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6D732B" w:rsidRDefault="00364E2E" w:rsidP="00F73662">
      <w:pPr>
        <w:pStyle w:val="IndexHeading1"/>
        <w:spacing w:after="0" w:line="230" w:lineRule="exact"/>
        <w:outlineLvl w:val="0"/>
      </w:pPr>
      <w:r w:rsidRPr="006D732B">
        <w:t>Note</w:t>
      </w:r>
      <w:r w:rsidRPr="006D732B">
        <w:tab/>
      </w:r>
      <w:r w:rsidRPr="006D732B">
        <w:rPr>
          <w:shd w:val="clear" w:color="auto" w:fill="FFFFFF"/>
        </w:rPr>
        <w:t>Contents</w:t>
      </w:r>
      <w:r w:rsidR="00AC60AD" w:rsidRPr="006D732B">
        <w:rPr>
          <w:shd w:val="clear" w:color="auto" w:fill="FFFFFF"/>
        </w:rPr>
        <w:t xml:space="preserve"> </w:t>
      </w:r>
    </w:p>
    <w:p w:rsidR="005471B4" w:rsidRPr="006D732B" w:rsidRDefault="005471B4" w:rsidP="00F73662">
      <w:pPr>
        <w:pStyle w:val="IndexHeading1"/>
        <w:spacing w:after="0" w:line="230" w:lineRule="exact"/>
        <w:outlineLvl w:val="0"/>
      </w:pPr>
    </w:p>
    <w:p w:rsidR="001D1A0A" w:rsidRPr="006D732B" w:rsidRDefault="001D1A0A" w:rsidP="002458BA">
      <w:pPr>
        <w:pStyle w:val="index"/>
        <w:tabs>
          <w:tab w:val="left" w:pos="1170"/>
        </w:tabs>
        <w:spacing w:after="0" w:line="230" w:lineRule="exact"/>
        <w:ind w:left="1170" w:hanging="1170"/>
        <w:outlineLvl w:val="0"/>
      </w:pPr>
      <w:r w:rsidRPr="006D732B">
        <w:t>General information</w:t>
      </w:r>
    </w:p>
    <w:p w:rsidR="002458BA" w:rsidRPr="006D732B" w:rsidRDefault="002458BA" w:rsidP="002458BA">
      <w:pPr>
        <w:pStyle w:val="index"/>
        <w:tabs>
          <w:tab w:val="left" w:pos="1170"/>
        </w:tabs>
        <w:spacing w:after="0" w:line="230" w:lineRule="exact"/>
        <w:ind w:left="1170" w:hanging="1170"/>
        <w:outlineLvl w:val="0"/>
      </w:pPr>
      <w:r w:rsidRPr="006D732B">
        <w:t>Basis of preparation of the financial statements</w:t>
      </w:r>
    </w:p>
    <w:p w:rsidR="003A440D" w:rsidRPr="006D732B" w:rsidRDefault="002458BA" w:rsidP="003A440D">
      <w:pPr>
        <w:pStyle w:val="index"/>
        <w:tabs>
          <w:tab w:val="left" w:pos="1170"/>
        </w:tabs>
        <w:spacing w:after="0" w:line="230" w:lineRule="exact"/>
        <w:ind w:left="1170" w:hanging="1170"/>
        <w:outlineLvl w:val="0"/>
      </w:pPr>
      <w:r w:rsidRPr="006D732B">
        <w:t>Significant accounting policies</w:t>
      </w:r>
    </w:p>
    <w:p w:rsidR="003A440D" w:rsidRPr="006D732B" w:rsidRDefault="006344B3" w:rsidP="003A440D">
      <w:pPr>
        <w:pStyle w:val="index"/>
        <w:tabs>
          <w:tab w:val="left" w:pos="1170"/>
        </w:tabs>
        <w:spacing w:after="0" w:line="230" w:lineRule="exact"/>
        <w:ind w:left="1170" w:hanging="1170"/>
        <w:outlineLvl w:val="0"/>
      </w:pPr>
      <w:r>
        <w:t>Acquisitions of subsidiary</w:t>
      </w:r>
      <w:r w:rsidR="003A440D" w:rsidRPr="006D732B">
        <w:t xml:space="preserve"> and non-controlling interests</w:t>
      </w:r>
    </w:p>
    <w:p w:rsidR="00B9175C" w:rsidRPr="006D732B" w:rsidRDefault="002671CF" w:rsidP="002458BA">
      <w:pPr>
        <w:pStyle w:val="index"/>
        <w:tabs>
          <w:tab w:val="left" w:pos="1170"/>
        </w:tabs>
        <w:spacing w:after="0" w:line="230" w:lineRule="exact"/>
        <w:ind w:left="1170" w:hanging="1170"/>
        <w:outlineLvl w:val="0"/>
      </w:pPr>
      <w:r w:rsidRPr="006D732B">
        <w:t>Related parties</w:t>
      </w:r>
      <w:r w:rsidR="000C4020" w:rsidRPr="006D732B">
        <w:t xml:space="preserve"> </w:t>
      </w:r>
    </w:p>
    <w:p w:rsidR="002458BA" w:rsidRPr="006D732B" w:rsidRDefault="002458BA" w:rsidP="002458BA">
      <w:pPr>
        <w:pStyle w:val="index"/>
        <w:tabs>
          <w:tab w:val="left" w:pos="1170"/>
        </w:tabs>
        <w:spacing w:after="0" w:line="230" w:lineRule="exact"/>
        <w:ind w:left="1170" w:hanging="1170"/>
        <w:outlineLvl w:val="0"/>
      </w:pPr>
      <w:r w:rsidRPr="006D732B">
        <w:t>Cash and cash equivalents</w:t>
      </w:r>
    </w:p>
    <w:p w:rsidR="002E2F3E" w:rsidRPr="006D732B" w:rsidRDefault="002E2F3E" w:rsidP="002458BA">
      <w:pPr>
        <w:pStyle w:val="index"/>
        <w:tabs>
          <w:tab w:val="left" w:pos="1170"/>
        </w:tabs>
        <w:spacing w:after="0" w:line="230" w:lineRule="exact"/>
        <w:ind w:left="1170" w:hanging="1170"/>
        <w:outlineLvl w:val="0"/>
      </w:pPr>
      <w:r w:rsidRPr="006D732B">
        <w:t xml:space="preserve">Trade accounts receivable </w:t>
      </w:r>
    </w:p>
    <w:p w:rsidR="006E099B" w:rsidRPr="006D732B" w:rsidRDefault="006D0B46" w:rsidP="002458BA">
      <w:pPr>
        <w:pStyle w:val="index"/>
        <w:tabs>
          <w:tab w:val="left" w:pos="1170"/>
        </w:tabs>
        <w:spacing w:after="0" w:line="230" w:lineRule="exact"/>
        <w:ind w:left="1170" w:hanging="1170"/>
        <w:outlineLvl w:val="0"/>
      </w:pPr>
      <w:r>
        <w:t>Loans</w:t>
      </w:r>
    </w:p>
    <w:p w:rsidR="001B1792" w:rsidRPr="006D732B" w:rsidRDefault="001B1792" w:rsidP="002458BA">
      <w:pPr>
        <w:pStyle w:val="index"/>
        <w:tabs>
          <w:tab w:val="left" w:pos="1170"/>
        </w:tabs>
        <w:spacing w:after="0" w:line="230" w:lineRule="exact"/>
        <w:ind w:left="1170" w:hanging="1170"/>
        <w:outlineLvl w:val="0"/>
      </w:pPr>
      <w:r w:rsidRPr="006D732B">
        <w:t>Inventories</w:t>
      </w:r>
    </w:p>
    <w:p w:rsidR="00847B07" w:rsidRPr="006D732B" w:rsidRDefault="00847B07" w:rsidP="00847B07">
      <w:pPr>
        <w:pStyle w:val="index"/>
        <w:tabs>
          <w:tab w:val="left" w:pos="1170"/>
        </w:tabs>
        <w:spacing w:after="0" w:line="230" w:lineRule="exact"/>
        <w:ind w:left="1170" w:hanging="1170"/>
        <w:outlineLvl w:val="0"/>
      </w:pPr>
      <w:r w:rsidRPr="006D732B">
        <w:t>Real estate projects under development</w:t>
      </w:r>
    </w:p>
    <w:p w:rsidR="00B9175C" w:rsidRPr="004410AD" w:rsidRDefault="00E67BEE" w:rsidP="002458BA">
      <w:pPr>
        <w:pStyle w:val="index"/>
        <w:tabs>
          <w:tab w:val="left" w:pos="1170"/>
        </w:tabs>
        <w:spacing w:after="0" w:line="230" w:lineRule="exact"/>
        <w:ind w:left="1170" w:hanging="1170"/>
        <w:outlineLvl w:val="0"/>
        <w:rPr>
          <w:rStyle w:val="Emphasis"/>
          <w:i w:val="0"/>
          <w:iCs w:val="0"/>
        </w:rPr>
      </w:pPr>
      <w:r w:rsidRPr="00E67BEE">
        <w:rPr>
          <w:rStyle w:val="Emphasis"/>
          <w:i w:val="0"/>
          <w:iCs w:val="0"/>
          <w:shd w:val="clear" w:color="auto" w:fill="FFFFFF"/>
        </w:rPr>
        <w:t>Available for sale investments</w:t>
      </w:r>
    </w:p>
    <w:p w:rsidR="004410AD" w:rsidRDefault="004410AD" w:rsidP="004410AD">
      <w:pPr>
        <w:pStyle w:val="index"/>
        <w:tabs>
          <w:tab w:val="left" w:pos="1170"/>
        </w:tabs>
        <w:spacing w:after="0" w:line="230" w:lineRule="exact"/>
        <w:ind w:left="1170" w:hanging="1170"/>
        <w:outlineLvl w:val="0"/>
      </w:pPr>
      <w:r w:rsidRPr="006D732B">
        <w:t>Investments in subsidiaries</w:t>
      </w:r>
    </w:p>
    <w:p w:rsidR="007F5601" w:rsidRPr="006D732B" w:rsidRDefault="007F5601" w:rsidP="002458BA">
      <w:pPr>
        <w:pStyle w:val="index"/>
        <w:tabs>
          <w:tab w:val="left" w:pos="1170"/>
        </w:tabs>
        <w:spacing w:after="0" w:line="230" w:lineRule="exact"/>
        <w:ind w:left="1170" w:hanging="1170"/>
        <w:outlineLvl w:val="0"/>
      </w:pPr>
      <w:r w:rsidRPr="006D732B">
        <w:t xml:space="preserve">Investments in </w:t>
      </w:r>
      <w:r w:rsidR="00797E95" w:rsidRPr="006D732B">
        <w:t>associates</w:t>
      </w:r>
    </w:p>
    <w:p w:rsidR="00E67BEE" w:rsidRPr="006D732B" w:rsidRDefault="00E67BEE" w:rsidP="00E67BEE">
      <w:pPr>
        <w:pStyle w:val="index"/>
        <w:tabs>
          <w:tab w:val="left" w:pos="1170"/>
        </w:tabs>
        <w:spacing w:after="0" w:line="230" w:lineRule="exact"/>
        <w:ind w:left="1170" w:hanging="1170"/>
        <w:outlineLvl w:val="0"/>
      </w:pPr>
      <w:r w:rsidRPr="006D732B">
        <w:t xml:space="preserve">Other </w:t>
      </w:r>
      <w:r w:rsidR="006D0B46">
        <w:t xml:space="preserve">long-term </w:t>
      </w:r>
      <w:r w:rsidRPr="006D732B">
        <w:t>investments</w:t>
      </w:r>
    </w:p>
    <w:p w:rsidR="002458BA" w:rsidRPr="006D732B" w:rsidRDefault="002458BA" w:rsidP="002458BA">
      <w:pPr>
        <w:pStyle w:val="index"/>
        <w:tabs>
          <w:tab w:val="left" w:pos="1170"/>
        </w:tabs>
        <w:spacing w:after="0" w:line="230" w:lineRule="exact"/>
        <w:ind w:left="1170" w:hanging="1170"/>
        <w:outlineLvl w:val="0"/>
      </w:pPr>
      <w:r w:rsidRPr="006D732B">
        <w:t>Investment properties</w:t>
      </w:r>
    </w:p>
    <w:p w:rsidR="002458BA" w:rsidRPr="006D732B" w:rsidRDefault="002458BA" w:rsidP="002458BA">
      <w:pPr>
        <w:pStyle w:val="index"/>
        <w:tabs>
          <w:tab w:val="left" w:pos="1170"/>
        </w:tabs>
        <w:spacing w:after="0" w:line="230" w:lineRule="exact"/>
        <w:ind w:left="1170" w:hanging="1170"/>
        <w:outlineLvl w:val="0"/>
      </w:pPr>
      <w:r w:rsidRPr="006D732B">
        <w:t>Property, plant and equipment</w:t>
      </w:r>
    </w:p>
    <w:p w:rsidR="00224755" w:rsidRPr="006D732B" w:rsidRDefault="00224755" w:rsidP="002458BA">
      <w:pPr>
        <w:pStyle w:val="index"/>
        <w:tabs>
          <w:tab w:val="left" w:pos="1170"/>
        </w:tabs>
        <w:spacing w:after="0" w:line="230" w:lineRule="exact"/>
        <w:ind w:left="1170" w:hanging="1170"/>
        <w:outlineLvl w:val="0"/>
      </w:pPr>
      <w:r w:rsidRPr="006D732B">
        <w:t>Goodwill</w:t>
      </w:r>
    </w:p>
    <w:p w:rsidR="00794ABB" w:rsidRPr="006D732B" w:rsidRDefault="001D5E91" w:rsidP="002458BA">
      <w:pPr>
        <w:pStyle w:val="index"/>
        <w:tabs>
          <w:tab w:val="left" w:pos="1170"/>
        </w:tabs>
        <w:spacing w:after="0" w:line="230" w:lineRule="exact"/>
        <w:ind w:left="1170" w:hanging="1170"/>
        <w:outlineLvl w:val="0"/>
      </w:pPr>
      <w:r w:rsidRPr="006D732B">
        <w:rPr>
          <w:lang w:val="en-US"/>
        </w:rPr>
        <w:t>Other non-current assets</w:t>
      </w:r>
    </w:p>
    <w:p w:rsidR="00224755" w:rsidRPr="006D732B" w:rsidRDefault="00724F5B" w:rsidP="00224755">
      <w:pPr>
        <w:pStyle w:val="index"/>
        <w:tabs>
          <w:tab w:val="left" w:pos="1170"/>
        </w:tabs>
        <w:spacing w:after="0" w:line="230" w:lineRule="exact"/>
        <w:ind w:left="1170" w:hanging="1170"/>
        <w:outlineLvl w:val="0"/>
      </w:pPr>
      <w:r w:rsidRPr="006D732B">
        <w:t>Deferred tax</w:t>
      </w:r>
    </w:p>
    <w:p w:rsidR="00224755" w:rsidRPr="006D732B" w:rsidRDefault="00224755" w:rsidP="00224755">
      <w:pPr>
        <w:pStyle w:val="index"/>
        <w:tabs>
          <w:tab w:val="left" w:pos="1170"/>
        </w:tabs>
        <w:spacing w:after="0" w:line="230" w:lineRule="exact"/>
        <w:ind w:left="1170" w:hanging="1170"/>
        <w:outlineLvl w:val="0"/>
      </w:pPr>
      <w:r w:rsidRPr="006D732B">
        <w:t>Interest-bearing liabilities</w:t>
      </w:r>
    </w:p>
    <w:p w:rsidR="00B9175C" w:rsidRPr="006D732B" w:rsidRDefault="00B9175C" w:rsidP="002458BA">
      <w:pPr>
        <w:pStyle w:val="index"/>
        <w:tabs>
          <w:tab w:val="left" w:pos="1170"/>
        </w:tabs>
        <w:spacing w:after="0" w:line="230" w:lineRule="exact"/>
        <w:ind w:left="1170" w:hanging="1170"/>
        <w:outlineLvl w:val="0"/>
      </w:pPr>
      <w:r w:rsidRPr="006D732B">
        <w:t>Trade accounts payable</w:t>
      </w:r>
    </w:p>
    <w:p w:rsidR="00E90475" w:rsidRPr="006D732B" w:rsidRDefault="006D0B46" w:rsidP="002458BA">
      <w:pPr>
        <w:pStyle w:val="index"/>
        <w:tabs>
          <w:tab w:val="left" w:pos="1170"/>
        </w:tabs>
        <w:spacing w:after="0" w:line="230" w:lineRule="exact"/>
        <w:ind w:left="1170" w:hanging="1170"/>
        <w:outlineLvl w:val="0"/>
      </w:pPr>
      <w:r>
        <w:t>Provision for e</w:t>
      </w:r>
      <w:r w:rsidR="006F03B5" w:rsidRPr="006D732B">
        <w:t>mployee</w:t>
      </w:r>
      <w:r w:rsidR="00566E25" w:rsidRPr="006D732B">
        <w:t xml:space="preserve"> </w:t>
      </w:r>
      <w:r w:rsidR="00E90475" w:rsidRPr="006D732B">
        <w:t>benefit</w:t>
      </w:r>
      <w:r>
        <w:t>s</w:t>
      </w:r>
    </w:p>
    <w:p w:rsidR="001B1792" w:rsidRPr="006D732B" w:rsidRDefault="001B1792" w:rsidP="001B1792">
      <w:pPr>
        <w:pStyle w:val="index"/>
        <w:tabs>
          <w:tab w:val="left" w:pos="1170"/>
        </w:tabs>
        <w:spacing w:after="0" w:line="230" w:lineRule="exact"/>
        <w:ind w:left="1170" w:hanging="1170"/>
        <w:outlineLvl w:val="0"/>
      </w:pPr>
      <w:r w:rsidRPr="006D732B">
        <w:t>Share capital</w:t>
      </w:r>
    </w:p>
    <w:p w:rsidR="001B1792" w:rsidRPr="006D732B" w:rsidRDefault="001B1792" w:rsidP="001B1792">
      <w:pPr>
        <w:pStyle w:val="index"/>
        <w:tabs>
          <w:tab w:val="left" w:pos="1170"/>
        </w:tabs>
        <w:spacing w:after="0" w:line="230" w:lineRule="exact"/>
        <w:ind w:left="1170" w:hanging="1170"/>
        <w:outlineLvl w:val="0"/>
      </w:pPr>
      <w:r w:rsidRPr="006D732B">
        <w:t>Reserves</w:t>
      </w:r>
    </w:p>
    <w:p w:rsidR="001B1792" w:rsidRPr="006D732B" w:rsidRDefault="001B1792" w:rsidP="001B1792">
      <w:pPr>
        <w:pStyle w:val="index"/>
        <w:tabs>
          <w:tab w:val="left" w:pos="1170"/>
        </w:tabs>
        <w:spacing w:after="0" w:line="230" w:lineRule="exact"/>
        <w:ind w:left="1170" w:hanging="1170"/>
        <w:outlineLvl w:val="0"/>
      </w:pPr>
      <w:r w:rsidRPr="006D732B">
        <w:t xml:space="preserve">Segment </w:t>
      </w:r>
      <w:r w:rsidR="00444137" w:rsidRPr="006D732B">
        <w:t>information</w:t>
      </w:r>
    </w:p>
    <w:p w:rsidR="001B1792" w:rsidRPr="006D732B" w:rsidRDefault="006D0B46" w:rsidP="001B1792">
      <w:pPr>
        <w:pStyle w:val="index"/>
        <w:tabs>
          <w:tab w:val="left" w:pos="1170"/>
        </w:tabs>
        <w:spacing w:after="0" w:line="230" w:lineRule="exact"/>
        <w:ind w:left="1170" w:hanging="1170"/>
        <w:outlineLvl w:val="0"/>
      </w:pPr>
      <w:r>
        <w:t>Distribution costs</w:t>
      </w:r>
    </w:p>
    <w:p w:rsidR="001B1792" w:rsidRPr="006D732B" w:rsidRDefault="001B1792" w:rsidP="001B1792">
      <w:pPr>
        <w:pStyle w:val="index"/>
        <w:tabs>
          <w:tab w:val="left" w:pos="1170"/>
        </w:tabs>
        <w:spacing w:after="0" w:line="230" w:lineRule="exact"/>
        <w:ind w:left="1170" w:hanging="1170"/>
        <w:outlineLvl w:val="0"/>
      </w:pPr>
      <w:r w:rsidRPr="006D732B">
        <w:t>Administrative expenses</w:t>
      </w:r>
    </w:p>
    <w:p w:rsidR="001B1792" w:rsidRPr="006D732B" w:rsidRDefault="001B1792" w:rsidP="001B1792">
      <w:pPr>
        <w:pStyle w:val="index"/>
        <w:tabs>
          <w:tab w:val="left" w:pos="1170"/>
        </w:tabs>
        <w:spacing w:after="0" w:line="230" w:lineRule="exact"/>
        <w:ind w:left="1170" w:hanging="1170"/>
        <w:outlineLvl w:val="0"/>
      </w:pPr>
      <w:r w:rsidRPr="006D732B">
        <w:t>Employee benefit expenses</w:t>
      </w:r>
    </w:p>
    <w:p w:rsidR="001B1792" w:rsidRPr="006D732B" w:rsidRDefault="001B1792" w:rsidP="001B1792">
      <w:pPr>
        <w:pStyle w:val="index"/>
        <w:tabs>
          <w:tab w:val="left" w:pos="1170"/>
        </w:tabs>
        <w:spacing w:after="0" w:line="230" w:lineRule="exact"/>
        <w:ind w:left="1170" w:hanging="1170"/>
        <w:outlineLvl w:val="0"/>
      </w:pPr>
      <w:r w:rsidRPr="006D732B">
        <w:t>Expenses by nature</w:t>
      </w:r>
    </w:p>
    <w:p w:rsidR="00836A18" w:rsidRPr="006D732B" w:rsidRDefault="00836A18" w:rsidP="00836A18">
      <w:pPr>
        <w:pStyle w:val="index"/>
        <w:shd w:val="clear" w:color="auto" w:fill="FFFFFF"/>
        <w:tabs>
          <w:tab w:val="num" w:pos="1170"/>
          <w:tab w:val="num" w:pos="1309"/>
        </w:tabs>
        <w:spacing w:after="0" w:line="230" w:lineRule="exact"/>
        <w:ind w:left="1732" w:hanging="1732"/>
        <w:outlineLvl w:val="0"/>
      </w:pPr>
      <w:r w:rsidRPr="006D732B">
        <w:t>Income tax expense</w:t>
      </w:r>
    </w:p>
    <w:p w:rsidR="00306327" w:rsidRPr="006D732B" w:rsidRDefault="000950EA" w:rsidP="00836A18">
      <w:pPr>
        <w:pStyle w:val="index"/>
        <w:tabs>
          <w:tab w:val="left" w:pos="1170"/>
        </w:tabs>
        <w:spacing w:after="0" w:line="230" w:lineRule="exact"/>
        <w:ind w:left="1170" w:hanging="1170"/>
        <w:outlineLvl w:val="0"/>
      </w:pPr>
      <w:r w:rsidRPr="006D732B">
        <w:t>E</w:t>
      </w:r>
      <w:r w:rsidR="00306327" w:rsidRPr="006D732B">
        <w:t>arnings per share</w:t>
      </w:r>
    </w:p>
    <w:p w:rsidR="002E2F3E" w:rsidRPr="006D732B" w:rsidRDefault="002E2F3E" w:rsidP="002458BA">
      <w:pPr>
        <w:pStyle w:val="index"/>
        <w:tabs>
          <w:tab w:val="left" w:pos="1170"/>
        </w:tabs>
        <w:spacing w:after="0" w:line="230" w:lineRule="exact"/>
        <w:ind w:left="1170" w:hanging="1170"/>
        <w:outlineLvl w:val="0"/>
      </w:pPr>
      <w:r w:rsidRPr="006D732B">
        <w:t>Dividend</w:t>
      </w:r>
      <w:r w:rsidR="00CD467B" w:rsidRPr="006D732B">
        <w:t>s</w:t>
      </w:r>
    </w:p>
    <w:p w:rsidR="001B1792" w:rsidRPr="006D732B" w:rsidRDefault="001B1792" w:rsidP="001B1792">
      <w:pPr>
        <w:pStyle w:val="index"/>
        <w:tabs>
          <w:tab w:val="left" w:pos="1170"/>
        </w:tabs>
        <w:spacing w:after="0" w:line="230" w:lineRule="exact"/>
        <w:ind w:left="1170" w:hanging="1170"/>
        <w:outlineLvl w:val="0"/>
      </w:pPr>
      <w:r w:rsidRPr="006D732B">
        <w:t>Financial instruments</w:t>
      </w:r>
    </w:p>
    <w:p w:rsidR="004E5961" w:rsidRPr="006D732B" w:rsidRDefault="006E27BD" w:rsidP="002458BA">
      <w:pPr>
        <w:pStyle w:val="index"/>
        <w:tabs>
          <w:tab w:val="left" w:pos="1170"/>
        </w:tabs>
        <w:spacing w:after="0" w:line="230" w:lineRule="exact"/>
        <w:ind w:left="1170" w:hanging="1170"/>
        <w:outlineLvl w:val="0"/>
      </w:pPr>
      <w:r w:rsidRPr="006D732B">
        <w:t>Commi</w:t>
      </w:r>
      <w:r w:rsidR="00424013" w:rsidRPr="006D732B">
        <w:t>tments with non-related parties</w:t>
      </w:r>
    </w:p>
    <w:p w:rsidR="00DA5122" w:rsidRPr="006D732B" w:rsidRDefault="00DA5122" w:rsidP="00DA5122">
      <w:pPr>
        <w:pStyle w:val="index"/>
        <w:tabs>
          <w:tab w:val="left" w:pos="1170"/>
          <w:tab w:val="num" w:pos="1737"/>
        </w:tabs>
        <w:spacing w:after="0" w:line="230" w:lineRule="exact"/>
        <w:ind w:left="1170" w:hanging="1170"/>
        <w:outlineLvl w:val="0"/>
      </w:pPr>
      <w:r w:rsidRPr="006D732B">
        <w:t>Events after the reporting period</w:t>
      </w:r>
    </w:p>
    <w:p w:rsidR="001B1792" w:rsidRPr="006D732B" w:rsidRDefault="001B1792" w:rsidP="001B1792">
      <w:pPr>
        <w:pStyle w:val="index"/>
        <w:tabs>
          <w:tab w:val="left" w:pos="1170"/>
        </w:tabs>
        <w:spacing w:after="0" w:line="230" w:lineRule="exact"/>
        <w:ind w:left="1170" w:hanging="1170"/>
        <w:outlineLvl w:val="0"/>
      </w:pPr>
      <w:r w:rsidRPr="006D732B">
        <w:t>Thai Financial Reporting Standards (TFRS) not yet adopted</w:t>
      </w:r>
    </w:p>
    <w:p w:rsidR="001B1792" w:rsidRDefault="006067E6" w:rsidP="001B1792">
      <w:pPr>
        <w:spacing w:line="240" w:lineRule="atLeast"/>
        <w:ind w:left="540"/>
        <w:rPr>
          <w:szCs w:val="22"/>
        </w:rPr>
      </w:pPr>
      <w:r w:rsidRPr="006D732B">
        <w:br w:type="page"/>
      </w:r>
      <w:r w:rsidR="001B1792" w:rsidRPr="006D732B">
        <w:rPr>
          <w:szCs w:val="22"/>
        </w:rPr>
        <w:lastRenderedPageBreak/>
        <w:t>These notes form an integral part of the financial statements.</w:t>
      </w:r>
    </w:p>
    <w:p w:rsidR="001B1792" w:rsidRPr="007932B5" w:rsidRDefault="001B1792" w:rsidP="001B1792">
      <w:pPr>
        <w:pStyle w:val="block"/>
        <w:spacing w:after="0" w:line="240" w:lineRule="atLeast"/>
        <w:ind w:left="540"/>
        <w:jc w:val="both"/>
        <w:rPr>
          <w:sz w:val="10"/>
          <w:szCs w:val="10"/>
          <w:lang w:val="pt-BR"/>
        </w:rPr>
      </w:pPr>
    </w:p>
    <w:p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B34CC3">
        <w:rPr>
          <w:szCs w:val="22"/>
          <w:lang w:val="en-US" w:bidi="th-TH"/>
        </w:rPr>
        <w:t>23</w:t>
      </w:r>
      <w:r w:rsidR="00673A59">
        <w:rPr>
          <w:szCs w:val="22"/>
          <w:lang w:val="en-US" w:bidi="th-TH"/>
        </w:rPr>
        <w:t xml:space="preserve"> </w:t>
      </w:r>
      <w:r w:rsidR="00BE13B4" w:rsidRPr="006D732B">
        <w:rPr>
          <w:szCs w:val="22"/>
          <w:lang w:val="pt-BR"/>
        </w:rPr>
        <w:t xml:space="preserve">February </w:t>
      </w:r>
      <w:r w:rsidR="003A5B78" w:rsidRPr="006D732B">
        <w:rPr>
          <w:szCs w:val="22"/>
          <w:lang w:val="pt-BR"/>
        </w:rPr>
        <w:t>20</w:t>
      </w:r>
      <w:r w:rsidR="00B34CC3">
        <w:rPr>
          <w:szCs w:val="22"/>
          <w:lang w:val="pt-BR"/>
        </w:rPr>
        <w:t>18</w:t>
      </w:r>
      <w:r w:rsidRPr="006D732B">
        <w:rPr>
          <w:szCs w:val="22"/>
          <w:lang w:val="pt-BR"/>
        </w:rPr>
        <w:t>.</w:t>
      </w:r>
    </w:p>
    <w:p w:rsidR="001B1792" w:rsidRPr="006D732B" w:rsidRDefault="001B1792" w:rsidP="001B1792">
      <w:pPr>
        <w:pStyle w:val="block"/>
        <w:spacing w:after="0" w:line="240" w:lineRule="atLeast"/>
        <w:ind w:left="540"/>
        <w:jc w:val="both"/>
        <w:rPr>
          <w:b/>
          <w:bCs/>
          <w:szCs w:val="22"/>
          <w:lang w:val="pt-BR"/>
        </w:rPr>
      </w:pPr>
    </w:p>
    <w:p w:rsidR="0066738A" w:rsidRPr="00726AAE" w:rsidRDefault="0066738A" w:rsidP="007932B5">
      <w:pPr>
        <w:pStyle w:val="Heading1"/>
        <w:numPr>
          <w:ilvl w:val="0"/>
          <w:numId w:val="12"/>
        </w:numPr>
        <w:tabs>
          <w:tab w:val="left" w:pos="540"/>
        </w:tabs>
        <w:spacing w:before="0" w:after="0" w:line="240" w:lineRule="atLeast"/>
        <w:rPr>
          <w:szCs w:val="24"/>
          <w:lang w:val="pt-BR"/>
        </w:rPr>
      </w:pPr>
      <w:r w:rsidRPr="00726AAE">
        <w:rPr>
          <w:szCs w:val="24"/>
          <w:lang w:val="pt-BR"/>
        </w:rPr>
        <w:t>General information</w:t>
      </w:r>
    </w:p>
    <w:p w:rsidR="00550FE9" w:rsidRPr="006D732B" w:rsidRDefault="00550FE9" w:rsidP="00D21AA3">
      <w:pPr>
        <w:pStyle w:val="block"/>
        <w:spacing w:after="0" w:line="240" w:lineRule="atLeast"/>
        <w:ind w:left="540"/>
        <w:jc w:val="both"/>
        <w:rPr>
          <w:szCs w:val="22"/>
          <w:lang w:val="pt-BR"/>
        </w:rPr>
      </w:pPr>
    </w:p>
    <w:p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has its</w:t>
      </w:r>
      <w:r w:rsidR="00DE2DF2" w:rsidRPr="006D732B">
        <w:rPr>
          <w:szCs w:val="22"/>
          <w:lang w:val="pt-BR"/>
        </w:rPr>
        <w:t xml:space="preserve"> regis</w:t>
      </w:r>
      <w:proofErr w:type="spellStart"/>
      <w:r w:rsidR="00DE2DF2" w:rsidRPr="006D732B">
        <w:rPr>
          <w:szCs w:val="22"/>
          <w:lang w:val="en-US"/>
        </w:rPr>
        <w:t>tered</w:t>
      </w:r>
      <w:proofErr w:type="spellEnd"/>
      <w:r w:rsidR="00DE2DF2" w:rsidRPr="006D732B">
        <w:rPr>
          <w:szCs w:val="22"/>
          <w:lang w:val="en-US"/>
        </w:rPr>
        <w:t xml:space="preserve"> office </w:t>
      </w:r>
      <w:r w:rsidR="00300C65" w:rsidRPr="006D732B">
        <w:rPr>
          <w:szCs w:val="22"/>
          <w:lang w:val="en-US"/>
        </w:rPr>
        <w:t xml:space="preserve">at </w:t>
      </w:r>
      <w:r w:rsidR="007F5601" w:rsidRPr="006D732B">
        <w:rPr>
          <w:szCs w:val="22"/>
          <w:lang w:val="en-US"/>
        </w:rPr>
        <w:t xml:space="preserve">530 </w:t>
      </w:r>
      <w:proofErr w:type="spellStart"/>
      <w:r w:rsidR="007F5601" w:rsidRPr="006D732B">
        <w:rPr>
          <w:szCs w:val="22"/>
          <w:lang w:val="en-US"/>
        </w:rPr>
        <w:t>Soi</w:t>
      </w:r>
      <w:proofErr w:type="spellEnd"/>
      <w:r w:rsidR="007F5601" w:rsidRPr="006D732B">
        <w:rPr>
          <w:szCs w:val="22"/>
          <w:lang w:val="en-US"/>
        </w:rPr>
        <w:t xml:space="preserve"> </w:t>
      </w:r>
      <w:proofErr w:type="spellStart"/>
      <w:r w:rsidR="007F5601" w:rsidRPr="006D732B">
        <w:rPr>
          <w:szCs w:val="22"/>
          <w:lang w:val="en-US"/>
        </w:rPr>
        <w:t>Sathupradit</w:t>
      </w:r>
      <w:proofErr w:type="spellEnd"/>
      <w:r w:rsidR="007F5601" w:rsidRPr="006D732B">
        <w:rPr>
          <w:szCs w:val="22"/>
          <w:lang w:val="en-US"/>
        </w:rPr>
        <w:t xml:space="preserve"> 58</w:t>
      </w:r>
      <w:r w:rsidR="00300C65" w:rsidRPr="006D732B">
        <w:rPr>
          <w:szCs w:val="22"/>
          <w:lang w:val="en-US"/>
        </w:rPr>
        <w:t xml:space="preserve">, Bang </w:t>
      </w:r>
      <w:proofErr w:type="spellStart"/>
      <w:r w:rsidR="00300C65" w:rsidRPr="006D732B">
        <w:rPr>
          <w:szCs w:val="22"/>
          <w:lang w:val="en-US"/>
        </w:rPr>
        <w:t>Phong</w:t>
      </w:r>
      <w:proofErr w:type="spellEnd"/>
      <w:r w:rsidR="00300C65" w:rsidRPr="006D732B">
        <w:rPr>
          <w:szCs w:val="22"/>
          <w:lang w:val="en-US"/>
        </w:rPr>
        <w:t xml:space="preserve"> </w:t>
      </w:r>
      <w:proofErr w:type="spellStart"/>
      <w:r w:rsidR="00300C65" w:rsidRPr="006D732B">
        <w:rPr>
          <w:szCs w:val="22"/>
          <w:lang w:val="en-US"/>
        </w:rPr>
        <w:t>P</w:t>
      </w:r>
      <w:r w:rsidR="001D4ECB" w:rsidRPr="006D732B">
        <w:rPr>
          <w:szCs w:val="22"/>
          <w:lang w:val="en-US"/>
        </w:rPr>
        <w:t>hang</w:t>
      </w:r>
      <w:proofErr w:type="spellEnd"/>
      <w:r w:rsidR="001D4ECB" w:rsidRPr="006D732B">
        <w:rPr>
          <w:szCs w:val="22"/>
          <w:lang w:val="en-US"/>
        </w:rPr>
        <w:t xml:space="preserve"> </w:t>
      </w:r>
      <w:proofErr w:type="spellStart"/>
      <w:r w:rsidR="001D4ECB" w:rsidRPr="006D732B">
        <w:rPr>
          <w:szCs w:val="22"/>
          <w:lang w:val="en-US"/>
        </w:rPr>
        <w:t>subdistrict</w:t>
      </w:r>
      <w:proofErr w:type="spellEnd"/>
      <w:r w:rsidR="001D4ECB" w:rsidRPr="006D732B">
        <w:rPr>
          <w:szCs w:val="22"/>
          <w:lang w:val="en-US"/>
        </w:rPr>
        <w:t>,</w:t>
      </w:r>
      <w:r w:rsidR="0054717F">
        <w:rPr>
          <w:szCs w:val="22"/>
          <w:lang w:val="en-US"/>
        </w:rPr>
        <w:t xml:space="preserve"> </w:t>
      </w:r>
      <w:proofErr w:type="spellStart"/>
      <w:r w:rsidR="001D4ECB" w:rsidRPr="006D732B">
        <w:rPr>
          <w:szCs w:val="22"/>
          <w:lang w:val="en-US"/>
        </w:rPr>
        <w:t>Yannawa</w:t>
      </w:r>
      <w:proofErr w:type="spellEnd"/>
      <w:r w:rsidR="001D4ECB" w:rsidRPr="006D732B">
        <w:rPr>
          <w:szCs w:val="22"/>
          <w:lang w:val="en-US"/>
        </w:rPr>
        <w:t xml:space="preserve"> d</w:t>
      </w:r>
      <w:r w:rsidR="00300C65" w:rsidRPr="006D732B">
        <w:rPr>
          <w:szCs w:val="22"/>
          <w:lang w:val="en-US"/>
        </w:rPr>
        <w:t>istrict, Bangkok.</w:t>
      </w:r>
    </w:p>
    <w:p w:rsidR="00F93866" w:rsidRPr="006D732B" w:rsidRDefault="00F93866" w:rsidP="00D21AA3">
      <w:pPr>
        <w:pStyle w:val="block"/>
        <w:spacing w:after="0" w:line="240" w:lineRule="atLeast"/>
        <w:ind w:left="540"/>
        <w:jc w:val="both"/>
        <w:rPr>
          <w:szCs w:val="22"/>
          <w:lang w:val="pt-BR"/>
        </w:rPr>
      </w:pPr>
    </w:p>
    <w:p w:rsidR="00D32586" w:rsidRPr="006D732B" w:rsidRDefault="008704B1" w:rsidP="00D21AA3">
      <w:pPr>
        <w:pStyle w:val="block"/>
        <w:spacing w:after="0" w:line="240" w:lineRule="atLeast"/>
        <w:ind w:left="540"/>
        <w:jc w:val="both"/>
        <w:rPr>
          <w:szCs w:val="22"/>
          <w:lang w:val="en-US"/>
        </w:rPr>
      </w:pPr>
      <w:r w:rsidRPr="006D732B">
        <w:rPr>
          <w:szCs w:val="22"/>
          <w:lang w:val="en-US"/>
        </w:rPr>
        <w:t>The Company was listed on th</w:t>
      </w:r>
      <w:r w:rsidR="00300C65" w:rsidRPr="006D732B">
        <w:rPr>
          <w:szCs w:val="22"/>
          <w:lang w:val="en-US"/>
        </w:rPr>
        <w:t>e Stock Exchange of Thailand in</w:t>
      </w:r>
      <w:r w:rsidR="005673D2" w:rsidRPr="006D732B">
        <w:rPr>
          <w:szCs w:val="22"/>
          <w:lang w:val="en-US"/>
        </w:rPr>
        <w:t xml:space="preserve"> </w:t>
      </w:r>
      <w:r w:rsidR="007F5601" w:rsidRPr="006D732B">
        <w:rPr>
          <w:szCs w:val="22"/>
          <w:lang w:val="en-US"/>
        </w:rPr>
        <w:t>December 1978</w:t>
      </w:r>
      <w:r w:rsidR="0016294E" w:rsidRPr="006D732B">
        <w:rPr>
          <w:szCs w:val="22"/>
          <w:lang w:val="en-US"/>
        </w:rPr>
        <w:t>.</w:t>
      </w:r>
    </w:p>
    <w:p w:rsidR="00F23D60" w:rsidRPr="006D732B" w:rsidRDefault="00F23D60" w:rsidP="00D21AA3">
      <w:pPr>
        <w:pStyle w:val="block"/>
        <w:spacing w:after="0" w:line="240" w:lineRule="atLeast"/>
        <w:ind w:left="540"/>
        <w:jc w:val="both"/>
        <w:rPr>
          <w:szCs w:val="22"/>
          <w:lang w:val="pt-BR"/>
        </w:rPr>
      </w:pPr>
    </w:p>
    <w:p w:rsidR="0016294E" w:rsidRPr="006D732B" w:rsidRDefault="00AB2895" w:rsidP="00D21AA3">
      <w:pPr>
        <w:pStyle w:val="block"/>
        <w:spacing w:after="0" w:line="240" w:lineRule="atLeast"/>
        <w:ind w:left="540"/>
        <w:jc w:val="both"/>
        <w:rPr>
          <w:szCs w:val="22"/>
          <w:lang w:val="en-US"/>
        </w:rPr>
      </w:pPr>
      <w:r w:rsidRPr="006D732B">
        <w:rPr>
          <w:szCs w:val="22"/>
          <w:lang w:val="en-US"/>
        </w:rPr>
        <w:t xml:space="preserve">The Company’s major shareholders </w:t>
      </w:r>
      <w:r w:rsidR="00996D7A" w:rsidRPr="006D732B">
        <w:rPr>
          <w:szCs w:val="22"/>
          <w:lang w:val="en-US"/>
        </w:rPr>
        <w:t xml:space="preserve">during the financial </w:t>
      </w:r>
      <w:r w:rsidR="00A22A02" w:rsidRPr="006D732B">
        <w:rPr>
          <w:szCs w:val="22"/>
          <w:lang w:val="en-US"/>
        </w:rPr>
        <w:t>period</w:t>
      </w:r>
      <w:r w:rsidR="00996D7A" w:rsidRPr="006D732B">
        <w:rPr>
          <w:szCs w:val="22"/>
          <w:lang w:val="en-US"/>
        </w:rPr>
        <w:t xml:space="preserve"> were</w:t>
      </w:r>
      <w:r w:rsidRPr="006D732B">
        <w:rPr>
          <w:szCs w:val="22"/>
          <w:lang w:val="en-US"/>
        </w:rPr>
        <w:t xml:space="preserve"> </w:t>
      </w:r>
      <w:proofErr w:type="spellStart"/>
      <w:r w:rsidR="00A25464" w:rsidRPr="006D732B">
        <w:rPr>
          <w:szCs w:val="22"/>
          <w:lang w:val="en-US"/>
        </w:rPr>
        <w:t>Saha</w:t>
      </w:r>
      <w:proofErr w:type="spellEnd"/>
      <w:r w:rsidR="00A25464" w:rsidRPr="006D732B">
        <w:rPr>
          <w:szCs w:val="22"/>
          <w:lang w:val="en-US"/>
        </w:rPr>
        <w:t xml:space="preserve"> </w:t>
      </w:r>
      <w:proofErr w:type="spellStart"/>
      <w:r w:rsidR="00A25464" w:rsidRPr="006D732B">
        <w:rPr>
          <w:szCs w:val="22"/>
          <w:lang w:val="en-US"/>
        </w:rPr>
        <w:t>Pathana</w:t>
      </w:r>
      <w:proofErr w:type="spellEnd"/>
      <w:r w:rsidR="00A25464" w:rsidRPr="006D732B">
        <w:rPr>
          <w:szCs w:val="22"/>
          <w:lang w:val="en-US"/>
        </w:rPr>
        <w:t xml:space="preserve"> Inter</w:t>
      </w:r>
      <w:r w:rsidR="003078B6" w:rsidRPr="006D732B">
        <w:rPr>
          <w:szCs w:val="22"/>
          <w:lang w:val="en-US"/>
        </w:rPr>
        <w:t>-</w:t>
      </w:r>
      <w:r w:rsidR="00A25464" w:rsidRPr="006D732B">
        <w:rPr>
          <w:szCs w:val="22"/>
          <w:lang w:val="en-US"/>
        </w:rPr>
        <w:t xml:space="preserve">Holding Public Company </w:t>
      </w:r>
      <w:r w:rsidR="00725139" w:rsidRPr="006D732B">
        <w:rPr>
          <w:szCs w:val="22"/>
          <w:lang w:val="en-US"/>
        </w:rPr>
        <w:t>Limited (</w:t>
      </w:r>
      <w:r w:rsidR="008A69DD">
        <w:rPr>
          <w:szCs w:val="22"/>
          <w:lang w:val="en-US"/>
        </w:rPr>
        <w:t>22.5</w:t>
      </w:r>
      <w:r w:rsidR="00F66DE9" w:rsidRPr="006D732B">
        <w:rPr>
          <w:szCs w:val="22"/>
          <w:lang w:val="en-US"/>
        </w:rPr>
        <w:t xml:space="preserve">% </w:t>
      </w:r>
      <w:r w:rsidR="007F5601" w:rsidRPr="006D732B">
        <w:rPr>
          <w:szCs w:val="22"/>
          <w:lang w:val="en-US"/>
        </w:rPr>
        <w:t>shareholding)</w:t>
      </w:r>
      <w:r w:rsidR="00F66DE9" w:rsidRPr="006D732B">
        <w:rPr>
          <w:szCs w:val="22"/>
          <w:lang w:val="en-US"/>
        </w:rPr>
        <w:t xml:space="preserve"> and</w:t>
      </w:r>
      <w:r w:rsidR="003D3391" w:rsidRPr="006D732B">
        <w:rPr>
          <w:szCs w:val="22"/>
          <w:lang w:val="en-US"/>
        </w:rPr>
        <w:t xml:space="preserve"> I.D.F. Co., Ltd. </w:t>
      </w:r>
      <w:r w:rsidR="00F66DE9" w:rsidRPr="006D732B">
        <w:rPr>
          <w:szCs w:val="22"/>
          <w:lang w:val="en-US"/>
        </w:rPr>
        <w:t>(9.5</w:t>
      </w:r>
      <w:r w:rsidR="00217499" w:rsidRPr="006D732B">
        <w:rPr>
          <w:szCs w:val="22"/>
          <w:lang w:val="en-US"/>
        </w:rPr>
        <w:t>%</w:t>
      </w:r>
      <w:r w:rsidR="003D3391" w:rsidRPr="006D732B">
        <w:rPr>
          <w:szCs w:val="22"/>
          <w:lang w:val="en-US"/>
        </w:rPr>
        <w:t xml:space="preserve"> shareholding)</w:t>
      </w:r>
      <w:r w:rsidR="003078B6" w:rsidRPr="006D732B">
        <w:rPr>
          <w:szCs w:val="22"/>
          <w:lang w:val="en-US"/>
        </w:rPr>
        <w:t>.</w:t>
      </w:r>
      <w:r w:rsidR="003D3391" w:rsidRPr="006D732B">
        <w:rPr>
          <w:szCs w:val="22"/>
          <w:lang w:val="en-US"/>
        </w:rPr>
        <w:t xml:space="preserve"> </w:t>
      </w:r>
      <w:r w:rsidR="003078B6" w:rsidRPr="006D732B">
        <w:rPr>
          <w:szCs w:val="22"/>
          <w:lang w:val="en-US"/>
        </w:rPr>
        <w:t>B</w:t>
      </w:r>
      <w:r w:rsidR="00A25464" w:rsidRPr="006D732B">
        <w:rPr>
          <w:szCs w:val="22"/>
          <w:lang w:val="en-US"/>
        </w:rPr>
        <w:t>oth companies were incorporated in Thailand</w:t>
      </w:r>
      <w:r w:rsidR="007F5601" w:rsidRPr="006D732B">
        <w:rPr>
          <w:szCs w:val="22"/>
          <w:lang w:val="en-US"/>
        </w:rPr>
        <w:t>.</w:t>
      </w:r>
      <w:r w:rsidR="00A25464" w:rsidRPr="006D732B">
        <w:rPr>
          <w:szCs w:val="22"/>
          <w:lang w:val="en-US"/>
        </w:rPr>
        <w:t xml:space="preserve"> </w:t>
      </w:r>
    </w:p>
    <w:p w:rsidR="0016294E" w:rsidRPr="006D732B" w:rsidRDefault="0016294E" w:rsidP="00D21AA3">
      <w:pPr>
        <w:pStyle w:val="block"/>
        <w:spacing w:after="0" w:line="240" w:lineRule="atLeast"/>
        <w:ind w:left="540"/>
        <w:jc w:val="both"/>
        <w:rPr>
          <w:szCs w:val="22"/>
          <w:lang w:val="pt-BR"/>
        </w:rPr>
      </w:pPr>
    </w:p>
    <w:p w:rsidR="0016294E" w:rsidRPr="006D732B" w:rsidRDefault="0016294E" w:rsidP="00D21AA3">
      <w:pPr>
        <w:pStyle w:val="block"/>
        <w:spacing w:after="0" w:line="240" w:lineRule="atLeast"/>
        <w:ind w:left="540"/>
        <w:jc w:val="both"/>
        <w:rPr>
          <w:szCs w:val="22"/>
          <w:lang w:val="en-US"/>
        </w:rPr>
      </w:pPr>
      <w:r w:rsidRPr="006D732B">
        <w:rPr>
          <w:szCs w:val="22"/>
          <w:lang w:val="en-US"/>
        </w:rPr>
        <w:t>The principle business</w:t>
      </w:r>
      <w:r w:rsidR="00E95DB4" w:rsidRPr="006D732B">
        <w:rPr>
          <w:szCs w:val="22"/>
          <w:lang w:val="en-US"/>
        </w:rPr>
        <w:t xml:space="preserve"> </w:t>
      </w:r>
      <w:r w:rsidRPr="006D732B">
        <w:rPr>
          <w:szCs w:val="22"/>
          <w:lang w:val="en-US"/>
        </w:rPr>
        <w:t>of the C</w:t>
      </w:r>
      <w:r w:rsidR="00841DF8" w:rsidRPr="006D732B">
        <w:rPr>
          <w:szCs w:val="22"/>
          <w:lang w:val="en-US"/>
        </w:rPr>
        <w:t xml:space="preserve">ompany </w:t>
      </w:r>
      <w:r w:rsidR="007F5601" w:rsidRPr="006D732B">
        <w:rPr>
          <w:szCs w:val="22"/>
          <w:lang w:val="en-US"/>
        </w:rPr>
        <w:t>is</w:t>
      </w:r>
      <w:r w:rsidR="00841DF8" w:rsidRPr="006D732B">
        <w:rPr>
          <w:szCs w:val="22"/>
          <w:lang w:val="en-US"/>
        </w:rPr>
        <w:t xml:space="preserve"> distributing </w:t>
      </w:r>
      <w:r w:rsidR="007F5601" w:rsidRPr="006D732B">
        <w:rPr>
          <w:szCs w:val="22"/>
          <w:lang w:val="en-US"/>
        </w:rPr>
        <w:t>consumer products</w:t>
      </w:r>
      <w:r w:rsidRPr="006D732B">
        <w:rPr>
          <w:szCs w:val="22"/>
          <w:lang w:val="en-US"/>
        </w:rPr>
        <w:t>.</w:t>
      </w:r>
    </w:p>
    <w:p w:rsidR="00091F23" w:rsidRPr="006D732B" w:rsidRDefault="00091F23" w:rsidP="00D21AA3">
      <w:pPr>
        <w:ind w:left="540"/>
        <w:jc w:val="both"/>
        <w:rPr>
          <w:szCs w:val="22"/>
        </w:rPr>
      </w:pPr>
    </w:p>
    <w:p w:rsidR="00AA278E" w:rsidRPr="006D732B" w:rsidRDefault="00AA278E" w:rsidP="00AA278E">
      <w:pPr>
        <w:pStyle w:val="block"/>
        <w:spacing w:after="0" w:line="240" w:lineRule="atLeast"/>
        <w:ind w:left="540"/>
        <w:jc w:val="both"/>
        <w:rPr>
          <w:szCs w:val="22"/>
          <w:lang w:val="en-US"/>
        </w:rPr>
      </w:pPr>
      <w:r w:rsidRPr="006D732B">
        <w:rPr>
          <w:szCs w:val="22"/>
          <w:lang w:val="en-US"/>
        </w:rPr>
        <w:t xml:space="preserve">Details of the Company’s subsidiaries as at 31 December are </w:t>
      </w:r>
      <w:r w:rsidR="008F162F" w:rsidRPr="006D732B">
        <w:rPr>
          <w:szCs w:val="22"/>
          <w:lang w:val="en-US"/>
        </w:rPr>
        <w:t>as follows:</w:t>
      </w:r>
    </w:p>
    <w:p w:rsidR="00AA278E" w:rsidRPr="006D732B" w:rsidRDefault="00AA278E" w:rsidP="00AA278E">
      <w:pPr>
        <w:pStyle w:val="block"/>
        <w:spacing w:after="0" w:line="240" w:lineRule="atLeast"/>
        <w:ind w:left="540"/>
        <w:jc w:val="both"/>
        <w:rPr>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980"/>
        <w:gridCol w:w="180"/>
        <w:gridCol w:w="1440"/>
        <w:gridCol w:w="1170"/>
        <w:gridCol w:w="180"/>
        <w:gridCol w:w="1260"/>
      </w:tblGrid>
      <w:tr w:rsidR="00AA278E" w:rsidRPr="006D732B" w:rsidTr="006B0EB1">
        <w:trPr>
          <w:cantSplit/>
          <w:tblHeader/>
        </w:trPr>
        <w:tc>
          <w:tcPr>
            <w:tcW w:w="3060" w:type="dxa"/>
          </w:tcPr>
          <w:p w:rsidR="00AA278E" w:rsidRPr="006D732B" w:rsidRDefault="00AA278E" w:rsidP="004C4A6B">
            <w:pPr>
              <w:spacing w:line="240" w:lineRule="atLeast"/>
              <w:ind w:right="-97"/>
              <w:jc w:val="center"/>
              <w:rPr>
                <w:szCs w:val="22"/>
              </w:rPr>
            </w:pPr>
            <w:r w:rsidRPr="006D732B">
              <w:rPr>
                <w:szCs w:val="22"/>
              </w:rPr>
              <w:t>Name</w:t>
            </w:r>
          </w:p>
        </w:tc>
        <w:tc>
          <w:tcPr>
            <w:tcW w:w="1980" w:type="dxa"/>
          </w:tcPr>
          <w:p w:rsidR="00AA278E" w:rsidRPr="006D732B" w:rsidRDefault="00AA278E" w:rsidP="004C4A6B">
            <w:pPr>
              <w:spacing w:line="240" w:lineRule="atLeast"/>
              <w:ind w:left="-79" w:right="-97"/>
              <w:jc w:val="center"/>
              <w:rPr>
                <w:szCs w:val="22"/>
              </w:rPr>
            </w:pPr>
            <w:r w:rsidRPr="006D732B">
              <w:rPr>
                <w:szCs w:val="22"/>
              </w:rPr>
              <w:t>Type of business</w:t>
            </w:r>
          </w:p>
        </w:tc>
        <w:tc>
          <w:tcPr>
            <w:tcW w:w="180" w:type="dxa"/>
          </w:tcPr>
          <w:p w:rsidR="00AA278E" w:rsidRPr="006D732B" w:rsidRDefault="00AA278E" w:rsidP="004C4A6B">
            <w:pPr>
              <w:spacing w:line="240" w:lineRule="atLeast"/>
              <w:ind w:right="-97"/>
              <w:jc w:val="center"/>
              <w:rPr>
                <w:szCs w:val="22"/>
              </w:rPr>
            </w:pPr>
          </w:p>
        </w:tc>
        <w:tc>
          <w:tcPr>
            <w:tcW w:w="1440" w:type="dxa"/>
          </w:tcPr>
          <w:p w:rsidR="00AA278E" w:rsidRPr="006D732B" w:rsidRDefault="00AA278E" w:rsidP="004C4A6B">
            <w:pPr>
              <w:spacing w:line="240" w:lineRule="atLeast"/>
              <w:ind w:right="-97"/>
              <w:jc w:val="center"/>
              <w:rPr>
                <w:szCs w:val="22"/>
              </w:rPr>
            </w:pPr>
            <w:r w:rsidRPr="006D732B">
              <w:rPr>
                <w:szCs w:val="22"/>
              </w:rPr>
              <w:t>Country of incorporation</w:t>
            </w:r>
          </w:p>
        </w:tc>
        <w:tc>
          <w:tcPr>
            <w:tcW w:w="2610" w:type="dxa"/>
            <w:gridSpan w:val="3"/>
          </w:tcPr>
          <w:p w:rsidR="00AA278E" w:rsidRPr="006D732B" w:rsidRDefault="00AA278E" w:rsidP="004C4A6B">
            <w:pPr>
              <w:spacing w:line="240" w:lineRule="atLeast"/>
              <w:ind w:right="-97"/>
              <w:jc w:val="center"/>
              <w:rPr>
                <w:szCs w:val="22"/>
              </w:rPr>
            </w:pPr>
            <w:r w:rsidRPr="006D732B">
              <w:rPr>
                <w:szCs w:val="22"/>
              </w:rPr>
              <w:t xml:space="preserve">Ownership </w:t>
            </w:r>
          </w:p>
          <w:p w:rsidR="00AA278E" w:rsidRPr="006D732B" w:rsidRDefault="00AA278E" w:rsidP="004C4A6B">
            <w:pPr>
              <w:spacing w:line="240" w:lineRule="atLeast"/>
              <w:ind w:right="-97"/>
              <w:jc w:val="center"/>
              <w:rPr>
                <w:szCs w:val="22"/>
              </w:rPr>
            </w:pPr>
            <w:r w:rsidRPr="006D732B">
              <w:rPr>
                <w:szCs w:val="22"/>
              </w:rPr>
              <w:t>interest</w:t>
            </w:r>
          </w:p>
        </w:tc>
      </w:tr>
      <w:tr w:rsidR="00AA278E" w:rsidRPr="006D732B" w:rsidTr="006B0EB1">
        <w:trPr>
          <w:cantSplit/>
          <w:tblHeader/>
        </w:trPr>
        <w:tc>
          <w:tcPr>
            <w:tcW w:w="3060" w:type="dxa"/>
          </w:tcPr>
          <w:p w:rsidR="00AA278E" w:rsidRPr="006D732B" w:rsidRDefault="00AA278E" w:rsidP="004C4A6B">
            <w:pPr>
              <w:pStyle w:val="acctfourfigures"/>
              <w:spacing w:line="240" w:lineRule="atLeast"/>
              <w:ind w:right="-97"/>
              <w:jc w:val="center"/>
              <w:rPr>
                <w:szCs w:val="22"/>
              </w:rPr>
            </w:pPr>
          </w:p>
        </w:tc>
        <w:tc>
          <w:tcPr>
            <w:tcW w:w="1980" w:type="dxa"/>
          </w:tcPr>
          <w:p w:rsidR="00AA278E" w:rsidRPr="006D732B" w:rsidRDefault="00AA278E" w:rsidP="004C4A6B">
            <w:pPr>
              <w:pStyle w:val="acctmergecolhdg"/>
              <w:spacing w:line="240" w:lineRule="atLeast"/>
              <w:ind w:left="-79" w:right="-97"/>
              <w:rPr>
                <w:b w:val="0"/>
                <w:bCs/>
                <w:szCs w:val="22"/>
              </w:rPr>
            </w:pPr>
          </w:p>
        </w:tc>
        <w:tc>
          <w:tcPr>
            <w:tcW w:w="180" w:type="dxa"/>
          </w:tcPr>
          <w:p w:rsidR="00AA278E" w:rsidRPr="006D732B" w:rsidRDefault="00AA278E" w:rsidP="004C4A6B">
            <w:pPr>
              <w:pStyle w:val="acctmergecolhdg"/>
              <w:spacing w:line="240" w:lineRule="atLeast"/>
              <w:ind w:right="-97"/>
              <w:rPr>
                <w:b w:val="0"/>
                <w:bCs/>
                <w:szCs w:val="22"/>
              </w:rPr>
            </w:pPr>
          </w:p>
        </w:tc>
        <w:tc>
          <w:tcPr>
            <w:tcW w:w="1440" w:type="dxa"/>
          </w:tcPr>
          <w:p w:rsidR="00AA278E" w:rsidRPr="006D732B" w:rsidRDefault="00AA278E" w:rsidP="004C4A6B">
            <w:pPr>
              <w:pStyle w:val="acctmergecolhdg"/>
              <w:spacing w:line="240" w:lineRule="atLeast"/>
              <w:ind w:right="-97"/>
              <w:rPr>
                <w:b w:val="0"/>
                <w:bCs/>
                <w:szCs w:val="22"/>
              </w:rPr>
            </w:pPr>
          </w:p>
        </w:tc>
        <w:tc>
          <w:tcPr>
            <w:tcW w:w="1170" w:type="dxa"/>
          </w:tcPr>
          <w:p w:rsidR="00AA278E" w:rsidRPr="006D732B" w:rsidRDefault="00D749F1" w:rsidP="004C4A6B">
            <w:pPr>
              <w:pStyle w:val="acctmergecolhdg"/>
              <w:spacing w:line="240" w:lineRule="atLeast"/>
              <w:ind w:left="-43" w:right="-97" w:hanging="9"/>
              <w:rPr>
                <w:b w:val="0"/>
                <w:bCs/>
                <w:szCs w:val="22"/>
              </w:rPr>
            </w:pPr>
            <w:r>
              <w:rPr>
                <w:b w:val="0"/>
                <w:bCs/>
                <w:szCs w:val="22"/>
              </w:rPr>
              <w:t>2017</w:t>
            </w:r>
          </w:p>
        </w:tc>
        <w:tc>
          <w:tcPr>
            <w:tcW w:w="180" w:type="dxa"/>
          </w:tcPr>
          <w:p w:rsidR="00AA278E" w:rsidRPr="006D732B" w:rsidRDefault="00AA278E" w:rsidP="004C4A6B">
            <w:pPr>
              <w:pStyle w:val="acctmergecolhdg"/>
              <w:spacing w:line="240" w:lineRule="atLeast"/>
              <w:ind w:right="-97"/>
              <w:rPr>
                <w:b w:val="0"/>
                <w:bCs/>
                <w:szCs w:val="22"/>
              </w:rPr>
            </w:pPr>
          </w:p>
        </w:tc>
        <w:tc>
          <w:tcPr>
            <w:tcW w:w="1260" w:type="dxa"/>
          </w:tcPr>
          <w:p w:rsidR="00AA278E" w:rsidRPr="006D732B" w:rsidRDefault="00D749F1" w:rsidP="004C4A6B">
            <w:pPr>
              <w:pStyle w:val="acctmergecolhdg"/>
              <w:spacing w:line="240" w:lineRule="atLeast"/>
              <w:ind w:left="-79" w:right="-97"/>
              <w:rPr>
                <w:b w:val="0"/>
                <w:bCs/>
                <w:szCs w:val="22"/>
              </w:rPr>
            </w:pPr>
            <w:r>
              <w:rPr>
                <w:b w:val="0"/>
                <w:bCs/>
                <w:szCs w:val="22"/>
              </w:rPr>
              <w:t>2016</w:t>
            </w:r>
          </w:p>
        </w:tc>
      </w:tr>
      <w:tr w:rsidR="00AA278E" w:rsidRPr="006D732B" w:rsidTr="006B0EB1">
        <w:trPr>
          <w:cantSplit/>
        </w:trPr>
        <w:tc>
          <w:tcPr>
            <w:tcW w:w="3060" w:type="dxa"/>
          </w:tcPr>
          <w:p w:rsidR="00AA278E" w:rsidRPr="006D732B" w:rsidRDefault="00AA278E" w:rsidP="004C4A6B">
            <w:pPr>
              <w:spacing w:line="240" w:lineRule="atLeast"/>
              <w:rPr>
                <w:b/>
                <w:bCs/>
                <w:szCs w:val="22"/>
              </w:rPr>
            </w:pPr>
          </w:p>
        </w:tc>
        <w:tc>
          <w:tcPr>
            <w:tcW w:w="1980" w:type="dxa"/>
          </w:tcPr>
          <w:p w:rsidR="00AA278E" w:rsidRPr="006D732B" w:rsidRDefault="00AA278E" w:rsidP="004C4A6B">
            <w:pPr>
              <w:tabs>
                <w:tab w:val="decimal" w:pos="461"/>
              </w:tabs>
              <w:spacing w:line="240" w:lineRule="atLeast"/>
              <w:ind w:left="-79" w:right="-79"/>
              <w:jc w:val="center"/>
              <w:rPr>
                <w:i/>
                <w:iCs/>
                <w:szCs w:val="22"/>
              </w:rPr>
            </w:pPr>
          </w:p>
        </w:tc>
        <w:tc>
          <w:tcPr>
            <w:tcW w:w="180" w:type="dxa"/>
          </w:tcPr>
          <w:p w:rsidR="00AA278E" w:rsidRPr="006D732B" w:rsidRDefault="00AA278E" w:rsidP="004C4A6B">
            <w:pPr>
              <w:tabs>
                <w:tab w:val="decimal" w:pos="461"/>
              </w:tabs>
              <w:spacing w:line="240" w:lineRule="atLeast"/>
              <w:rPr>
                <w:i/>
                <w:iCs/>
                <w:szCs w:val="22"/>
              </w:rPr>
            </w:pPr>
          </w:p>
        </w:tc>
        <w:tc>
          <w:tcPr>
            <w:tcW w:w="1440" w:type="dxa"/>
          </w:tcPr>
          <w:p w:rsidR="00AA278E" w:rsidRPr="006D732B" w:rsidRDefault="00AA278E" w:rsidP="004C4A6B">
            <w:pPr>
              <w:tabs>
                <w:tab w:val="decimal" w:pos="461"/>
              </w:tabs>
              <w:spacing w:line="240" w:lineRule="atLeast"/>
              <w:rPr>
                <w:i/>
                <w:iCs/>
                <w:szCs w:val="22"/>
              </w:rPr>
            </w:pPr>
          </w:p>
        </w:tc>
        <w:tc>
          <w:tcPr>
            <w:tcW w:w="2610" w:type="dxa"/>
            <w:gridSpan w:val="3"/>
          </w:tcPr>
          <w:p w:rsidR="00AA278E" w:rsidRPr="006D732B" w:rsidRDefault="00AA278E" w:rsidP="004C4A6B">
            <w:pPr>
              <w:tabs>
                <w:tab w:val="decimal" w:pos="461"/>
              </w:tabs>
              <w:spacing w:line="240" w:lineRule="atLeast"/>
              <w:jc w:val="center"/>
              <w:rPr>
                <w:szCs w:val="22"/>
              </w:rPr>
            </w:pPr>
            <w:r w:rsidRPr="006D732B">
              <w:rPr>
                <w:i/>
                <w:iCs/>
                <w:szCs w:val="22"/>
              </w:rPr>
              <w:t>(%)</w:t>
            </w:r>
          </w:p>
        </w:tc>
      </w:tr>
      <w:tr w:rsidR="00D749F1" w:rsidRPr="006D732B" w:rsidTr="006B0EB1">
        <w:trPr>
          <w:cantSplit/>
        </w:trPr>
        <w:tc>
          <w:tcPr>
            <w:tcW w:w="3060" w:type="dxa"/>
          </w:tcPr>
          <w:p w:rsidR="00D749F1" w:rsidRPr="006D732B" w:rsidRDefault="00D749F1" w:rsidP="00D749F1">
            <w:pPr>
              <w:spacing w:line="240" w:lineRule="atLeast"/>
              <w:rPr>
                <w:szCs w:val="22"/>
              </w:rPr>
            </w:pPr>
            <w:r w:rsidRPr="006D732B">
              <w:rPr>
                <w:szCs w:val="22"/>
              </w:rPr>
              <w:t>WBRE Co., Ltd.</w:t>
            </w:r>
          </w:p>
        </w:tc>
        <w:tc>
          <w:tcPr>
            <w:tcW w:w="1980" w:type="dxa"/>
          </w:tcPr>
          <w:p w:rsidR="00D749F1" w:rsidRPr="006D732B" w:rsidRDefault="00D749F1" w:rsidP="00D749F1">
            <w:pPr>
              <w:tabs>
                <w:tab w:val="decimal" w:pos="461"/>
              </w:tabs>
              <w:spacing w:line="240" w:lineRule="atLeast"/>
              <w:ind w:left="-79" w:right="-79"/>
              <w:jc w:val="center"/>
              <w:rPr>
                <w:szCs w:val="22"/>
              </w:rPr>
            </w:pPr>
            <w:r w:rsidRPr="006D732B">
              <w:rPr>
                <w:szCs w:val="22"/>
              </w:rPr>
              <w:t>Real Estate</w:t>
            </w:r>
          </w:p>
        </w:tc>
        <w:tc>
          <w:tcPr>
            <w:tcW w:w="180" w:type="dxa"/>
          </w:tcPr>
          <w:p w:rsidR="00D749F1" w:rsidRPr="006D732B" w:rsidRDefault="00D749F1" w:rsidP="00D749F1">
            <w:pPr>
              <w:tabs>
                <w:tab w:val="decimal" w:pos="461"/>
              </w:tabs>
              <w:spacing w:line="240" w:lineRule="atLeast"/>
              <w:rPr>
                <w:szCs w:val="22"/>
              </w:rPr>
            </w:pPr>
          </w:p>
        </w:tc>
        <w:tc>
          <w:tcPr>
            <w:tcW w:w="1440" w:type="dxa"/>
          </w:tcPr>
          <w:p w:rsidR="00D749F1" w:rsidRPr="006D732B" w:rsidRDefault="00D749F1" w:rsidP="00D749F1">
            <w:pPr>
              <w:spacing w:line="240" w:lineRule="atLeast"/>
              <w:jc w:val="center"/>
              <w:rPr>
                <w:szCs w:val="22"/>
              </w:rPr>
            </w:pPr>
            <w:r w:rsidRPr="006D732B">
              <w:rPr>
                <w:szCs w:val="22"/>
              </w:rPr>
              <w:t>Thai</w:t>
            </w:r>
          </w:p>
        </w:tc>
        <w:tc>
          <w:tcPr>
            <w:tcW w:w="1170" w:type="dxa"/>
          </w:tcPr>
          <w:p w:rsidR="00D749F1" w:rsidRPr="006D732B" w:rsidRDefault="00B34CC3" w:rsidP="00D749F1">
            <w:pPr>
              <w:spacing w:line="240" w:lineRule="atLeast"/>
              <w:ind w:left="-43" w:right="299"/>
              <w:jc w:val="right"/>
              <w:rPr>
                <w:szCs w:val="22"/>
              </w:rPr>
            </w:pPr>
            <w:r>
              <w:rPr>
                <w:szCs w:val="22"/>
              </w:rPr>
              <w:t>99.9</w:t>
            </w:r>
          </w:p>
        </w:tc>
        <w:tc>
          <w:tcPr>
            <w:tcW w:w="180" w:type="dxa"/>
          </w:tcPr>
          <w:p w:rsidR="00D749F1" w:rsidRPr="006D732B" w:rsidRDefault="00D749F1" w:rsidP="00D749F1">
            <w:pPr>
              <w:spacing w:line="240" w:lineRule="atLeast"/>
              <w:ind w:left="-43" w:right="-106"/>
              <w:jc w:val="center"/>
              <w:rPr>
                <w:szCs w:val="22"/>
              </w:rPr>
            </w:pPr>
          </w:p>
        </w:tc>
        <w:tc>
          <w:tcPr>
            <w:tcW w:w="1260" w:type="dxa"/>
          </w:tcPr>
          <w:p w:rsidR="00D749F1" w:rsidRPr="006D732B" w:rsidRDefault="00D749F1" w:rsidP="00D749F1">
            <w:pPr>
              <w:spacing w:line="240" w:lineRule="atLeast"/>
              <w:ind w:left="-43" w:right="299"/>
              <w:jc w:val="right"/>
              <w:rPr>
                <w:szCs w:val="22"/>
              </w:rPr>
            </w:pPr>
            <w:r w:rsidRPr="006D732B">
              <w:rPr>
                <w:szCs w:val="22"/>
              </w:rPr>
              <w:t>99.9</w:t>
            </w:r>
          </w:p>
        </w:tc>
      </w:tr>
      <w:tr w:rsidR="00D749F1" w:rsidRPr="006D732B" w:rsidTr="006B0EB1">
        <w:trPr>
          <w:cantSplit/>
        </w:trPr>
        <w:tc>
          <w:tcPr>
            <w:tcW w:w="3060" w:type="dxa"/>
          </w:tcPr>
          <w:p w:rsidR="00D749F1" w:rsidRPr="006D732B" w:rsidRDefault="00D749F1" w:rsidP="00D749F1">
            <w:pPr>
              <w:spacing w:line="240" w:lineRule="atLeast"/>
              <w:rPr>
                <w:szCs w:val="22"/>
              </w:rPr>
            </w:pPr>
            <w:r w:rsidRPr="006D732B">
              <w:rPr>
                <w:szCs w:val="22"/>
              </w:rPr>
              <w:t>Amis Du Monde SARL</w:t>
            </w:r>
            <w:r w:rsidRPr="006D732B">
              <w:rPr>
                <w:szCs w:val="22"/>
                <w:cs/>
                <w:lang w:bidi="th-TH"/>
              </w:rPr>
              <w:t xml:space="preserve"> </w:t>
            </w:r>
          </w:p>
        </w:tc>
        <w:tc>
          <w:tcPr>
            <w:tcW w:w="1980" w:type="dxa"/>
          </w:tcPr>
          <w:p w:rsidR="00D749F1" w:rsidRPr="006D732B" w:rsidRDefault="00D749F1" w:rsidP="00D749F1">
            <w:pPr>
              <w:tabs>
                <w:tab w:val="decimal" w:pos="461"/>
              </w:tabs>
              <w:spacing w:line="240" w:lineRule="atLeast"/>
              <w:ind w:left="-79" w:right="-79"/>
              <w:jc w:val="center"/>
              <w:rPr>
                <w:szCs w:val="22"/>
              </w:rPr>
            </w:pPr>
            <w:r w:rsidRPr="006D732B">
              <w:rPr>
                <w:szCs w:val="22"/>
              </w:rPr>
              <w:t>Trading</w:t>
            </w:r>
          </w:p>
        </w:tc>
        <w:tc>
          <w:tcPr>
            <w:tcW w:w="180" w:type="dxa"/>
          </w:tcPr>
          <w:p w:rsidR="00D749F1" w:rsidRPr="006D732B" w:rsidRDefault="00D749F1" w:rsidP="00D749F1">
            <w:pPr>
              <w:tabs>
                <w:tab w:val="decimal" w:pos="461"/>
              </w:tabs>
              <w:spacing w:line="240" w:lineRule="atLeast"/>
              <w:rPr>
                <w:szCs w:val="22"/>
              </w:rPr>
            </w:pPr>
          </w:p>
        </w:tc>
        <w:tc>
          <w:tcPr>
            <w:tcW w:w="1440" w:type="dxa"/>
          </w:tcPr>
          <w:p w:rsidR="00D749F1" w:rsidRPr="006D732B" w:rsidRDefault="00D749F1" w:rsidP="00D749F1">
            <w:pPr>
              <w:spacing w:line="240" w:lineRule="atLeast"/>
              <w:jc w:val="center"/>
              <w:rPr>
                <w:szCs w:val="22"/>
              </w:rPr>
            </w:pPr>
            <w:r w:rsidRPr="006D732B">
              <w:rPr>
                <w:szCs w:val="22"/>
              </w:rPr>
              <w:t>France</w:t>
            </w:r>
          </w:p>
        </w:tc>
        <w:tc>
          <w:tcPr>
            <w:tcW w:w="1170" w:type="dxa"/>
          </w:tcPr>
          <w:p w:rsidR="00D749F1" w:rsidRPr="006D732B" w:rsidRDefault="00B34CC3" w:rsidP="00D749F1">
            <w:pPr>
              <w:spacing w:line="240" w:lineRule="atLeast"/>
              <w:ind w:left="-43" w:right="299"/>
              <w:jc w:val="right"/>
              <w:rPr>
                <w:szCs w:val="22"/>
              </w:rPr>
            </w:pPr>
            <w:r>
              <w:rPr>
                <w:szCs w:val="22"/>
              </w:rPr>
              <w:t>81.9</w:t>
            </w:r>
          </w:p>
        </w:tc>
        <w:tc>
          <w:tcPr>
            <w:tcW w:w="180" w:type="dxa"/>
          </w:tcPr>
          <w:p w:rsidR="00D749F1" w:rsidRPr="006D732B" w:rsidRDefault="00D749F1" w:rsidP="00D749F1">
            <w:pPr>
              <w:spacing w:line="240" w:lineRule="atLeast"/>
              <w:ind w:left="-43" w:right="-106"/>
              <w:jc w:val="center"/>
              <w:rPr>
                <w:szCs w:val="22"/>
              </w:rPr>
            </w:pPr>
          </w:p>
        </w:tc>
        <w:tc>
          <w:tcPr>
            <w:tcW w:w="1260" w:type="dxa"/>
          </w:tcPr>
          <w:p w:rsidR="00D749F1" w:rsidRPr="006D732B" w:rsidRDefault="00D749F1" w:rsidP="00D749F1">
            <w:pPr>
              <w:spacing w:line="240" w:lineRule="atLeast"/>
              <w:ind w:left="-43" w:right="299"/>
              <w:jc w:val="right"/>
              <w:rPr>
                <w:szCs w:val="22"/>
              </w:rPr>
            </w:pPr>
            <w:r w:rsidRPr="006D732B">
              <w:rPr>
                <w:szCs w:val="22"/>
              </w:rPr>
              <w:t>81.9</w:t>
            </w:r>
          </w:p>
        </w:tc>
      </w:tr>
      <w:tr w:rsidR="00B34CC3" w:rsidRPr="006D732B" w:rsidTr="006B0EB1">
        <w:trPr>
          <w:cantSplit/>
        </w:trPr>
        <w:tc>
          <w:tcPr>
            <w:tcW w:w="3060" w:type="dxa"/>
          </w:tcPr>
          <w:p w:rsidR="00B34CC3" w:rsidRPr="008D28BC" w:rsidRDefault="00B34CC3" w:rsidP="00B34CC3">
            <w:pPr>
              <w:tabs>
                <w:tab w:val="left" w:pos="540"/>
              </w:tabs>
              <w:spacing w:line="240" w:lineRule="auto"/>
              <w:ind w:right="-45"/>
              <w:rPr>
                <w:rFonts w:ascii="Angsana New" w:hAnsi="Angsana New" w:cs="Angsana New"/>
                <w:sz w:val="30"/>
                <w:szCs w:val="30"/>
              </w:rPr>
            </w:pPr>
            <w:proofErr w:type="spellStart"/>
            <w:r w:rsidRPr="006B0EB1">
              <w:rPr>
                <w:szCs w:val="22"/>
              </w:rPr>
              <w:t>Canchana</w:t>
            </w:r>
            <w:proofErr w:type="spellEnd"/>
            <w:r w:rsidRPr="006B0EB1">
              <w:rPr>
                <w:szCs w:val="22"/>
              </w:rPr>
              <w:t xml:space="preserve"> International Co., Ltd</w:t>
            </w:r>
            <w:r w:rsidRPr="006B0EB1">
              <w:rPr>
                <w:szCs w:val="22"/>
                <w:rtl/>
                <w:cs/>
              </w:rPr>
              <w:t>.</w:t>
            </w:r>
          </w:p>
        </w:tc>
        <w:tc>
          <w:tcPr>
            <w:tcW w:w="1980" w:type="dxa"/>
          </w:tcPr>
          <w:p w:rsidR="00B34CC3" w:rsidRPr="006D732B" w:rsidRDefault="00B34CC3" w:rsidP="00B34CC3">
            <w:pPr>
              <w:tabs>
                <w:tab w:val="decimal" w:pos="461"/>
              </w:tabs>
              <w:spacing w:line="240" w:lineRule="atLeast"/>
              <w:ind w:left="-79" w:right="-79"/>
              <w:jc w:val="center"/>
              <w:rPr>
                <w:szCs w:val="22"/>
              </w:rPr>
            </w:pPr>
            <w:r w:rsidRPr="006B0EB1">
              <w:rPr>
                <w:szCs w:val="22"/>
              </w:rPr>
              <w:t>Distributing</w:t>
            </w:r>
            <w:r w:rsidR="00100E16">
              <w:rPr>
                <w:szCs w:val="22"/>
              </w:rPr>
              <w:t xml:space="preserve"> </w:t>
            </w:r>
          </w:p>
        </w:tc>
        <w:tc>
          <w:tcPr>
            <w:tcW w:w="180" w:type="dxa"/>
          </w:tcPr>
          <w:p w:rsidR="00B34CC3" w:rsidRPr="006D732B" w:rsidRDefault="00B34CC3" w:rsidP="00B34CC3">
            <w:pPr>
              <w:tabs>
                <w:tab w:val="decimal" w:pos="461"/>
              </w:tabs>
              <w:spacing w:line="240" w:lineRule="atLeast"/>
              <w:rPr>
                <w:szCs w:val="22"/>
              </w:rPr>
            </w:pPr>
          </w:p>
        </w:tc>
        <w:tc>
          <w:tcPr>
            <w:tcW w:w="1440" w:type="dxa"/>
          </w:tcPr>
          <w:p w:rsidR="00B34CC3" w:rsidRPr="006D732B" w:rsidRDefault="00B34CC3" w:rsidP="00B34CC3">
            <w:pPr>
              <w:spacing w:line="240" w:lineRule="atLeast"/>
              <w:jc w:val="center"/>
              <w:rPr>
                <w:szCs w:val="22"/>
              </w:rPr>
            </w:pPr>
            <w:r>
              <w:rPr>
                <w:color w:val="222222"/>
                <w:lang w:val="en"/>
              </w:rPr>
              <w:t>Cambodia</w:t>
            </w:r>
          </w:p>
        </w:tc>
        <w:tc>
          <w:tcPr>
            <w:tcW w:w="1170" w:type="dxa"/>
          </w:tcPr>
          <w:p w:rsidR="00B34CC3" w:rsidRPr="006D732B" w:rsidRDefault="00B34CC3" w:rsidP="00B34CC3">
            <w:pPr>
              <w:spacing w:line="240" w:lineRule="atLeast"/>
              <w:ind w:left="-43" w:right="299"/>
              <w:jc w:val="right"/>
              <w:rPr>
                <w:szCs w:val="22"/>
              </w:rPr>
            </w:pPr>
            <w:r>
              <w:rPr>
                <w:szCs w:val="22"/>
              </w:rPr>
              <w:t>60.0</w:t>
            </w:r>
          </w:p>
        </w:tc>
        <w:tc>
          <w:tcPr>
            <w:tcW w:w="180" w:type="dxa"/>
          </w:tcPr>
          <w:p w:rsidR="00B34CC3" w:rsidRPr="006D732B" w:rsidRDefault="00B34CC3" w:rsidP="00B34CC3">
            <w:pPr>
              <w:spacing w:line="240" w:lineRule="atLeast"/>
              <w:ind w:left="-43" w:right="-106"/>
              <w:jc w:val="center"/>
              <w:rPr>
                <w:szCs w:val="22"/>
              </w:rPr>
            </w:pPr>
          </w:p>
        </w:tc>
        <w:tc>
          <w:tcPr>
            <w:tcW w:w="1260" w:type="dxa"/>
          </w:tcPr>
          <w:p w:rsidR="00B34CC3" w:rsidRPr="006D732B" w:rsidRDefault="00B34CC3" w:rsidP="00B34CC3">
            <w:pPr>
              <w:spacing w:line="240" w:lineRule="atLeast"/>
              <w:ind w:left="-43" w:right="299"/>
              <w:jc w:val="right"/>
              <w:rPr>
                <w:szCs w:val="22"/>
              </w:rPr>
            </w:pPr>
            <w:r>
              <w:rPr>
                <w:szCs w:val="22"/>
              </w:rPr>
              <w:t>40.0</w:t>
            </w:r>
          </w:p>
        </w:tc>
      </w:tr>
      <w:tr w:rsidR="00B34CC3" w:rsidRPr="006D732B" w:rsidTr="006B0EB1">
        <w:trPr>
          <w:cantSplit/>
        </w:trPr>
        <w:tc>
          <w:tcPr>
            <w:tcW w:w="3060" w:type="dxa"/>
          </w:tcPr>
          <w:p w:rsidR="00B34CC3" w:rsidRPr="006D732B" w:rsidRDefault="00B34CC3" w:rsidP="00B34CC3">
            <w:pPr>
              <w:spacing w:line="240" w:lineRule="atLeast"/>
              <w:rPr>
                <w:szCs w:val="22"/>
              </w:rPr>
            </w:pPr>
            <w:r w:rsidRPr="006D732B">
              <w:rPr>
                <w:szCs w:val="22"/>
              </w:rPr>
              <w:t xml:space="preserve">Thai </w:t>
            </w:r>
            <w:proofErr w:type="spellStart"/>
            <w:r w:rsidRPr="006D732B">
              <w:rPr>
                <w:szCs w:val="22"/>
              </w:rPr>
              <w:t>Itokin</w:t>
            </w:r>
            <w:proofErr w:type="spellEnd"/>
            <w:r w:rsidRPr="006D732B">
              <w:rPr>
                <w:szCs w:val="22"/>
              </w:rPr>
              <w:t xml:space="preserve"> Co., Ltd.</w:t>
            </w:r>
          </w:p>
        </w:tc>
        <w:tc>
          <w:tcPr>
            <w:tcW w:w="1980" w:type="dxa"/>
          </w:tcPr>
          <w:p w:rsidR="00B34CC3" w:rsidRPr="006D732B" w:rsidRDefault="00B34CC3" w:rsidP="00B34CC3">
            <w:pPr>
              <w:tabs>
                <w:tab w:val="decimal" w:pos="461"/>
              </w:tabs>
              <w:spacing w:line="240" w:lineRule="atLeast"/>
              <w:ind w:left="-79" w:right="-79"/>
              <w:jc w:val="center"/>
              <w:rPr>
                <w:szCs w:val="22"/>
              </w:rPr>
            </w:pPr>
            <w:r w:rsidRPr="006D732B">
              <w:rPr>
                <w:szCs w:val="22"/>
              </w:rPr>
              <w:t>Manufacturing and distributing apparels</w:t>
            </w:r>
          </w:p>
        </w:tc>
        <w:tc>
          <w:tcPr>
            <w:tcW w:w="180" w:type="dxa"/>
          </w:tcPr>
          <w:p w:rsidR="00B34CC3" w:rsidRPr="006D732B" w:rsidRDefault="00B34CC3" w:rsidP="00B34CC3">
            <w:pPr>
              <w:tabs>
                <w:tab w:val="decimal" w:pos="461"/>
              </w:tabs>
              <w:spacing w:line="240" w:lineRule="atLeast"/>
              <w:rPr>
                <w:szCs w:val="22"/>
              </w:rPr>
            </w:pPr>
          </w:p>
        </w:tc>
        <w:tc>
          <w:tcPr>
            <w:tcW w:w="1440" w:type="dxa"/>
          </w:tcPr>
          <w:p w:rsidR="00B34CC3" w:rsidRPr="006D732B" w:rsidRDefault="00B34CC3" w:rsidP="00B34CC3">
            <w:pPr>
              <w:spacing w:line="240" w:lineRule="atLeast"/>
              <w:jc w:val="center"/>
              <w:rPr>
                <w:szCs w:val="22"/>
              </w:rPr>
            </w:pPr>
            <w:r w:rsidRPr="006D732B">
              <w:rPr>
                <w:szCs w:val="22"/>
              </w:rPr>
              <w:t>Thai</w:t>
            </w:r>
          </w:p>
        </w:tc>
        <w:tc>
          <w:tcPr>
            <w:tcW w:w="1170" w:type="dxa"/>
          </w:tcPr>
          <w:p w:rsidR="00B34CC3" w:rsidRPr="006D732B" w:rsidRDefault="00B34CC3" w:rsidP="00B34CC3">
            <w:pPr>
              <w:spacing w:line="240" w:lineRule="atLeast"/>
              <w:ind w:left="-43" w:right="299"/>
              <w:jc w:val="right"/>
              <w:rPr>
                <w:szCs w:val="22"/>
              </w:rPr>
            </w:pPr>
            <w:r>
              <w:rPr>
                <w:szCs w:val="22"/>
              </w:rPr>
              <w:t>58.2</w:t>
            </w:r>
          </w:p>
        </w:tc>
        <w:tc>
          <w:tcPr>
            <w:tcW w:w="180" w:type="dxa"/>
          </w:tcPr>
          <w:p w:rsidR="00B34CC3" w:rsidRPr="006D732B" w:rsidRDefault="00B34CC3" w:rsidP="00B34CC3">
            <w:pPr>
              <w:spacing w:line="240" w:lineRule="atLeast"/>
              <w:ind w:left="-43" w:right="-106"/>
              <w:jc w:val="center"/>
              <w:rPr>
                <w:szCs w:val="22"/>
              </w:rPr>
            </w:pPr>
          </w:p>
        </w:tc>
        <w:tc>
          <w:tcPr>
            <w:tcW w:w="1260" w:type="dxa"/>
          </w:tcPr>
          <w:p w:rsidR="00B34CC3" w:rsidRPr="006D732B" w:rsidRDefault="00B34CC3" w:rsidP="00B34CC3">
            <w:pPr>
              <w:spacing w:line="240" w:lineRule="atLeast"/>
              <w:ind w:left="-43" w:right="299"/>
              <w:jc w:val="right"/>
              <w:rPr>
                <w:szCs w:val="22"/>
              </w:rPr>
            </w:pPr>
            <w:r w:rsidRPr="006D732B">
              <w:rPr>
                <w:szCs w:val="22"/>
              </w:rPr>
              <w:t>58.2</w:t>
            </w:r>
          </w:p>
        </w:tc>
      </w:tr>
    </w:tbl>
    <w:p w:rsidR="00D56B33" w:rsidRPr="007932B5" w:rsidRDefault="00D56B33" w:rsidP="00D21AA3">
      <w:pPr>
        <w:ind w:left="540"/>
        <w:jc w:val="both"/>
        <w:rPr>
          <w:b/>
          <w:bCs/>
          <w:sz w:val="24"/>
          <w:szCs w:val="24"/>
        </w:rPr>
      </w:pPr>
    </w:p>
    <w:p w:rsidR="00046845" w:rsidRPr="00726AAE" w:rsidRDefault="00046845" w:rsidP="00DD73F5">
      <w:pPr>
        <w:pStyle w:val="Heading1"/>
        <w:numPr>
          <w:ilvl w:val="0"/>
          <w:numId w:val="12"/>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rsidR="00F93866" w:rsidRPr="00860E56" w:rsidRDefault="00F93866" w:rsidP="006E1660">
      <w:pPr>
        <w:pStyle w:val="block"/>
        <w:spacing w:after="0" w:line="240" w:lineRule="atLeast"/>
        <w:ind w:left="540"/>
        <w:jc w:val="both"/>
        <w:rPr>
          <w:szCs w:val="22"/>
          <w:lang w:val="pt-BR"/>
        </w:rPr>
      </w:pPr>
    </w:p>
    <w:p w:rsidR="001B1792" w:rsidRPr="00860E56" w:rsidRDefault="001B1792" w:rsidP="00DD73F5">
      <w:pPr>
        <w:pStyle w:val="ListParagraph"/>
        <w:numPr>
          <w:ilvl w:val="0"/>
          <w:numId w:val="10"/>
        </w:numPr>
        <w:ind w:left="540"/>
        <w:rPr>
          <w:i/>
          <w:iCs/>
          <w:szCs w:val="22"/>
        </w:rPr>
      </w:pPr>
      <w:r w:rsidRPr="00860E56">
        <w:rPr>
          <w:i/>
          <w:iCs/>
          <w:szCs w:val="22"/>
        </w:rPr>
        <w:t>Statement of compliance</w:t>
      </w:r>
    </w:p>
    <w:p w:rsidR="0056250D" w:rsidRPr="00860E56" w:rsidRDefault="0056250D" w:rsidP="0056250D">
      <w:pPr>
        <w:pStyle w:val="block"/>
        <w:spacing w:after="0" w:line="240" w:lineRule="atLeast"/>
        <w:ind w:left="540"/>
        <w:jc w:val="both"/>
        <w:rPr>
          <w:szCs w:val="22"/>
          <w:lang w:val="en-US"/>
        </w:rPr>
      </w:pPr>
    </w:p>
    <w:p w:rsidR="00706936" w:rsidRPr="00860E56" w:rsidRDefault="00706936" w:rsidP="00706936">
      <w:pPr>
        <w:pStyle w:val="BodyText"/>
        <w:spacing w:after="0" w:line="240" w:lineRule="atLeast"/>
        <w:ind w:left="540"/>
        <w:jc w:val="both"/>
        <w:rPr>
          <w:szCs w:val="22"/>
        </w:rPr>
      </w:pPr>
      <w:r w:rsidRPr="00860E56">
        <w:rPr>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610489" w:rsidRPr="00860E56" w:rsidRDefault="00610489" w:rsidP="00706936">
      <w:pPr>
        <w:pStyle w:val="BodyText"/>
        <w:spacing w:after="0" w:line="240" w:lineRule="atLeast"/>
        <w:ind w:left="540"/>
        <w:jc w:val="both"/>
        <w:rPr>
          <w:szCs w:val="22"/>
        </w:rPr>
      </w:pPr>
    </w:p>
    <w:p w:rsidR="00610489" w:rsidRPr="00860E56" w:rsidRDefault="00610489" w:rsidP="00610489">
      <w:pPr>
        <w:ind w:left="540"/>
        <w:jc w:val="both"/>
        <w:rPr>
          <w:szCs w:val="22"/>
        </w:rPr>
      </w:pPr>
      <w:r w:rsidRPr="00860E56">
        <w:rPr>
          <w:szCs w:val="22"/>
        </w:rPr>
        <w:t>The FAP has issued new and revised TFRS effective for annual accounting periods begi</w:t>
      </w:r>
      <w:r w:rsidR="006D0B46">
        <w:rPr>
          <w:szCs w:val="22"/>
        </w:rPr>
        <w:t>nning on or after 1 January 2017</w:t>
      </w:r>
      <w:r w:rsidRPr="00860E56">
        <w:rPr>
          <w:szCs w:val="22"/>
        </w:rPr>
        <w:t>.</w:t>
      </w:r>
      <w:r w:rsidRPr="00860E56">
        <w:rPr>
          <w:szCs w:val="22"/>
          <w:lang w:bidi="th-TH"/>
        </w:rPr>
        <w:t xml:space="preserve"> </w:t>
      </w:r>
      <w:r w:rsidR="0056250D" w:rsidRPr="00860E56">
        <w:rPr>
          <w:szCs w:val="22"/>
          <w:lang w:val="en-US"/>
        </w:rPr>
        <w:t xml:space="preserve">The </w:t>
      </w:r>
      <w:r w:rsidR="00EB118D" w:rsidRPr="00860E56">
        <w:rPr>
          <w:szCs w:val="22"/>
        </w:rPr>
        <w:t>initial application</w:t>
      </w:r>
      <w:r w:rsidR="0056250D" w:rsidRPr="00860E56">
        <w:rPr>
          <w:szCs w:val="22"/>
          <w:lang w:val="en-US"/>
        </w:rPr>
        <w:t xml:space="preserve"> of these new and revised TFRS has </w:t>
      </w:r>
      <w:r w:rsidR="001F2066" w:rsidRPr="00860E56">
        <w:rPr>
          <w:szCs w:val="22"/>
          <w:lang w:val="en-US"/>
        </w:rPr>
        <w:t>resulted in</w:t>
      </w:r>
      <w:r w:rsidR="00F32BC5" w:rsidRPr="00860E56">
        <w:rPr>
          <w:szCs w:val="22"/>
          <w:lang w:val="en-US"/>
        </w:rPr>
        <w:t xml:space="preserve"> </w:t>
      </w:r>
      <w:r w:rsidR="0056250D" w:rsidRPr="00860E56">
        <w:rPr>
          <w:szCs w:val="22"/>
          <w:lang w:val="en-US"/>
        </w:rPr>
        <w:t xml:space="preserve">changes in </w:t>
      </w:r>
      <w:r w:rsidR="00EB118D" w:rsidRPr="00860E56">
        <w:rPr>
          <w:szCs w:val="22"/>
        </w:rPr>
        <w:t xml:space="preserve">certain of </w:t>
      </w:r>
      <w:r w:rsidR="0056250D" w:rsidRPr="00860E56">
        <w:rPr>
          <w:szCs w:val="22"/>
          <w:lang w:val="en-US"/>
        </w:rPr>
        <w:t xml:space="preserve">the </w:t>
      </w:r>
      <w:r w:rsidR="00F32BC5" w:rsidRPr="00860E56">
        <w:rPr>
          <w:szCs w:val="22"/>
          <w:lang w:val="en-US"/>
        </w:rPr>
        <w:t xml:space="preserve">Group’s accounting policies. </w:t>
      </w:r>
      <w:r w:rsidRPr="00860E56">
        <w:rPr>
          <w:szCs w:val="22"/>
          <w:lang w:bidi="th-TH"/>
        </w:rPr>
        <w:t xml:space="preserve">These changes have no material effect on the financial statements.   </w:t>
      </w:r>
    </w:p>
    <w:p w:rsidR="0056250D" w:rsidRPr="00860E56" w:rsidRDefault="0056250D" w:rsidP="007932B5">
      <w:pPr>
        <w:pStyle w:val="BodyText"/>
        <w:spacing w:after="0" w:line="240" w:lineRule="atLeast"/>
        <w:ind w:left="540"/>
        <w:jc w:val="both"/>
        <w:rPr>
          <w:szCs w:val="22"/>
          <w:lang w:val="en-US"/>
        </w:rPr>
      </w:pPr>
    </w:p>
    <w:p w:rsidR="0025290E" w:rsidRPr="00860E56" w:rsidRDefault="00610489" w:rsidP="0056250D">
      <w:pPr>
        <w:pStyle w:val="block"/>
        <w:spacing w:after="0" w:line="240" w:lineRule="atLeast"/>
        <w:ind w:left="540"/>
        <w:jc w:val="both"/>
        <w:rPr>
          <w:szCs w:val="22"/>
        </w:rPr>
      </w:pPr>
      <w:r w:rsidRPr="00860E56">
        <w:rPr>
          <w:szCs w:val="22"/>
        </w:rPr>
        <w:t xml:space="preserve">In addition to the above new and revised TFRS, the FAP has issued a number of other new and revised TFRS which are effective for annual financial periods beginning on </w:t>
      </w:r>
      <w:r w:rsidR="003E0851" w:rsidRPr="00860E56">
        <w:rPr>
          <w:szCs w:val="22"/>
        </w:rPr>
        <w:t>or after 1 January 201</w:t>
      </w:r>
      <w:r w:rsidR="00100E16">
        <w:rPr>
          <w:szCs w:val="22"/>
        </w:rPr>
        <w:t>8</w:t>
      </w:r>
      <w:r w:rsidRPr="00860E56">
        <w:rPr>
          <w:szCs w:val="22"/>
        </w:rPr>
        <w:t xml:space="preserve"> and have not been adopted in the preparation of these financial statements. Those new and revised TFRS that are relevant to the Group’s operations are disclosed in note </w:t>
      </w:r>
      <w:r w:rsidRPr="00860E56">
        <w:rPr>
          <w:szCs w:val="22"/>
          <w:lang w:bidi="th-TH"/>
        </w:rPr>
        <w:t>3</w:t>
      </w:r>
      <w:r w:rsidR="00EB447B">
        <w:rPr>
          <w:szCs w:val="22"/>
          <w:lang w:bidi="th-TH"/>
        </w:rPr>
        <w:t>6</w:t>
      </w:r>
      <w:r w:rsidRPr="00860E56">
        <w:rPr>
          <w:szCs w:val="22"/>
        </w:rPr>
        <w:t xml:space="preserve">.   </w:t>
      </w:r>
    </w:p>
    <w:p w:rsidR="00610489" w:rsidRPr="00860E56" w:rsidRDefault="00610489" w:rsidP="0056250D">
      <w:pPr>
        <w:pStyle w:val="block"/>
        <w:spacing w:after="0" w:line="240" w:lineRule="atLeast"/>
        <w:ind w:left="540"/>
        <w:jc w:val="both"/>
        <w:rPr>
          <w:szCs w:val="22"/>
          <w:lang w:val="en-US"/>
        </w:rPr>
      </w:pPr>
    </w:p>
    <w:p w:rsidR="001B1792" w:rsidRPr="00860E56" w:rsidRDefault="00F940A8" w:rsidP="00DD73F5">
      <w:pPr>
        <w:pStyle w:val="ListParagraph"/>
        <w:numPr>
          <w:ilvl w:val="0"/>
          <w:numId w:val="10"/>
        </w:numPr>
        <w:ind w:left="540"/>
        <w:rPr>
          <w:i/>
          <w:iCs/>
          <w:szCs w:val="22"/>
        </w:rPr>
      </w:pPr>
      <w:r w:rsidRPr="00860E56">
        <w:rPr>
          <w:b/>
          <w:bCs/>
          <w:i/>
          <w:iCs/>
          <w:szCs w:val="22"/>
        </w:rPr>
        <w:br w:type="page"/>
      </w:r>
      <w:r w:rsidR="001B1792" w:rsidRPr="00860E56">
        <w:rPr>
          <w:i/>
          <w:iCs/>
          <w:szCs w:val="22"/>
        </w:rPr>
        <w:lastRenderedPageBreak/>
        <w:t>Basis of measurement</w:t>
      </w:r>
    </w:p>
    <w:p w:rsidR="001B1792" w:rsidRPr="00860E56" w:rsidRDefault="001B1792" w:rsidP="006E1660">
      <w:pPr>
        <w:pStyle w:val="block"/>
        <w:spacing w:after="0" w:line="240" w:lineRule="atLeast"/>
        <w:ind w:left="540"/>
        <w:jc w:val="both"/>
        <w:rPr>
          <w:szCs w:val="22"/>
          <w:lang w:val="pt-BR"/>
        </w:rPr>
      </w:pPr>
    </w:p>
    <w:p w:rsidR="003F59D7" w:rsidRPr="00860E56" w:rsidRDefault="003F59D7" w:rsidP="007932B5">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rPr>
      </w:pPr>
      <w:r w:rsidRPr="00860E56">
        <w:rPr>
          <w:rFonts w:ascii="Times New Roman" w:eastAsia="Times New Roman" w:hAnsi="Times New Roman" w:cs="Times New Roman"/>
          <w:color w:val="auto"/>
          <w:sz w:val="22"/>
          <w:szCs w:val="22"/>
        </w:rPr>
        <w:t>The financial statements have been prepared on the historical cost basis</w:t>
      </w:r>
      <w:r w:rsidR="006D0B46">
        <w:rPr>
          <w:rFonts w:ascii="Times New Roman" w:eastAsia="Times New Roman" w:hAnsi="Times New Roman" w:cs="Times New Roman"/>
          <w:color w:val="auto"/>
          <w:sz w:val="22"/>
          <w:szCs w:val="22"/>
        </w:rPr>
        <w:t xml:space="preserve"> except for the following items.</w:t>
      </w:r>
      <w:r w:rsidRPr="00860E56">
        <w:rPr>
          <w:rFonts w:ascii="Times New Roman" w:eastAsia="Times New Roman" w:hAnsi="Times New Roman" w:cs="Times New Roman"/>
          <w:color w:val="auto"/>
          <w:sz w:val="22"/>
          <w:szCs w:val="22"/>
        </w:rPr>
        <w:t xml:space="preserve"> </w:t>
      </w:r>
    </w:p>
    <w:p w:rsidR="003F59D7" w:rsidRPr="00860E56" w:rsidRDefault="003F59D7" w:rsidP="003F59D7">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szCs w:val="22"/>
        </w:rPr>
      </w:pPr>
    </w:p>
    <w:tbl>
      <w:tblPr>
        <w:tblW w:w="9095" w:type="dxa"/>
        <w:tblInd w:w="558" w:type="dxa"/>
        <w:tblLook w:val="04A0" w:firstRow="1" w:lastRow="0" w:firstColumn="1" w:lastColumn="0" w:noHBand="0" w:noVBand="1"/>
      </w:tblPr>
      <w:tblGrid>
        <w:gridCol w:w="4685"/>
        <w:gridCol w:w="4410"/>
      </w:tblGrid>
      <w:tr w:rsidR="003F59D7" w:rsidRPr="00860E56" w:rsidTr="007932B5">
        <w:tc>
          <w:tcPr>
            <w:tcW w:w="4685" w:type="dxa"/>
          </w:tcPr>
          <w:p w:rsidR="003F59D7" w:rsidRPr="00860E56" w:rsidRDefault="003F59D7" w:rsidP="00A37C5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860E56">
              <w:rPr>
                <w:rFonts w:ascii="Times New Roman" w:eastAsia="Times New Roman" w:hAnsi="Times New Roman" w:cs="Times New Roman"/>
                <w:b/>
                <w:bCs/>
                <w:i/>
                <w:iCs/>
                <w:color w:val="auto"/>
                <w:sz w:val="22"/>
                <w:szCs w:val="22"/>
              </w:rPr>
              <w:t>Items</w:t>
            </w:r>
          </w:p>
        </w:tc>
        <w:tc>
          <w:tcPr>
            <w:tcW w:w="4410" w:type="dxa"/>
          </w:tcPr>
          <w:p w:rsidR="003F59D7" w:rsidRPr="00860E56" w:rsidRDefault="003F59D7" w:rsidP="00A37C5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860E56">
              <w:rPr>
                <w:rFonts w:ascii="Times New Roman" w:eastAsia="Times New Roman" w:hAnsi="Times New Roman" w:cs="Times New Roman"/>
                <w:b/>
                <w:bCs/>
                <w:i/>
                <w:iCs/>
                <w:color w:val="auto"/>
                <w:sz w:val="22"/>
                <w:szCs w:val="22"/>
              </w:rPr>
              <w:t>Measurement bases</w:t>
            </w:r>
          </w:p>
        </w:tc>
      </w:tr>
      <w:tr w:rsidR="003F59D7" w:rsidRPr="00860E56" w:rsidTr="007932B5">
        <w:tc>
          <w:tcPr>
            <w:tcW w:w="4685" w:type="dxa"/>
          </w:tcPr>
          <w:p w:rsidR="003F59D7" w:rsidRPr="00860E56" w:rsidRDefault="003F59D7" w:rsidP="006D0B46">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860E56">
              <w:rPr>
                <w:rFonts w:ascii="Times New Roman" w:eastAsia="Times New Roman" w:hAnsi="Times New Roman" w:cs="Times New Roman"/>
                <w:color w:val="auto"/>
                <w:sz w:val="22"/>
                <w:szCs w:val="22"/>
              </w:rPr>
              <w:t xml:space="preserve">Available-for-sale </w:t>
            </w:r>
            <w:r w:rsidR="006D0B46">
              <w:rPr>
                <w:rFonts w:ascii="Times New Roman" w:eastAsia="Times New Roman" w:hAnsi="Times New Roman" w:cs="Times New Roman"/>
                <w:color w:val="auto"/>
                <w:sz w:val="22"/>
                <w:szCs w:val="22"/>
              </w:rPr>
              <w:t>investments</w:t>
            </w:r>
          </w:p>
        </w:tc>
        <w:tc>
          <w:tcPr>
            <w:tcW w:w="4410" w:type="dxa"/>
          </w:tcPr>
          <w:p w:rsidR="003F59D7" w:rsidRPr="00860E56" w:rsidRDefault="003F59D7" w:rsidP="00A37C5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860E56">
              <w:rPr>
                <w:rFonts w:ascii="Times New Roman" w:eastAsia="Times New Roman" w:hAnsi="Times New Roman" w:cs="Times New Roman"/>
                <w:color w:val="auto"/>
                <w:sz w:val="22"/>
                <w:szCs w:val="22"/>
              </w:rPr>
              <w:t>Fair value</w:t>
            </w:r>
          </w:p>
        </w:tc>
      </w:tr>
    </w:tbl>
    <w:p w:rsidR="007932B5" w:rsidRPr="00860E56" w:rsidRDefault="007932B5" w:rsidP="007932B5">
      <w:pPr>
        <w:pStyle w:val="ListParagraph"/>
        <w:ind w:left="540"/>
        <w:rPr>
          <w:b/>
          <w:bCs/>
          <w:i/>
          <w:iCs/>
          <w:szCs w:val="22"/>
        </w:rPr>
      </w:pPr>
    </w:p>
    <w:p w:rsidR="001B1792" w:rsidRPr="00860E56" w:rsidRDefault="0056250D" w:rsidP="00DD73F5">
      <w:pPr>
        <w:pStyle w:val="ListParagraph"/>
        <w:numPr>
          <w:ilvl w:val="0"/>
          <w:numId w:val="10"/>
        </w:numPr>
        <w:ind w:left="540"/>
        <w:rPr>
          <w:i/>
          <w:iCs/>
          <w:szCs w:val="22"/>
        </w:rPr>
      </w:pPr>
      <w:r w:rsidRPr="00860E56">
        <w:rPr>
          <w:i/>
          <w:iCs/>
          <w:szCs w:val="22"/>
        </w:rPr>
        <w:t>Functional and pr</w:t>
      </w:r>
      <w:r w:rsidR="001B1792" w:rsidRPr="00860E56">
        <w:rPr>
          <w:i/>
          <w:iCs/>
          <w:szCs w:val="22"/>
        </w:rPr>
        <w:t>esentation currency</w:t>
      </w:r>
    </w:p>
    <w:p w:rsidR="001B1792" w:rsidRPr="00860E56" w:rsidRDefault="001B1792" w:rsidP="006E1660">
      <w:pPr>
        <w:pStyle w:val="block"/>
        <w:spacing w:after="0" w:line="240" w:lineRule="atLeast"/>
        <w:ind w:left="540"/>
        <w:jc w:val="both"/>
        <w:rPr>
          <w:szCs w:val="22"/>
          <w:lang w:val="pt-BR"/>
        </w:rPr>
      </w:pPr>
    </w:p>
    <w:p w:rsidR="00A16A30" w:rsidRPr="00860E56" w:rsidRDefault="0056250D" w:rsidP="00A16A30">
      <w:pPr>
        <w:pStyle w:val="BodyText"/>
        <w:spacing w:after="0" w:line="240" w:lineRule="exact"/>
        <w:ind w:left="540"/>
        <w:jc w:val="both"/>
        <w:rPr>
          <w:szCs w:val="22"/>
        </w:rPr>
      </w:pPr>
      <w:r w:rsidRPr="00860E56">
        <w:rPr>
          <w:szCs w:val="22"/>
        </w:rPr>
        <w:t>The financial statements are presented in Thai Baht, which is the</w:t>
      </w:r>
      <w:r w:rsidR="006D0B46">
        <w:rPr>
          <w:szCs w:val="22"/>
        </w:rPr>
        <w:t xml:space="preserve"> Company’s functional currency.</w:t>
      </w:r>
    </w:p>
    <w:p w:rsidR="00A16A30" w:rsidRPr="00860E56" w:rsidRDefault="00A16A30" w:rsidP="006E1660">
      <w:pPr>
        <w:pStyle w:val="block"/>
        <w:spacing w:after="0" w:line="240" w:lineRule="atLeast"/>
        <w:ind w:left="540"/>
        <w:jc w:val="both"/>
        <w:rPr>
          <w:szCs w:val="22"/>
          <w:lang w:val="pt-BR"/>
        </w:rPr>
      </w:pPr>
    </w:p>
    <w:p w:rsidR="00A16A30" w:rsidRPr="00860E56" w:rsidRDefault="00A16A30" w:rsidP="00DD73F5">
      <w:pPr>
        <w:pStyle w:val="ListParagraph"/>
        <w:numPr>
          <w:ilvl w:val="0"/>
          <w:numId w:val="10"/>
        </w:numPr>
        <w:ind w:left="540"/>
        <w:rPr>
          <w:i/>
          <w:iCs/>
          <w:szCs w:val="22"/>
        </w:rPr>
      </w:pPr>
      <w:r w:rsidRPr="00860E56">
        <w:rPr>
          <w:i/>
          <w:iCs/>
          <w:szCs w:val="22"/>
        </w:rPr>
        <w:t>Use of estimates and judgements</w:t>
      </w:r>
    </w:p>
    <w:p w:rsidR="0056250D" w:rsidRPr="00860E56" w:rsidRDefault="0056250D" w:rsidP="0056250D">
      <w:pPr>
        <w:pStyle w:val="block"/>
        <w:spacing w:after="0" w:line="240" w:lineRule="atLeast"/>
        <w:ind w:left="540"/>
        <w:jc w:val="both"/>
        <w:rPr>
          <w:szCs w:val="22"/>
          <w:lang w:val="pt-BR"/>
        </w:rPr>
      </w:pPr>
    </w:p>
    <w:p w:rsidR="00CB468B" w:rsidRPr="00860E56" w:rsidRDefault="00CB468B" w:rsidP="00CB468B">
      <w:pPr>
        <w:pStyle w:val="BodyText"/>
        <w:spacing w:after="0" w:line="240" w:lineRule="atLeast"/>
        <w:ind w:left="540"/>
        <w:jc w:val="both"/>
        <w:rPr>
          <w:szCs w:val="22"/>
        </w:rPr>
      </w:pPr>
      <w:r w:rsidRPr="00860E56">
        <w:rPr>
          <w:szCs w:val="22"/>
        </w:rPr>
        <w:t>The preparation of financial statements in conformity with TFRS requires management to make judgements, estimates and assumptions that affect the application of policies and reported amounts of assets, liabilities, income and expenses. Actual results may differ from these estimates.</w:t>
      </w:r>
    </w:p>
    <w:p w:rsidR="0056250D" w:rsidRPr="00860E56" w:rsidRDefault="0056250D" w:rsidP="0056250D">
      <w:pPr>
        <w:pStyle w:val="block"/>
        <w:spacing w:after="0" w:line="240" w:lineRule="atLeast"/>
        <w:ind w:left="540"/>
        <w:jc w:val="both"/>
        <w:rPr>
          <w:szCs w:val="22"/>
          <w:lang w:val="pt-BR"/>
        </w:rPr>
      </w:pPr>
    </w:p>
    <w:p w:rsidR="00A16A30" w:rsidRPr="00860E56" w:rsidRDefault="00A16A30" w:rsidP="0056250D">
      <w:pPr>
        <w:pStyle w:val="block"/>
        <w:spacing w:after="0" w:line="240" w:lineRule="atLeast"/>
        <w:ind w:left="540"/>
        <w:jc w:val="both"/>
        <w:rPr>
          <w:szCs w:val="22"/>
          <w:lang w:val="pt-BR"/>
        </w:rPr>
      </w:pPr>
      <w:r w:rsidRPr="00860E56">
        <w:rPr>
          <w:szCs w:val="22"/>
          <w:lang w:val="pt-BR"/>
        </w:rPr>
        <w:t>Estimates and underlying assumptions are reviewed on an ongoing basis. Revisions to accounting estimates are recognised in the period in which estimates are revised and in any future periods affected.</w:t>
      </w:r>
    </w:p>
    <w:p w:rsidR="008B22D8" w:rsidRPr="00860E56" w:rsidRDefault="008B22D8" w:rsidP="0056250D">
      <w:pPr>
        <w:pStyle w:val="block"/>
        <w:spacing w:after="0" w:line="240" w:lineRule="atLeast"/>
        <w:ind w:left="540"/>
        <w:jc w:val="both"/>
        <w:rPr>
          <w:szCs w:val="22"/>
        </w:rPr>
      </w:pPr>
    </w:p>
    <w:p w:rsidR="008B22D8" w:rsidRPr="00860E56" w:rsidRDefault="008B22D8" w:rsidP="00E62A78">
      <w:pPr>
        <w:pStyle w:val="ListParagraph"/>
        <w:numPr>
          <w:ilvl w:val="0"/>
          <w:numId w:val="18"/>
        </w:numPr>
        <w:ind w:left="990" w:hanging="450"/>
        <w:rPr>
          <w:szCs w:val="22"/>
        </w:rPr>
      </w:pPr>
      <w:r w:rsidRPr="00860E56">
        <w:rPr>
          <w:szCs w:val="22"/>
        </w:rPr>
        <w:t>Judgements</w:t>
      </w:r>
    </w:p>
    <w:p w:rsidR="008B22D8" w:rsidRPr="00860E56" w:rsidRDefault="008B22D8" w:rsidP="0056250D">
      <w:pPr>
        <w:pStyle w:val="block"/>
        <w:spacing w:after="0" w:line="240" w:lineRule="atLeast"/>
        <w:ind w:left="540"/>
        <w:jc w:val="both"/>
        <w:rPr>
          <w:szCs w:val="22"/>
          <w:lang w:val="pt-BR"/>
        </w:rPr>
      </w:pPr>
    </w:p>
    <w:p w:rsidR="00815969" w:rsidRPr="00860E56" w:rsidRDefault="00815969" w:rsidP="0022417E">
      <w:pPr>
        <w:pStyle w:val="block"/>
        <w:spacing w:after="0" w:line="240" w:lineRule="atLeast"/>
        <w:ind w:left="990"/>
        <w:jc w:val="both"/>
        <w:rPr>
          <w:szCs w:val="22"/>
          <w:lang w:val="pt-BR"/>
        </w:rPr>
      </w:pPr>
      <w:r w:rsidRPr="00860E56">
        <w:rPr>
          <w:szCs w:val="22"/>
          <w:lang w:val="pt-BR"/>
        </w:rPr>
        <w:t>Information about judgements made in applying accounting policies that have the most significant effects on the amounts recognised in the financial statements is included in the following notes:</w:t>
      </w:r>
    </w:p>
    <w:p w:rsidR="00815969" w:rsidRPr="00860E56" w:rsidRDefault="00815969" w:rsidP="0022417E">
      <w:pPr>
        <w:pStyle w:val="block"/>
        <w:spacing w:after="0" w:line="240" w:lineRule="atLeast"/>
        <w:ind w:left="990"/>
        <w:jc w:val="both"/>
        <w:rPr>
          <w:szCs w:val="22"/>
          <w:lang w:val="pt-BR"/>
        </w:rPr>
      </w:pPr>
    </w:p>
    <w:p w:rsidR="00815969" w:rsidRPr="00860E56" w:rsidRDefault="006B0EB1" w:rsidP="0022417E">
      <w:pPr>
        <w:pStyle w:val="BodyText"/>
        <w:spacing w:after="0" w:line="240" w:lineRule="atLeast"/>
        <w:ind w:left="990"/>
        <w:jc w:val="both"/>
        <w:rPr>
          <w:szCs w:val="22"/>
        </w:rPr>
      </w:pPr>
      <w:r>
        <w:rPr>
          <w:szCs w:val="22"/>
        </w:rPr>
        <w:t>Note 12</w:t>
      </w:r>
      <w:r w:rsidR="00815969" w:rsidRPr="00860E56">
        <w:rPr>
          <w:szCs w:val="22"/>
        </w:rPr>
        <w:tab/>
        <w:t>Consolidation: whether the Group has de facto control over an investee</w:t>
      </w:r>
    </w:p>
    <w:p w:rsidR="00815969" w:rsidRPr="00860E56" w:rsidRDefault="00815969" w:rsidP="0056250D">
      <w:pPr>
        <w:pStyle w:val="block"/>
        <w:spacing w:after="0" w:line="240" w:lineRule="atLeast"/>
        <w:ind w:left="540"/>
        <w:jc w:val="both"/>
        <w:rPr>
          <w:szCs w:val="22"/>
        </w:rPr>
      </w:pPr>
    </w:p>
    <w:p w:rsidR="00815969" w:rsidRPr="00860E56" w:rsidRDefault="008B22D8" w:rsidP="00E62A78">
      <w:pPr>
        <w:pStyle w:val="ListParagraph"/>
        <w:numPr>
          <w:ilvl w:val="0"/>
          <w:numId w:val="19"/>
        </w:numPr>
        <w:ind w:left="990" w:hanging="450"/>
        <w:rPr>
          <w:szCs w:val="22"/>
        </w:rPr>
      </w:pPr>
      <w:r w:rsidRPr="00860E56">
        <w:rPr>
          <w:szCs w:val="22"/>
        </w:rPr>
        <w:t>Assumptions and estimation uncertainties</w:t>
      </w:r>
    </w:p>
    <w:p w:rsidR="00815969" w:rsidRPr="00860E56" w:rsidRDefault="00815969" w:rsidP="0056250D">
      <w:pPr>
        <w:pStyle w:val="block"/>
        <w:spacing w:after="0" w:line="240" w:lineRule="atLeast"/>
        <w:ind w:left="540"/>
        <w:jc w:val="both"/>
        <w:rPr>
          <w:szCs w:val="22"/>
          <w:lang w:val="pt-BR"/>
        </w:rPr>
      </w:pPr>
    </w:p>
    <w:p w:rsidR="00FE3523" w:rsidRDefault="001B43CB" w:rsidP="001B43CB">
      <w:pPr>
        <w:pStyle w:val="block"/>
        <w:spacing w:after="0" w:line="240" w:lineRule="atLeast"/>
        <w:ind w:left="990"/>
        <w:jc w:val="both"/>
        <w:rPr>
          <w:szCs w:val="22"/>
          <w:lang w:val="pt-BR"/>
        </w:rPr>
      </w:pPr>
      <w:r w:rsidRPr="001B43CB">
        <w:rPr>
          <w:szCs w:val="22"/>
          <w:lang w:val="pt-BR"/>
        </w:rPr>
        <w:t xml:space="preserve">Information about assumption and estimation uncertainties that have a significant risk of resulting in a material adjustments to the amounts recognised in the financial statements is included in the following notes: </w:t>
      </w:r>
    </w:p>
    <w:p w:rsidR="001B43CB" w:rsidRPr="006B0EB1" w:rsidRDefault="001B43CB" w:rsidP="006B0EB1">
      <w:pPr>
        <w:pStyle w:val="BodyText"/>
        <w:spacing w:after="0" w:line="240" w:lineRule="atLeast"/>
        <w:ind w:left="990"/>
        <w:jc w:val="both"/>
        <w:rPr>
          <w:szCs w:val="22"/>
        </w:rPr>
      </w:pPr>
    </w:p>
    <w:p w:rsidR="00AE5C16" w:rsidRDefault="00AE5C16" w:rsidP="006B0EB1">
      <w:pPr>
        <w:pStyle w:val="BodyText"/>
        <w:spacing w:after="0" w:line="240" w:lineRule="atLeast"/>
        <w:ind w:left="2248" w:hanging="1258"/>
        <w:jc w:val="both"/>
        <w:rPr>
          <w:szCs w:val="22"/>
        </w:rPr>
      </w:pPr>
      <w:r>
        <w:rPr>
          <w:szCs w:val="22"/>
        </w:rPr>
        <w:t xml:space="preserve">Note 9   </w:t>
      </w:r>
      <w:r>
        <w:rPr>
          <w:szCs w:val="22"/>
          <w:rtl/>
          <w:cs/>
        </w:rPr>
        <w:tab/>
      </w:r>
      <w:r>
        <w:rPr>
          <w:szCs w:val="22"/>
        </w:rPr>
        <w:t xml:space="preserve">Allowance </w:t>
      </w:r>
      <w:r w:rsidR="00EF7CD0">
        <w:rPr>
          <w:szCs w:val="22"/>
        </w:rPr>
        <w:t xml:space="preserve">for decline in value is equal </w:t>
      </w:r>
      <w:r>
        <w:rPr>
          <w:szCs w:val="22"/>
        </w:rPr>
        <w:t>to n</w:t>
      </w:r>
      <w:r w:rsidRPr="007F6C76">
        <w:rPr>
          <w:szCs w:val="22"/>
        </w:rPr>
        <w:t>et realisable value</w:t>
      </w:r>
      <w:r w:rsidR="00EF7CD0">
        <w:rPr>
          <w:szCs w:val="22"/>
        </w:rPr>
        <w:t>;</w:t>
      </w:r>
    </w:p>
    <w:p w:rsidR="006B0EB1" w:rsidRPr="006B0EB1" w:rsidRDefault="00BA75D4" w:rsidP="006B0EB1">
      <w:pPr>
        <w:pStyle w:val="BodyText"/>
        <w:spacing w:after="0" w:line="240" w:lineRule="atLeast"/>
        <w:ind w:left="2248" w:hanging="1258"/>
        <w:jc w:val="both"/>
        <w:rPr>
          <w:szCs w:val="22"/>
        </w:rPr>
      </w:pPr>
      <w:r w:rsidRPr="006B0EB1">
        <w:rPr>
          <w:szCs w:val="22"/>
        </w:rPr>
        <w:t>Note 12</w:t>
      </w:r>
      <w:r>
        <w:rPr>
          <w:szCs w:val="22"/>
        </w:rPr>
        <w:tab/>
      </w:r>
      <w:r w:rsidR="006B0EB1" w:rsidRPr="006B0EB1">
        <w:rPr>
          <w:szCs w:val="22"/>
        </w:rPr>
        <w:t xml:space="preserve">Acquisition of subsidiary: fair value of the consideration transferred (including  </w:t>
      </w:r>
      <w:r w:rsidR="006B0EB1">
        <w:rPr>
          <w:szCs w:val="22"/>
        </w:rPr>
        <w:t xml:space="preserve"> </w:t>
      </w:r>
      <w:r w:rsidR="006B0EB1" w:rsidRPr="006B0EB1">
        <w:rPr>
          <w:szCs w:val="22"/>
        </w:rPr>
        <w:t>contingent consideration) and fair value of the assets acquired and liabilities assumed, measured on a provisional basis</w:t>
      </w:r>
      <w:r w:rsidR="006D0B46">
        <w:rPr>
          <w:szCs w:val="22"/>
        </w:rPr>
        <w:t>;</w:t>
      </w:r>
    </w:p>
    <w:p w:rsidR="00277D42" w:rsidRPr="00860E56" w:rsidRDefault="00277D42" w:rsidP="00277D42">
      <w:pPr>
        <w:pStyle w:val="BodyText"/>
        <w:spacing w:after="0" w:line="240" w:lineRule="atLeast"/>
        <w:ind w:left="990"/>
        <w:jc w:val="both"/>
        <w:rPr>
          <w:szCs w:val="22"/>
        </w:rPr>
      </w:pPr>
      <w:r w:rsidRPr="00860E56">
        <w:rPr>
          <w:szCs w:val="22"/>
        </w:rPr>
        <w:t xml:space="preserve">Note </w:t>
      </w:r>
      <w:r w:rsidR="00E64C6D" w:rsidRPr="00860E56">
        <w:rPr>
          <w:szCs w:val="22"/>
        </w:rPr>
        <w:t>1</w:t>
      </w:r>
      <w:r w:rsidR="00EB447B">
        <w:rPr>
          <w:szCs w:val="22"/>
        </w:rPr>
        <w:t>7</w:t>
      </w:r>
      <w:r w:rsidRPr="00860E56">
        <w:rPr>
          <w:szCs w:val="22"/>
        </w:rPr>
        <w:tab/>
        <w:t>Impairment test: key assumptions underlying recoverable amounts</w:t>
      </w:r>
      <w:r w:rsidR="006D0B46">
        <w:rPr>
          <w:szCs w:val="22"/>
        </w:rPr>
        <w:t>;</w:t>
      </w:r>
    </w:p>
    <w:p w:rsidR="00277D42" w:rsidRPr="00860E56" w:rsidRDefault="00EB447B" w:rsidP="00E64C6D">
      <w:pPr>
        <w:pStyle w:val="BodyText"/>
        <w:spacing w:after="0" w:line="240" w:lineRule="atLeast"/>
        <w:ind w:left="2250" w:hanging="1260"/>
        <w:jc w:val="both"/>
        <w:rPr>
          <w:szCs w:val="22"/>
        </w:rPr>
      </w:pPr>
      <w:r>
        <w:rPr>
          <w:szCs w:val="22"/>
        </w:rPr>
        <w:t>Note 19</w:t>
      </w:r>
      <w:r w:rsidR="00277D42" w:rsidRPr="00860E56">
        <w:rPr>
          <w:szCs w:val="22"/>
        </w:rPr>
        <w:tab/>
        <w:t>Recognition of deferred tax assets: availability of future taxable profit against which tax los</w:t>
      </w:r>
      <w:r w:rsidR="00E64C6D" w:rsidRPr="00860E56">
        <w:rPr>
          <w:szCs w:val="22"/>
        </w:rPr>
        <w:t>ses carried forward can be used</w:t>
      </w:r>
      <w:r w:rsidR="006D0B46">
        <w:rPr>
          <w:szCs w:val="22"/>
        </w:rPr>
        <w:t>;</w:t>
      </w:r>
    </w:p>
    <w:p w:rsidR="00371115" w:rsidRPr="00860E56" w:rsidRDefault="00277D42" w:rsidP="00277D42">
      <w:pPr>
        <w:pStyle w:val="BodyText"/>
        <w:spacing w:after="0" w:line="240" w:lineRule="atLeast"/>
        <w:ind w:left="990"/>
        <w:jc w:val="both"/>
        <w:rPr>
          <w:szCs w:val="22"/>
        </w:rPr>
      </w:pPr>
      <w:r w:rsidRPr="00860E56">
        <w:rPr>
          <w:szCs w:val="22"/>
        </w:rPr>
        <w:t xml:space="preserve">Note </w:t>
      </w:r>
      <w:r w:rsidR="00EB447B">
        <w:rPr>
          <w:szCs w:val="22"/>
        </w:rPr>
        <w:t>22</w:t>
      </w:r>
      <w:r w:rsidRPr="00860E56">
        <w:rPr>
          <w:szCs w:val="22"/>
        </w:rPr>
        <w:tab/>
        <w:t>Measurement of defined benefit obligations: key actuarial assumptions</w:t>
      </w:r>
    </w:p>
    <w:p w:rsidR="00277D42" w:rsidRPr="00860E56" w:rsidRDefault="00277D42" w:rsidP="00371115">
      <w:pPr>
        <w:pStyle w:val="BodyText"/>
        <w:spacing w:after="0" w:line="240" w:lineRule="atLeast"/>
        <w:ind w:left="1560" w:hanging="540"/>
        <w:jc w:val="both"/>
        <w:rPr>
          <w:i/>
          <w:iCs/>
          <w:szCs w:val="22"/>
        </w:rPr>
      </w:pPr>
    </w:p>
    <w:p w:rsidR="00371115" w:rsidRPr="00860E56" w:rsidRDefault="00371115" w:rsidP="00371115">
      <w:pPr>
        <w:pStyle w:val="BodyText"/>
        <w:spacing w:after="0" w:line="240" w:lineRule="atLeast"/>
        <w:ind w:left="1560" w:hanging="540"/>
        <w:jc w:val="both"/>
        <w:rPr>
          <w:i/>
          <w:iCs/>
          <w:szCs w:val="22"/>
        </w:rPr>
      </w:pPr>
      <w:r w:rsidRPr="00860E56">
        <w:rPr>
          <w:i/>
          <w:iCs/>
          <w:szCs w:val="22"/>
        </w:rPr>
        <w:t xml:space="preserve">Measurement of fair values </w:t>
      </w:r>
    </w:p>
    <w:p w:rsidR="00371115" w:rsidRPr="00860E56" w:rsidRDefault="00371115" w:rsidP="00371115">
      <w:pPr>
        <w:pStyle w:val="BodyText"/>
        <w:spacing w:after="0" w:line="240" w:lineRule="atLeast"/>
        <w:ind w:left="2160" w:hanging="1620"/>
        <w:jc w:val="both"/>
        <w:rPr>
          <w:szCs w:val="22"/>
          <w:shd w:val="clear" w:color="auto" w:fill="CCCCCC"/>
        </w:rPr>
      </w:pPr>
    </w:p>
    <w:p w:rsidR="00BC18EE" w:rsidRDefault="00371115" w:rsidP="00371115">
      <w:pPr>
        <w:pStyle w:val="BodyText"/>
        <w:shd w:val="clear" w:color="auto" w:fill="FFFFFF"/>
        <w:spacing w:after="0" w:line="240" w:lineRule="atLeast"/>
        <w:ind w:left="1020"/>
        <w:jc w:val="both"/>
        <w:rPr>
          <w:szCs w:val="22"/>
        </w:rPr>
      </w:pPr>
      <w:r w:rsidRPr="00860E56">
        <w:rPr>
          <w:szCs w:val="22"/>
        </w:rPr>
        <w:t>A number of the Group’s accounting policies and disclosures require the measurement of fair values, for both financial and non-financial assets and liabilities.</w:t>
      </w:r>
    </w:p>
    <w:p w:rsidR="00371115" w:rsidRPr="00860E56" w:rsidRDefault="00BC18EE" w:rsidP="00371115">
      <w:pPr>
        <w:pStyle w:val="BodyText"/>
        <w:shd w:val="clear" w:color="auto" w:fill="FFFFFF"/>
        <w:spacing w:after="0" w:line="240" w:lineRule="atLeast"/>
        <w:ind w:left="1020"/>
        <w:jc w:val="both"/>
        <w:rPr>
          <w:szCs w:val="22"/>
        </w:rPr>
      </w:pPr>
      <w:r>
        <w:rPr>
          <w:szCs w:val="22"/>
        </w:rPr>
        <w:br w:type="page"/>
      </w:r>
      <w:r w:rsidR="00371115" w:rsidRPr="00860E56">
        <w:rPr>
          <w:szCs w:val="22"/>
        </w:rPr>
        <w:lastRenderedPageBreak/>
        <w:t xml:space="preserve">The </w:t>
      </w:r>
      <w:r w:rsidR="00870DBD" w:rsidRPr="00860E56">
        <w:rPr>
          <w:szCs w:val="22"/>
        </w:rPr>
        <w:t>Group</w:t>
      </w:r>
      <w:r w:rsidR="00371115" w:rsidRPr="00860E56">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CFO</w:t>
      </w:r>
      <w:r w:rsidR="00371115" w:rsidRPr="00860E56">
        <w:rPr>
          <w:color w:val="0000FF"/>
          <w:szCs w:val="22"/>
        </w:rPr>
        <w:t>.</w:t>
      </w:r>
    </w:p>
    <w:p w:rsidR="00371115" w:rsidRPr="00860E56" w:rsidRDefault="00BC18EE" w:rsidP="003A6862">
      <w:pPr>
        <w:pStyle w:val="BodyText"/>
        <w:shd w:val="clear" w:color="auto" w:fill="FFFFFF"/>
        <w:spacing w:after="0" w:line="240" w:lineRule="atLeast"/>
        <w:ind w:left="1020"/>
        <w:jc w:val="both"/>
        <w:rPr>
          <w:szCs w:val="22"/>
        </w:rPr>
      </w:pPr>
      <w:r>
        <w:rPr>
          <w:szCs w:val="22"/>
        </w:rPr>
        <w:br/>
      </w:r>
      <w:r w:rsidR="00371115" w:rsidRPr="00860E56">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6D0B46">
        <w:rPr>
          <w:szCs w:val="22"/>
        </w:rPr>
        <w:t>support the conclusion that these</w:t>
      </w:r>
      <w:r w:rsidR="00371115" w:rsidRPr="00860E56">
        <w:rPr>
          <w:szCs w:val="22"/>
        </w:rPr>
        <w:t xml:space="preserve"> valuations meet the requirements of TFRS, including the level in the fair value hierarchy in which </w:t>
      </w:r>
      <w:r w:rsidR="006D0B46">
        <w:rPr>
          <w:szCs w:val="22"/>
        </w:rPr>
        <w:t>the</w:t>
      </w:r>
      <w:r w:rsidR="00371115" w:rsidRPr="00860E56">
        <w:rPr>
          <w:szCs w:val="22"/>
        </w:rPr>
        <w:t xml:space="preserve"> valuations should be classified.</w:t>
      </w:r>
    </w:p>
    <w:p w:rsidR="00A07B4B" w:rsidRPr="00860E56" w:rsidRDefault="00A07B4B" w:rsidP="00A07B4B">
      <w:pPr>
        <w:spacing w:line="240" w:lineRule="auto"/>
        <w:ind w:left="540" w:right="34"/>
        <w:rPr>
          <w:szCs w:val="22"/>
        </w:rPr>
      </w:pPr>
    </w:p>
    <w:p w:rsidR="00371115" w:rsidRPr="00860E56" w:rsidRDefault="00371115" w:rsidP="003A6862">
      <w:pPr>
        <w:pStyle w:val="BodyText"/>
        <w:shd w:val="clear" w:color="auto" w:fill="FFFFFF"/>
        <w:spacing w:after="0" w:line="240" w:lineRule="atLeast"/>
        <w:ind w:left="1020"/>
        <w:jc w:val="both"/>
        <w:rPr>
          <w:szCs w:val="22"/>
        </w:rPr>
      </w:pPr>
      <w:r w:rsidRPr="00860E56">
        <w:rPr>
          <w:szCs w:val="22"/>
        </w:rPr>
        <w:t xml:space="preserve">Significant valuation issues are reported to the </w:t>
      </w:r>
      <w:r w:rsidR="001A283C" w:rsidRPr="00860E56">
        <w:rPr>
          <w:szCs w:val="22"/>
        </w:rPr>
        <w:t>Group</w:t>
      </w:r>
      <w:r w:rsidR="006D0B46">
        <w:rPr>
          <w:szCs w:val="22"/>
        </w:rPr>
        <w:t>’s</w:t>
      </w:r>
      <w:r w:rsidRPr="00860E56">
        <w:rPr>
          <w:szCs w:val="22"/>
        </w:rPr>
        <w:t xml:space="preserve"> Audit Committee.</w:t>
      </w:r>
    </w:p>
    <w:p w:rsidR="003A6862" w:rsidRPr="00860E56" w:rsidRDefault="003A6862" w:rsidP="00371115">
      <w:pPr>
        <w:pStyle w:val="BodyText"/>
        <w:shd w:val="clear" w:color="auto" w:fill="FFFFFF"/>
        <w:spacing w:after="0" w:line="240" w:lineRule="atLeast"/>
        <w:ind w:left="1020"/>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 xml:space="preserve">When measuring the fair value of an asset or a liability, the Group uses observable </w:t>
      </w:r>
      <w:r w:rsidR="006D0B46" w:rsidRPr="00860E56">
        <w:rPr>
          <w:szCs w:val="22"/>
        </w:rPr>
        <w:t xml:space="preserve">market </w:t>
      </w:r>
      <w:r w:rsidRPr="00860E56">
        <w:rPr>
          <w:szCs w:val="22"/>
        </w:rPr>
        <w:t>data as far as possible. Fair values are categorised into different levels in a fair value hierarchy based on the inputs used in the valuation techniques as follows:</w:t>
      </w:r>
    </w:p>
    <w:p w:rsidR="00371115" w:rsidRPr="00860E56" w:rsidRDefault="00371115" w:rsidP="00191536">
      <w:pPr>
        <w:pStyle w:val="BodyText"/>
        <w:shd w:val="clear" w:color="auto" w:fill="FFFFFF"/>
        <w:spacing w:after="0" w:line="240" w:lineRule="atLeast"/>
        <w:ind w:left="540"/>
        <w:jc w:val="both"/>
        <w:rPr>
          <w:szCs w:val="22"/>
        </w:rPr>
      </w:pPr>
    </w:p>
    <w:p w:rsidR="00371115" w:rsidRPr="00860E56" w:rsidRDefault="00313BFF" w:rsidP="00191536">
      <w:pPr>
        <w:pStyle w:val="BodyText"/>
        <w:numPr>
          <w:ilvl w:val="0"/>
          <w:numId w:val="13"/>
        </w:numPr>
        <w:shd w:val="clear" w:color="auto" w:fill="FFFFFF"/>
        <w:spacing w:after="0" w:line="240" w:lineRule="atLeast"/>
        <w:ind w:left="1440" w:hanging="420"/>
        <w:jc w:val="both"/>
        <w:rPr>
          <w:szCs w:val="22"/>
        </w:rPr>
      </w:pPr>
      <w:r w:rsidRPr="00860E56">
        <w:rPr>
          <w:szCs w:val="22"/>
        </w:rPr>
        <w:t xml:space="preserve"> </w:t>
      </w:r>
      <w:r w:rsidR="00371115" w:rsidRPr="00860E56">
        <w:rPr>
          <w:szCs w:val="22"/>
        </w:rPr>
        <w:t>Level 1: quoted prices (unadjusted) in active markets for identical assets or liabilities.</w:t>
      </w:r>
    </w:p>
    <w:p w:rsidR="00371115" w:rsidRPr="00860E56" w:rsidRDefault="00313BFF" w:rsidP="00191536">
      <w:pPr>
        <w:pStyle w:val="BodyText"/>
        <w:numPr>
          <w:ilvl w:val="0"/>
          <w:numId w:val="13"/>
        </w:numPr>
        <w:shd w:val="clear" w:color="auto" w:fill="FFFFFF"/>
        <w:spacing w:after="0" w:line="240" w:lineRule="atLeast"/>
        <w:ind w:left="1440" w:hanging="420"/>
        <w:jc w:val="both"/>
        <w:rPr>
          <w:szCs w:val="22"/>
        </w:rPr>
      </w:pPr>
      <w:r w:rsidRPr="00860E56">
        <w:rPr>
          <w:szCs w:val="22"/>
        </w:rPr>
        <w:t xml:space="preserve"> </w:t>
      </w:r>
      <w:r w:rsidR="00371115" w:rsidRPr="00860E56">
        <w:rPr>
          <w:szCs w:val="22"/>
        </w:rPr>
        <w:t>Level 2: inputs other than quoted prices included in Level 1 that are observable for the asset or liability, either directly (i.e. as prices) or indirectly (i.e. derived from prices).</w:t>
      </w:r>
    </w:p>
    <w:p w:rsidR="00371115" w:rsidRPr="00860E56" w:rsidRDefault="00313BFF" w:rsidP="00191536">
      <w:pPr>
        <w:pStyle w:val="BodyText"/>
        <w:numPr>
          <w:ilvl w:val="0"/>
          <w:numId w:val="13"/>
        </w:numPr>
        <w:shd w:val="clear" w:color="auto" w:fill="FFFFFF"/>
        <w:spacing w:after="0" w:line="240" w:lineRule="atLeast"/>
        <w:ind w:left="1440" w:hanging="418"/>
        <w:jc w:val="both"/>
        <w:rPr>
          <w:szCs w:val="22"/>
        </w:rPr>
      </w:pPr>
      <w:r w:rsidRPr="00860E56">
        <w:rPr>
          <w:szCs w:val="22"/>
        </w:rPr>
        <w:t xml:space="preserve"> </w:t>
      </w:r>
      <w:r w:rsidR="00191536">
        <w:rPr>
          <w:szCs w:val="22"/>
        </w:rPr>
        <w:t xml:space="preserve">Level </w:t>
      </w:r>
      <w:r w:rsidR="00371115" w:rsidRPr="00860E56">
        <w:rPr>
          <w:szCs w:val="22"/>
        </w:rPr>
        <w:t>3: inputs for the asset or liability that are not based on observable market data (unobservable inputs).</w:t>
      </w:r>
    </w:p>
    <w:p w:rsidR="00371115" w:rsidRPr="00860E56" w:rsidRDefault="00371115" w:rsidP="00371115">
      <w:pPr>
        <w:pStyle w:val="BodyText"/>
        <w:shd w:val="clear" w:color="auto" w:fill="FFFFFF"/>
        <w:spacing w:after="0" w:line="240" w:lineRule="atLeast"/>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If the inputs used to measure the fair value of an asset or liability might be categorised in different levels of the fair value hierarchy, then the fair value measureme</w:t>
      </w:r>
      <w:r w:rsidR="003A6862" w:rsidRPr="00860E56">
        <w:rPr>
          <w:szCs w:val="22"/>
        </w:rPr>
        <w:t>nt is categorised in its entiret</w:t>
      </w:r>
      <w:r w:rsidRPr="00860E56">
        <w:rPr>
          <w:szCs w:val="22"/>
        </w:rPr>
        <w:t>y in the same level of the fair value hierarchy as the lowest level input that is significant to the entire measurement.</w:t>
      </w:r>
    </w:p>
    <w:p w:rsidR="00371115" w:rsidRPr="00860E56" w:rsidRDefault="00371115" w:rsidP="00371115">
      <w:pPr>
        <w:pStyle w:val="BodyText"/>
        <w:shd w:val="clear" w:color="auto" w:fill="FFFFFF"/>
        <w:spacing w:after="0" w:line="240" w:lineRule="atLeast"/>
        <w:ind w:left="1020"/>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The Group recognises transfers between levels of the fair value hierarchy at the end of the reporting period during which the change has occurred.</w:t>
      </w:r>
      <w:r w:rsidRPr="00860E56">
        <w:rPr>
          <w:b/>
          <w:bCs/>
          <w:color w:val="0000FF"/>
          <w:szCs w:val="22"/>
        </w:rPr>
        <w:t xml:space="preserve"> </w:t>
      </w:r>
    </w:p>
    <w:p w:rsidR="00371115" w:rsidRPr="00860E56" w:rsidRDefault="00371115" w:rsidP="00371115">
      <w:pPr>
        <w:pStyle w:val="BodyText"/>
        <w:shd w:val="clear" w:color="auto" w:fill="FFFFFF"/>
        <w:spacing w:after="0" w:line="240" w:lineRule="atLeast"/>
        <w:ind w:left="1020"/>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Further information about the assumptions made in measuring fair values is included in the following notes:</w:t>
      </w:r>
    </w:p>
    <w:p w:rsidR="00371115" w:rsidRPr="00860E56" w:rsidRDefault="00371115" w:rsidP="00371115">
      <w:pPr>
        <w:pStyle w:val="BodyText"/>
        <w:shd w:val="clear" w:color="auto" w:fill="FFFFFF"/>
        <w:spacing w:after="0" w:line="240" w:lineRule="atLeast"/>
        <w:ind w:left="540"/>
        <w:jc w:val="both"/>
        <w:rPr>
          <w:szCs w:val="22"/>
        </w:rPr>
      </w:pPr>
    </w:p>
    <w:p w:rsidR="00371115" w:rsidRPr="00860E56" w:rsidRDefault="00313BFF" w:rsidP="00DD73F5">
      <w:pPr>
        <w:pStyle w:val="BodyText"/>
        <w:numPr>
          <w:ilvl w:val="0"/>
          <w:numId w:val="14"/>
        </w:numPr>
        <w:shd w:val="clear" w:color="auto" w:fill="FFFFFF"/>
        <w:spacing w:after="0" w:line="240" w:lineRule="atLeast"/>
        <w:jc w:val="both"/>
        <w:rPr>
          <w:szCs w:val="22"/>
        </w:rPr>
      </w:pPr>
      <w:r w:rsidRPr="00860E56">
        <w:rPr>
          <w:szCs w:val="22"/>
        </w:rPr>
        <w:t xml:space="preserve"> </w:t>
      </w:r>
      <w:r w:rsidR="00371115" w:rsidRPr="00860E56">
        <w:rPr>
          <w:szCs w:val="22"/>
        </w:rPr>
        <w:t xml:space="preserve">Note </w:t>
      </w:r>
      <w:r w:rsidR="00D6437D" w:rsidRPr="00860E56">
        <w:rPr>
          <w:szCs w:val="22"/>
        </w:rPr>
        <w:t>11</w:t>
      </w:r>
      <w:r w:rsidR="00FC1E09">
        <w:rPr>
          <w:rFonts w:cs="Cordia New"/>
          <w:szCs w:val="22"/>
          <w:lang w:bidi="th-TH"/>
        </w:rPr>
        <w:t xml:space="preserve">  </w:t>
      </w:r>
      <w:r w:rsidR="006D0B46">
        <w:rPr>
          <w:szCs w:val="22"/>
        </w:rPr>
        <w:t>A</w:t>
      </w:r>
      <w:r w:rsidR="00241240" w:rsidRPr="00860E56">
        <w:rPr>
          <w:szCs w:val="22"/>
        </w:rPr>
        <w:t>vailable-for-sale financial assets</w:t>
      </w:r>
      <w:r w:rsidR="00371115" w:rsidRPr="00860E56">
        <w:rPr>
          <w:szCs w:val="22"/>
        </w:rPr>
        <w:t>;</w:t>
      </w:r>
    </w:p>
    <w:p w:rsidR="00371115" w:rsidRPr="00860E56" w:rsidRDefault="00313BFF" w:rsidP="00DD73F5">
      <w:pPr>
        <w:pStyle w:val="BodyText"/>
        <w:numPr>
          <w:ilvl w:val="0"/>
          <w:numId w:val="14"/>
        </w:numPr>
        <w:shd w:val="clear" w:color="auto" w:fill="FFFFFF"/>
        <w:spacing w:after="0" w:line="240" w:lineRule="atLeast"/>
        <w:jc w:val="both"/>
        <w:rPr>
          <w:szCs w:val="22"/>
        </w:rPr>
      </w:pPr>
      <w:r w:rsidRPr="00860E56">
        <w:rPr>
          <w:szCs w:val="22"/>
        </w:rPr>
        <w:t xml:space="preserve"> </w:t>
      </w:r>
      <w:r w:rsidR="00371115" w:rsidRPr="00860E56">
        <w:rPr>
          <w:szCs w:val="22"/>
        </w:rPr>
        <w:t xml:space="preserve">Note </w:t>
      </w:r>
      <w:r w:rsidR="00D6437D" w:rsidRPr="00860E56">
        <w:rPr>
          <w:szCs w:val="22"/>
        </w:rPr>
        <w:t>3</w:t>
      </w:r>
      <w:r w:rsidR="00197BC8" w:rsidRPr="00860E56">
        <w:rPr>
          <w:szCs w:val="22"/>
        </w:rPr>
        <w:t>3</w:t>
      </w:r>
      <w:r w:rsidR="00CB5D2E" w:rsidRPr="00860E56">
        <w:rPr>
          <w:rFonts w:cs="Cordia New" w:hint="cs"/>
          <w:szCs w:val="22"/>
          <w:cs/>
          <w:lang w:bidi="th-TH"/>
        </w:rPr>
        <w:t xml:space="preserve"> </w:t>
      </w:r>
      <w:r w:rsidR="00FC1E09">
        <w:rPr>
          <w:rFonts w:cs="Cordia New"/>
          <w:szCs w:val="22"/>
          <w:lang w:bidi="th-TH"/>
        </w:rPr>
        <w:t xml:space="preserve"> </w:t>
      </w:r>
      <w:r w:rsidR="006D0B46">
        <w:rPr>
          <w:rFonts w:cs="Cordia New"/>
          <w:szCs w:val="22"/>
          <w:lang w:val="en-US" w:bidi="th-TH"/>
        </w:rPr>
        <w:t>F</w:t>
      </w:r>
      <w:r w:rsidR="00FA2999" w:rsidRPr="00860E56">
        <w:rPr>
          <w:rFonts w:cs="Cordia New"/>
          <w:szCs w:val="22"/>
          <w:lang w:val="en-US" w:bidi="th-TH"/>
        </w:rPr>
        <w:t>inancial</w:t>
      </w:r>
      <w:r w:rsidR="00371115" w:rsidRPr="00860E56">
        <w:rPr>
          <w:szCs w:val="22"/>
        </w:rPr>
        <w:t xml:space="preserve"> instruments.</w:t>
      </w:r>
    </w:p>
    <w:p w:rsidR="00CF5184" w:rsidRPr="00860E56" w:rsidRDefault="00CF5184" w:rsidP="00CF5184">
      <w:pPr>
        <w:pStyle w:val="Heading1"/>
        <w:numPr>
          <w:ilvl w:val="0"/>
          <w:numId w:val="0"/>
        </w:numPr>
        <w:spacing w:before="0" w:after="0" w:line="240" w:lineRule="atLeast"/>
        <w:ind w:left="540"/>
        <w:rPr>
          <w:b w:val="0"/>
          <w:bCs/>
          <w:sz w:val="22"/>
          <w:szCs w:val="22"/>
          <w:lang w:val="pt-BR"/>
        </w:rPr>
      </w:pPr>
    </w:p>
    <w:p w:rsidR="00A16A30" w:rsidRPr="00726AAE" w:rsidRDefault="00A16A30" w:rsidP="007A749B">
      <w:pPr>
        <w:pStyle w:val="Heading1"/>
        <w:numPr>
          <w:ilvl w:val="0"/>
          <w:numId w:val="12"/>
        </w:numPr>
        <w:spacing w:before="0" w:after="0" w:line="240" w:lineRule="atLeast"/>
        <w:rPr>
          <w:szCs w:val="24"/>
          <w:lang w:val="pt-BR"/>
        </w:rPr>
      </w:pPr>
      <w:r w:rsidRPr="00726AAE">
        <w:rPr>
          <w:szCs w:val="24"/>
          <w:lang w:val="pt-BR"/>
        </w:rPr>
        <w:t>Significant accounting policies</w:t>
      </w:r>
    </w:p>
    <w:p w:rsidR="00A16A30" w:rsidRPr="00860E56" w:rsidRDefault="00A16A30" w:rsidP="00A16A30">
      <w:pPr>
        <w:pStyle w:val="BodyText"/>
        <w:spacing w:after="0" w:line="240" w:lineRule="atLeast"/>
        <w:ind w:left="540"/>
        <w:jc w:val="both"/>
        <w:rPr>
          <w:szCs w:val="22"/>
        </w:rPr>
      </w:pPr>
    </w:p>
    <w:p w:rsidR="007C2513" w:rsidRPr="00860E56" w:rsidRDefault="007C2513" w:rsidP="00EC44A0">
      <w:pPr>
        <w:pStyle w:val="AccPolicyalternative"/>
        <w:rPr>
          <w:rFonts w:cs="Times New Roman"/>
          <w:i/>
          <w:iCs/>
        </w:rPr>
      </w:pPr>
      <w:r w:rsidRPr="00860E56">
        <w:rPr>
          <w:rFonts w:cs="Times New Roman"/>
        </w:rPr>
        <w:t>The accounting policies set out below have been applied consistently to all periods presente</w:t>
      </w:r>
      <w:r w:rsidR="003A4DCE" w:rsidRPr="00860E56">
        <w:rPr>
          <w:rFonts w:cs="Times New Roman"/>
        </w:rPr>
        <w:t>d in these financial statements.</w:t>
      </w:r>
    </w:p>
    <w:p w:rsidR="00A16A30" w:rsidRPr="00860E56" w:rsidRDefault="00A16A30" w:rsidP="00A16A30">
      <w:pPr>
        <w:pStyle w:val="BodyText"/>
        <w:spacing w:after="0" w:line="240" w:lineRule="atLeast"/>
        <w:ind w:left="540"/>
        <w:jc w:val="both"/>
        <w:rPr>
          <w:szCs w:val="22"/>
        </w:rPr>
      </w:pPr>
    </w:p>
    <w:p w:rsidR="00BE2A2D" w:rsidRPr="00860E56" w:rsidRDefault="009736B3" w:rsidP="00DD73F5">
      <w:pPr>
        <w:pStyle w:val="Heading2"/>
        <w:numPr>
          <w:ilvl w:val="0"/>
          <w:numId w:val="11"/>
        </w:numPr>
        <w:shd w:val="clear" w:color="auto" w:fill="FFFFFF"/>
        <w:tabs>
          <w:tab w:val="left" w:pos="540"/>
        </w:tabs>
        <w:spacing w:before="0" w:after="0" w:line="240" w:lineRule="atLeast"/>
        <w:ind w:hanging="900"/>
        <w:rPr>
          <w:sz w:val="22"/>
          <w:szCs w:val="22"/>
        </w:rPr>
      </w:pPr>
      <w:r w:rsidRPr="00860E56">
        <w:rPr>
          <w:sz w:val="22"/>
          <w:szCs w:val="22"/>
        </w:rPr>
        <w:t>Basis of consolidation</w:t>
      </w:r>
    </w:p>
    <w:p w:rsidR="009736B3" w:rsidRPr="00860E56" w:rsidRDefault="009736B3" w:rsidP="003E04F2">
      <w:pPr>
        <w:pStyle w:val="BodyText"/>
        <w:spacing w:after="0" w:line="240" w:lineRule="atLeast"/>
        <w:ind w:left="540"/>
        <w:jc w:val="both"/>
        <w:rPr>
          <w:szCs w:val="22"/>
        </w:rPr>
      </w:pPr>
    </w:p>
    <w:p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rsidR="009736B3" w:rsidRPr="00860E56" w:rsidRDefault="009736B3" w:rsidP="009736B3">
      <w:pPr>
        <w:pStyle w:val="BodyText"/>
        <w:spacing w:after="0" w:line="240" w:lineRule="atLeast"/>
        <w:ind w:left="540"/>
        <w:jc w:val="both"/>
        <w:rPr>
          <w:i/>
          <w:iCs/>
          <w:szCs w:val="22"/>
        </w:rPr>
      </w:pPr>
    </w:p>
    <w:p w:rsidR="009736B3" w:rsidRPr="00860E56" w:rsidRDefault="009736B3" w:rsidP="009736B3">
      <w:pPr>
        <w:pStyle w:val="BodyText"/>
        <w:spacing w:after="0" w:line="240" w:lineRule="atLeast"/>
        <w:ind w:left="540"/>
        <w:jc w:val="both"/>
        <w:rPr>
          <w:i/>
          <w:iCs/>
          <w:szCs w:val="22"/>
        </w:rPr>
      </w:pPr>
      <w:r w:rsidRPr="00860E56">
        <w:rPr>
          <w:i/>
          <w:iCs/>
          <w:szCs w:val="22"/>
        </w:rPr>
        <w:t>Business combinations</w:t>
      </w:r>
    </w:p>
    <w:p w:rsidR="009736B3" w:rsidRPr="00860E56" w:rsidRDefault="009736B3" w:rsidP="009736B3">
      <w:pPr>
        <w:autoSpaceDE w:val="0"/>
        <w:autoSpaceDN w:val="0"/>
        <w:adjustRightInd w:val="0"/>
        <w:spacing w:line="240" w:lineRule="auto"/>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The Group applies the acquisition method for all business combinations when control is transferred to the Group</w:t>
      </w:r>
      <w:r w:rsidR="006D0B46" w:rsidRPr="006D0B46">
        <w:rPr>
          <w:color w:val="000000"/>
          <w:szCs w:val="22"/>
          <w:lang w:val="en-US" w:bidi="th-TH"/>
        </w:rPr>
        <w:t xml:space="preserve">, as describe in subsidiaries section, </w:t>
      </w:r>
      <w:r w:rsidRPr="00860E56">
        <w:rPr>
          <w:color w:val="000000"/>
          <w:szCs w:val="22"/>
          <w:lang w:val="en-US" w:bidi="th-TH"/>
        </w:rPr>
        <w:t>other than those with entities under common control.</w:t>
      </w:r>
    </w:p>
    <w:p w:rsidR="009736B3" w:rsidRPr="00860E56" w:rsidRDefault="009736B3" w:rsidP="009736B3">
      <w:pPr>
        <w:autoSpaceDE w:val="0"/>
        <w:autoSpaceDN w:val="0"/>
        <w:adjustRightInd w:val="0"/>
        <w:spacing w:line="240" w:lineRule="auto"/>
        <w:ind w:left="540"/>
        <w:jc w:val="both"/>
        <w:rPr>
          <w:color w:val="000000"/>
          <w:szCs w:val="22"/>
          <w:lang w:val="en-US" w:bidi="th-TH"/>
        </w:rPr>
      </w:pPr>
    </w:p>
    <w:p w:rsidR="009736B3" w:rsidRPr="00860E56" w:rsidRDefault="00092348" w:rsidP="009736B3">
      <w:pPr>
        <w:autoSpaceDE w:val="0"/>
        <w:autoSpaceDN w:val="0"/>
        <w:adjustRightInd w:val="0"/>
        <w:spacing w:line="240" w:lineRule="auto"/>
        <w:ind w:left="540"/>
        <w:jc w:val="both"/>
        <w:rPr>
          <w:color w:val="000000"/>
          <w:szCs w:val="22"/>
          <w:lang w:val="en-US" w:bidi="th-TH"/>
        </w:rPr>
      </w:pPr>
      <w:r>
        <w:rPr>
          <w:color w:val="000000"/>
          <w:szCs w:val="22"/>
          <w:lang w:val="en-US" w:bidi="th-TH"/>
        </w:rPr>
        <w:br w:type="page"/>
      </w:r>
      <w:r w:rsidR="009736B3" w:rsidRPr="00860E56">
        <w:rPr>
          <w:color w:val="000000"/>
          <w:szCs w:val="22"/>
          <w:lang w:val="en-US" w:bidi="th-TH"/>
        </w:rPr>
        <w:lastRenderedPageBreak/>
        <w:t>Control is the power to govern the financial and operating policies of an entity so as to obtain benefits from its activities. In assessing control, the 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rsidR="00BC18EE" w:rsidRDefault="00BC18EE" w:rsidP="009736B3">
      <w:pPr>
        <w:autoSpaceDE w:val="0"/>
        <w:autoSpaceDN w:val="0"/>
        <w:adjustRightInd w:val="0"/>
        <w:spacing w:line="240" w:lineRule="auto"/>
        <w:ind w:left="540"/>
        <w:jc w:val="both"/>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Goodwill is measured as the fair value of the consideration transferred including the </w:t>
      </w:r>
      <w:proofErr w:type="spellStart"/>
      <w:r w:rsidRPr="00860E56">
        <w:rPr>
          <w:color w:val="000000"/>
          <w:szCs w:val="22"/>
          <w:lang w:val="en-US" w:bidi="th-TH"/>
        </w:rPr>
        <w:t>recognised</w:t>
      </w:r>
      <w:proofErr w:type="spellEnd"/>
      <w:r w:rsidRPr="00860E56">
        <w:rPr>
          <w:color w:val="000000"/>
          <w:szCs w:val="22"/>
          <w:lang w:val="en-US" w:bidi="th-TH"/>
        </w:rPr>
        <w:t xml:space="preserve"> amount of any non-controlling interest in the </w:t>
      </w:r>
      <w:proofErr w:type="spellStart"/>
      <w:r w:rsidRPr="00860E56">
        <w:rPr>
          <w:color w:val="000000"/>
          <w:szCs w:val="22"/>
          <w:lang w:val="en-US" w:bidi="th-TH"/>
        </w:rPr>
        <w:t>acquiree</w:t>
      </w:r>
      <w:proofErr w:type="spellEnd"/>
      <w:r w:rsidRPr="00860E56">
        <w:rPr>
          <w:color w:val="000000"/>
          <w:szCs w:val="22"/>
          <w:lang w:val="en-US" w:bidi="th-TH"/>
        </w:rPr>
        <w:t xml:space="preserve">, less the net </w:t>
      </w:r>
      <w:proofErr w:type="spellStart"/>
      <w:r w:rsidRPr="00860E56">
        <w:rPr>
          <w:color w:val="000000"/>
          <w:szCs w:val="22"/>
          <w:lang w:val="en-US" w:bidi="th-TH"/>
        </w:rPr>
        <w:t>recognised</w:t>
      </w:r>
      <w:proofErr w:type="spellEnd"/>
      <w:r w:rsidRPr="00860E56">
        <w:rPr>
          <w:color w:val="000000"/>
          <w:szCs w:val="22"/>
          <w:lang w:val="en-US" w:bidi="th-TH"/>
        </w:rPr>
        <w:t xml:space="preserve"> amount (generally fair value) of the identifiable assets acquired and liabilities assumed, all measured as of the acquisition date. </w:t>
      </w:r>
      <w:r w:rsidR="003C3E15" w:rsidRPr="003C3E15">
        <w:rPr>
          <w:color w:val="000000"/>
          <w:szCs w:val="22"/>
          <w:lang w:val="en-US" w:bidi="th-TH"/>
        </w:rPr>
        <w:t xml:space="preserve">Any gain on bargain purchase is </w:t>
      </w:r>
      <w:proofErr w:type="spellStart"/>
      <w:r w:rsidR="003C3E15" w:rsidRPr="003C3E15">
        <w:rPr>
          <w:color w:val="000000"/>
          <w:szCs w:val="22"/>
          <w:lang w:val="en-US" w:bidi="th-TH"/>
        </w:rPr>
        <w:t>recognised</w:t>
      </w:r>
      <w:proofErr w:type="spellEnd"/>
      <w:r w:rsidR="003C3E15" w:rsidRPr="003C3E15">
        <w:rPr>
          <w:color w:val="000000"/>
          <w:szCs w:val="22"/>
          <w:lang w:val="en-US" w:bidi="th-TH"/>
        </w:rPr>
        <w:t xml:space="preserve"> in profit or loss immediately.</w:t>
      </w:r>
    </w:p>
    <w:p w:rsidR="00F940A8" w:rsidRPr="00860E56" w:rsidRDefault="00F940A8" w:rsidP="009736B3">
      <w:pPr>
        <w:autoSpaceDE w:val="0"/>
        <w:autoSpaceDN w:val="0"/>
        <w:adjustRightInd w:val="0"/>
        <w:spacing w:line="240" w:lineRule="auto"/>
        <w:ind w:left="540"/>
        <w:jc w:val="both"/>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A contingent liability of the </w:t>
      </w:r>
      <w:proofErr w:type="spellStart"/>
      <w:r w:rsidRPr="00860E56">
        <w:rPr>
          <w:color w:val="000000"/>
          <w:szCs w:val="22"/>
          <w:lang w:val="en-US" w:bidi="th-TH"/>
        </w:rPr>
        <w:t>acquiree</w:t>
      </w:r>
      <w:proofErr w:type="spellEnd"/>
      <w:r w:rsidRPr="00860E56">
        <w:rPr>
          <w:color w:val="000000"/>
          <w:szCs w:val="22"/>
          <w:lang w:val="en-US" w:bidi="th-TH"/>
        </w:rPr>
        <w:t xml:space="preserve"> is assumed in a business combination only if such a liability represents a present obligation and arises from a past event, and its fair value can be measured reliably. </w:t>
      </w:r>
    </w:p>
    <w:p w:rsidR="009736B3" w:rsidRPr="00860E56" w:rsidDel="00E00E25" w:rsidRDefault="009736B3" w:rsidP="009736B3">
      <w:pPr>
        <w:autoSpaceDE w:val="0"/>
        <w:autoSpaceDN w:val="0"/>
        <w:adjustRightInd w:val="0"/>
        <w:spacing w:line="240" w:lineRule="auto"/>
        <w:ind w:left="540"/>
        <w:jc w:val="both"/>
        <w:rPr>
          <w:color w:val="000000"/>
          <w:szCs w:val="22"/>
          <w:lang w:val="en-US" w:bidi="th-TH"/>
        </w:rPr>
      </w:pPr>
    </w:p>
    <w:p w:rsidR="009736B3" w:rsidRPr="00860E56" w:rsidDel="00E00E25" w:rsidRDefault="009736B3" w:rsidP="009736B3">
      <w:pPr>
        <w:autoSpaceDE w:val="0"/>
        <w:autoSpaceDN w:val="0"/>
        <w:adjustRightInd w:val="0"/>
        <w:spacing w:line="240" w:lineRule="auto"/>
        <w:ind w:left="540"/>
        <w:jc w:val="both"/>
        <w:rPr>
          <w:color w:val="000000"/>
          <w:szCs w:val="22"/>
          <w:lang w:val="en-US" w:bidi="th-TH"/>
        </w:rPr>
      </w:pPr>
      <w:r w:rsidRPr="00860E56" w:rsidDel="00E00E25">
        <w:rPr>
          <w:color w:val="000000"/>
          <w:szCs w:val="22"/>
          <w:lang w:val="en-US" w:bidi="th-TH"/>
        </w:rPr>
        <w:t>The Group measures any non-controlling interest</w:t>
      </w:r>
      <w:r w:rsidRPr="00860E56">
        <w:rPr>
          <w:color w:val="000000"/>
          <w:szCs w:val="22"/>
          <w:lang w:val="en-US" w:bidi="th-TH"/>
        </w:rPr>
        <w:t xml:space="preserve"> (NCI)</w:t>
      </w:r>
      <w:r w:rsidRPr="00860E56" w:rsidDel="00E00E25">
        <w:rPr>
          <w:color w:val="000000"/>
          <w:szCs w:val="22"/>
          <w:lang w:val="en-US" w:bidi="th-TH"/>
        </w:rPr>
        <w:t xml:space="preserve"> at its proportionate interest in the identifiable net assets of the </w:t>
      </w:r>
      <w:proofErr w:type="spellStart"/>
      <w:r w:rsidRPr="00860E56" w:rsidDel="00E00E25">
        <w:rPr>
          <w:color w:val="000000"/>
          <w:szCs w:val="22"/>
          <w:lang w:val="en-US" w:bidi="th-TH"/>
        </w:rPr>
        <w:t>acquiree</w:t>
      </w:r>
      <w:proofErr w:type="spellEnd"/>
      <w:r w:rsidRPr="00860E56" w:rsidDel="00E00E25">
        <w:rPr>
          <w:color w:val="000000"/>
          <w:szCs w:val="22"/>
          <w:lang w:val="en-US" w:bidi="th-TH"/>
        </w:rPr>
        <w:t>.</w:t>
      </w:r>
    </w:p>
    <w:p w:rsidR="009736B3" w:rsidRPr="00860E56" w:rsidRDefault="009736B3" w:rsidP="009736B3">
      <w:pPr>
        <w:autoSpaceDE w:val="0"/>
        <w:autoSpaceDN w:val="0"/>
        <w:adjustRightInd w:val="0"/>
        <w:spacing w:line="240" w:lineRule="auto"/>
        <w:ind w:left="540"/>
        <w:jc w:val="both"/>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Transaction costs that the Group incurs in connection with a business combination, such as legal fees, and other professional and consulting fees are expensed as incurred. </w:t>
      </w:r>
    </w:p>
    <w:p w:rsidR="009736B3" w:rsidRPr="00860E56" w:rsidRDefault="009736B3" w:rsidP="009736B3">
      <w:pPr>
        <w:pStyle w:val="BodyText"/>
        <w:shd w:val="clear" w:color="auto" w:fill="FFFFFF"/>
        <w:spacing w:after="0" w:line="240" w:lineRule="atLeast"/>
        <w:ind w:left="540"/>
        <w:jc w:val="both"/>
        <w:rPr>
          <w:i/>
          <w:iCs/>
          <w:szCs w:val="22"/>
        </w:rPr>
      </w:pPr>
    </w:p>
    <w:p w:rsidR="009A2E0A" w:rsidRPr="00860E56" w:rsidRDefault="009A2E0A" w:rsidP="009A2E0A">
      <w:pPr>
        <w:pStyle w:val="BodyText"/>
        <w:shd w:val="clear" w:color="auto" w:fill="FFFFFF"/>
        <w:spacing w:after="0" w:line="240" w:lineRule="atLeast"/>
        <w:ind w:left="540"/>
        <w:jc w:val="both"/>
        <w:rPr>
          <w:i/>
          <w:iCs/>
          <w:szCs w:val="22"/>
        </w:rPr>
      </w:pPr>
      <w:r w:rsidRPr="00860E56">
        <w:rPr>
          <w:i/>
          <w:iCs/>
          <w:szCs w:val="22"/>
        </w:rPr>
        <w:t xml:space="preserve">Step acquisition </w:t>
      </w:r>
    </w:p>
    <w:p w:rsidR="009A2E0A" w:rsidRPr="00860E56" w:rsidRDefault="009A2E0A" w:rsidP="009A2E0A">
      <w:pPr>
        <w:pStyle w:val="BodyText"/>
        <w:shd w:val="clear" w:color="auto" w:fill="FFFFFF"/>
        <w:spacing w:after="0" w:line="240" w:lineRule="atLeast"/>
        <w:ind w:left="540"/>
        <w:jc w:val="both"/>
        <w:rPr>
          <w:i/>
          <w:iCs/>
          <w:szCs w:val="22"/>
          <w:highlight w:val="cyan"/>
        </w:rPr>
      </w:pPr>
    </w:p>
    <w:p w:rsidR="009A2E0A" w:rsidRPr="00860E56" w:rsidRDefault="009A2E0A" w:rsidP="009A2E0A">
      <w:pPr>
        <w:pStyle w:val="BodyText"/>
        <w:shd w:val="clear" w:color="auto" w:fill="FFFFFF"/>
        <w:spacing w:after="0" w:line="240" w:lineRule="atLeast"/>
        <w:ind w:left="540"/>
        <w:jc w:val="both"/>
        <w:rPr>
          <w:color w:val="000000"/>
          <w:szCs w:val="22"/>
          <w:lang w:val="en-US" w:bidi="th-TH"/>
        </w:rPr>
      </w:pPr>
      <w:r w:rsidRPr="00860E56">
        <w:rPr>
          <w:color w:val="000000"/>
          <w:szCs w:val="22"/>
          <w:lang w:val="en-US" w:bidi="th-TH"/>
        </w:rPr>
        <w:t xml:space="preserve">When a business combination is achieved in stages, the Group’s previously held equity interest in the </w:t>
      </w:r>
      <w:proofErr w:type="spellStart"/>
      <w:r w:rsidRPr="00860E56">
        <w:rPr>
          <w:color w:val="000000"/>
          <w:szCs w:val="22"/>
          <w:lang w:val="en-US" w:bidi="th-TH"/>
        </w:rPr>
        <w:t>acquiree</w:t>
      </w:r>
      <w:proofErr w:type="spellEnd"/>
      <w:r w:rsidRPr="00860E56">
        <w:rPr>
          <w:color w:val="000000"/>
          <w:szCs w:val="22"/>
          <w:lang w:val="en-US" w:bidi="th-TH"/>
        </w:rPr>
        <w:t xml:space="preserve"> is </w:t>
      </w:r>
      <w:proofErr w:type="spellStart"/>
      <w:r w:rsidRPr="00860E56">
        <w:rPr>
          <w:color w:val="000000"/>
          <w:szCs w:val="22"/>
          <w:lang w:val="en-US" w:bidi="th-TH"/>
        </w:rPr>
        <w:t>remeasured</w:t>
      </w:r>
      <w:proofErr w:type="spellEnd"/>
      <w:r w:rsidRPr="00860E56">
        <w:rPr>
          <w:color w:val="000000"/>
          <w:szCs w:val="22"/>
          <w:lang w:val="en-US" w:bidi="th-TH"/>
        </w:rPr>
        <w:t xml:space="preserve"> to its acquisition-date fair value and the resulting gain or loss, if any, is </w:t>
      </w:r>
      <w:proofErr w:type="spellStart"/>
      <w:r w:rsidRPr="00860E56">
        <w:rPr>
          <w:color w:val="000000"/>
          <w:szCs w:val="22"/>
          <w:lang w:val="en-US" w:bidi="th-TH"/>
        </w:rPr>
        <w:t>recognised</w:t>
      </w:r>
      <w:proofErr w:type="spellEnd"/>
      <w:r w:rsidRPr="00860E56">
        <w:rPr>
          <w:color w:val="000000"/>
          <w:szCs w:val="22"/>
          <w:lang w:val="en-US" w:bidi="th-TH"/>
        </w:rPr>
        <w:t xml:space="preserve"> in profit or loss. Amounts arising from interests in the </w:t>
      </w:r>
      <w:proofErr w:type="spellStart"/>
      <w:r w:rsidRPr="00860E56">
        <w:rPr>
          <w:color w:val="000000"/>
          <w:szCs w:val="22"/>
          <w:lang w:val="en-US" w:bidi="th-TH"/>
        </w:rPr>
        <w:t>acquiree</w:t>
      </w:r>
      <w:proofErr w:type="spellEnd"/>
      <w:r w:rsidRPr="00860E56">
        <w:rPr>
          <w:color w:val="000000"/>
          <w:szCs w:val="22"/>
          <w:lang w:val="en-US" w:bidi="th-TH"/>
        </w:rPr>
        <w:t xml:space="preserve"> prior to the acquisition date that have previously been </w:t>
      </w:r>
      <w:proofErr w:type="spellStart"/>
      <w:r w:rsidRPr="00860E56">
        <w:rPr>
          <w:color w:val="000000"/>
          <w:szCs w:val="22"/>
          <w:lang w:val="en-US" w:bidi="th-TH"/>
        </w:rPr>
        <w:t>recognised</w:t>
      </w:r>
      <w:proofErr w:type="spellEnd"/>
      <w:r w:rsidRPr="00860E56">
        <w:rPr>
          <w:color w:val="000000"/>
          <w:szCs w:val="22"/>
          <w:lang w:val="en-US" w:bidi="th-TH"/>
        </w:rPr>
        <w:t xml:space="preserve"> in other comprehensive income are reclassified to profit or loss where such treatment would be appropriate if that interest were disposed of.</w:t>
      </w:r>
    </w:p>
    <w:p w:rsidR="009A2E0A" w:rsidRPr="00860E56" w:rsidRDefault="009A2E0A" w:rsidP="009736B3">
      <w:pPr>
        <w:pStyle w:val="BodyText"/>
        <w:shd w:val="clear" w:color="auto" w:fill="FFFFFF"/>
        <w:spacing w:after="0" w:line="240" w:lineRule="atLeast"/>
        <w:ind w:left="540"/>
        <w:jc w:val="both"/>
        <w:rPr>
          <w:i/>
          <w:iCs/>
          <w:szCs w:val="22"/>
          <w:lang w:val="en-US"/>
        </w:rPr>
      </w:pPr>
    </w:p>
    <w:p w:rsidR="009736B3" w:rsidRPr="00860E56" w:rsidRDefault="009736B3" w:rsidP="009736B3">
      <w:pPr>
        <w:pStyle w:val="BodyText"/>
        <w:shd w:val="clear" w:color="auto" w:fill="FFFFFF"/>
        <w:spacing w:after="0" w:line="240" w:lineRule="atLeast"/>
        <w:ind w:left="540"/>
        <w:jc w:val="both"/>
        <w:rPr>
          <w:b/>
          <w:bCs/>
          <w:color w:val="0000FF"/>
          <w:szCs w:val="22"/>
        </w:rPr>
      </w:pPr>
      <w:r w:rsidRPr="00860E56">
        <w:rPr>
          <w:i/>
          <w:iCs/>
          <w:szCs w:val="22"/>
        </w:rPr>
        <w:t xml:space="preserve">Subsidiaries </w:t>
      </w:r>
    </w:p>
    <w:p w:rsidR="00AD11C2" w:rsidRPr="00860E56" w:rsidRDefault="00AD11C2" w:rsidP="009736B3">
      <w:pPr>
        <w:pStyle w:val="BodyText"/>
        <w:shd w:val="clear" w:color="auto" w:fill="FFFFFF"/>
        <w:spacing w:after="0" w:line="240" w:lineRule="atLeast"/>
        <w:ind w:left="540"/>
        <w:jc w:val="both"/>
        <w:rPr>
          <w:szCs w:val="22"/>
        </w:rPr>
      </w:pPr>
    </w:p>
    <w:p w:rsidR="009736B3" w:rsidRPr="00860E56" w:rsidRDefault="009736B3" w:rsidP="009736B3">
      <w:pPr>
        <w:pStyle w:val="BodyText"/>
        <w:shd w:val="clear" w:color="auto" w:fill="FFFFFF"/>
        <w:spacing w:after="0" w:line="240" w:lineRule="atLeast"/>
        <w:ind w:left="540"/>
        <w:jc w:val="both"/>
        <w:rPr>
          <w:szCs w:val="22"/>
        </w:rPr>
      </w:pPr>
      <w:r w:rsidRPr="00860E5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1A02A1" w:rsidRPr="00860E56" w:rsidRDefault="001A02A1" w:rsidP="001A02A1">
      <w:pPr>
        <w:pStyle w:val="BodyText"/>
        <w:shd w:val="clear" w:color="auto" w:fill="FFFFFF"/>
        <w:spacing w:after="0" w:line="240" w:lineRule="atLeast"/>
        <w:ind w:left="540"/>
        <w:jc w:val="both"/>
        <w:rPr>
          <w:rFonts w:cs="Univers 45 Light"/>
          <w:i/>
          <w:iCs/>
          <w:color w:val="000000"/>
          <w:szCs w:val="22"/>
          <w:highlight w:val="cyan"/>
          <w:lang w:val="en-US" w:bidi="th-TH"/>
        </w:rPr>
      </w:pPr>
    </w:p>
    <w:p w:rsidR="001A02A1" w:rsidRPr="00860E56" w:rsidRDefault="001A02A1" w:rsidP="001A02A1">
      <w:pPr>
        <w:pStyle w:val="BodyText"/>
        <w:shd w:val="clear" w:color="auto" w:fill="FFFFFF"/>
        <w:spacing w:after="0" w:line="240" w:lineRule="atLeast"/>
        <w:ind w:left="540"/>
        <w:jc w:val="both"/>
        <w:rPr>
          <w:i/>
          <w:iCs/>
          <w:szCs w:val="22"/>
        </w:rPr>
      </w:pPr>
      <w:r w:rsidRPr="00860E56">
        <w:rPr>
          <w:i/>
          <w:iCs/>
          <w:szCs w:val="22"/>
        </w:rPr>
        <w:t>Non-controlling interests</w:t>
      </w:r>
    </w:p>
    <w:p w:rsidR="001A02A1" w:rsidRPr="00860E56" w:rsidDel="00E00E25" w:rsidRDefault="001A02A1" w:rsidP="001A02A1">
      <w:pPr>
        <w:autoSpaceDE w:val="0"/>
        <w:autoSpaceDN w:val="0"/>
        <w:adjustRightInd w:val="0"/>
        <w:spacing w:line="240" w:lineRule="auto"/>
        <w:ind w:left="540"/>
        <w:jc w:val="both"/>
        <w:rPr>
          <w:rFonts w:cs="Univers 45 Light"/>
          <w:color w:val="000000"/>
          <w:szCs w:val="22"/>
          <w:highlight w:val="cyan"/>
          <w:lang w:bidi="th-TH"/>
        </w:rPr>
      </w:pPr>
    </w:p>
    <w:p w:rsidR="001A02A1" w:rsidRPr="00860E56" w:rsidDel="00E00E25" w:rsidRDefault="001A02A1" w:rsidP="001A02A1">
      <w:pPr>
        <w:autoSpaceDE w:val="0"/>
        <w:autoSpaceDN w:val="0"/>
        <w:adjustRightInd w:val="0"/>
        <w:spacing w:line="240" w:lineRule="auto"/>
        <w:ind w:left="540"/>
        <w:jc w:val="both"/>
        <w:rPr>
          <w:szCs w:val="22"/>
        </w:rPr>
      </w:pPr>
      <w:r w:rsidRPr="00860E56">
        <w:rPr>
          <w:szCs w:val="22"/>
        </w:rPr>
        <w:t>At the acquisition date, t</w:t>
      </w:r>
      <w:r w:rsidRPr="00860E56" w:rsidDel="00E00E25">
        <w:rPr>
          <w:szCs w:val="22"/>
        </w:rPr>
        <w:t xml:space="preserve">he Group measures any non-controlling interest at its proportionate interest in the identifiable net assets of the </w:t>
      </w:r>
      <w:proofErr w:type="spellStart"/>
      <w:r w:rsidRPr="00860E56" w:rsidDel="00E00E25">
        <w:rPr>
          <w:szCs w:val="22"/>
        </w:rPr>
        <w:t>acquiree</w:t>
      </w:r>
      <w:proofErr w:type="spellEnd"/>
      <w:r w:rsidRPr="00860E56" w:rsidDel="00E00E25">
        <w:rPr>
          <w:szCs w:val="22"/>
        </w:rPr>
        <w:t>.</w:t>
      </w:r>
    </w:p>
    <w:p w:rsidR="001A02A1" w:rsidRPr="00860E56" w:rsidRDefault="001A02A1" w:rsidP="001A02A1">
      <w:pPr>
        <w:pStyle w:val="BodyText"/>
        <w:shd w:val="clear" w:color="auto" w:fill="FFFFFF"/>
        <w:spacing w:after="0" w:line="240" w:lineRule="atLeast"/>
        <w:ind w:left="540"/>
        <w:jc w:val="both"/>
        <w:rPr>
          <w:szCs w:val="22"/>
        </w:rPr>
      </w:pPr>
    </w:p>
    <w:p w:rsidR="001A02A1" w:rsidRDefault="001A02A1" w:rsidP="001A02A1">
      <w:pPr>
        <w:spacing w:line="240" w:lineRule="auto"/>
        <w:ind w:left="540"/>
        <w:jc w:val="both"/>
        <w:rPr>
          <w:szCs w:val="22"/>
        </w:rPr>
      </w:pPr>
      <w:r w:rsidRPr="00860E56">
        <w:rPr>
          <w:szCs w:val="22"/>
        </w:rPr>
        <w:t>Changes in the Group’s interest in a subsidiary that do not result in a loss of control are accounted for as equity transactions.</w:t>
      </w:r>
    </w:p>
    <w:p w:rsidR="003C3E15" w:rsidRPr="00860E56" w:rsidRDefault="003C3E15" w:rsidP="001A02A1">
      <w:pPr>
        <w:spacing w:line="240" w:lineRule="auto"/>
        <w:ind w:left="540"/>
        <w:jc w:val="both"/>
        <w:rPr>
          <w:szCs w:val="22"/>
        </w:rPr>
      </w:pPr>
    </w:p>
    <w:p w:rsidR="001A02A1" w:rsidRPr="00743536" w:rsidRDefault="001A02A1" w:rsidP="00092348">
      <w:pPr>
        <w:pStyle w:val="BodyText"/>
        <w:shd w:val="clear" w:color="auto" w:fill="FFFFFF"/>
        <w:spacing w:after="0" w:line="240" w:lineRule="atLeast"/>
        <w:ind w:left="540"/>
        <w:jc w:val="both"/>
        <w:rPr>
          <w:b/>
          <w:bCs/>
        </w:rPr>
      </w:pPr>
      <w:r w:rsidRPr="00743536">
        <w:rPr>
          <w:i/>
          <w:iCs/>
        </w:rPr>
        <w:t>Loss of control</w:t>
      </w:r>
      <w:r w:rsidRPr="00743536">
        <w:t xml:space="preserve"> </w:t>
      </w:r>
    </w:p>
    <w:p w:rsidR="001A02A1" w:rsidRPr="00743536" w:rsidRDefault="001A02A1" w:rsidP="001A02A1">
      <w:pPr>
        <w:pStyle w:val="BodyText"/>
        <w:shd w:val="clear" w:color="auto" w:fill="FFFFFF"/>
        <w:spacing w:after="0" w:line="240" w:lineRule="atLeast"/>
        <w:ind w:left="540"/>
        <w:jc w:val="both"/>
        <w:rPr>
          <w:szCs w:val="22"/>
        </w:rPr>
      </w:pPr>
    </w:p>
    <w:p w:rsidR="003C3E15" w:rsidRDefault="001A02A1" w:rsidP="001A02A1">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9736B3" w:rsidRPr="006D732B" w:rsidRDefault="003C3E15" w:rsidP="003C3E15">
      <w:pPr>
        <w:pStyle w:val="BodyText"/>
        <w:shd w:val="clear" w:color="auto" w:fill="FFFFFF"/>
        <w:spacing w:after="0" w:line="240" w:lineRule="atLeast"/>
        <w:ind w:left="540"/>
        <w:jc w:val="both"/>
        <w:rPr>
          <w:i/>
          <w:iCs/>
          <w:szCs w:val="22"/>
        </w:rPr>
      </w:pPr>
      <w:r>
        <w:rPr>
          <w:szCs w:val="22"/>
        </w:rPr>
        <w:br w:type="page"/>
      </w:r>
      <w:r w:rsidR="00570A5D">
        <w:rPr>
          <w:i/>
          <w:iCs/>
          <w:szCs w:val="22"/>
        </w:rPr>
        <w:lastRenderedPageBreak/>
        <w:t>Interests in equity</w:t>
      </w:r>
      <w:r w:rsidR="00BB21BD">
        <w:rPr>
          <w:i/>
          <w:iCs/>
          <w:szCs w:val="22"/>
        </w:rPr>
        <w:t xml:space="preserve"> </w:t>
      </w:r>
      <w:r w:rsidR="00570A5D">
        <w:rPr>
          <w:i/>
          <w:iCs/>
          <w:szCs w:val="22"/>
        </w:rPr>
        <w:t>-</w:t>
      </w:r>
      <w:r w:rsidR="00BB21BD">
        <w:rPr>
          <w:i/>
          <w:iCs/>
          <w:szCs w:val="22"/>
        </w:rPr>
        <w:t xml:space="preserve"> </w:t>
      </w:r>
      <w:r w:rsidR="009736B3" w:rsidRPr="006D732B">
        <w:rPr>
          <w:i/>
          <w:iCs/>
          <w:szCs w:val="22"/>
        </w:rPr>
        <w:t xml:space="preserve">accounted investees </w:t>
      </w:r>
    </w:p>
    <w:p w:rsidR="009736B3" w:rsidRPr="00F940A8" w:rsidRDefault="009736B3" w:rsidP="009736B3">
      <w:pPr>
        <w:pStyle w:val="BodyText"/>
        <w:spacing w:after="0" w:line="240" w:lineRule="atLeast"/>
        <w:ind w:left="540"/>
        <w:jc w:val="both"/>
        <w:rPr>
          <w:i/>
          <w:iCs/>
          <w:sz w:val="18"/>
          <w:szCs w:val="18"/>
        </w:rPr>
      </w:pPr>
    </w:p>
    <w:p w:rsidR="009736B3" w:rsidRPr="006D732B" w:rsidRDefault="009736B3" w:rsidP="009736B3">
      <w:pPr>
        <w:pStyle w:val="BodyText"/>
        <w:spacing w:after="0" w:line="240" w:lineRule="atLeast"/>
        <w:ind w:left="540"/>
        <w:jc w:val="both"/>
        <w:rPr>
          <w:szCs w:val="22"/>
        </w:rPr>
      </w:pPr>
      <w:r w:rsidRPr="006D732B">
        <w:rPr>
          <w:szCs w:val="22"/>
        </w:rPr>
        <w:t>The Group’s interests in equity-accounted investees comprise interests in associates</w:t>
      </w:r>
      <w:r w:rsidR="00AD11C2" w:rsidRPr="006D732B">
        <w:rPr>
          <w:szCs w:val="22"/>
        </w:rPr>
        <w:t>.</w:t>
      </w:r>
    </w:p>
    <w:p w:rsidR="009736B3" w:rsidRPr="006D732B" w:rsidRDefault="009736B3" w:rsidP="009736B3">
      <w:pPr>
        <w:pStyle w:val="BodyText"/>
        <w:spacing w:after="0" w:line="240" w:lineRule="atLeast"/>
        <w:ind w:left="540"/>
        <w:jc w:val="both"/>
        <w:rPr>
          <w:szCs w:val="22"/>
        </w:rPr>
      </w:pPr>
    </w:p>
    <w:p w:rsidR="009736B3" w:rsidRPr="006D732B" w:rsidRDefault="009736B3" w:rsidP="009736B3">
      <w:pPr>
        <w:pStyle w:val="BodyText"/>
        <w:spacing w:after="0" w:line="240" w:lineRule="atLeast"/>
        <w:ind w:left="540"/>
        <w:jc w:val="both"/>
        <w:rPr>
          <w:szCs w:val="22"/>
        </w:rPr>
      </w:pPr>
      <w:r w:rsidRPr="006D732B">
        <w:rPr>
          <w:szCs w:val="22"/>
        </w:rPr>
        <w:t xml:space="preserve">Associates are those entities in which the Group has significant influence, but not control or joint control, over the financial and operating policies. </w:t>
      </w:r>
    </w:p>
    <w:p w:rsidR="009736B3" w:rsidRPr="007932B5" w:rsidRDefault="009736B3" w:rsidP="009736B3">
      <w:pPr>
        <w:pStyle w:val="BodyText"/>
        <w:spacing w:after="0" w:line="240" w:lineRule="atLeast"/>
        <w:ind w:left="540"/>
        <w:jc w:val="both"/>
        <w:rPr>
          <w:szCs w:val="22"/>
        </w:rPr>
      </w:pPr>
    </w:p>
    <w:p w:rsidR="009736B3" w:rsidRPr="003C3E15" w:rsidRDefault="009736B3" w:rsidP="009736B3">
      <w:pPr>
        <w:pStyle w:val="BodyText"/>
        <w:spacing w:after="0" w:line="240" w:lineRule="atLeast"/>
        <w:ind w:left="540"/>
        <w:jc w:val="both"/>
        <w:rPr>
          <w:spacing w:val="-6"/>
          <w:szCs w:val="22"/>
        </w:rPr>
      </w:pPr>
      <w:r w:rsidRPr="003C3E15">
        <w:rPr>
          <w:spacing w:val="-6"/>
          <w:szCs w:val="22"/>
        </w:rPr>
        <w:t xml:space="preserve">Interests in associates are accounted for using the equity method. They are </w:t>
      </w:r>
      <w:r w:rsidR="003C3E15" w:rsidRPr="003C3E15">
        <w:rPr>
          <w:spacing w:val="-6"/>
          <w:szCs w:val="22"/>
        </w:rPr>
        <w:t xml:space="preserve">initially </w:t>
      </w:r>
      <w:r w:rsidRPr="003C3E15">
        <w:rPr>
          <w:spacing w:val="-6"/>
          <w:szCs w:val="22"/>
        </w:rPr>
        <w:t>recognised initially at cost, which includes transaction costs. Subsequent to initial recognition, the consolidated financial statements include the Group’s share of the profit or loss and other</w:t>
      </w:r>
      <w:r w:rsidR="00CE604F" w:rsidRPr="003C3E15">
        <w:rPr>
          <w:spacing w:val="-6"/>
          <w:szCs w:val="22"/>
        </w:rPr>
        <w:t xml:space="preserve"> comprehensive income of equity-</w:t>
      </w:r>
      <w:r w:rsidRPr="003C3E15">
        <w:rPr>
          <w:spacing w:val="-6"/>
          <w:szCs w:val="22"/>
        </w:rPr>
        <w:t>accounted investees, until the date on which significant influence</w:t>
      </w:r>
      <w:r w:rsidR="00AD11C2" w:rsidRPr="003C3E15">
        <w:rPr>
          <w:spacing w:val="-6"/>
          <w:szCs w:val="22"/>
        </w:rPr>
        <w:t>.</w:t>
      </w:r>
    </w:p>
    <w:p w:rsidR="009736B3" w:rsidRPr="003C3E15" w:rsidRDefault="009736B3" w:rsidP="009736B3">
      <w:pPr>
        <w:pStyle w:val="BodyText"/>
        <w:shd w:val="clear" w:color="auto" w:fill="FFFFFF"/>
        <w:spacing w:after="0" w:line="240" w:lineRule="atLeast"/>
        <w:ind w:left="540"/>
        <w:jc w:val="both"/>
        <w:rPr>
          <w:szCs w:val="22"/>
        </w:rPr>
      </w:pPr>
    </w:p>
    <w:p w:rsidR="009736B3" w:rsidRPr="006D732B" w:rsidRDefault="009736B3" w:rsidP="009736B3">
      <w:pPr>
        <w:pStyle w:val="BodyText"/>
        <w:shd w:val="clear" w:color="auto" w:fill="FFFFFF"/>
        <w:spacing w:after="0" w:line="240" w:lineRule="atLeast"/>
        <w:ind w:left="540"/>
        <w:jc w:val="both"/>
        <w:rPr>
          <w:b/>
          <w:bCs/>
          <w:color w:val="0000FF"/>
          <w:szCs w:val="22"/>
        </w:rPr>
      </w:pPr>
      <w:r w:rsidRPr="006D732B">
        <w:rPr>
          <w:i/>
          <w:iCs/>
          <w:szCs w:val="22"/>
        </w:rPr>
        <w:t>Transactions eliminated on consolidation</w:t>
      </w:r>
      <w:r w:rsidRPr="006D732B">
        <w:rPr>
          <w:b/>
          <w:bCs/>
          <w:color w:val="0000FF"/>
          <w:szCs w:val="22"/>
        </w:rPr>
        <w:t xml:space="preserve"> </w:t>
      </w:r>
    </w:p>
    <w:p w:rsidR="009736B3" w:rsidRPr="006D732B" w:rsidRDefault="009736B3" w:rsidP="009736B3">
      <w:pPr>
        <w:pStyle w:val="BodyText"/>
        <w:shd w:val="clear" w:color="auto" w:fill="FFFFFF"/>
        <w:spacing w:after="0" w:line="240" w:lineRule="atLeast"/>
        <w:ind w:left="540"/>
        <w:jc w:val="both"/>
        <w:rPr>
          <w:i/>
          <w:iCs/>
          <w:szCs w:val="22"/>
        </w:rPr>
      </w:pPr>
    </w:p>
    <w:p w:rsidR="009736B3" w:rsidRPr="006D732B" w:rsidRDefault="009736B3" w:rsidP="009736B3">
      <w:pPr>
        <w:pStyle w:val="BodyText"/>
        <w:shd w:val="clear" w:color="auto" w:fill="FFFFFF"/>
        <w:spacing w:after="0" w:line="240" w:lineRule="atLeast"/>
        <w:ind w:left="540"/>
        <w:jc w:val="both"/>
        <w:rPr>
          <w:szCs w:val="22"/>
        </w:rPr>
      </w:pPr>
      <w:r w:rsidRPr="006D732B">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rsidR="00AD11C2" w:rsidRPr="006D732B" w:rsidRDefault="00AD11C2" w:rsidP="009736B3">
      <w:pPr>
        <w:pStyle w:val="BodyText"/>
        <w:shd w:val="clear" w:color="auto" w:fill="FFFFFF"/>
        <w:spacing w:after="0" w:line="240" w:lineRule="atLeast"/>
        <w:ind w:left="540"/>
        <w:jc w:val="both"/>
        <w:rPr>
          <w:szCs w:val="22"/>
        </w:rPr>
      </w:pPr>
    </w:p>
    <w:p w:rsidR="009736B3" w:rsidRPr="006D732B" w:rsidRDefault="009736B3"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Foreign currencies</w:t>
      </w:r>
    </w:p>
    <w:p w:rsidR="00BE2A2D" w:rsidRPr="007932B5" w:rsidRDefault="00BE2A2D" w:rsidP="009736B3">
      <w:pPr>
        <w:pStyle w:val="BodyText"/>
        <w:shd w:val="clear" w:color="auto" w:fill="FFFFFF"/>
        <w:spacing w:after="0" w:line="240" w:lineRule="atLeast"/>
        <w:jc w:val="both"/>
        <w:rPr>
          <w:szCs w:val="22"/>
        </w:rPr>
      </w:pPr>
    </w:p>
    <w:p w:rsidR="00A16A30" w:rsidRPr="006D732B" w:rsidRDefault="00A16A30" w:rsidP="00E34BCC">
      <w:pPr>
        <w:pStyle w:val="AccPolicysubhead"/>
        <w:rPr>
          <w:rFonts w:cs="Times New Roman"/>
        </w:rPr>
      </w:pPr>
      <w:r w:rsidRPr="006D732B">
        <w:rPr>
          <w:rFonts w:cs="Times New Roman"/>
        </w:rPr>
        <w:t>Foreign currency transactions</w:t>
      </w:r>
    </w:p>
    <w:p w:rsidR="003D7D71" w:rsidRPr="007932B5" w:rsidRDefault="003D7D71" w:rsidP="007C2513">
      <w:pPr>
        <w:pStyle w:val="BodyText"/>
        <w:spacing w:after="0" w:line="240" w:lineRule="atLeast"/>
        <w:ind w:left="540"/>
        <w:jc w:val="both"/>
        <w:rPr>
          <w:szCs w:val="22"/>
        </w:rPr>
      </w:pPr>
    </w:p>
    <w:p w:rsidR="0097166A" w:rsidRPr="006D732B" w:rsidRDefault="0097166A" w:rsidP="0097166A">
      <w:pPr>
        <w:pStyle w:val="BodyText"/>
        <w:spacing w:after="0" w:line="240" w:lineRule="atLeast"/>
        <w:ind w:left="540"/>
        <w:jc w:val="both"/>
        <w:rPr>
          <w:szCs w:val="22"/>
        </w:rPr>
      </w:pPr>
      <w:r w:rsidRPr="006D732B">
        <w:rPr>
          <w:szCs w:val="22"/>
        </w:rPr>
        <w:t>Transactions in foreign currencies are translated to the respective functional currencies of Group entities at exchange rates at the dates of the transactions.</w:t>
      </w:r>
    </w:p>
    <w:p w:rsidR="007C2513" w:rsidRPr="006D732B" w:rsidRDefault="007C2513" w:rsidP="007C2513">
      <w:pPr>
        <w:pStyle w:val="BodyText"/>
        <w:spacing w:after="0" w:line="240" w:lineRule="atLeast"/>
        <w:ind w:left="540"/>
        <w:jc w:val="both"/>
        <w:rPr>
          <w:szCs w:val="22"/>
        </w:rPr>
      </w:pPr>
    </w:p>
    <w:p w:rsidR="0097166A" w:rsidRPr="006D732B" w:rsidRDefault="0097166A" w:rsidP="0097166A">
      <w:pPr>
        <w:pStyle w:val="BodyText"/>
        <w:spacing w:after="0" w:line="240" w:lineRule="atLeast"/>
        <w:ind w:left="540"/>
        <w:jc w:val="thaiDistribute"/>
        <w:rPr>
          <w:szCs w:val="22"/>
        </w:rPr>
      </w:pPr>
      <w:r w:rsidRPr="006D732B">
        <w:rPr>
          <w:szCs w:val="22"/>
        </w:rPr>
        <w:t xml:space="preserve">Monetary assets and liabilities denominated in foreign currencies are translated to </w:t>
      </w:r>
      <w:r w:rsidRPr="006D732B">
        <w:rPr>
          <w:szCs w:val="22"/>
          <w:lang w:bidi="th-TH"/>
        </w:rPr>
        <w:t xml:space="preserve">the </w:t>
      </w:r>
      <w:r w:rsidRPr="006D732B">
        <w:rPr>
          <w:szCs w:val="22"/>
        </w:rPr>
        <w:t>functional currency at the exchange rate at the reporting date.</w:t>
      </w:r>
    </w:p>
    <w:p w:rsidR="007C2513" w:rsidRPr="006D732B" w:rsidRDefault="007C2513" w:rsidP="007C2513">
      <w:pPr>
        <w:pStyle w:val="BodyText"/>
        <w:spacing w:after="0" w:line="240" w:lineRule="atLeast"/>
        <w:ind w:left="540"/>
        <w:jc w:val="both"/>
        <w:rPr>
          <w:szCs w:val="22"/>
        </w:rPr>
      </w:pPr>
    </w:p>
    <w:p w:rsidR="0097166A" w:rsidRPr="006D732B" w:rsidRDefault="0097166A" w:rsidP="0097166A">
      <w:pPr>
        <w:pStyle w:val="BodyText"/>
        <w:shd w:val="clear" w:color="auto" w:fill="FFFFFF"/>
        <w:spacing w:after="0" w:line="240" w:lineRule="atLeast"/>
        <w:ind w:left="540"/>
        <w:jc w:val="both"/>
        <w:rPr>
          <w:szCs w:val="22"/>
        </w:rPr>
      </w:pPr>
      <w:r w:rsidRPr="006D732B">
        <w:rPr>
          <w:szCs w:val="22"/>
          <w:shd w:val="clear" w:color="auto" w:fill="FFFFFF"/>
        </w:rPr>
        <w:t xml:space="preserve">Non-monetary assets and liabilities measured at cost in foreign currencies are translated to the </w:t>
      </w:r>
      <w:r w:rsidRPr="006D732B">
        <w:rPr>
          <w:szCs w:val="22"/>
        </w:rPr>
        <w:t xml:space="preserve">functional currency </w:t>
      </w:r>
      <w:r w:rsidRPr="006D732B">
        <w:rPr>
          <w:szCs w:val="22"/>
          <w:shd w:val="clear" w:color="auto" w:fill="FFFFFF"/>
        </w:rPr>
        <w:t>at the exchange rates at the dates of the transactions.</w:t>
      </w:r>
      <w:r w:rsidRPr="006D732B">
        <w:rPr>
          <w:szCs w:val="22"/>
        </w:rPr>
        <w:t xml:space="preserve"> </w:t>
      </w:r>
    </w:p>
    <w:p w:rsidR="00D40E58" w:rsidRDefault="00D40E58" w:rsidP="0097166A">
      <w:pPr>
        <w:pStyle w:val="BodyText"/>
        <w:shd w:val="clear" w:color="auto" w:fill="FFFFFF"/>
        <w:spacing w:after="0" w:line="240" w:lineRule="atLeast"/>
        <w:ind w:left="540"/>
        <w:jc w:val="both"/>
        <w:rPr>
          <w:szCs w:val="22"/>
        </w:rPr>
      </w:pPr>
    </w:p>
    <w:p w:rsidR="00161414" w:rsidRDefault="00161414" w:rsidP="0097166A">
      <w:pPr>
        <w:pStyle w:val="BodyText"/>
        <w:shd w:val="clear" w:color="auto" w:fill="FFFFFF"/>
        <w:spacing w:after="0" w:line="240" w:lineRule="atLeast"/>
        <w:ind w:left="540"/>
        <w:jc w:val="both"/>
        <w:rPr>
          <w:szCs w:val="22"/>
        </w:rPr>
      </w:pPr>
      <w:r>
        <w:rPr>
          <w:szCs w:val="22"/>
        </w:rPr>
        <w:t>Foreign currency differences are generally recognised in profit or loss.</w:t>
      </w:r>
    </w:p>
    <w:p w:rsidR="00161414" w:rsidRPr="006D732B" w:rsidRDefault="00161414" w:rsidP="0097166A">
      <w:pPr>
        <w:pStyle w:val="BodyText"/>
        <w:shd w:val="clear" w:color="auto" w:fill="FFFFFF"/>
        <w:spacing w:after="0" w:line="240" w:lineRule="atLeast"/>
        <w:ind w:left="540"/>
        <w:jc w:val="both"/>
        <w:rPr>
          <w:szCs w:val="22"/>
        </w:rPr>
      </w:pPr>
    </w:p>
    <w:p w:rsidR="00D40E58" w:rsidRPr="006D732B" w:rsidRDefault="00D40E58" w:rsidP="0097166A">
      <w:pPr>
        <w:pStyle w:val="BodyText"/>
        <w:shd w:val="clear" w:color="auto" w:fill="FFFFFF"/>
        <w:spacing w:after="0" w:line="240" w:lineRule="atLeast"/>
        <w:ind w:left="540"/>
        <w:jc w:val="both"/>
        <w:rPr>
          <w:i/>
          <w:iCs/>
          <w:szCs w:val="22"/>
        </w:rPr>
      </w:pPr>
      <w:r w:rsidRPr="006D732B">
        <w:rPr>
          <w:i/>
          <w:iCs/>
          <w:szCs w:val="22"/>
        </w:rPr>
        <w:t xml:space="preserve">Foreign operations   </w:t>
      </w:r>
    </w:p>
    <w:p w:rsidR="00D40E58" w:rsidRPr="006D732B" w:rsidRDefault="00D40E58" w:rsidP="0097166A">
      <w:pPr>
        <w:pStyle w:val="BodyText"/>
        <w:shd w:val="clear" w:color="auto" w:fill="FFFFFF"/>
        <w:spacing w:after="0" w:line="240" w:lineRule="atLeast"/>
        <w:ind w:left="540"/>
        <w:jc w:val="both"/>
        <w:rPr>
          <w:i/>
          <w:iCs/>
          <w:szCs w:val="22"/>
        </w:rPr>
      </w:pPr>
    </w:p>
    <w:p w:rsidR="00D40E58" w:rsidRPr="007932B5" w:rsidRDefault="00D40E58" w:rsidP="007932B5">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p>
    <w:p w:rsidR="006344B3" w:rsidRDefault="006344B3" w:rsidP="00D40E58">
      <w:pPr>
        <w:pStyle w:val="BodyText"/>
        <w:shd w:val="clear" w:color="auto" w:fill="FFFFFF"/>
        <w:spacing w:after="0" w:line="240" w:lineRule="atLeast"/>
        <w:ind w:left="540"/>
        <w:jc w:val="both"/>
        <w:rPr>
          <w:szCs w:val="22"/>
          <w:shd w:val="clear" w:color="auto" w:fill="FFFFFF"/>
        </w:rPr>
      </w:pPr>
    </w:p>
    <w:p w:rsidR="00D40E58" w:rsidRPr="006D732B" w:rsidRDefault="00D40E58" w:rsidP="00D40E58">
      <w:pPr>
        <w:pStyle w:val="BodyText"/>
        <w:shd w:val="clear" w:color="auto" w:fill="FFFFFF"/>
        <w:spacing w:after="0" w:line="240" w:lineRule="atLeast"/>
        <w:ind w:left="540"/>
        <w:jc w:val="both"/>
        <w:rPr>
          <w:szCs w:val="22"/>
        </w:rPr>
      </w:pPr>
      <w:r w:rsidRPr="006D732B">
        <w:rPr>
          <w:szCs w:val="22"/>
          <w:shd w:val="clear" w:color="auto" w:fill="FFFFFF"/>
        </w:rPr>
        <w:t xml:space="preserve">The revenues and expenses of foreign </w:t>
      </w:r>
      <w:r w:rsidRPr="006D732B">
        <w:rPr>
          <w:szCs w:val="22"/>
        </w:rPr>
        <w:t>are translated to Thai Baht at rates approximating the exchange rates at the dates of the transactions.</w:t>
      </w:r>
    </w:p>
    <w:p w:rsidR="00D40E58" w:rsidRPr="006D732B" w:rsidRDefault="00092348" w:rsidP="00D40E58">
      <w:pPr>
        <w:pStyle w:val="BodyText"/>
        <w:shd w:val="clear" w:color="auto" w:fill="FFFFFF"/>
        <w:spacing w:after="0" w:line="240" w:lineRule="atLeast"/>
        <w:ind w:left="540"/>
        <w:jc w:val="both"/>
        <w:rPr>
          <w:szCs w:val="22"/>
        </w:rPr>
      </w:pPr>
      <w:r>
        <w:rPr>
          <w:szCs w:val="22"/>
        </w:rPr>
        <w:br/>
      </w:r>
      <w:r w:rsidR="00D40E58" w:rsidRPr="006D732B">
        <w:rPr>
          <w:szCs w:val="22"/>
        </w:rPr>
        <w:t>Foreign exchange differences are recognised in other comprehensive income and presented in the foreign currency translation reserve in equity unt</w:t>
      </w:r>
      <w:r w:rsidR="00161414">
        <w:rPr>
          <w:szCs w:val="22"/>
        </w:rPr>
        <w:t>il disposal of the investment, except to extent that the translation difference is allocated to non-controlling interest.</w:t>
      </w:r>
    </w:p>
    <w:p w:rsidR="00D40E58" w:rsidRPr="00175E73" w:rsidRDefault="00D40E58" w:rsidP="00D40E58">
      <w:pPr>
        <w:pStyle w:val="BodyText"/>
        <w:shd w:val="clear" w:color="auto" w:fill="FFFFFF"/>
        <w:spacing w:after="0" w:line="240" w:lineRule="atLeast"/>
        <w:ind w:left="567"/>
        <w:jc w:val="both"/>
        <w:rPr>
          <w:szCs w:val="22"/>
        </w:rPr>
      </w:pPr>
    </w:p>
    <w:p w:rsidR="006344B3" w:rsidRDefault="006344B3">
      <w:pPr>
        <w:spacing w:line="240" w:lineRule="auto"/>
        <w:rPr>
          <w:szCs w:val="22"/>
        </w:rPr>
      </w:pPr>
      <w:r>
        <w:rPr>
          <w:szCs w:val="22"/>
        </w:rPr>
        <w:br w:type="page"/>
      </w:r>
    </w:p>
    <w:p w:rsidR="00D40E58" w:rsidRPr="006D732B" w:rsidRDefault="00D40E58" w:rsidP="00D40E58">
      <w:pPr>
        <w:pStyle w:val="BodyText"/>
        <w:shd w:val="clear" w:color="auto" w:fill="FFFFFF"/>
        <w:spacing w:after="0" w:line="240" w:lineRule="atLeast"/>
        <w:ind w:left="540"/>
        <w:jc w:val="both"/>
        <w:rPr>
          <w:szCs w:val="22"/>
        </w:rPr>
      </w:pPr>
      <w:r w:rsidRPr="006D732B">
        <w:rPr>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A16A30" w:rsidRPr="00175E73" w:rsidRDefault="00A16A30" w:rsidP="00A16A30">
      <w:pPr>
        <w:pStyle w:val="BodyText"/>
        <w:shd w:val="clear" w:color="auto" w:fill="FFFFFF"/>
        <w:spacing w:after="0" w:line="240" w:lineRule="atLeast"/>
        <w:ind w:left="540"/>
        <w:jc w:val="both"/>
        <w:rPr>
          <w:sz w:val="24"/>
          <w:szCs w:val="24"/>
        </w:rPr>
      </w:pPr>
    </w:p>
    <w:p w:rsidR="00A16A30" w:rsidRPr="006D732B" w:rsidRDefault="00761284"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Cash and cash equivalents</w:t>
      </w:r>
    </w:p>
    <w:p w:rsidR="00A16A30" w:rsidRPr="00175E73" w:rsidRDefault="00A16A30" w:rsidP="00246DDA">
      <w:pPr>
        <w:pStyle w:val="BodyText"/>
        <w:shd w:val="clear" w:color="auto" w:fill="FFFFFF"/>
        <w:spacing w:after="0" w:line="240" w:lineRule="atLeast"/>
        <w:ind w:left="540"/>
        <w:jc w:val="both"/>
        <w:rPr>
          <w:szCs w:val="22"/>
        </w:rPr>
      </w:pPr>
    </w:p>
    <w:p w:rsidR="00A16A30" w:rsidRPr="006D732B" w:rsidRDefault="00A16A30" w:rsidP="00246DDA">
      <w:pPr>
        <w:pStyle w:val="BodyText"/>
        <w:spacing w:after="0" w:line="240" w:lineRule="atLeast"/>
        <w:ind w:left="540"/>
        <w:jc w:val="thaiDistribute"/>
        <w:rPr>
          <w:szCs w:val="22"/>
        </w:rPr>
      </w:pPr>
      <w:r w:rsidRPr="006D732B">
        <w:rPr>
          <w:szCs w:val="22"/>
        </w:rPr>
        <w:t>Cash and cash equivalents in the statements of cash flows comprise cash balances, call deposits and highly liquid short-term investments.  Bank overdrafts that are repayable on demand are a component of financing activities</w:t>
      </w:r>
      <w:r w:rsidR="00761284" w:rsidRPr="006D732B">
        <w:rPr>
          <w:szCs w:val="22"/>
        </w:rPr>
        <w:t xml:space="preserve"> </w:t>
      </w:r>
      <w:r w:rsidRPr="006D732B">
        <w:rPr>
          <w:szCs w:val="22"/>
        </w:rPr>
        <w:t xml:space="preserve">for the purpose of the statement of cash flows.  </w:t>
      </w:r>
    </w:p>
    <w:p w:rsidR="00A16A30" w:rsidRPr="00175E73" w:rsidRDefault="00A16A30" w:rsidP="00D21AA3">
      <w:pPr>
        <w:pStyle w:val="BodyText"/>
        <w:shd w:val="clear" w:color="auto" w:fill="FFFFFF"/>
        <w:spacing w:after="0" w:line="240" w:lineRule="atLeast"/>
        <w:ind w:left="540"/>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Trade and other accounts receivable</w:t>
      </w:r>
    </w:p>
    <w:p w:rsidR="00A16A30" w:rsidRPr="006D732B" w:rsidRDefault="00A16A30" w:rsidP="00246DDA">
      <w:pPr>
        <w:pStyle w:val="BodyText"/>
        <w:shd w:val="clear" w:color="auto" w:fill="FFFFFF"/>
        <w:spacing w:after="0" w:line="240" w:lineRule="atLeast"/>
        <w:ind w:left="540"/>
        <w:jc w:val="both"/>
        <w:rPr>
          <w:szCs w:val="22"/>
        </w:rPr>
      </w:pPr>
    </w:p>
    <w:p w:rsidR="00480379" w:rsidRPr="006D732B" w:rsidRDefault="00480379" w:rsidP="00246DDA">
      <w:pPr>
        <w:pStyle w:val="BodyText"/>
        <w:shd w:val="clear" w:color="auto" w:fill="FFFFFF"/>
        <w:spacing w:after="0" w:line="240" w:lineRule="atLeast"/>
        <w:ind w:left="540"/>
        <w:jc w:val="both"/>
        <w:rPr>
          <w:szCs w:val="22"/>
        </w:rPr>
      </w:pPr>
      <w:r w:rsidRPr="006D732B">
        <w:rPr>
          <w:szCs w:val="22"/>
        </w:rPr>
        <w:t xml:space="preserve">Trade accounts receivable are stated at their invoice value less </w:t>
      </w:r>
      <w:r w:rsidR="00246DDA" w:rsidRPr="006D732B">
        <w:rPr>
          <w:szCs w:val="22"/>
        </w:rPr>
        <w:t>allowance for doubtful accounts and provision for sales to retailers with condition.</w:t>
      </w:r>
    </w:p>
    <w:p w:rsidR="00480379" w:rsidRPr="00175E73" w:rsidRDefault="00480379" w:rsidP="00246DDA">
      <w:pPr>
        <w:pStyle w:val="BodyText"/>
        <w:shd w:val="clear" w:color="auto" w:fill="FFFFFF"/>
        <w:spacing w:after="0" w:line="240" w:lineRule="atLeast"/>
        <w:ind w:left="540"/>
        <w:jc w:val="both"/>
        <w:rPr>
          <w:szCs w:val="22"/>
        </w:rPr>
      </w:pPr>
    </w:p>
    <w:p w:rsidR="00A16A30" w:rsidRPr="006D732B" w:rsidRDefault="00A16A30" w:rsidP="00246DDA">
      <w:pPr>
        <w:pStyle w:val="BodyText"/>
        <w:shd w:val="clear" w:color="auto" w:fill="FFFFFF"/>
        <w:spacing w:after="0" w:line="240" w:lineRule="atLeast"/>
        <w:ind w:left="540"/>
        <w:jc w:val="both"/>
        <w:rPr>
          <w:szCs w:val="22"/>
        </w:rPr>
      </w:pPr>
      <w:r w:rsidRPr="006D732B">
        <w:rPr>
          <w:szCs w:val="22"/>
        </w:rPr>
        <w:t>The allowance for doubtful accounts is assessed primarily on analysis of payment histories and future expectations of customer payments. Bad debts are written off when incurred.</w:t>
      </w:r>
    </w:p>
    <w:p w:rsidR="00761284" w:rsidRPr="00175E73" w:rsidRDefault="00761284" w:rsidP="00175E73">
      <w:pPr>
        <w:pStyle w:val="BodyText"/>
        <w:spacing w:after="0" w:line="240" w:lineRule="atLeast"/>
        <w:ind w:left="540"/>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Inventories</w:t>
      </w:r>
    </w:p>
    <w:p w:rsidR="00A16A30" w:rsidRPr="00656E2E" w:rsidRDefault="00A16A30" w:rsidP="000B49D2">
      <w:pPr>
        <w:pStyle w:val="BodyText"/>
        <w:spacing w:after="0" w:line="240" w:lineRule="atLeast"/>
        <w:ind w:left="540"/>
        <w:jc w:val="both"/>
        <w:rPr>
          <w:szCs w:val="22"/>
        </w:rPr>
      </w:pPr>
    </w:p>
    <w:p w:rsidR="00A16A30" w:rsidRPr="006D732B" w:rsidRDefault="00A16A30" w:rsidP="00A16A30">
      <w:pPr>
        <w:pStyle w:val="BodyText"/>
        <w:shd w:val="clear" w:color="auto" w:fill="FFFFFF"/>
        <w:spacing w:after="0" w:line="240" w:lineRule="atLeast"/>
        <w:ind w:left="540"/>
        <w:jc w:val="both"/>
        <w:rPr>
          <w:szCs w:val="22"/>
        </w:rPr>
      </w:pPr>
      <w:r w:rsidRPr="006D732B">
        <w:rPr>
          <w:szCs w:val="22"/>
        </w:rPr>
        <w:t xml:space="preserve">Inventories are measured at the lower of </w:t>
      </w:r>
      <w:r w:rsidR="00761284" w:rsidRPr="006D732B">
        <w:rPr>
          <w:szCs w:val="22"/>
        </w:rPr>
        <w:t>cost and net realisable value.</w:t>
      </w:r>
    </w:p>
    <w:p w:rsidR="00A16A30" w:rsidRPr="00175E73" w:rsidRDefault="00A16A30" w:rsidP="000B49D2">
      <w:pPr>
        <w:pStyle w:val="BodyText"/>
        <w:spacing w:after="0" w:line="240" w:lineRule="atLeast"/>
        <w:ind w:left="540"/>
        <w:jc w:val="both"/>
        <w:rPr>
          <w:szCs w:val="22"/>
        </w:rPr>
      </w:pPr>
    </w:p>
    <w:p w:rsidR="00A16A30" w:rsidRPr="006D732B" w:rsidRDefault="00A16A30" w:rsidP="00656E2E">
      <w:pPr>
        <w:pStyle w:val="BodyText"/>
        <w:spacing w:after="0" w:line="240" w:lineRule="atLeast"/>
        <w:ind w:left="540"/>
        <w:jc w:val="both"/>
        <w:rPr>
          <w:szCs w:val="22"/>
        </w:rPr>
      </w:pPr>
      <w:r w:rsidRPr="006D732B">
        <w:rPr>
          <w:szCs w:val="22"/>
        </w:rPr>
        <w:t>Cost</w:t>
      </w:r>
      <w:r w:rsidR="00480379" w:rsidRPr="006D732B">
        <w:rPr>
          <w:szCs w:val="22"/>
        </w:rPr>
        <w:t xml:space="preserve"> of inventori</w:t>
      </w:r>
      <w:r w:rsidR="00C31676">
        <w:rPr>
          <w:szCs w:val="22"/>
        </w:rPr>
        <w:t>es in categories of trading, consignment</w:t>
      </w:r>
      <w:r w:rsidR="00656E2E">
        <w:rPr>
          <w:szCs w:val="22"/>
        </w:rPr>
        <w:t xml:space="preserve"> goods</w:t>
      </w:r>
      <w:r w:rsidR="00C31676">
        <w:rPr>
          <w:szCs w:val="22"/>
        </w:rPr>
        <w:t xml:space="preserve"> </w:t>
      </w:r>
      <w:r w:rsidR="00480379" w:rsidRPr="006D732B">
        <w:rPr>
          <w:szCs w:val="22"/>
        </w:rPr>
        <w:t>sales to retailers with condition</w:t>
      </w:r>
      <w:r w:rsidR="00C31676">
        <w:rPr>
          <w:szCs w:val="22"/>
        </w:rPr>
        <w:t xml:space="preserve">, </w:t>
      </w:r>
      <w:r w:rsidR="00656E2E" w:rsidRPr="00656E2E">
        <w:rPr>
          <w:szCs w:val="22"/>
        </w:rPr>
        <w:t xml:space="preserve">manufactured </w:t>
      </w:r>
      <w:r w:rsidR="00656E2E">
        <w:rPr>
          <w:szCs w:val="22"/>
        </w:rPr>
        <w:t xml:space="preserve">inventories and </w:t>
      </w:r>
      <w:r w:rsidR="00656E2E" w:rsidRPr="00656E2E">
        <w:rPr>
          <w:szCs w:val="22"/>
        </w:rPr>
        <w:t>work-in-progress</w:t>
      </w:r>
      <w:r w:rsidR="00656E2E">
        <w:rPr>
          <w:szCs w:val="22"/>
        </w:rPr>
        <w:t xml:space="preserve"> </w:t>
      </w:r>
      <w:r w:rsidR="00C31676">
        <w:rPr>
          <w:szCs w:val="22"/>
        </w:rPr>
        <w:t>are</w:t>
      </w:r>
      <w:r w:rsidRPr="006D732B">
        <w:rPr>
          <w:szCs w:val="22"/>
        </w:rPr>
        <w:t xml:space="preserve"> calculated using the weighted average cost</w:t>
      </w:r>
      <w:r w:rsidR="00480379" w:rsidRPr="006D732B">
        <w:rPr>
          <w:szCs w:val="22"/>
        </w:rPr>
        <w:t xml:space="preserve"> </w:t>
      </w:r>
      <w:r w:rsidRPr="006D732B">
        <w:rPr>
          <w:szCs w:val="22"/>
        </w:rPr>
        <w:t>principle</w:t>
      </w:r>
      <w:r w:rsidR="00480379" w:rsidRPr="006D732B">
        <w:rPr>
          <w:szCs w:val="22"/>
        </w:rPr>
        <w:t xml:space="preserve"> and for cost of inventories on real estate-condominium is calculated using the specific method</w:t>
      </w:r>
      <w:r w:rsidR="006E1660" w:rsidRPr="006D732B">
        <w:rPr>
          <w:szCs w:val="22"/>
        </w:rPr>
        <w:t xml:space="preserve">. Cost of inventory </w:t>
      </w:r>
      <w:r w:rsidRPr="006D732B">
        <w:rPr>
          <w:szCs w:val="22"/>
        </w:rPr>
        <w:t xml:space="preserve">comprises all costs of purchase, costs of conversion and other costs incurred in bringing the inventories to their present location and condition.  </w:t>
      </w:r>
    </w:p>
    <w:p w:rsidR="00A16A30" w:rsidRPr="00175E73" w:rsidRDefault="00A16A30" w:rsidP="00656E2E">
      <w:pPr>
        <w:pStyle w:val="BodyText"/>
        <w:spacing w:after="0" w:line="240" w:lineRule="atLeast"/>
        <w:ind w:left="540"/>
        <w:jc w:val="both"/>
        <w:rPr>
          <w:szCs w:val="22"/>
        </w:rPr>
      </w:pPr>
    </w:p>
    <w:p w:rsidR="00A16A30" w:rsidRPr="006D732B" w:rsidRDefault="00A16A30" w:rsidP="00656E2E">
      <w:pPr>
        <w:pStyle w:val="BodyText"/>
        <w:spacing w:after="0" w:line="240" w:lineRule="atLeast"/>
        <w:ind w:left="540"/>
        <w:jc w:val="both"/>
        <w:rPr>
          <w:szCs w:val="22"/>
        </w:rPr>
      </w:pPr>
      <w:r w:rsidRPr="006D732B">
        <w:rPr>
          <w:szCs w:val="22"/>
        </w:rPr>
        <w:t>Net realisable value is the estimated selling price in the ordinary course of business less the estimated costs to complete and to make the sale.</w:t>
      </w:r>
    </w:p>
    <w:p w:rsidR="009B76C1" w:rsidRPr="00175E73" w:rsidRDefault="009B76C1" w:rsidP="00C67711">
      <w:pPr>
        <w:pStyle w:val="BodyText"/>
        <w:shd w:val="clear" w:color="auto" w:fill="FFFFFF"/>
        <w:spacing w:after="0" w:line="240" w:lineRule="atLeast"/>
        <w:ind w:left="540"/>
        <w:jc w:val="both"/>
        <w:rPr>
          <w:sz w:val="24"/>
          <w:szCs w:val="24"/>
        </w:rPr>
      </w:pPr>
    </w:p>
    <w:p w:rsidR="009B76C1" w:rsidRPr="006D732B" w:rsidRDefault="009B76C1"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Real estate development projects</w:t>
      </w:r>
    </w:p>
    <w:p w:rsidR="009B76C1" w:rsidRPr="00175E73" w:rsidRDefault="009B76C1" w:rsidP="009B76C1">
      <w:pPr>
        <w:pStyle w:val="BodyText"/>
        <w:spacing w:after="0" w:line="240" w:lineRule="atLeast"/>
        <w:ind w:left="540"/>
        <w:jc w:val="both"/>
        <w:rPr>
          <w:szCs w:val="22"/>
        </w:rPr>
      </w:pPr>
    </w:p>
    <w:p w:rsidR="009B76C1" w:rsidRPr="006D732B" w:rsidRDefault="009B76C1" w:rsidP="009B76C1">
      <w:pPr>
        <w:pStyle w:val="BodyText"/>
        <w:shd w:val="clear" w:color="auto" w:fill="FFFFFF"/>
        <w:spacing w:after="0" w:line="240" w:lineRule="atLeast"/>
        <w:ind w:left="540"/>
        <w:jc w:val="both"/>
        <w:rPr>
          <w:szCs w:val="22"/>
        </w:rPr>
      </w:pPr>
      <w:r w:rsidRPr="006D732B">
        <w:rPr>
          <w:szCs w:val="22"/>
        </w:rPr>
        <w:t>Real estate development projects are projects for the development of properties with the intention of sale in the ordinary course of business.  They are stated at the lower of cost plus, where appropriate, a portion of attributable profit</w:t>
      </w:r>
      <w:r w:rsidR="00A943BC" w:rsidRPr="006D732B">
        <w:rPr>
          <w:szCs w:val="22"/>
        </w:rPr>
        <w:t xml:space="preserve"> </w:t>
      </w:r>
      <w:r w:rsidRPr="006D732B">
        <w:rPr>
          <w:szCs w:val="22"/>
        </w:rPr>
        <w:t>and estimated net realisable value, net of progress billings.  Net realisable value represents the estimated selling price less costs to be incurred in selling the properties.</w:t>
      </w:r>
    </w:p>
    <w:p w:rsidR="009B76C1" w:rsidRPr="006D732B" w:rsidRDefault="009B76C1" w:rsidP="009B76C1">
      <w:pPr>
        <w:pStyle w:val="BodyText"/>
        <w:shd w:val="clear" w:color="auto" w:fill="FFFFFF"/>
        <w:spacing w:after="0" w:line="240" w:lineRule="atLeast"/>
        <w:ind w:left="540"/>
        <w:jc w:val="both"/>
        <w:rPr>
          <w:szCs w:val="22"/>
        </w:rPr>
      </w:pPr>
    </w:p>
    <w:p w:rsidR="009B76C1" w:rsidRPr="006D732B" w:rsidRDefault="009B76C1" w:rsidP="009B76C1">
      <w:pPr>
        <w:pStyle w:val="BodyText"/>
        <w:shd w:val="clear" w:color="auto" w:fill="FFFFFF"/>
        <w:spacing w:after="0" w:line="240" w:lineRule="atLeast"/>
        <w:ind w:left="540"/>
        <w:jc w:val="both"/>
        <w:rPr>
          <w:szCs w:val="22"/>
        </w:rPr>
      </w:pPr>
      <w:r w:rsidRPr="006D732B">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rsidR="009B76C1" w:rsidRPr="00493EA5" w:rsidRDefault="009B76C1" w:rsidP="00C41BE6">
      <w:pPr>
        <w:pStyle w:val="BodyText"/>
        <w:spacing w:after="0" w:line="240" w:lineRule="atLeast"/>
        <w:ind w:left="540"/>
        <w:jc w:val="both"/>
        <w:rPr>
          <w:sz w:val="20"/>
        </w:rPr>
      </w:pPr>
    </w:p>
    <w:p w:rsidR="00246DDA" w:rsidRPr="006D732B" w:rsidRDefault="00B22503"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 xml:space="preserve">Sales </w:t>
      </w:r>
      <w:r w:rsidR="00246DDA" w:rsidRPr="006D732B">
        <w:rPr>
          <w:sz w:val="22"/>
          <w:szCs w:val="22"/>
        </w:rPr>
        <w:t xml:space="preserve">VAT on </w:t>
      </w:r>
      <w:r w:rsidR="0078791F" w:rsidRPr="006D732B">
        <w:rPr>
          <w:sz w:val="22"/>
          <w:szCs w:val="22"/>
        </w:rPr>
        <w:t>consignment</w:t>
      </w:r>
      <w:r w:rsidR="00246DDA" w:rsidRPr="006D732B">
        <w:rPr>
          <w:sz w:val="22"/>
          <w:szCs w:val="22"/>
        </w:rPr>
        <w:t xml:space="preserve"> sales</w:t>
      </w:r>
      <w:r w:rsidRPr="006D732B">
        <w:rPr>
          <w:sz w:val="22"/>
          <w:szCs w:val="22"/>
        </w:rPr>
        <w:t xml:space="preserve"> of inventories</w:t>
      </w:r>
    </w:p>
    <w:p w:rsidR="00246DDA" w:rsidRPr="00175E73" w:rsidRDefault="00246DDA" w:rsidP="000B49D2">
      <w:pPr>
        <w:pStyle w:val="BodyText"/>
        <w:spacing w:after="0" w:line="240" w:lineRule="atLeast"/>
        <w:ind w:left="540"/>
        <w:jc w:val="both"/>
        <w:rPr>
          <w:szCs w:val="22"/>
        </w:rPr>
      </w:pPr>
    </w:p>
    <w:p w:rsidR="00246DDA" w:rsidRPr="006D732B" w:rsidRDefault="00B22503" w:rsidP="00D21AA3">
      <w:pPr>
        <w:pStyle w:val="BodyText"/>
        <w:spacing w:after="0" w:line="240" w:lineRule="atLeast"/>
        <w:ind w:left="540" w:right="-27"/>
        <w:jc w:val="both"/>
        <w:rPr>
          <w:szCs w:val="22"/>
        </w:rPr>
      </w:pPr>
      <w:r w:rsidRPr="006D732B">
        <w:rPr>
          <w:szCs w:val="22"/>
        </w:rPr>
        <w:t xml:space="preserve">Sales </w:t>
      </w:r>
      <w:r w:rsidR="00246DDA" w:rsidRPr="006D732B">
        <w:rPr>
          <w:szCs w:val="22"/>
        </w:rPr>
        <w:t xml:space="preserve">VAT on </w:t>
      </w:r>
      <w:r w:rsidR="0078791F" w:rsidRPr="006D732B">
        <w:rPr>
          <w:szCs w:val="22"/>
        </w:rPr>
        <w:t>consignment</w:t>
      </w:r>
      <w:r w:rsidR="00246DDA" w:rsidRPr="006D732B">
        <w:rPr>
          <w:szCs w:val="22"/>
        </w:rPr>
        <w:t xml:space="preserve"> sales shall be </w:t>
      </w:r>
      <w:r w:rsidR="0078791F" w:rsidRPr="006D732B">
        <w:rPr>
          <w:szCs w:val="22"/>
        </w:rPr>
        <w:t>recorded and payable</w:t>
      </w:r>
      <w:r w:rsidR="00246DDA" w:rsidRPr="006D732B">
        <w:rPr>
          <w:szCs w:val="22"/>
        </w:rPr>
        <w:t xml:space="preserve"> </w:t>
      </w:r>
      <w:r w:rsidR="0075632F" w:rsidRPr="006D732B">
        <w:rPr>
          <w:szCs w:val="22"/>
        </w:rPr>
        <w:t>when</w:t>
      </w:r>
      <w:r w:rsidR="00246DDA" w:rsidRPr="006D732B">
        <w:rPr>
          <w:szCs w:val="22"/>
        </w:rPr>
        <w:t xml:space="preserve"> the goods have been delivered to retailers and </w:t>
      </w:r>
      <w:r w:rsidRPr="006D732B">
        <w:rPr>
          <w:szCs w:val="22"/>
        </w:rPr>
        <w:t xml:space="preserve">sales </w:t>
      </w:r>
      <w:r w:rsidR="00246DDA" w:rsidRPr="006D732B">
        <w:rPr>
          <w:szCs w:val="22"/>
        </w:rPr>
        <w:t>VAT has been submitted to the Revenue</w:t>
      </w:r>
      <w:r w:rsidRPr="006D732B">
        <w:rPr>
          <w:szCs w:val="22"/>
        </w:rPr>
        <w:t xml:space="preserve"> Department</w:t>
      </w:r>
      <w:r w:rsidR="00246DDA" w:rsidRPr="006D732B">
        <w:rPr>
          <w:szCs w:val="22"/>
        </w:rPr>
        <w:t xml:space="preserve">. This </w:t>
      </w:r>
      <w:r w:rsidRPr="006D732B">
        <w:rPr>
          <w:szCs w:val="22"/>
        </w:rPr>
        <w:t xml:space="preserve">sales </w:t>
      </w:r>
      <w:r w:rsidR="00246DDA" w:rsidRPr="006D732B">
        <w:rPr>
          <w:szCs w:val="22"/>
        </w:rPr>
        <w:t xml:space="preserve">VAT shall be </w:t>
      </w:r>
      <w:r w:rsidR="0078791F" w:rsidRPr="006D732B">
        <w:rPr>
          <w:szCs w:val="22"/>
        </w:rPr>
        <w:t>recorded</w:t>
      </w:r>
      <w:r w:rsidR="00246DDA" w:rsidRPr="006D732B">
        <w:rPr>
          <w:szCs w:val="22"/>
        </w:rPr>
        <w:t xml:space="preserve"> as current asset</w:t>
      </w:r>
      <w:r w:rsidR="003F2E68" w:rsidRPr="006D732B">
        <w:rPr>
          <w:szCs w:val="22"/>
          <w:cs/>
          <w:lang w:bidi="th-TH"/>
        </w:rPr>
        <w:t xml:space="preserve"> </w:t>
      </w:r>
      <w:r w:rsidRPr="006D732B">
        <w:rPr>
          <w:szCs w:val="22"/>
          <w:lang w:val="en-US"/>
        </w:rPr>
        <w:t>in the statement</w:t>
      </w:r>
      <w:r w:rsidR="00760B38" w:rsidRPr="006D732B">
        <w:rPr>
          <w:szCs w:val="22"/>
          <w:lang w:val="en-US"/>
        </w:rPr>
        <w:t xml:space="preserve"> of financial position</w:t>
      </w:r>
      <w:r w:rsidR="00522D2C" w:rsidRPr="006D732B">
        <w:rPr>
          <w:szCs w:val="22"/>
        </w:rPr>
        <w:t>. The C</w:t>
      </w:r>
      <w:r w:rsidR="00246DDA" w:rsidRPr="006D732B">
        <w:rPr>
          <w:szCs w:val="22"/>
        </w:rPr>
        <w:t>ompany shall also call for VAT from retailers after the goods have been sold to customers.</w:t>
      </w:r>
    </w:p>
    <w:p w:rsidR="00246DDA" w:rsidRPr="00175E73" w:rsidRDefault="00246DDA" w:rsidP="00175E73">
      <w:pPr>
        <w:pStyle w:val="BodyText"/>
        <w:spacing w:after="0" w:line="240" w:lineRule="atLeast"/>
        <w:ind w:left="540"/>
        <w:jc w:val="both"/>
        <w:rPr>
          <w:sz w:val="24"/>
          <w:szCs w:val="24"/>
        </w:rPr>
      </w:pPr>
    </w:p>
    <w:p w:rsidR="00A16A30" w:rsidRPr="006D732B" w:rsidRDefault="00FC1E09" w:rsidP="00DD73F5">
      <w:pPr>
        <w:pStyle w:val="Heading2"/>
        <w:numPr>
          <w:ilvl w:val="0"/>
          <w:numId w:val="11"/>
        </w:numPr>
        <w:shd w:val="clear" w:color="auto" w:fill="FFFFFF"/>
        <w:tabs>
          <w:tab w:val="left" w:pos="540"/>
        </w:tabs>
        <w:spacing w:before="0" w:after="0" w:line="240" w:lineRule="atLeast"/>
        <w:ind w:hanging="900"/>
        <w:rPr>
          <w:sz w:val="22"/>
          <w:szCs w:val="22"/>
        </w:rPr>
      </w:pPr>
      <w:r>
        <w:rPr>
          <w:sz w:val="22"/>
          <w:szCs w:val="22"/>
        </w:rPr>
        <w:br w:type="page"/>
      </w:r>
      <w:r w:rsidR="00A16A30" w:rsidRPr="006D732B">
        <w:rPr>
          <w:sz w:val="22"/>
          <w:szCs w:val="22"/>
        </w:rPr>
        <w:lastRenderedPageBreak/>
        <w:t>Investments</w:t>
      </w:r>
    </w:p>
    <w:p w:rsidR="00A16A30" w:rsidRPr="00175E73" w:rsidRDefault="00A16A30" w:rsidP="000B49D2">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i/>
          <w:iCs/>
          <w:szCs w:val="22"/>
        </w:rPr>
      </w:pPr>
      <w:r w:rsidRPr="006D732B">
        <w:rPr>
          <w:i/>
          <w:iCs/>
          <w:szCs w:val="22"/>
        </w:rPr>
        <w:t>Investme</w:t>
      </w:r>
      <w:r w:rsidR="00761284" w:rsidRPr="006D732B">
        <w:rPr>
          <w:i/>
          <w:iCs/>
          <w:szCs w:val="22"/>
        </w:rPr>
        <w:t>nts in associates</w:t>
      </w:r>
      <w:r w:rsidR="0012522B" w:rsidRPr="006D732B">
        <w:rPr>
          <w:i/>
          <w:iCs/>
          <w:szCs w:val="22"/>
        </w:rPr>
        <w:t xml:space="preserve"> and subsidiaries</w:t>
      </w:r>
    </w:p>
    <w:p w:rsidR="00A16A30" w:rsidRPr="003C3E15" w:rsidRDefault="00A16A30" w:rsidP="000B49D2">
      <w:pPr>
        <w:pStyle w:val="BodyText"/>
        <w:spacing w:after="0" w:line="240" w:lineRule="atLeast"/>
        <w:ind w:left="540"/>
        <w:jc w:val="both"/>
        <w:rPr>
          <w:spacing w:val="4"/>
          <w:szCs w:val="22"/>
        </w:rPr>
      </w:pPr>
    </w:p>
    <w:p w:rsidR="0012522B" w:rsidRPr="003C3E15" w:rsidRDefault="00A16A30" w:rsidP="0012522B">
      <w:pPr>
        <w:pStyle w:val="BodyText"/>
        <w:spacing w:after="0" w:line="240" w:lineRule="atLeast"/>
        <w:ind w:left="540"/>
        <w:jc w:val="both"/>
        <w:rPr>
          <w:spacing w:val="4"/>
          <w:szCs w:val="22"/>
        </w:rPr>
      </w:pPr>
      <w:r w:rsidRPr="003C3E15">
        <w:rPr>
          <w:spacing w:val="4"/>
          <w:szCs w:val="22"/>
        </w:rPr>
        <w:t xml:space="preserve">Investments in </w:t>
      </w:r>
      <w:r w:rsidR="00761284" w:rsidRPr="003C3E15">
        <w:rPr>
          <w:spacing w:val="4"/>
          <w:szCs w:val="22"/>
        </w:rPr>
        <w:t>associates</w:t>
      </w:r>
      <w:r w:rsidR="0012522B" w:rsidRPr="003C3E15">
        <w:rPr>
          <w:spacing w:val="4"/>
          <w:szCs w:val="22"/>
        </w:rPr>
        <w:t xml:space="preserve"> and subsidiaries</w:t>
      </w:r>
      <w:r w:rsidR="00761284" w:rsidRPr="003C3E15">
        <w:rPr>
          <w:spacing w:val="4"/>
          <w:szCs w:val="22"/>
        </w:rPr>
        <w:t xml:space="preserve"> </w:t>
      </w:r>
      <w:r w:rsidRPr="003C3E15">
        <w:rPr>
          <w:spacing w:val="4"/>
          <w:szCs w:val="22"/>
        </w:rPr>
        <w:t>in the separate financial statements of the Company are accoun</w:t>
      </w:r>
      <w:r w:rsidR="003C3E15" w:rsidRPr="003C3E15">
        <w:rPr>
          <w:spacing w:val="4"/>
          <w:szCs w:val="22"/>
        </w:rPr>
        <w:t xml:space="preserve">ted for using the cost method. </w:t>
      </w:r>
      <w:r w:rsidRPr="003C3E15">
        <w:rPr>
          <w:spacing w:val="4"/>
          <w:szCs w:val="22"/>
        </w:rPr>
        <w:t xml:space="preserve">Investments in associates </w:t>
      </w:r>
      <w:r w:rsidR="0012522B" w:rsidRPr="003C3E15">
        <w:rPr>
          <w:spacing w:val="4"/>
          <w:szCs w:val="22"/>
        </w:rPr>
        <w:t>in the consolidated financial statements are accounted for using the equity method.</w:t>
      </w:r>
    </w:p>
    <w:p w:rsidR="00C6070F" w:rsidRDefault="00C6070F" w:rsidP="00761284">
      <w:pPr>
        <w:pStyle w:val="BodyText"/>
        <w:spacing w:after="0" w:line="240" w:lineRule="atLeast"/>
        <w:ind w:left="540"/>
        <w:jc w:val="both"/>
        <w:rPr>
          <w:i/>
          <w:iCs/>
          <w:szCs w:val="22"/>
        </w:rPr>
      </w:pPr>
    </w:p>
    <w:p w:rsidR="00A16A30" w:rsidRPr="006D732B" w:rsidRDefault="00A16A30" w:rsidP="00761284">
      <w:pPr>
        <w:pStyle w:val="BodyText"/>
        <w:spacing w:after="0" w:line="240" w:lineRule="atLeast"/>
        <w:ind w:left="540"/>
        <w:jc w:val="both"/>
        <w:rPr>
          <w:i/>
          <w:iCs/>
          <w:szCs w:val="22"/>
        </w:rPr>
      </w:pPr>
      <w:r w:rsidRPr="006D732B">
        <w:rPr>
          <w:i/>
          <w:iCs/>
          <w:szCs w:val="22"/>
        </w:rPr>
        <w:t>Investments in other debt and equity securities</w:t>
      </w:r>
    </w:p>
    <w:p w:rsidR="00A16A30" w:rsidRPr="00175E73" w:rsidRDefault="00A16A30" w:rsidP="000B49D2">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Debt securities and marketable equity securities held for trading are classified as current assets and are stated at fair value, with any resultant gain or loss recognised in profit or loss.</w:t>
      </w:r>
    </w:p>
    <w:p w:rsidR="00A16A30" w:rsidRPr="00175E73" w:rsidRDefault="00A16A30" w:rsidP="000B49D2">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 xml:space="preserve">Debt securities that the </w:t>
      </w:r>
      <w:r w:rsidR="0020328E" w:rsidRPr="006D732B">
        <w:rPr>
          <w:szCs w:val="22"/>
        </w:rPr>
        <w:t>Group</w:t>
      </w:r>
      <w:r w:rsidRPr="006D732B">
        <w:rPr>
          <w:szCs w:val="22"/>
        </w:rPr>
        <w:t xml:space="preserve">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A16A30" w:rsidRPr="00175E73" w:rsidRDefault="00A16A30" w:rsidP="00761284">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A16A30" w:rsidRPr="00175E73" w:rsidRDefault="00A16A30" w:rsidP="00761284">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Equity securities which are not marketable are stated at cost less any impairment losses.</w:t>
      </w:r>
    </w:p>
    <w:p w:rsidR="00A16A30" w:rsidRPr="003C3E15" w:rsidRDefault="00A16A30" w:rsidP="00761284">
      <w:pPr>
        <w:pStyle w:val="BodyText"/>
        <w:spacing w:after="0" w:line="240" w:lineRule="atLeast"/>
        <w:ind w:left="540"/>
        <w:jc w:val="both"/>
        <w:rPr>
          <w:spacing w:val="8"/>
          <w:szCs w:val="22"/>
        </w:rPr>
      </w:pPr>
    </w:p>
    <w:p w:rsidR="00A16A30" w:rsidRPr="00A0281B" w:rsidRDefault="00A16A30" w:rsidP="003C3E15">
      <w:pPr>
        <w:pStyle w:val="BodyText"/>
        <w:spacing w:after="0" w:line="240" w:lineRule="atLeast"/>
        <w:ind w:left="540"/>
        <w:jc w:val="both"/>
        <w:rPr>
          <w:spacing w:val="-6"/>
          <w:szCs w:val="22"/>
        </w:rPr>
      </w:pPr>
      <w:r w:rsidRPr="00A0281B">
        <w:rPr>
          <w:spacing w:val="-6"/>
          <w:szCs w:val="22"/>
        </w:rPr>
        <w:t>The fair value of financial instruments classified as held-for-trading and available-for-sale is determined as the quoted bid price at the reporting date.</w:t>
      </w:r>
    </w:p>
    <w:p w:rsidR="00A16A30" w:rsidRPr="006D732B" w:rsidRDefault="00A16A30" w:rsidP="00761284">
      <w:pPr>
        <w:pStyle w:val="BodyText"/>
        <w:spacing w:after="0" w:line="240" w:lineRule="atLeast"/>
        <w:ind w:left="540"/>
        <w:jc w:val="both"/>
        <w:rPr>
          <w:szCs w:val="22"/>
        </w:rPr>
      </w:pPr>
    </w:p>
    <w:p w:rsidR="00A16A30" w:rsidRPr="006D732B" w:rsidRDefault="00A16A30" w:rsidP="00E34BCC">
      <w:pPr>
        <w:pStyle w:val="AccPolicysubhead"/>
        <w:rPr>
          <w:rFonts w:cs="Times New Roman"/>
        </w:rPr>
      </w:pPr>
      <w:r w:rsidRPr="006D732B">
        <w:rPr>
          <w:rFonts w:cs="Times New Roman"/>
        </w:rPr>
        <w:t>Disposal of investments</w:t>
      </w:r>
    </w:p>
    <w:p w:rsidR="00A16A30" w:rsidRPr="006D732B" w:rsidRDefault="00A16A30" w:rsidP="00761284">
      <w:pPr>
        <w:pStyle w:val="BodyText"/>
        <w:spacing w:after="0" w:line="240" w:lineRule="atLeast"/>
        <w:ind w:left="540"/>
        <w:jc w:val="both"/>
        <w:rPr>
          <w:szCs w:val="22"/>
        </w:rPr>
      </w:pPr>
    </w:p>
    <w:p w:rsidR="00C67711" w:rsidRPr="006D732B" w:rsidRDefault="00A16A30" w:rsidP="000B49D2">
      <w:pPr>
        <w:pStyle w:val="BodyText"/>
        <w:spacing w:after="0" w:line="240" w:lineRule="atLeast"/>
        <w:ind w:left="540"/>
        <w:jc w:val="both"/>
        <w:rPr>
          <w:szCs w:val="22"/>
          <w:lang w:bidi="th-TH"/>
        </w:rPr>
      </w:pPr>
      <w:r w:rsidRPr="006D732B">
        <w:rPr>
          <w:szCs w:val="22"/>
        </w:rPr>
        <w:t>On disposal of an investment, the difference between net disposal proceeds and the carrying amount together with the associated cumulative gain or loss that was reported in equity is recognised in profit or loss.</w:t>
      </w:r>
    </w:p>
    <w:p w:rsidR="00C67711" w:rsidRPr="006D732B" w:rsidRDefault="00C67711" w:rsidP="000B49D2">
      <w:pPr>
        <w:pStyle w:val="BodyText"/>
        <w:spacing w:after="0" w:line="240" w:lineRule="atLeast"/>
        <w:ind w:left="540"/>
        <w:jc w:val="both"/>
        <w:rPr>
          <w:szCs w:val="22"/>
          <w:lang w:bidi="th-TH"/>
        </w:rPr>
      </w:pPr>
    </w:p>
    <w:p w:rsidR="00A16A30" w:rsidRDefault="00A16A30" w:rsidP="00761284">
      <w:pPr>
        <w:pStyle w:val="BodyText"/>
        <w:spacing w:after="0" w:line="240" w:lineRule="atLeast"/>
        <w:ind w:left="540"/>
        <w:jc w:val="both"/>
        <w:rPr>
          <w:szCs w:val="22"/>
        </w:rPr>
      </w:pPr>
      <w:r w:rsidRPr="006D732B">
        <w:rPr>
          <w:szCs w:val="22"/>
        </w:rPr>
        <w:t xml:space="preserve">If the </w:t>
      </w:r>
      <w:r w:rsidR="0009756B" w:rsidRPr="006D732B">
        <w:rPr>
          <w:szCs w:val="22"/>
        </w:rPr>
        <w:t xml:space="preserve">Group </w:t>
      </w:r>
      <w:r w:rsidRPr="006D732B">
        <w:rPr>
          <w:szCs w:val="22"/>
        </w:rPr>
        <w:t>disposes of part of its holding of a particular investment, the deemed cost of the part sold is</w:t>
      </w:r>
      <w:r w:rsidR="00761284" w:rsidRPr="006D732B">
        <w:rPr>
          <w:szCs w:val="22"/>
        </w:rPr>
        <w:t xml:space="preserve"> determined using weighted average</w:t>
      </w:r>
      <w:r w:rsidRPr="006D732B">
        <w:rPr>
          <w:szCs w:val="22"/>
        </w:rPr>
        <w:t xml:space="preserve"> method applied to the carrying value of the total holding of the investment.</w:t>
      </w:r>
    </w:p>
    <w:p w:rsidR="00A0281B" w:rsidRPr="006D732B" w:rsidRDefault="00A0281B" w:rsidP="00761284">
      <w:pPr>
        <w:pStyle w:val="BodyText"/>
        <w:spacing w:after="0" w:line="240" w:lineRule="atLeast"/>
        <w:ind w:left="540"/>
        <w:jc w:val="both"/>
        <w:rPr>
          <w:szCs w:val="22"/>
        </w:rPr>
      </w:pPr>
    </w:p>
    <w:p w:rsidR="00A16A30" w:rsidRPr="006D732B" w:rsidRDefault="00A16A30" w:rsidP="00D10768">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Investment properties</w:t>
      </w:r>
    </w:p>
    <w:p w:rsidR="00A16A30" w:rsidRPr="007932B5" w:rsidRDefault="00A16A30" w:rsidP="006E1660">
      <w:pPr>
        <w:pStyle w:val="BodyText"/>
        <w:spacing w:after="0" w:line="240" w:lineRule="atLeast"/>
        <w:ind w:left="540"/>
        <w:jc w:val="both"/>
        <w:rPr>
          <w:sz w:val="12"/>
          <w:szCs w:val="12"/>
        </w:rPr>
      </w:pPr>
    </w:p>
    <w:p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D77E70" w:rsidRPr="00175E73" w:rsidRDefault="00D77E70" w:rsidP="006E1660">
      <w:pPr>
        <w:pStyle w:val="BodyText"/>
        <w:spacing w:after="0" w:line="240" w:lineRule="atLeast"/>
        <w:ind w:left="540"/>
        <w:jc w:val="both"/>
        <w:rPr>
          <w:szCs w:val="22"/>
        </w:rPr>
      </w:pPr>
    </w:p>
    <w:p w:rsidR="00A16A30" w:rsidRPr="006D732B" w:rsidRDefault="00A0281B" w:rsidP="006E1660">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p>
    <w:p w:rsidR="003D7D71" w:rsidRPr="00175E73" w:rsidRDefault="003D7D71" w:rsidP="006E1660">
      <w:pPr>
        <w:pStyle w:val="BodyText"/>
        <w:spacing w:after="0" w:line="240" w:lineRule="atLeast"/>
        <w:ind w:left="540"/>
        <w:jc w:val="both"/>
        <w:rPr>
          <w:szCs w:val="22"/>
        </w:rPr>
      </w:pPr>
    </w:p>
    <w:p w:rsidR="00A16A30" w:rsidRPr="006D732B" w:rsidRDefault="00A16A30" w:rsidP="006E1660">
      <w:pPr>
        <w:pStyle w:val="BodyText"/>
        <w:spacing w:after="0" w:line="240" w:lineRule="atLeast"/>
        <w:ind w:left="540"/>
        <w:jc w:val="both"/>
        <w:rPr>
          <w:szCs w:val="22"/>
        </w:rPr>
      </w:pPr>
      <w:r w:rsidRPr="006D732B">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A16A30" w:rsidRPr="00175E73" w:rsidRDefault="00A16A30" w:rsidP="006E1660">
      <w:pPr>
        <w:pStyle w:val="BodyText"/>
        <w:spacing w:after="0" w:line="240" w:lineRule="atLeast"/>
        <w:ind w:left="540"/>
        <w:jc w:val="both"/>
        <w:rPr>
          <w:szCs w:val="22"/>
        </w:rPr>
      </w:pPr>
    </w:p>
    <w:p w:rsidR="00A16A30" w:rsidRPr="006D732B" w:rsidRDefault="00A16A30" w:rsidP="006E1660">
      <w:pPr>
        <w:pStyle w:val="BodyText"/>
        <w:spacing w:after="0" w:line="240" w:lineRule="atLeast"/>
        <w:ind w:left="540"/>
        <w:jc w:val="both"/>
        <w:rPr>
          <w:szCs w:val="22"/>
        </w:rPr>
      </w:pPr>
      <w:r w:rsidRPr="006D732B">
        <w:rPr>
          <w:szCs w:val="22"/>
        </w:rPr>
        <w:t>Depreciation is charged to profit or loss on a straight-line basis over the estimated useful lives of each property.  The estimated useful lives are as follows:</w:t>
      </w:r>
    </w:p>
    <w:p w:rsidR="00D77E70" w:rsidRPr="00175E73" w:rsidRDefault="00D77E70" w:rsidP="00E34BCC">
      <w:pPr>
        <w:pStyle w:val="BodyText"/>
        <w:spacing w:after="0" w:line="220" w:lineRule="exact"/>
        <w:ind w:left="547"/>
        <w:jc w:val="both"/>
        <w:rPr>
          <w:szCs w:val="22"/>
        </w:rPr>
      </w:pPr>
    </w:p>
    <w:tbl>
      <w:tblPr>
        <w:tblW w:w="7260" w:type="dxa"/>
        <w:tblInd w:w="548" w:type="dxa"/>
        <w:tblLook w:val="0000" w:firstRow="0" w:lastRow="0" w:firstColumn="0" w:lastColumn="0" w:noHBand="0" w:noVBand="0"/>
      </w:tblPr>
      <w:tblGrid>
        <w:gridCol w:w="5390"/>
        <w:gridCol w:w="1195"/>
        <w:gridCol w:w="675"/>
      </w:tblGrid>
      <w:tr w:rsidR="00A16A30" w:rsidRPr="006D732B" w:rsidTr="00A16A30">
        <w:tc>
          <w:tcPr>
            <w:tcW w:w="5390" w:type="dxa"/>
            <w:vAlign w:val="bottom"/>
          </w:tcPr>
          <w:p w:rsidR="00A16A30" w:rsidRPr="006D732B" w:rsidRDefault="00A16A30" w:rsidP="003D7D71">
            <w:pPr>
              <w:spacing w:line="240" w:lineRule="atLeast"/>
              <w:ind w:right="-86"/>
              <w:rPr>
                <w:szCs w:val="22"/>
              </w:rPr>
            </w:pPr>
            <w:r w:rsidRPr="006D732B">
              <w:rPr>
                <w:szCs w:val="22"/>
              </w:rPr>
              <w:t>Investment propert</w:t>
            </w:r>
            <w:r w:rsidR="003D7D71" w:rsidRPr="006D732B">
              <w:rPr>
                <w:szCs w:val="22"/>
              </w:rPr>
              <w:t>ies</w:t>
            </w:r>
          </w:p>
        </w:tc>
        <w:tc>
          <w:tcPr>
            <w:tcW w:w="1195" w:type="dxa"/>
          </w:tcPr>
          <w:p w:rsidR="00A16A30" w:rsidRPr="006D732B" w:rsidRDefault="009F3752" w:rsidP="002D3141">
            <w:pPr>
              <w:jc w:val="right"/>
              <w:rPr>
                <w:szCs w:val="22"/>
              </w:rPr>
            </w:pPr>
            <w:r w:rsidRPr="006D732B">
              <w:rPr>
                <w:szCs w:val="22"/>
              </w:rPr>
              <w:t>20</w:t>
            </w:r>
            <w:r w:rsidR="00EC1399">
              <w:rPr>
                <w:szCs w:val="22"/>
              </w:rPr>
              <w:t xml:space="preserve"> </w:t>
            </w:r>
            <w:r w:rsidR="0041749B" w:rsidRPr="006D732B">
              <w:rPr>
                <w:szCs w:val="22"/>
                <w:lang w:val="en-US" w:bidi="th-TH"/>
              </w:rPr>
              <w:t>-</w:t>
            </w:r>
            <w:r w:rsidR="00EC1399">
              <w:rPr>
                <w:szCs w:val="22"/>
                <w:lang w:val="en-US" w:bidi="th-TH"/>
              </w:rPr>
              <w:t xml:space="preserve"> </w:t>
            </w:r>
            <w:r w:rsidR="00AF76C3" w:rsidRPr="006D732B">
              <w:rPr>
                <w:szCs w:val="22"/>
              </w:rPr>
              <w:t>4</w:t>
            </w:r>
            <w:r w:rsidR="00D77E70" w:rsidRPr="006D732B">
              <w:rPr>
                <w:szCs w:val="22"/>
              </w:rPr>
              <w:t>0</w:t>
            </w:r>
            <w:r w:rsidR="00A16A30" w:rsidRPr="006D732B">
              <w:rPr>
                <w:szCs w:val="22"/>
              </w:rPr>
              <w:t xml:space="preserve"> </w:t>
            </w:r>
          </w:p>
        </w:tc>
        <w:tc>
          <w:tcPr>
            <w:tcW w:w="675" w:type="dxa"/>
            <w:vAlign w:val="bottom"/>
          </w:tcPr>
          <w:p w:rsidR="00A16A30" w:rsidRPr="006D732B" w:rsidRDefault="00A16A30" w:rsidP="00A16A30">
            <w:pPr>
              <w:spacing w:line="240" w:lineRule="atLeast"/>
              <w:ind w:left="-20" w:right="-86"/>
              <w:rPr>
                <w:szCs w:val="22"/>
              </w:rPr>
            </w:pPr>
            <w:r w:rsidRPr="006D732B">
              <w:rPr>
                <w:szCs w:val="22"/>
              </w:rPr>
              <w:t>years</w:t>
            </w:r>
          </w:p>
        </w:tc>
      </w:tr>
    </w:tbl>
    <w:p w:rsidR="00A16A30" w:rsidRPr="00175E73" w:rsidRDefault="00A16A30" w:rsidP="00175E73">
      <w:pPr>
        <w:pStyle w:val="BodyText"/>
        <w:spacing w:after="0" w:line="240" w:lineRule="atLeast"/>
        <w:ind w:left="540"/>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Property, plant and equipment</w:t>
      </w:r>
    </w:p>
    <w:p w:rsidR="00A16A30" w:rsidRPr="006D732B" w:rsidRDefault="00A16A30" w:rsidP="00175E73">
      <w:pPr>
        <w:pStyle w:val="BodyText"/>
        <w:spacing w:after="0" w:line="240" w:lineRule="atLeast"/>
        <w:ind w:left="540"/>
        <w:jc w:val="both"/>
      </w:pPr>
    </w:p>
    <w:p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Recognition and measurement</w:t>
      </w:r>
    </w:p>
    <w:p w:rsidR="00A16A30" w:rsidRPr="006D732B" w:rsidRDefault="00A16A30" w:rsidP="00175E73">
      <w:pPr>
        <w:pStyle w:val="BodyText"/>
        <w:spacing w:after="0" w:line="240" w:lineRule="atLeast"/>
        <w:ind w:left="540"/>
        <w:jc w:val="both"/>
      </w:pPr>
    </w:p>
    <w:p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Owned assets</w:t>
      </w:r>
    </w:p>
    <w:p w:rsidR="00A16A30" w:rsidRPr="006D732B" w:rsidRDefault="00A16A30" w:rsidP="00175E73">
      <w:pPr>
        <w:pStyle w:val="BodyText"/>
        <w:spacing w:after="0" w:line="240" w:lineRule="atLeast"/>
        <w:ind w:left="540"/>
        <w:jc w:val="both"/>
        <w:rPr>
          <w:szCs w:val="22"/>
        </w:rPr>
      </w:pPr>
    </w:p>
    <w:p w:rsidR="00A16A30" w:rsidRPr="00A0281B" w:rsidRDefault="00A16A30" w:rsidP="00D77E70">
      <w:pPr>
        <w:pStyle w:val="BodyText"/>
        <w:shd w:val="clear" w:color="auto" w:fill="FFFFFF"/>
        <w:spacing w:after="0" w:line="240" w:lineRule="atLeast"/>
        <w:ind w:left="540"/>
        <w:jc w:val="both"/>
        <w:rPr>
          <w:i/>
          <w:iCs/>
          <w:color w:val="0000FF"/>
          <w:spacing w:val="-4"/>
          <w:szCs w:val="22"/>
          <w:shd w:val="clear" w:color="auto" w:fill="E0E0E0"/>
        </w:rPr>
      </w:pPr>
      <w:r w:rsidRPr="00A0281B">
        <w:rPr>
          <w:spacing w:val="-4"/>
          <w:szCs w:val="22"/>
        </w:rPr>
        <w:t xml:space="preserve">Property, plant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rsidR="00A16A30" w:rsidRPr="006D732B" w:rsidRDefault="00A16A30" w:rsidP="00175E73">
      <w:pPr>
        <w:pStyle w:val="BodyText"/>
        <w:spacing w:after="0" w:line="240" w:lineRule="atLeast"/>
        <w:ind w:left="540"/>
        <w:jc w:val="both"/>
        <w:rPr>
          <w:szCs w:val="22"/>
        </w:rPr>
      </w:pPr>
    </w:p>
    <w:p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w:t>
      </w:r>
      <w:r w:rsidR="00F472AF" w:rsidRPr="006D732B">
        <w:rPr>
          <w:szCs w:val="22"/>
        </w:rPr>
        <w:t>Purchased software that is integral to the functionality of the related equipment is capitalised as part of that equipment.</w:t>
      </w:r>
    </w:p>
    <w:p w:rsidR="00D77E70" w:rsidRPr="006D732B" w:rsidRDefault="00D77E70" w:rsidP="00175E73">
      <w:pPr>
        <w:pStyle w:val="BodyText"/>
        <w:spacing w:after="0" w:line="240" w:lineRule="atLeast"/>
        <w:ind w:left="540"/>
        <w:jc w:val="both"/>
        <w:rPr>
          <w:szCs w:val="22"/>
        </w:rPr>
      </w:pPr>
    </w:p>
    <w:p w:rsidR="00A16A3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When parts of an item of property, plant and equipment have different useful lives, they are accounted for as separate items (major components) of property, plant and equipment. </w:t>
      </w:r>
    </w:p>
    <w:p w:rsidR="00A16A30" w:rsidRPr="006D732B" w:rsidRDefault="00A16A30" w:rsidP="00175E73">
      <w:pPr>
        <w:pStyle w:val="BodyText"/>
        <w:spacing w:after="0" w:line="240" w:lineRule="atLeast"/>
        <w:ind w:left="540"/>
        <w:jc w:val="both"/>
        <w:rPr>
          <w:szCs w:val="22"/>
        </w:rPr>
      </w:pPr>
    </w:p>
    <w:p w:rsidR="00A16A30" w:rsidRPr="006D732B" w:rsidRDefault="00A0281B" w:rsidP="00D77E70">
      <w:pPr>
        <w:pStyle w:val="BodyText"/>
        <w:shd w:val="clear" w:color="auto" w:fill="FFFFFF"/>
        <w:spacing w:after="0" w:line="240" w:lineRule="atLeast"/>
        <w:ind w:left="540"/>
        <w:jc w:val="both"/>
        <w:rPr>
          <w:szCs w:val="22"/>
        </w:rPr>
      </w:pPr>
      <w:r>
        <w:rPr>
          <w:szCs w:val="22"/>
        </w:rPr>
        <w:t>Any g</w:t>
      </w:r>
      <w:r w:rsidR="00A16A30" w:rsidRPr="006D732B">
        <w:rPr>
          <w:szCs w:val="22"/>
        </w:rPr>
        <w:t xml:space="preserve">ains and losses on disposal of an item of property, plant and equipment are determined by comparing the proceeds from disposal with the carrying amount of property, plant and equipment, and are recognised </w:t>
      </w:r>
      <w:r w:rsidR="00D77E70" w:rsidRPr="006D732B">
        <w:rPr>
          <w:szCs w:val="22"/>
        </w:rPr>
        <w:t>in profit or loss</w:t>
      </w:r>
      <w:r w:rsidR="00A16A30" w:rsidRPr="006D732B">
        <w:rPr>
          <w:szCs w:val="22"/>
        </w:rPr>
        <w:t xml:space="preserve">. </w:t>
      </w:r>
    </w:p>
    <w:p w:rsidR="00A16A30" w:rsidRPr="006D732B" w:rsidRDefault="00A16A30" w:rsidP="00175E73">
      <w:pPr>
        <w:pStyle w:val="BodyText"/>
        <w:spacing w:after="0" w:line="240" w:lineRule="atLeast"/>
        <w:ind w:left="540"/>
        <w:jc w:val="both"/>
        <w:rPr>
          <w:szCs w:val="22"/>
        </w:rPr>
      </w:pPr>
    </w:p>
    <w:p w:rsidR="00D77E70" w:rsidRPr="006D732B" w:rsidRDefault="00A16A30" w:rsidP="00E34BCC">
      <w:pPr>
        <w:pStyle w:val="AccPolicysubhead"/>
        <w:rPr>
          <w:rFonts w:cs="Times New Roman"/>
        </w:rPr>
      </w:pPr>
      <w:r w:rsidRPr="006D732B">
        <w:rPr>
          <w:rFonts w:cs="Times New Roman"/>
        </w:rPr>
        <w:t>Reclassification to investment property</w:t>
      </w:r>
    </w:p>
    <w:p w:rsidR="00D77E70" w:rsidRPr="006D732B" w:rsidRDefault="00D77E70" w:rsidP="00175E73">
      <w:pPr>
        <w:pStyle w:val="BodyText"/>
        <w:spacing w:after="0" w:line="240" w:lineRule="atLeast"/>
        <w:ind w:left="540"/>
        <w:jc w:val="both"/>
        <w:rPr>
          <w:szCs w:val="22"/>
        </w:rPr>
      </w:pPr>
    </w:p>
    <w:p w:rsidR="000B49D2" w:rsidRPr="006D732B" w:rsidRDefault="00A16A30" w:rsidP="003B3E68">
      <w:pPr>
        <w:pStyle w:val="BodyText"/>
        <w:shd w:val="clear" w:color="auto" w:fill="FFFFFF"/>
        <w:spacing w:after="0" w:line="240" w:lineRule="atLeast"/>
        <w:ind w:left="540"/>
        <w:jc w:val="both"/>
        <w:rPr>
          <w:szCs w:val="22"/>
          <w:lang w:bidi="th-TH"/>
        </w:rPr>
      </w:pPr>
      <w:r w:rsidRPr="006D732B">
        <w:rPr>
          <w:szCs w:val="22"/>
        </w:rPr>
        <w:t xml:space="preserve">When the use of a property changes from owner-occupied to investment property, the property is </w:t>
      </w:r>
      <w:proofErr w:type="spellStart"/>
      <w:r w:rsidRPr="006D732B">
        <w:rPr>
          <w:szCs w:val="22"/>
        </w:rPr>
        <w:t>remeasured</w:t>
      </w:r>
      <w:proofErr w:type="spellEnd"/>
      <w:r w:rsidRPr="006D732B">
        <w:rPr>
          <w:szCs w:val="22"/>
        </w:rPr>
        <w:t xml:space="preserve"> to fair value and reclassified as investment property. Property that is being constructed for future use as investment property is accounted for at fair value. Any gain arising on </w:t>
      </w:r>
      <w:proofErr w:type="spellStart"/>
      <w:r w:rsidRPr="006D732B">
        <w:rPr>
          <w:szCs w:val="22"/>
        </w:rPr>
        <w:t>remeasurement</w:t>
      </w:r>
      <w:proofErr w:type="spellEnd"/>
      <w:r w:rsidRPr="006D732B">
        <w:rPr>
          <w:szCs w:val="22"/>
        </w:rPr>
        <w:t xml:space="preserve"> is recognised in profit or loss to the extent the gain reverses a previous impairment </w:t>
      </w:r>
      <w:r w:rsidRPr="00226FF5">
        <w:rPr>
          <w:szCs w:val="22"/>
        </w:rPr>
        <w:t>loss on the specific property</w:t>
      </w:r>
      <w:r w:rsidR="00226FF5">
        <w:rPr>
          <w:szCs w:val="22"/>
        </w:rPr>
        <w:t xml:space="preserve">. </w:t>
      </w:r>
    </w:p>
    <w:p w:rsidR="00F472AF" w:rsidRPr="006D732B" w:rsidRDefault="00F472AF" w:rsidP="00175E73">
      <w:pPr>
        <w:pStyle w:val="BodyText"/>
        <w:spacing w:after="0" w:line="240" w:lineRule="atLeast"/>
        <w:ind w:left="540"/>
        <w:jc w:val="both"/>
        <w:rPr>
          <w:i/>
          <w:iCs/>
          <w:color w:val="000000"/>
          <w:szCs w:val="22"/>
          <w:lang w:val="en-US" w:bidi="th-TH"/>
        </w:rPr>
      </w:pPr>
    </w:p>
    <w:p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t>Subsequent costs</w:t>
      </w:r>
    </w:p>
    <w:p w:rsidR="00A16A30" w:rsidRPr="006D732B" w:rsidRDefault="00A16A30" w:rsidP="00175E73">
      <w:pPr>
        <w:pStyle w:val="BodyText"/>
        <w:spacing w:after="0" w:line="240" w:lineRule="atLeast"/>
        <w:ind w:left="540"/>
        <w:jc w:val="both"/>
        <w:rPr>
          <w:szCs w:val="22"/>
          <w:lang w:val="en-US"/>
        </w:rPr>
      </w:pPr>
    </w:p>
    <w:p w:rsidR="00A16A30" w:rsidRDefault="00A16A30" w:rsidP="00D77E70">
      <w:pPr>
        <w:pStyle w:val="BodyText"/>
        <w:shd w:val="clear" w:color="auto" w:fill="FFFFFF"/>
        <w:spacing w:after="0" w:line="240" w:lineRule="atLeast"/>
        <w:ind w:left="540"/>
        <w:jc w:val="both"/>
        <w:rPr>
          <w:szCs w:val="22"/>
        </w:rPr>
      </w:pPr>
      <w:r w:rsidRPr="006D732B">
        <w:rPr>
          <w:szCs w:val="22"/>
        </w:rPr>
        <w:t>The cost of replacing a part of an item of property, plant and equipment is recognised in the carrying amount of the item if it is probable that the future economic benefits embodied within the part will flow to the</w:t>
      </w:r>
      <w:r w:rsidR="00D77E70" w:rsidRPr="006D732B">
        <w:rPr>
          <w:szCs w:val="22"/>
        </w:rPr>
        <w:t xml:space="preserve"> </w:t>
      </w:r>
      <w:r w:rsidRPr="006D732B">
        <w:rPr>
          <w:szCs w:val="22"/>
        </w:rPr>
        <w:t>Company, and its cost can be measured reliably. The carrying amount of the replaced part is derecognised. The costs of the day-to-day servicing of property, plant and equipment are recognised in profit or loss as incurred.</w:t>
      </w:r>
    </w:p>
    <w:p w:rsidR="00A0281B" w:rsidRPr="006D732B" w:rsidRDefault="00A0281B" w:rsidP="00D77E70">
      <w:pPr>
        <w:pStyle w:val="BodyText"/>
        <w:shd w:val="clear" w:color="auto" w:fill="FFFFFF"/>
        <w:spacing w:after="0" w:line="240" w:lineRule="atLeast"/>
        <w:ind w:left="540"/>
        <w:jc w:val="both"/>
        <w:rPr>
          <w:szCs w:val="22"/>
        </w:rPr>
      </w:pPr>
    </w:p>
    <w:p w:rsidR="00A16A30" w:rsidRPr="00092348" w:rsidRDefault="00A16A30" w:rsidP="00B83A3A">
      <w:pPr>
        <w:pStyle w:val="BodyText"/>
        <w:spacing w:after="0" w:line="240" w:lineRule="atLeast"/>
        <w:ind w:left="540"/>
        <w:jc w:val="both"/>
        <w:rPr>
          <w:i/>
          <w:iCs/>
        </w:rPr>
      </w:pPr>
      <w:r w:rsidRPr="00092348">
        <w:rPr>
          <w:i/>
          <w:iCs/>
        </w:rPr>
        <w:t>Depreciation</w:t>
      </w:r>
    </w:p>
    <w:p w:rsidR="00A16A30" w:rsidRPr="006D732B" w:rsidRDefault="00A16A30" w:rsidP="00175E73">
      <w:pPr>
        <w:pStyle w:val="BodyText"/>
        <w:spacing w:after="0" w:line="240" w:lineRule="atLeast"/>
        <w:ind w:left="540"/>
        <w:jc w:val="both"/>
        <w:rPr>
          <w:szCs w:val="22"/>
        </w:rPr>
      </w:pPr>
    </w:p>
    <w:p w:rsidR="00A16A30" w:rsidRPr="006D732B" w:rsidRDefault="00A16A30" w:rsidP="00D77E70">
      <w:pPr>
        <w:pStyle w:val="BodyText"/>
        <w:shd w:val="clear" w:color="auto" w:fill="FFFFFF"/>
        <w:spacing w:after="0" w:line="240" w:lineRule="atLeast"/>
        <w:ind w:left="540"/>
        <w:jc w:val="both"/>
        <w:rPr>
          <w:szCs w:val="22"/>
        </w:rPr>
      </w:pPr>
      <w:r w:rsidRPr="006D732B">
        <w:rPr>
          <w:szCs w:val="22"/>
        </w:rPr>
        <w:t>Depreciation is calculated based on the depreciable amount, which is the cost of an asset, or other</w:t>
      </w:r>
      <w:r w:rsidRPr="006D732B">
        <w:rPr>
          <w:color w:val="000000"/>
          <w:szCs w:val="22"/>
          <w:lang w:val="en-US" w:bidi="th-TH"/>
        </w:rPr>
        <w:t xml:space="preserve"> amount substituted for cost, less its residual value.</w:t>
      </w:r>
    </w:p>
    <w:p w:rsidR="006E1660" w:rsidRPr="006D732B" w:rsidRDefault="006E1660" w:rsidP="00D77E70">
      <w:pPr>
        <w:pStyle w:val="BodyText"/>
        <w:spacing w:after="0" w:line="240" w:lineRule="atLeast"/>
        <w:ind w:left="540"/>
        <w:jc w:val="both"/>
        <w:rPr>
          <w:szCs w:val="22"/>
        </w:rPr>
      </w:pPr>
    </w:p>
    <w:p w:rsidR="00A16A30" w:rsidRPr="006D732B" w:rsidRDefault="00A16A30" w:rsidP="006E1660">
      <w:pPr>
        <w:pStyle w:val="BodyText"/>
        <w:shd w:val="clear" w:color="auto" w:fill="FFFFFF"/>
        <w:spacing w:after="0" w:line="240" w:lineRule="atLeast"/>
        <w:ind w:left="540"/>
        <w:jc w:val="both"/>
        <w:rPr>
          <w:szCs w:val="22"/>
        </w:rPr>
      </w:pPr>
      <w:r w:rsidRPr="006D732B">
        <w:rPr>
          <w:szCs w:val="22"/>
        </w:rPr>
        <w:t>Depreciation is charged to profit or loss on a straight-line basis over the estimated useful lives of each component of an item of property, plant and equipment</w:t>
      </w:r>
      <w:r w:rsidR="00294167" w:rsidRPr="006D732B">
        <w:rPr>
          <w:szCs w:val="22"/>
        </w:rPr>
        <w:t xml:space="preserve"> except for the computer has been determined by using the Sum of Year’s Digits Method</w:t>
      </w:r>
      <w:r w:rsidRPr="006D732B">
        <w:rPr>
          <w:szCs w:val="22"/>
        </w:rPr>
        <w:t xml:space="preserve">.  The estimated useful lives are as follows: </w:t>
      </w:r>
    </w:p>
    <w:p w:rsidR="00A16A30" w:rsidRPr="006D732B" w:rsidRDefault="00A16A30" w:rsidP="00535F7F">
      <w:pPr>
        <w:pStyle w:val="BodyText"/>
        <w:spacing w:after="0" w:line="240" w:lineRule="atLeast"/>
        <w:ind w:left="540"/>
        <w:jc w:val="both"/>
        <w:rPr>
          <w:szCs w:val="22"/>
        </w:rPr>
      </w:pPr>
    </w:p>
    <w:tbl>
      <w:tblPr>
        <w:tblW w:w="7462" w:type="dxa"/>
        <w:tblInd w:w="548" w:type="dxa"/>
        <w:tblLook w:val="0000" w:firstRow="0" w:lastRow="0" w:firstColumn="0" w:lastColumn="0" w:noHBand="0" w:noVBand="0"/>
      </w:tblPr>
      <w:tblGrid>
        <w:gridCol w:w="5146"/>
        <w:gridCol w:w="1433"/>
        <w:gridCol w:w="883"/>
      </w:tblGrid>
      <w:tr w:rsidR="00535F7F" w:rsidRPr="006D732B" w:rsidTr="00930234">
        <w:tc>
          <w:tcPr>
            <w:tcW w:w="5146" w:type="dxa"/>
            <w:vAlign w:val="bottom"/>
          </w:tcPr>
          <w:p w:rsidR="00535F7F" w:rsidRPr="006D732B" w:rsidRDefault="00535F7F" w:rsidP="00FF4082">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433" w:type="dxa"/>
            <w:vAlign w:val="bottom"/>
          </w:tcPr>
          <w:p w:rsidR="00535F7F" w:rsidRPr="006D732B" w:rsidRDefault="00535F7F" w:rsidP="00930234">
            <w:pPr>
              <w:tabs>
                <w:tab w:val="decimal" w:pos="1216"/>
              </w:tabs>
              <w:spacing w:line="240" w:lineRule="atLeast"/>
              <w:ind w:right="-86"/>
              <w:jc w:val="right"/>
              <w:rPr>
                <w:szCs w:val="22"/>
              </w:rPr>
            </w:pPr>
            <w:r w:rsidRPr="006D732B">
              <w:rPr>
                <w:szCs w:val="22"/>
              </w:rPr>
              <w:t>20</w:t>
            </w:r>
            <w:r w:rsidR="00EC1399">
              <w:rPr>
                <w:szCs w:val="22"/>
              </w:rPr>
              <w:t xml:space="preserve"> </w:t>
            </w:r>
            <w:r w:rsidR="00CB11F2">
              <w:rPr>
                <w:szCs w:val="22"/>
              </w:rPr>
              <w:t>-</w:t>
            </w:r>
            <w:r w:rsidR="00EC1399">
              <w:rPr>
                <w:szCs w:val="22"/>
              </w:rPr>
              <w:t xml:space="preserve"> </w:t>
            </w:r>
            <w:r w:rsidRPr="006D732B">
              <w:rPr>
                <w:szCs w:val="22"/>
              </w:rPr>
              <w:t>50</w:t>
            </w:r>
          </w:p>
        </w:tc>
        <w:tc>
          <w:tcPr>
            <w:tcW w:w="883" w:type="dxa"/>
            <w:vAlign w:val="bottom"/>
          </w:tcPr>
          <w:p w:rsidR="00535F7F" w:rsidRPr="006D732B" w:rsidRDefault="00535F7F" w:rsidP="00930234">
            <w:pPr>
              <w:spacing w:line="240" w:lineRule="atLeast"/>
              <w:ind w:right="-86"/>
              <w:jc w:val="center"/>
              <w:rPr>
                <w:szCs w:val="22"/>
              </w:rPr>
            </w:pPr>
            <w:r w:rsidRPr="006D732B">
              <w:rPr>
                <w:szCs w:val="22"/>
              </w:rPr>
              <w:t>years</w:t>
            </w:r>
          </w:p>
        </w:tc>
      </w:tr>
      <w:tr w:rsidR="00535F7F" w:rsidRPr="006D732B" w:rsidTr="00930234">
        <w:tc>
          <w:tcPr>
            <w:tcW w:w="5146" w:type="dxa"/>
            <w:vAlign w:val="bottom"/>
          </w:tcPr>
          <w:p w:rsidR="00535F7F" w:rsidRPr="006D732B" w:rsidRDefault="00535F7F" w:rsidP="00C84C84">
            <w:pPr>
              <w:spacing w:line="240" w:lineRule="atLeast"/>
              <w:ind w:right="-86"/>
              <w:rPr>
                <w:szCs w:val="22"/>
                <w:rtl/>
                <w:cs/>
              </w:rPr>
            </w:pPr>
            <w:r w:rsidRPr="006D732B">
              <w:rPr>
                <w:szCs w:val="22"/>
              </w:rPr>
              <w:t xml:space="preserve">Office equipment </w:t>
            </w:r>
          </w:p>
        </w:tc>
        <w:tc>
          <w:tcPr>
            <w:tcW w:w="1433" w:type="dxa"/>
            <w:vAlign w:val="bottom"/>
          </w:tcPr>
          <w:p w:rsidR="00535F7F" w:rsidRPr="006D732B" w:rsidRDefault="00CB11F2" w:rsidP="00930234">
            <w:pPr>
              <w:tabs>
                <w:tab w:val="decimal" w:pos="1216"/>
              </w:tabs>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rsidR="00535F7F" w:rsidRPr="006D732B" w:rsidRDefault="00535F7F" w:rsidP="00930234">
            <w:pPr>
              <w:spacing w:line="240" w:lineRule="atLeast"/>
              <w:ind w:right="-86"/>
              <w:jc w:val="center"/>
              <w:rPr>
                <w:szCs w:val="22"/>
              </w:rPr>
            </w:pPr>
            <w:r w:rsidRPr="006D732B">
              <w:rPr>
                <w:szCs w:val="22"/>
              </w:rPr>
              <w:t>years</w:t>
            </w:r>
          </w:p>
        </w:tc>
      </w:tr>
      <w:tr w:rsidR="00C84C84" w:rsidRPr="006D732B" w:rsidTr="00930234">
        <w:tc>
          <w:tcPr>
            <w:tcW w:w="5146" w:type="dxa"/>
            <w:vAlign w:val="bottom"/>
          </w:tcPr>
          <w:p w:rsidR="00C84C84" w:rsidRPr="006D732B" w:rsidRDefault="00C84C84" w:rsidP="00C84C84">
            <w:pPr>
              <w:spacing w:line="240" w:lineRule="atLeast"/>
              <w:ind w:right="-86"/>
              <w:rPr>
                <w:szCs w:val="22"/>
                <w:rtl/>
                <w:cs/>
              </w:rPr>
            </w:pPr>
            <w:r w:rsidRPr="006D732B">
              <w:rPr>
                <w:szCs w:val="22"/>
              </w:rPr>
              <w:t>Furniture and fixtures</w:t>
            </w:r>
          </w:p>
        </w:tc>
        <w:tc>
          <w:tcPr>
            <w:tcW w:w="1433" w:type="dxa"/>
            <w:vAlign w:val="bottom"/>
          </w:tcPr>
          <w:p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rsidR="00C84C84" w:rsidRPr="006D732B" w:rsidRDefault="00C84C84" w:rsidP="00C84C84">
            <w:pPr>
              <w:spacing w:line="240" w:lineRule="atLeast"/>
              <w:ind w:right="-86"/>
              <w:jc w:val="center"/>
              <w:rPr>
                <w:szCs w:val="22"/>
              </w:rPr>
            </w:pPr>
            <w:r w:rsidRPr="006D732B">
              <w:rPr>
                <w:szCs w:val="22"/>
              </w:rPr>
              <w:t>years</w:t>
            </w:r>
          </w:p>
        </w:tc>
      </w:tr>
      <w:tr w:rsidR="00C84C84" w:rsidRPr="006D732B" w:rsidTr="00C84C84">
        <w:trPr>
          <w:trHeight w:val="80"/>
        </w:trPr>
        <w:tc>
          <w:tcPr>
            <w:tcW w:w="5146" w:type="dxa"/>
            <w:vAlign w:val="bottom"/>
          </w:tcPr>
          <w:p w:rsidR="00C84C84" w:rsidRPr="006D732B" w:rsidRDefault="00C84C84" w:rsidP="00C84C84">
            <w:pPr>
              <w:spacing w:line="240" w:lineRule="atLeast"/>
              <w:ind w:right="-86"/>
              <w:rPr>
                <w:szCs w:val="22"/>
                <w:rtl/>
                <w:cs/>
              </w:rPr>
            </w:pPr>
            <w:r>
              <w:rPr>
                <w:szCs w:val="22"/>
              </w:rPr>
              <w:lastRenderedPageBreak/>
              <w:t>V</w:t>
            </w:r>
            <w:r w:rsidRPr="006D732B">
              <w:rPr>
                <w:szCs w:val="22"/>
              </w:rPr>
              <w:t>ehicles</w:t>
            </w:r>
          </w:p>
        </w:tc>
        <w:tc>
          <w:tcPr>
            <w:tcW w:w="1433" w:type="dxa"/>
            <w:vAlign w:val="bottom"/>
          </w:tcPr>
          <w:p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rsidR="00C84C84" w:rsidRPr="006D732B" w:rsidRDefault="00C84C84" w:rsidP="00C84C84">
            <w:pPr>
              <w:spacing w:line="240" w:lineRule="atLeast"/>
              <w:ind w:right="-86"/>
              <w:jc w:val="center"/>
              <w:rPr>
                <w:szCs w:val="22"/>
              </w:rPr>
            </w:pPr>
            <w:r w:rsidRPr="006D732B">
              <w:rPr>
                <w:szCs w:val="22"/>
              </w:rPr>
              <w:t>years</w:t>
            </w:r>
          </w:p>
        </w:tc>
      </w:tr>
    </w:tbl>
    <w:p w:rsidR="00A16A30" w:rsidRPr="006D732B" w:rsidRDefault="00A16A30" w:rsidP="00535F7F">
      <w:pPr>
        <w:pStyle w:val="BodyText"/>
        <w:spacing w:after="0" w:line="240" w:lineRule="atLeast"/>
        <w:ind w:left="540"/>
        <w:jc w:val="both"/>
        <w:rPr>
          <w:szCs w:val="22"/>
        </w:rPr>
      </w:pPr>
      <w:r w:rsidRPr="006D732B">
        <w:rPr>
          <w:szCs w:val="22"/>
        </w:rPr>
        <w:t>No depreciation is provided on freehold land or assets under construction.</w:t>
      </w:r>
    </w:p>
    <w:p w:rsidR="00A16A30" w:rsidRPr="006D732B" w:rsidRDefault="00A16A30" w:rsidP="00535F7F">
      <w:pPr>
        <w:pStyle w:val="BodyText"/>
        <w:spacing w:after="0" w:line="240" w:lineRule="atLeast"/>
        <w:ind w:left="540"/>
        <w:jc w:val="both"/>
        <w:rPr>
          <w:szCs w:val="22"/>
        </w:rPr>
      </w:pPr>
    </w:p>
    <w:p w:rsidR="00A16A30" w:rsidRDefault="00A16A30" w:rsidP="00A16A30">
      <w:pPr>
        <w:pStyle w:val="BodyText"/>
        <w:spacing w:after="0" w:line="240" w:lineRule="atLeast"/>
        <w:ind w:left="540"/>
        <w:jc w:val="both"/>
        <w:rPr>
          <w:szCs w:val="22"/>
        </w:rPr>
      </w:pPr>
      <w:r w:rsidRPr="006D732B">
        <w:rPr>
          <w:szCs w:val="22"/>
        </w:rPr>
        <w:t>Depreciation methods, useful lives and residual values are reviewed at each financial year-end and adjusted if appropriate.</w:t>
      </w:r>
    </w:p>
    <w:p w:rsidR="00FC1E09" w:rsidRPr="006D732B" w:rsidRDefault="00FC1E09" w:rsidP="00A16A30">
      <w:pPr>
        <w:pStyle w:val="BodyText"/>
        <w:spacing w:after="0" w:line="240" w:lineRule="atLeast"/>
        <w:ind w:left="540"/>
        <w:jc w:val="both"/>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Intangible assets</w:t>
      </w:r>
    </w:p>
    <w:p w:rsidR="00A16A30" w:rsidRPr="006D732B" w:rsidRDefault="00A16A30" w:rsidP="00CF77EB">
      <w:pPr>
        <w:pStyle w:val="BodyText"/>
        <w:spacing w:after="0" w:line="240" w:lineRule="atLeast"/>
        <w:ind w:left="540"/>
        <w:jc w:val="both"/>
        <w:rPr>
          <w:i/>
          <w:iCs/>
          <w:color w:val="000000"/>
          <w:szCs w:val="22"/>
          <w:lang w:val="en-US" w:bidi="th-TH"/>
        </w:rPr>
      </w:pPr>
    </w:p>
    <w:p w:rsidR="00741768" w:rsidRPr="006D732B" w:rsidRDefault="00741768" w:rsidP="00741768">
      <w:pPr>
        <w:pStyle w:val="AccPolicysubhead"/>
        <w:rPr>
          <w:rFonts w:cs="Times New Roman"/>
        </w:rPr>
      </w:pPr>
      <w:r w:rsidRPr="006D732B">
        <w:rPr>
          <w:rFonts w:cs="Times New Roman"/>
        </w:rPr>
        <w:t>Goodwill</w:t>
      </w:r>
    </w:p>
    <w:p w:rsidR="00741768" w:rsidRPr="006D732B" w:rsidRDefault="00741768" w:rsidP="00CF77EB">
      <w:pPr>
        <w:pStyle w:val="BodyText"/>
        <w:spacing w:after="0" w:line="240" w:lineRule="atLeast"/>
        <w:ind w:left="540"/>
        <w:jc w:val="both"/>
        <w:rPr>
          <w:szCs w:val="22"/>
          <w:lang w:val="en-US"/>
        </w:rPr>
      </w:pPr>
    </w:p>
    <w:p w:rsidR="00741768" w:rsidRPr="006D732B" w:rsidRDefault="00741768" w:rsidP="00741768">
      <w:pPr>
        <w:ind w:left="540"/>
        <w:jc w:val="both"/>
        <w:rPr>
          <w:color w:val="000000"/>
          <w:szCs w:val="22"/>
          <w:lang w:val="en-US" w:bidi="th-TH"/>
        </w:rPr>
      </w:pPr>
      <w:r w:rsidRPr="006D732B">
        <w:rPr>
          <w:color w:val="000000"/>
          <w:szCs w:val="22"/>
          <w:lang w:val="en-US" w:bidi="th-TH"/>
        </w:rPr>
        <w:t xml:space="preserve">Goodwill that arises upon the acquisition of subsidiaries is included in intangible assets.  The measurement of goodwill at initial recognition is described </w:t>
      </w:r>
      <w:r w:rsidRPr="00000F73">
        <w:rPr>
          <w:color w:val="000000"/>
          <w:szCs w:val="22"/>
          <w:lang w:val="en-US" w:bidi="th-TH"/>
        </w:rPr>
        <w:t xml:space="preserve">in note </w:t>
      </w:r>
      <w:r w:rsidR="00AD3798" w:rsidRPr="0095408B">
        <w:rPr>
          <w:rFonts w:cs="Cordia New"/>
          <w:color w:val="000000"/>
          <w:szCs w:val="22"/>
          <w:lang w:val="en-US" w:bidi="th-TH"/>
        </w:rPr>
        <w:t>3</w:t>
      </w:r>
      <w:r w:rsidR="00EC1399">
        <w:rPr>
          <w:rFonts w:cs="Cordia New"/>
          <w:color w:val="000000"/>
          <w:szCs w:val="22"/>
          <w:lang w:val="en-US" w:bidi="th-TH"/>
        </w:rPr>
        <w:t>(a)</w:t>
      </w:r>
      <w:r w:rsidR="00B83A3A">
        <w:rPr>
          <w:color w:val="000000"/>
          <w:szCs w:val="22"/>
          <w:lang w:val="en-US" w:bidi="th-TH"/>
        </w:rPr>
        <w:t xml:space="preserve">. </w:t>
      </w:r>
      <w:r w:rsidRPr="006D732B">
        <w:rPr>
          <w:color w:val="000000"/>
          <w:szCs w:val="22"/>
          <w:lang w:val="en-US" w:bidi="th-TH"/>
        </w:rPr>
        <w:t>Subsequent to initial recognition, goodwill</w:t>
      </w:r>
      <w:r w:rsidRPr="006D732B">
        <w:rPr>
          <w:b/>
          <w:color w:val="000000"/>
          <w:szCs w:val="22"/>
          <w:lang w:val="en-US" w:bidi="th-TH"/>
        </w:rPr>
        <w:t xml:space="preserve"> </w:t>
      </w:r>
      <w:r w:rsidRPr="006D732B">
        <w:rPr>
          <w:color w:val="000000"/>
          <w:szCs w:val="22"/>
          <w:lang w:val="en-US" w:bidi="th-TH"/>
        </w:rPr>
        <w:t xml:space="preserve">is measured at cost less accumulated impairment losses. </w:t>
      </w:r>
    </w:p>
    <w:p w:rsidR="00741768" w:rsidRPr="006D732B" w:rsidRDefault="00741768" w:rsidP="00CF77EB">
      <w:pPr>
        <w:pStyle w:val="BodyText"/>
        <w:spacing w:after="0" w:line="240" w:lineRule="atLeast"/>
        <w:ind w:left="540"/>
        <w:jc w:val="both"/>
        <w:rPr>
          <w:i/>
          <w:iCs/>
          <w:color w:val="000000"/>
          <w:szCs w:val="22"/>
          <w:lang w:val="en-US" w:bidi="th-TH"/>
        </w:rPr>
      </w:pPr>
    </w:p>
    <w:p w:rsidR="00A16A30" w:rsidRPr="006D732B" w:rsidRDefault="00A16A30" w:rsidP="00294167">
      <w:pPr>
        <w:ind w:left="540"/>
        <w:jc w:val="both"/>
        <w:rPr>
          <w:i/>
          <w:iCs/>
          <w:color w:val="000000"/>
          <w:szCs w:val="22"/>
          <w:lang w:val="en-US" w:bidi="th-TH"/>
        </w:rPr>
      </w:pPr>
      <w:r w:rsidRPr="006D732B">
        <w:rPr>
          <w:i/>
          <w:iCs/>
          <w:color w:val="000000"/>
          <w:szCs w:val="22"/>
          <w:lang w:val="en-US" w:bidi="th-TH"/>
        </w:rPr>
        <w:t xml:space="preserve">Other intangible assets </w:t>
      </w:r>
    </w:p>
    <w:p w:rsidR="00A16A30" w:rsidRPr="006D732B" w:rsidRDefault="00A16A30" w:rsidP="00CF77EB">
      <w:pPr>
        <w:pStyle w:val="BodyText"/>
        <w:spacing w:after="0" w:line="240" w:lineRule="atLeast"/>
        <w:ind w:left="540"/>
        <w:jc w:val="both"/>
        <w:rPr>
          <w:i/>
          <w:iCs/>
          <w:color w:val="000000"/>
          <w:szCs w:val="22"/>
          <w:lang w:val="en-US" w:bidi="th-TH"/>
        </w:rPr>
      </w:pPr>
    </w:p>
    <w:p w:rsidR="00A16A30" w:rsidRPr="006D732B" w:rsidRDefault="00A16A30" w:rsidP="00294167">
      <w:pPr>
        <w:ind w:left="540"/>
        <w:jc w:val="both"/>
        <w:rPr>
          <w:color w:val="000000"/>
          <w:szCs w:val="22"/>
          <w:lang w:val="en-US" w:bidi="th-TH"/>
        </w:rPr>
      </w:pPr>
      <w:r w:rsidRPr="006D732B">
        <w:rPr>
          <w:color w:val="000000"/>
          <w:szCs w:val="22"/>
          <w:lang w:val="en-US" w:bidi="th-TH"/>
        </w:rPr>
        <w:t xml:space="preserve">Other intangible assets that are acquired by the </w:t>
      </w:r>
      <w:r w:rsidR="00766A30">
        <w:rPr>
          <w:color w:val="000000"/>
          <w:szCs w:val="22"/>
          <w:lang w:val="en-US" w:bidi="th-TH"/>
        </w:rPr>
        <w:t>Group</w:t>
      </w:r>
      <w:r w:rsidRPr="006D732B">
        <w:rPr>
          <w:color w:val="000000"/>
          <w:szCs w:val="22"/>
          <w:lang w:val="en-US" w:bidi="th-TH"/>
        </w:rPr>
        <w:t xml:space="preserve"> and have finite useful lives </w:t>
      </w:r>
      <w:r w:rsidR="00294167" w:rsidRPr="006D732B">
        <w:rPr>
          <w:color w:val="000000"/>
          <w:szCs w:val="22"/>
          <w:lang w:val="en-US" w:bidi="th-TH"/>
        </w:rPr>
        <w:t>which were t</w:t>
      </w:r>
      <w:r w:rsidR="00766A30">
        <w:rPr>
          <w:color w:val="000000"/>
          <w:szCs w:val="22"/>
          <w:lang w:val="en-US" w:bidi="th-TH"/>
        </w:rPr>
        <w:t>rade</w:t>
      </w:r>
      <w:r w:rsidR="00731447" w:rsidRPr="006D732B">
        <w:rPr>
          <w:color w:val="000000"/>
          <w:szCs w:val="22"/>
          <w:lang w:val="en-US" w:bidi="th-TH"/>
        </w:rPr>
        <w:t>mark</w:t>
      </w:r>
      <w:r w:rsidR="00766A30">
        <w:rPr>
          <w:color w:val="000000"/>
          <w:szCs w:val="22"/>
          <w:lang w:val="en-US" w:bidi="th-TH"/>
        </w:rPr>
        <w:t>s</w:t>
      </w:r>
      <w:r w:rsidR="00731447" w:rsidRPr="006D732B">
        <w:rPr>
          <w:color w:val="000000"/>
          <w:szCs w:val="22"/>
          <w:lang w:val="en-US" w:bidi="th-TH"/>
        </w:rPr>
        <w:t xml:space="preserve"> and license data</w:t>
      </w:r>
      <w:r w:rsidR="00294167" w:rsidRPr="006D732B">
        <w:rPr>
          <w:color w:val="000000"/>
          <w:szCs w:val="22"/>
          <w:lang w:val="en-US" w:bidi="th-TH"/>
        </w:rPr>
        <w:t>base of customer</w:t>
      </w:r>
      <w:r w:rsidR="009245CD">
        <w:rPr>
          <w:color w:val="000000"/>
          <w:szCs w:val="22"/>
          <w:lang w:val="en-US" w:bidi="th-TH"/>
        </w:rPr>
        <w:t>s</w:t>
      </w:r>
      <w:r w:rsidR="00294167" w:rsidRPr="006D732B">
        <w:rPr>
          <w:color w:val="000000"/>
          <w:szCs w:val="22"/>
          <w:lang w:val="en-US" w:bidi="th-TH"/>
        </w:rPr>
        <w:t xml:space="preserve"> </w:t>
      </w:r>
      <w:r w:rsidRPr="006D732B">
        <w:rPr>
          <w:color w:val="000000"/>
          <w:szCs w:val="22"/>
          <w:lang w:val="en-US" w:bidi="th-TH"/>
        </w:rPr>
        <w:t xml:space="preserve">are measured at cost less accumulated </w:t>
      </w:r>
      <w:proofErr w:type="spellStart"/>
      <w:r w:rsidRPr="006D732B">
        <w:rPr>
          <w:color w:val="000000"/>
          <w:szCs w:val="22"/>
          <w:lang w:val="en-US" w:bidi="th-TH"/>
        </w:rPr>
        <w:t>amortisation</w:t>
      </w:r>
      <w:proofErr w:type="spellEnd"/>
      <w:r w:rsidRPr="006D732B">
        <w:rPr>
          <w:color w:val="000000"/>
          <w:szCs w:val="22"/>
          <w:lang w:val="en-US" w:bidi="th-TH"/>
        </w:rPr>
        <w:t xml:space="preserve"> and accumulated impairment losses. </w:t>
      </w:r>
    </w:p>
    <w:p w:rsidR="00A16A30" w:rsidRPr="006D732B" w:rsidRDefault="00A16A30" w:rsidP="00CF77EB">
      <w:pPr>
        <w:pStyle w:val="BodyText"/>
        <w:spacing w:after="0" w:line="240" w:lineRule="atLeast"/>
        <w:ind w:left="540"/>
        <w:jc w:val="both"/>
        <w:rPr>
          <w:color w:val="000000"/>
          <w:szCs w:val="22"/>
          <w:lang w:val="en-US" w:bidi="th-TH"/>
        </w:rPr>
      </w:pPr>
    </w:p>
    <w:p w:rsidR="00A16A30" w:rsidRPr="006D732B" w:rsidRDefault="00A16A30" w:rsidP="00294167">
      <w:pPr>
        <w:ind w:left="540"/>
        <w:jc w:val="both"/>
        <w:rPr>
          <w:i/>
          <w:iCs/>
          <w:color w:val="000000"/>
          <w:szCs w:val="22"/>
          <w:lang w:val="en-US" w:bidi="th-TH"/>
        </w:rPr>
      </w:pPr>
      <w:r w:rsidRPr="006D732B">
        <w:rPr>
          <w:i/>
          <w:iCs/>
          <w:color w:val="000000"/>
          <w:szCs w:val="22"/>
          <w:lang w:val="en-US" w:bidi="th-TH"/>
        </w:rPr>
        <w:t xml:space="preserve">Subsequent expenditure </w:t>
      </w:r>
    </w:p>
    <w:p w:rsidR="00A16A30" w:rsidRPr="006D732B" w:rsidRDefault="00A16A30" w:rsidP="00294167">
      <w:pPr>
        <w:ind w:left="540"/>
        <w:jc w:val="both"/>
        <w:rPr>
          <w:i/>
          <w:iCs/>
          <w:color w:val="000000"/>
          <w:szCs w:val="22"/>
          <w:lang w:val="en-US" w:bidi="th-TH"/>
        </w:rPr>
      </w:pPr>
    </w:p>
    <w:p w:rsidR="00A16A30" w:rsidRPr="006D732B" w:rsidRDefault="00A16A30" w:rsidP="00294167">
      <w:pPr>
        <w:ind w:left="540"/>
        <w:jc w:val="both"/>
        <w:rPr>
          <w:color w:val="000000"/>
          <w:szCs w:val="22"/>
          <w:lang w:val="en-US" w:bidi="th-TH"/>
        </w:rPr>
      </w:pPr>
      <w:r w:rsidRPr="006D732B">
        <w:rPr>
          <w:color w:val="000000"/>
          <w:szCs w:val="22"/>
          <w:lang w:val="en-US" w:bidi="th-TH"/>
        </w:rPr>
        <w:t xml:space="preserve">Subsequent expenditure is </w:t>
      </w:r>
      <w:proofErr w:type="spellStart"/>
      <w:r w:rsidRPr="006D732B">
        <w:rPr>
          <w:color w:val="000000"/>
          <w:szCs w:val="22"/>
          <w:lang w:val="en-US" w:bidi="th-TH"/>
        </w:rPr>
        <w:t>capitalised</w:t>
      </w:r>
      <w:proofErr w:type="spellEnd"/>
      <w:r w:rsidRPr="006D732B">
        <w:rPr>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as incurred. </w:t>
      </w:r>
    </w:p>
    <w:p w:rsidR="00A16A30" w:rsidRPr="006D732B" w:rsidRDefault="00A16A30" w:rsidP="00CF77EB">
      <w:pPr>
        <w:pStyle w:val="BodyText"/>
        <w:spacing w:after="0" w:line="240" w:lineRule="atLeast"/>
        <w:ind w:left="540"/>
        <w:jc w:val="both"/>
        <w:rPr>
          <w:i/>
          <w:iCs/>
          <w:color w:val="000000"/>
          <w:szCs w:val="22"/>
          <w:lang w:val="en-US" w:bidi="th-TH"/>
        </w:rPr>
      </w:pPr>
    </w:p>
    <w:p w:rsidR="00A16A30" w:rsidRPr="006D732B" w:rsidRDefault="00294167" w:rsidP="00294167">
      <w:pPr>
        <w:spacing w:line="240" w:lineRule="auto"/>
        <w:ind w:left="540"/>
        <w:rPr>
          <w:i/>
          <w:iCs/>
          <w:color w:val="000000"/>
          <w:szCs w:val="22"/>
          <w:lang w:val="en-US" w:bidi="th-TH"/>
        </w:rPr>
      </w:pPr>
      <w:proofErr w:type="spellStart"/>
      <w:r w:rsidRPr="006D732B">
        <w:rPr>
          <w:i/>
          <w:iCs/>
          <w:color w:val="000000"/>
          <w:szCs w:val="22"/>
          <w:lang w:val="en-US" w:bidi="th-TH"/>
        </w:rPr>
        <w:t>Amortisation</w:t>
      </w:r>
      <w:proofErr w:type="spellEnd"/>
    </w:p>
    <w:p w:rsidR="00A16A30" w:rsidRPr="006D732B" w:rsidRDefault="00A16A30" w:rsidP="00CF77EB">
      <w:pPr>
        <w:pStyle w:val="BodyText"/>
        <w:spacing w:after="0" w:line="240" w:lineRule="atLeast"/>
        <w:ind w:left="540"/>
        <w:jc w:val="both"/>
        <w:rPr>
          <w:color w:val="000000"/>
          <w:szCs w:val="22"/>
          <w:lang w:val="en-US" w:bidi="th-TH"/>
        </w:rPr>
      </w:pPr>
    </w:p>
    <w:p w:rsidR="00A16A30" w:rsidRDefault="00A16A30" w:rsidP="00294167">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based on the cost of the asset, or other amount substituted for cost, less its residual value. </w:t>
      </w:r>
    </w:p>
    <w:p w:rsidR="00A0281B" w:rsidRPr="006D732B" w:rsidRDefault="00A0281B" w:rsidP="00294167">
      <w:pPr>
        <w:ind w:left="540"/>
        <w:jc w:val="both"/>
        <w:rPr>
          <w:color w:val="000000"/>
          <w:szCs w:val="22"/>
          <w:lang w:val="en-US" w:bidi="th-TH"/>
        </w:rPr>
      </w:pPr>
    </w:p>
    <w:p w:rsidR="00E14C8E" w:rsidRDefault="00A16A30" w:rsidP="002A6CD8">
      <w:pPr>
        <w:pStyle w:val="BodyText"/>
        <w:spacing w:after="0" w:line="240" w:lineRule="atLeast"/>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on a straight-line basis over the estimated use</w:t>
      </w:r>
      <w:r w:rsidR="00B41719" w:rsidRPr="006D732B">
        <w:rPr>
          <w:color w:val="000000"/>
          <w:szCs w:val="22"/>
          <w:lang w:val="en-US" w:bidi="th-TH"/>
        </w:rPr>
        <w:t>ful lives of intangible assets</w:t>
      </w:r>
      <w:r w:rsidR="00B41719" w:rsidRPr="006D732B">
        <w:rPr>
          <w:color w:val="000000"/>
          <w:szCs w:val="22"/>
          <w:cs/>
          <w:lang w:val="en-US" w:bidi="th-TH"/>
        </w:rPr>
        <w:t xml:space="preserve"> </w:t>
      </w:r>
      <w:r w:rsidRPr="006D732B">
        <w:rPr>
          <w:color w:val="000000"/>
          <w:szCs w:val="22"/>
          <w:lang w:val="en-US" w:bidi="th-TH"/>
        </w:rPr>
        <w:t xml:space="preserve">from the date that they are available for use, since this most closely reflects the expected pattern of consumption of the future economic </w:t>
      </w:r>
      <w:r w:rsidR="00E14C8E">
        <w:rPr>
          <w:color w:val="000000"/>
          <w:szCs w:val="22"/>
          <w:lang w:val="en-US" w:bidi="th-TH"/>
        </w:rPr>
        <w:t>benefits embodied in the asset.</w:t>
      </w:r>
    </w:p>
    <w:p w:rsidR="003B5113" w:rsidRDefault="003B5113" w:rsidP="00E14C8E">
      <w:pPr>
        <w:ind w:left="540"/>
        <w:jc w:val="both"/>
        <w:rPr>
          <w:color w:val="000000"/>
          <w:szCs w:val="22"/>
          <w:lang w:val="en-US" w:bidi="th-TH"/>
        </w:rPr>
      </w:pPr>
    </w:p>
    <w:p w:rsidR="00A16A30" w:rsidRPr="006D732B" w:rsidRDefault="00A16A30" w:rsidP="00E14C8E">
      <w:pPr>
        <w:ind w:left="540"/>
        <w:jc w:val="both"/>
        <w:rPr>
          <w:color w:val="000000"/>
          <w:szCs w:val="22"/>
          <w:lang w:val="en-US" w:bidi="th-TH"/>
        </w:rPr>
      </w:pPr>
      <w:r w:rsidRPr="006D732B">
        <w:rPr>
          <w:color w:val="000000"/>
          <w:szCs w:val="22"/>
          <w:lang w:val="en-US" w:bidi="th-TH"/>
        </w:rPr>
        <w:t>The estimated useful lives for the current and comp</w:t>
      </w:r>
      <w:r w:rsidR="00CC3887" w:rsidRPr="006D732B">
        <w:rPr>
          <w:color w:val="000000"/>
          <w:szCs w:val="22"/>
          <w:lang w:val="en-US" w:bidi="th-TH"/>
        </w:rPr>
        <w:t>arative periods are as follows:</w:t>
      </w:r>
    </w:p>
    <w:p w:rsidR="00A16A30" w:rsidRPr="00CF77EB" w:rsidRDefault="00A16A30" w:rsidP="00CF77EB">
      <w:pPr>
        <w:pStyle w:val="BodyText"/>
        <w:spacing w:after="0" w:line="240" w:lineRule="atLeast"/>
        <w:ind w:left="540"/>
        <w:jc w:val="both"/>
        <w:rPr>
          <w:color w:val="000000"/>
          <w:szCs w:val="22"/>
          <w:lang w:val="en-US" w:bidi="th-TH"/>
        </w:rPr>
      </w:pPr>
    </w:p>
    <w:tbl>
      <w:tblPr>
        <w:tblW w:w="7260" w:type="dxa"/>
        <w:tblInd w:w="548" w:type="dxa"/>
        <w:tblLook w:val="0000" w:firstRow="0" w:lastRow="0" w:firstColumn="0" w:lastColumn="0" w:noHBand="0" w:noVBand="0"/>
      </w:tblPr>
      <w:tblGrid>
        <w:gridCol w:w="4719"/>
        <w:gridCol w:w="1860"/>
        <w:gridCol w:w="681"/>
      </w:tblGrid>
      <w:tr w:rsidR="00F472AF" w:rsidRPr="006D732B" w:rsidTr="00780C13">
        <w:tc>
          <w:tcPr>
            <w:tcW w:w="4719" w:type="dxa"/>
            <w:vAlign w:val="bottom"/>
          </w:tcPr>
          <w:p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rsidR="00F472AF" w:rsidRPr="006D732B" w:rsidRDefault="00D608C3" w:rsidP="00F472AF">
            <w:pPr>
              <w:tabs>
                <w:tab w:val="decimal" w:pos="1572"/>
              </w:tabs>
              <w:spacing w:line="240" w:lineRule="atLeast"/>
              <w:ind w:right="-86"/>
              <w:rPr>
                <w:szCs w:val="22"/>
              </w:rPr>
            </w:pPr>
            <w:r w:rsidRPr="006D732B">
              <w:rPr>
                <w:szCs w:val="22"/>
              </w:rPr>
              <w:t>10</w:t>
            </w:r>
          </w:p>
        </w:tc>
        <w:tc>
          <w:tcPr>
            <w:tcW w:w="681" w:type="dxa"/>
            <w:vAlign w:val="bottom"/>
          </w:tcPr>
          <w:p w:rsidR="00F472AF" w:rsidRPr="006D732B" w:rsidRDefault="00F472AF" w:rsidP="00F472AF">
            <w:pPr>
              <w:spacing w:line="240" w:lineRule="atLeast"/>
              <w:ind w:right="-86"/>
              <w:rPr>
                <w:szCs w:val="22"/>
              </w:rPr>
            </w:pPr>
            <w:r w:rsidRPr="006D732B">
              <w:rPr>
                <w:szCs w:val="22"/>
              </w:rPr>
              <w:t>years</w:t>
            </w:r>
          </w:p>
        </w:tc>
      </w:tr>
      <w:tr w:rsidR="00780C13" w:rsidRPr="006D732B" w:rsidTr="00780C13">
        <w:tc>
          <w:tcPr>
            <w:tcW w:w="4719" w:type="dxa"/>
            <w:vAlign w:val="bottom"/>
          </w:tcPr>
          <w:p w:rsidR="00780C13" w:rsidRPr="006D732B" w:rsidRDefault="00780C13" w:rsidP="00290AB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rsidR="00780C13" w:rsidRPr="006D732B" w:rsidRDefault="00780C13" w:rsidP="00290AB9">
            <w:pPr>
              <w:tabs>
                <w:tab w:val="decimal" w:pos="1572"/>
              </w:tabs>
              <w:spacing w:line="240" w:lineRule="atLeast"/>
              <w:ind w:right="-86"/>
              <w:rPr>
                <w:szCs w:val="22"/>
              </w:rPr>
            </w:pPr>
            <w:r w:rsidRPr="006D732B">
              <w:rPr>
                <w:szCs w:val="22"/>
              </w:rPr>
              <w:t>10</w:t>
            </w:r>
          </w:p>
        </w:tc>
        <w:tc>
          <w:tcPr>
            <w:tcW w:w="681" w:type="dxa"/>
            <w:vAlign w:val="bottom"/>
          </w:tcPr>
          <w:p w:rsidR="00780C13" w:rsidRPr="006D732B" w:rsidRDefault="00780C13" w:rsidP="00290AB9">
            <w:pPr>
              <w:spacing w:line="240" w:lineRule="atLeast"/>
              <w:ind w:right="-86"/>
              <w:rPr>
                <w:szCs w:val="22"/>
              </w:rPr>
            </w:pPr>
            <w:r w:rsidRPr="006D732B">
              <w:rPr>
                <w:szCs w:val="22"/>
              </w:rPr>
              <w:t>years</w:t>
            </w:r>
          </w:p>
        </w:tc>
      </w:tr>
      <w:tr w:rsidR="00780C13" w:rsidRPr="006D732B" w:rsidTr="00780C13">
        <w:tc>
          <w:tcPr>
            <w:tcW w:w="4719" w:type="dxa"/>
            <w:vAlign w:val="bottom"/>
          </w:tcPr>
          <w:p w:rsidR="00780C13" w:rsidRPr="006D732B" w:rsidRDefault="00780C13" w:rsidP="00290AB9">
            <w:pPr>
              <w:spacing w:line="240" w:lineRule="atLeast"/>
              <w:ind w:right="-86"/>
              <w:rPr>
                <w:szCs w:val="22"/>
                <w:rtl/>
                <w:cs/>
              </w:rPr>
            </w:pPr>
            <w:r w:rsidRPr="006D732B">
              <w:rPr>
                <w:szCs w:val="22"/>
              </w:rPr>
              <w:t>License database of customer</w:t>
            </w:r>
          </w:p>
        </w:tc>
        <w:tc>
          <w:tcPr>
            <w:tcW w:w="1860" w:type="dxa"/>
            <w:vAlign w:val="bottom"/>
          </w:tcPr>
          <w:p w:rsidR="00780C13" w:rsidRPr="006D732B" w:rsidRDefault="00780C13" w:rsidP="00290AB9">
            <w:pPr>
              <w:tabs>
                <w:tab w:val="decimal" w:pos="1572"/>
              </w:tabs>
              <w:spacing w:line="240" w:lineRule="atLeast"/>
              <w:ind w:right="-86"/>
              <w:rPr>
                <w:szCs w:val="22"/>
              </w:rPr>
            </w:pPr>
            <w:r w:rsidRPr="006D732B">
              <w:rPr>
                <w:szCs w:val="22"/>
              </w:rPr>
              <w:t>10</w:t>
            </w:r>
          </w:p>
        </w:tc>
        <w:tc>
          <w:tcPr>
            <w:tcW w:w="681" w:type="dxa"/>
            <w:vAlign w:val="bottom"/>
          </w:tcPr>
          <w:p w:rsidR="00780C13" w:rsidRPr="006D732B" w:rsidRDefault="00780C13" w:rsidP="00290AB9">
            <w:pPr>
              <w:spacing w:line="240" w:lineRule="atLeast"/>
              <w:ind w:right="-86"/>
              <w:rPr>
                <w:szCs w:val="22"/>
              </w:rPr>
            </w:pPr>
            <w:r w:rsidRPr="006D732B">
              <w:rPr>
                <w:szCs w:val="22"/>
              </w:rPr>
              <w:t>years</w:t>
            </w:r>
          </w:p>
        </w:tc>
      </w:tr>
    </w:tbl>
    <w:p w:rsidR="00780C13" w:rsidRPr="006D732B" w:rsidRDefault="00780C13" w:rsidP="00CF77EB">
      <w:pPr>
        <w:pStyle w:val="BodyText"/>
        <w:spacing w:after="0" w:line="240" w:lineRule="atLeast"/>
        <w:ind w:left="540"/>
        <w:jc w:val="both"/>
        <w:rPr>
          <w:szCs w:val="22"/>
          <w:lang w:val="en-US"/>
        </w:rPr>
      </w:pPr>
    </w:p>
    <w:p w:rsidR="00A16A30" w:rsidRPr="006D732B" w:rsidRDefault="00A16A30" w:rsidP="00A16A30">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methods, useful lives and residual values are reviewed at each financial year-end and adjusted if appropriate.</w:t>
      </w:r>
    </w:p>
    <w:p w:rsidR="00A943BC" w:rsidRPr="006D732B" w:rsidRDefault="00A943BC" w:rsidP="00A16A30">
      <w:pPr>
        <w:ind w:left="540"/>
        <w:jc w:val="both"/>
        <w:rPr>
          <w:color w:val="000000"/>
          <w:szCs w:val="22"/>
          <w:lang w:val="en-US" w:bidi="th-TH"/>
        </w:rPr>
      </w:pPr>
    </w:p>
    <w:p w:rsidR="00A943BC" w:rsidRPr="006D732B" w:rsidRDefault="00A943BC"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bCs/>
          <w:iCs/>
          <w:sz w:val="22"/>
          <w:szCs w:val="22"/>
        </w:rPr>
        <w:t xml:space="preserve">Leasehold </w:t>
      </w:r>
    </w:p>
    <w:p w:rsidR="00A943BC" w:rsidRPr="006D732B" w:rsidRDefault="00A943BC" w:rsidP="00CF77EB">
      <w:pPr>
        <w:pStyle w:val="BodyText"/>
        <w:spacing w:after="0" w:line="240" w:lineRule="atLeast"/>
        <w:ind w:left="540"/>
        <w:jc w:val="both"/>
        <w:rPr>
          <w:szCs w:val="22"/>
        </w:rPr>
      </w:pPr>
    </w:p>
    <w:p w:rsidR="00A943BC" w:rsidRPr="006D732B" w:rsidRDefault="00A943BC" w:rsidP="00A943BC">
      <w:pPr>
        <w:ind w:left="540"/>
        <w:jc w:val="both"/>
        <w:rPr>
          <w:spacing w:val="-4"/>
          <w:szCs w:val="22"/>
        </w:rPr>
      </w:pPr>
      <w:r w:rsidRPr="006D732B">
        <w:rPr>
          <w:szCs w:val="22"/>
        </w:rPr>
        <w:t>Payments made for leasehold rights are measured at cost method and amortisation is re</w:t>
      </w:r>
      <w:r w:rsidR="004E073E">
        <w:rPr>
          <w:szCs w:val="22"/>
        </w:rPr>
        <w:t xml:space="preserve">cognised in the profit or loss </w:t>
      </w:r>
      <w:r w:rsidRPr="006D732B">
        <w:rPr>
          <w:szCs w:val="22"/>
        </w:rPr>
        <w:t>on straight</w:t>
      </w:r>
      <w:r w:rsidR="00A0281B">
        <w:rPr>
          <w:szCs w:val="22"/>
        </w:rPr>
        <w:t>-</w:t>
      </w:r>
      <w:r w:rsidRPr="006D732B">
        <w:rPr>
          <w:szCs w:val="22"/>
        </w:rPr>
        <w:t xml:space="preserve">line basis </w:t>
      </w:r>
      <w:r w:rsidRPr="006D732B">
        <w:rPr>
          <w:spacing w:val="-4"/>
          <w:szCs w:val="22"/>
        </w:rPr>
        <w:t>over the periods of the leasehold agreements</w:t>
      </w:r>
      <w:r w:rsidR="002A6CD8">
        <w:rPr>
          <w:spacing w:val="-4"/>
          <w:szCs w:val="22"/>
        </w:rPr>
        <w:t>.</w:t>
      </w:r>
    </w:p>
    <w:p w:rsidR="00A16A30" w:rsidRPr="00CF77EB" w:rsidRDefault="00A16A30" w:rsidP="00CF77EB">
      <w:pPr>
        <w:spacing w:line="240" w:lineRule="auto"/>
        <w:ind w:left="540" w:right="34"/>
        <w:rPr>
          <w:color w:val="000000"/>
          <w:sz w:val="28"/>
          <w:szCs w:val="28"/>
          <w:lang w:val="en-US" w:bidi="th-TH"/>
        </w:rPr>
      </w:pPr>
    </w:p>
    <w:p w:rsidR="00A16A30" w:rsidRPr="006D732B" w:rsidRDefault="00FC1E09" w:rsidP="00DD73F5">
      <w:pPr>
        <w:pStyle w:val="Heading2"/>
        <w:numPr>
          <w:ilvl w:val="0"/>
          <w:numId w:val="11"/>
        </w:numPr>
        <w:shd w:val="clear" w:color="auto" w:fill="FFFFFF"/>
        <w:tabs>
          <w:tab w:val="left" w:pos="540"/>
        </w:tabs>
        <w:spacing w:before="0" w:after="0" w:line="240" w:lineRule="atLeast"/>
        <w:ind w:hanging="900"/>
        <w:rPr>
          <w:sz w:val="22"/>
          <w:szCs w:val="22"/>
        </w:rPr>
      </w:pPr>
      <w:r>
        <w:rPr>
          <w:sz w:val="22"/>
          <w:szCs w:val="22"/>
        </w:rPr>
        <w:br w:type="page"/>
      </w:r>
      <w:r w:rsidR="00A16A30" w:rsidRPr="006D732B">
        <w:rPr>
          <w:sz w:val="22"/>
          <w:szCs w:val="22"/>
        </w:rPr>
        <w:lastRenderedPageBreak/>
        <w:t>Impairment</w:t>
      </w:r>
    </w:p>
    <w:p w:rsidR="00A16A30" w:rsidRPr="00CF77EB" w:rsidRDefault="00A16A30" w:rsidP="00301FD9">
      <w:pPr>
        <w:spacing w:line="240" w:lineRule="auto"/>
        <w:ind w:left="540" w:right="34"/>
        <w:rPr>
          <w:color w:val="000000"/>
          <w:szCs w:val="22"/>
          <w:lang w:val="en-US" w:bidi="th-TH"/>
        </w:rPr>
      </w:pPr>
    </w:p>
    <w:p w:rsidR="00A16A30" w:rsidRPr="006D732B" w:rsidRDefault="00A16A30" w:rsidP="00455225">
      <w:pPr>
        <w:ind w:left="540"/>
        <w:jc w:val="both"/>
        <w:rPr>
          <w:color w:val="000000"/>
          <w:szCs w:val="22"/>
          <w:lang w:val="en-US" w:bidi="th-TH"/>
        </w:rPr>
      </w:pPr>
      <w:r w:rsidRPr="006D732B">
        <w:rPr>
          <w:color w:val="000000"/>
          <w:szCs w:val="22"/>
          <w:lang w:val="en-US" w:bidi="th-TH"/>
        </w:rPr>
        <w:t xml:space="preserve">The carrying amounts of the </w:t>
      </w:r>
      <w:r w:rsidR="00766A30">
        <w:rPr>
          <w:color w:val="000000"/>
          <w:szCs w:val="22"/>
          <w:lang w:val="en-US" w:bidi="th-TH"/>
        </w:rPr>
        <w:t>Group</w:t>
      </w:r>
      <w:r w:rsidRPr="006D732B">
        <w:rPr>
          <w:color w:val="000000"/>
          <w:szCs w:val="22"/>
          <w:lang w:val="en-US" w:bidi="th-TH"/>
        </w:rPr>
        <w:t xml:space="preserve">’s assets are reviewed at each reporting date to determine whether there is any indication of impairment. If any such indication exists, the assets’ recoverable amounts are estimated. For </w:t>
      </w:r>
      <w:r w:rsidR="00BC1A61">
        <w:rPr>
          <w:color w:val="000000"/>
          <w:szCs w:val="22"/>
          <w:lang w:val="en-US" w:bidi="th-TH"/>
        </w:rPr>
        <w:t xml:space="preserve">goodwill and </w:t>
      </w:r>
      <w:r w:rsidRPr="006D732B">
        <w:rPr>
          <w:color w:val="000000"/>
          <w:szCs w:val="22"/>
          <w:lang w:val="en-US" w:bidi="th-TH"/>
        </w:rPr>
        <w:t>intangible assets that have indefinite useful lives or are not yet available for use, the recoverable amount is estimated each year at the same time.</w:t>
      </w:r>
    </w:p>
    <w:p w:rsidR="00A16A30" w:rsidRPr="00CF77EB" w:rsidRDefault="00A16A30" w:rsidP="00301FD9">
      <w:pPr>
        <w:spacing w:line="240" w:lineRule="auto"/>
        <w:ind w:left="540" w:right="34"/>
        <w:rPr>
          <w:color w:val="000000"/>
          <w:szCs w:val="22"/>
          <w:lang w:val="en-US" w:bidi="th-TH"/>
        </w:rPr>
      </w:pPr>
    </w:p>
    <w:p w:rsidR="00A16A30" w:rsidRPr="006D732B" w:rsidRDefault="00A16A30" w:rsidP="00455225">
      <w:pPr>
        <w:ind w:left="540"/>
        <w:jc w:val="both"/>
        <w:rPr>
          <w:color w:val="000000"/>
          <w:szCs w:val="22"/>
          <w:lang w:val="en-US" w:bidi="th-TH"/>
        </w:rPr>
      </w:pPr>
      <w:r w:rsidRPr="006D732B">
        <w:rPr>
          <w:color w:val="000000"/>
          <w:szCs w:val="22"/>
          <w:lang w:val="en-US" w:bidi="th-TH"/>
        </w:rPr>
        <w:t xml:space="preserve">An impairment loss is </w:t>
      </w:r>
      <w:proofErr w:type="spellStart"/>
      <w:r w:rsidRPr="006D732B">
        <w:rPr>
          <w:color w:val="000000"/>
          <w:szCs w:val="22"/>
          <w:lang w:val="en-US" w:bidi="th-TH"/>
        </w:rPr>
        <w:t>recognised</w:t>
      </w:r>
      <w:proofErr w:type="spellEnd"/>
      <w:r w:rsidRPr="006D732B">
        <w:rPr>
          <w:color w:val="000000"/>
          <w:szCs w:val="22"/>
          <w:lang w:val="en-US" w:bidi="th-TH"/>
        </w:rPr>
        <w:t xml:space="preserve"> if the carrying amount of an asset</w:t>
      </w:r>
      <w:r w:rsidR="00455225" w:rsidRPr="006D732B">
        <w:rPr>
          <w:color w:val="000000"/>
          <w:szCs w:val="22"/>
          <w:lang w:val="en-US" w:bidi="th-TH"/>
        </w:rPr>
        <w:t xml:space="preserve"> </w:t>
      </w:r>
      <w:r w:rsidRPr="006D732B">
        <w:rPr>
          <w:color w:val="000000"/>
          <w:szCs w:val="22"/>
          <w:lang w:val="en-US" w:bidi="th-TH"/>
        </w:rPr>
        <w:t>or its cash-generating unit</w:t>
      </w:r>
      <w:r w:rsidR="00455225" w:rsidRPr="006D732B">
        <w:rPr>
          <w:color w:val="000000"/>
          <w:szCs w:val="22"/>
          <w:lang w:val="en-US" w:bidi="th-TH"/>
        </w:rPr>
        <w:t xml:space="preserve"> </w:t>
      </w:r>
      <w:r w:rsidRPr="006D732B">
        <w:rPr>
          <w:color w:val="000000"/>
          <w:szCs w:val="22"/>
          <w:lang w:val="en-US" w:bidi="th-TH"/>
        </w:rPr>
        <w:t xml:space="preserve">exceeds its recoverable amount. The impairment loss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unless it reverses a previous revaluation credited to equity, in which case it is charged to equity.</w:t>
      </w:r>
    </w:p>
    <w:p w:rsidR="006344B3" w:rsidRDefault="006344B3" w:rsidP="00455225">
      <w:pPr>
        <w:ind w:left="540"/>
        <w:jc w:val="both"/>
        <w:rPr>
          <w:color w:val="000000"/>
          <w:szCs w:val="22"/>
          <w:lang w:val="en-US" w:bidi="th-TH"/>
        </w:rPr>
      </w:pPr>
    </w:p>
    <w:p w:rsidR="00A16A30" w:rsidRPr="006D732B" w:rsidRDefault="00A16A30" w:rsidP="00455225">
      <w:pPr>
        <w:ind w:left="540"/>
        <w:jc w:val="both"/>
        <w:rPr>
          <w:color w:val="000000"/>
          <w:szCs w:val="22"/>
          <w:lang w:val="en-US" w:bidi="th-TH"/>
        </w:rPr>
      </w:pPr>
      <w:r w:rsidRPr="006D732B">
        <w:rPr>
          <w:color w:val="000000"/>
          <w:szCs w:val="22"/>
          <w:lang w:val="en-US" w:bidi="th-TH"/>
        </w:rPr>
        <w:t xml:space="preserve">When a decline in the fair value of an available-for-sale financial asset has been </w:t>
      </w:r>
      <w:proofErr w:type="spellStart"/>
      <w:r w:rsidRPr="006D732B">
        <w:rPr>
          <w:color w:val="000000"/>
          <w:szCs w:val="22"/>
          <w:lang w:val="en-US" w:bidi="th-TH"/>
        </w:rPr>
        <w:t>recognised</w:t>
      </w:r>
      <w:proofErr w:type="spellEnd"/>
      <w:r w:rsidRPr="006D732B">
        <w:rPr>
          <w:color w:val="000000"/>
          <w:szCs w:val="22"/>
          <w:lang w:val="en-US" w:bidi="th-TH"/>
        </w:rPr>
        <w:t xml:space="preserve"> directly in equity and there is objective evidence that the value of the asset is impaired, the cumulative loss that had been </w:t>
      </w:r>
      <w:proofErr w:type="spellStart"/>
      <w:r w:rsidRPr="006D732B">
        <w:rPr>
          <w:color w:val="000000"/>
          <w:szCs w:val="22"/>
          <w:lang w:val="en-US" w:bidi="th-TH"/>
        </w:rPr>
        <w:t>recognised</w:t>
      </w:r>
      <w:proofErr w:type="spellEnd"/>
      <w:r w:rsidRPr="006D732B">
        <w:rPr>
          <w:color w:val="000000"/>
          <w:szCs w:val="22"/>
          <w:lang w:val="en-US" w:bidi="th-TH"/>
        </w:rPr>
        <w:t xml:space="preserve"> directly in equity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even though the financial asset has not been </w:t>
      </w:r>
      <w:proofErr w:type="spellStart"/>
      <w:r w:rsidRPr="006D732B">
        <w:rPr>
          <w:color w:val="000000"/>
          <w:szCs w:val="22"/>
          <w:lang w:val="en-US" w:bidi="th-TH"/>
        </w:rPr>
        <w:t>derecognised</w:t>
      </w:r>
      <w:proofErr w:type="spellEnd"/>
      <w:r w:rsidRPr="006D732B">
        <w:rPr>
          <w:color w:val="000000"/>
          <w:szCs w:val="22"/>
          <w:lang w:val="en-US" w:bidi="th-TH"/>
        </w:rPr>
        <w:t xml:space="preserve">.  The amount of the cumulative loss that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is the difference between the acquisition cost and current fair value, less any impairment loss on that financial asset previously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w:t>
      </w:r>
    </w:p>
    <w:p w:rsidR="00A16A30" w:rsidRPr="00CF77EB" w:rsidRDefault="00A16A30" w:rsidP="00CF77EB">
      <w:pPr>
        <w:spacing w:line="240" w:lineRule="auto"/>
        <w:ind w:left="540" w:right="34"/>
        <w:rPr>
          <w:color w:val="000000"/>
          <w:sz w:val="24"/>
          <w:szCs w:val="24"/>
          <w:lang w:val="en-US" w:bidi="th-TH"/>
        </w:rPr>
      </w:pPr>
    </w:p>
    <w:p w:rsidR="00A16A30" w:rsidRPr="006D732B" w:rsidRDefault="00A16A30" w:rsidP="00E34BCC">
      <w:pPr>
        <w:pStyle w:val="AccPolicysubhead"/>
        <w:rPr>
          <w:rFonts w:cs="Times New Roman"/>
        </w:rPr>
      </w:pPr>
      <w:r w:rsidRPr="006D732B">
        <w:rPr>
          <w:rFonts w:cs="Times New Roman"/>
        </w:rPr>
        <w:t>Calculation of recoverable amount</w:t>
      </w:r>
    </w:p>
    <w:p w:rsidR="00A16A30" w:rsidRPr="006D732B" w:rsidRDefault="00A16A30" w:rsidP="00A16A30">
      <w:pPr>
        <w:pStyle w:val="BodyText"/>
        <w:shd w:val="clear" w:color="auto" w:fill="FFFFFF"/>
        <w:spacing w:after="0" w:line="240" w:lineRule="atLeast"/>
        <w:ind w:left="567"/>
        <w:jc w:val="both"/>
        <w:rPr>
          <w:szCs w:val="22"/>
        </w:rPr>
      </w:pPr>
    </w:p>
    <w:p w:rsidR="00A16A30" w:rsidRPr="006D732B" w:rsidRDefault="00A16A30" w:rsidP="00A16A30">
      <w:pPr>
        <w:pStyle w:val="BodyText"/>
        <w:shd w:val="clear" w:color="auto" w:fill="FFFFFF"/>
        <w:spacing w:after="0" w:line="240" w:lineRule="atLeast"/>
        <w:ind w:left="540"/>
        <w:jc w:val="both"/>
        <w:rPr>
          <w:szCs w:val="22"/>
        </w:rPr>
      </w:pPr>
      <w:r w:rsidRPr="006D732B">
        <w:rPr>
          <w:szCs w:val="22"/>
        </w:rPr>
        <w:t xml:space="preserve">The recoverable amount of held-to-maturity securities carried at amortised cost is calculated as the present value of the estimated future cash flows discounted at the original effective interest rate. </w:t>
      </w:r>
    </w:p>
    <w:p w:rsidR="00A16A30" w:rsidRPr="006D732B" w:rsidRDefault="00A16A30" w:rsidP="00A16A30">
      <w:pPr>
        <w:pStyle w:val="BodyText"/>
        <w:shd w:val="clear" w:color="auto" w:fill="FFFFFF"/>
        <w:spacing w:after="0" w:line="240" w:lineRule="atLeast"/>
        <w:ind w:left="567"/>
        <w:jc w:val="both"/>
        <w:rPr>
          <w:szCs w:val="22"/>
        </w:rPr>
      </w:pPr>
    </w:p>
    <w:p w:rsidR="00A16A30" w:rsidRPr="006D732B" w:rsidRDefault="00A16A30" w:rsidP="00A16A30">
      <w:pPr>
        <w:pStyle w:val="BodyText"/>
        <w:shd w:val="clear" w:color="auto" w:fill="FFFFFF"/>
        <w:spacing w:after="0" w:line="240" w:lineRule="atLeast"/>
        <w:ind w:left="567"/>
        <w:jc w:val="both"/>
        <w:rPr>
          <w:szCs w:val="22"/>
        </w:rPr>
      </w:pPr>
      <w:r w:rsidRPr="006D732B">
        <w:rPr>
          <w:szCs w:val="22"/>
        </w:rPr>
        <w:t>The recoverable amount of available-for-sale financial assets is calculated by reference to the fair value.</w:t>
      </w:r>
    </w:p>
    <w:p w:rsidR="00A16A30" w:rsidRPr="006D732B" w:rsidRDefault="00A16A30" w:rsidP="00A16A30">
      <w:pPr>
        <w:pStyle w:val="BodyText"/>
        <w:shd w:val="clear" w:color="auto" w:fill="FFFFFF"/>
        <w:spacing w:after="0" w:line="240" w:lineRule="atLeast"/>
        <w:ind w:left="567"/>
        <w:jc w:val="both"/>
        <w:rPr>
          <w:szCs w:val="22"/>
        </w:rPr>
      </w:pPr>
    </w:p>
    <w:p w:rsidR="00A16A30" w:rsidRPr="006D732B" w:rsidRDefault="00A16A30" w:rsidP="00A16A30">
      <w:pPr>
        <w:pStyle w:val="BodyText"/>
        <w:shd w:val="clear" w:color="auto" w:fill="FFFFFF"/>
        <w:spacing w:after="0" w:line="240" w:lineRule="atLeast"/>
        <w:ind w:left="567"/>
        <w:jc w:val="both"/>
        <w:rPr>
          <w:b/>
          <w:szCs w:val="22"/>
        </w:rPr>
      </w:pPr>
      <w:r w:rsidRPr="006D732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D732B">
        <w:rPr>
          <w:bCs/>
          <w:szCs w:val="22"/>
        </w:rPr>
        <w:t>.</w:t>
      </w:r>
    </w:p>
    <w:p w:rsidR="00A0281B" w:rsidRDefault="00A0281B" w:rsidP="003E2DCD">
      <w:pPr>
        <w:pStyle w:val="AccPolicysubhead"/>
        <w:rPr>
          <w:rFonts w:cs="Times New Roman"/>
        </w:rPr>
      </w:pPr>
    </w:p>
    <w:p w:rsidR="00A16A30" w:rsidRPr="006D732B" w:rsidRDefault="00A16A30" w:rsidP="003E2DCD">
      <w:pPr>
        <w:pStyle w:val="AccPolicysubhead"/>
        <w:rPr>
          <w:rFonts w:cs="Times New Roman"/>
        </w:rPr>
      </w:pPr>
      <w:r w:rsidRPr="003E2DCD">
        <w:rPr>
          <w:rFonts w:cs="Times New Roman"/>
        </w:rPr>
        <w:t>Reversals</w:t>
      </w:r>
      <w:r w:rsidRPr="006D732B">
        <w:rPr>
          <w:rFonts w:cs="Times New Roman"/>
        </w:rPr>
        <w:t xml:space="preserve"> of impairment</w:t>
      </w:r>
    </w:p>
    <w:p w:rsidR="00A16A30" w:rsidRPr="006D732B" w:rsidRDefault="00A16A30" w:rsidP="00A16A30">
      <w:pPr>
        <w:pStyle w:val="BodyText"/>
        <w:spacing w:after="0" w:line="240" w:lineRule="atLeast"/>
        <w:ind w:left="567"/>
        <w:jc w:val="both"/>
        <w:rPr>
          <w:szCs w:val="22"/>
        </w:rPr>
      </w:pPr>
    </w:p>
    <w:p w:rsidR="00A16A30" w:rsidRPr="006D732B" w:rsidRDefault="00A16A30" w:rsidP="00A16A30">
      <w:pPr>
        <w:pStyle w:val="BodyText"/>
        <w:spacing w:after="0" w:line="240" w:lineRule="atLeast"/>
        <w:ind w:left="567"/>
        <w:jc w:val="both"/>
        <w:rPr>
          <w:szCs w:val="22"/>
        </w:rPr>
      </w:pPr>
      <w:r w:rsidRPr="006D732B">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A16A30" w:rsidRPr="006D732B" w:rsidRDefault="00A16A30" w:rsidP="00A16A30">
      <w:pPr>
        <w:pStyle w:val="BodyText"/>
        <w:spacing w:after="0" w:line="240" w:lineRule="atLeast"/>
        <w:ind w:left="567"/>
        <w:jc w:val="both"/>
        <w:rPr>
          <w:szCs w:val="22"/>
        </w:rPr>
      </w:pPr>
    </w:p>
    <w:p w:rsidR="00455225" w:rsidRPr="006D732B" w:rsidRDefault="00A16A30" w:rsidP="00455225">
      <w:pPr>
        <w:pStyle w:val="BodyText"/>
        <w:spacing w:after="0" w:line="240" w:lineRule="atLeast"/>
        <w:ind w:left="567"/>
        <w:jc w:val="both"/>
        <w:rPr>
          <w:szCs w:val="22"/>
        </w:rPr>
      </w:pPr>
      <w:r w:rsidRPr="006D732B">
        <w:rPr>
          <w:szCs w:val="22"/>
        </w:rPr>
        <w:t>An impairment loss in respec</w:t>
      </w:r>
      <w:r w:rsidR="001F043F">
        <w:rPr>
          <w:szCs w:val="22"/>
        </w:rPr>
        <w:t xml:space="preserve">t of goodwill is not reversed. </w:t>
      </w:r>
      <w:r w:rsidRPr="006D732B">
        <w:rPr>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3D7D71" w:rsidRPr="006D732B" w:rsidRDefault="003D7D71" w:rsidP="008F2DDE">
      <w:pPr>
        <w:pStyle w:val="BodyText"/>
        <w:spacing w:after="0" w:line="240" w:lineRule="atLeast"/>
        <w:jc w:val="both"/>
        <w:rPr>
          <w:szCs w:val="22"/>
        </w:rPr>
      </w:pPr>
    </w:p>
    <w:p w:rsidR="00A16A30" w:rsidRPr="006D732B" w:rsidRDefault="00FC1E09" w:rsidP="00DD73F5">
      <w:pPr>
        <w:pStyle w:val="Heading2"/>
        <w:numPr>
          <w:ilvl w:val="0"/>
          <w:numId w:val="11"/>
        </w:numPr>
        <w:shd w:val="clear" w:color="auto" w:fill="FFFFFF"/>
        <w:tabs>
          <w:tab w:val="left" w:pos="540"/>
        </w:tabs>
        <w:spacing w:before="0" w:after="0" w:line="240" w:lineRule="atLeast"/>
        <w:ind w:hanging="900"/>
        <w:rPr>
          <w:sz w:val="22"/>
          <w:szCs w:val="22"/>
        </w:rPr>
      </w:pPr>
      <w:r>
        <w:rPr>
          <w:sz w:val="22"/>
          <w:szCs w:val="22"/>
        </w:rPr>
        <w:br w:type="page"/>
      </w:r>
      <w:r w:rsidR="00A16A30" w:rsidRPr="006D732B">
        <w:rPr>
          <w:sz w:val="22"/>
          <w:szCs w:val="22"/>
        </w:rPr>
        <w:lastRenderedPageBreak/>
        <w:t>Interest-bearing liabilities</w:t>
      </w:r>
    </w:p>
    <w:p w:rsidR="00A16A30" w:rsidRPr="00B82D55" w:rsidRDefault="00A16A30" w:rsidP="00A16A30">
      <w:pPr>
        <w:pStyle w:val="BodyText"/>
        <w:spacing w:after="0" w:line="240" w:lineRule="atLeast"/>
        <w:ind w:left="567"/>
        <w:jc w:val="both"/>
        <w:rPr>
          <w:szCs w:val="22"/>
        </w:rPr>
      </w:pPr>
    </w:p>
    <w:p w:rsidR="00A16A30" w:rsidRPr="006D732B" w:rsidRDefault="00A16A30" w:rsidP="00455225">
      <w:pPr>
        <w:pStyle w:val="BodyText"/>
        <w:spacing w:after="0" w:line="240" w:lineRule="atLeast"/>
        <w:ind w:left="567"/>
        <w:jc w:val="both"/>
        <w:rPr>
          <w:szCs w:val="22"/>
        </w:rPr>
      </w:pPr>
      <w:r w:rsidRPr="006D732B">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A16A30" w:rsidRPr="00E36115" w:rsidRDefault="00A16A30" w:rsidP="00455225">
      <w:pPr>
        <w:pStyle w:val="BodyText"/>
        <w:spacing w:after="0" w:line="240" w:lineRule="atLeast"/>
        <w:ind w:left="567"/>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Trade and other accounts payable</w:t>
      </w:r>
    </w:p>
    <w:p w:rsidR="00A16A30" w:rsidRPr="00E36115" w:rsidRDefault="00A16A30" w:rsidP="00455225">
      <w:pPr>
        <w:pStyle w:val="BodyText"/>
        <w:spacing w:after="0" w:line="240" w:lineRule="atLeast"/>
        <w:ind w:left="567"/>
        <w:jc w:val="both"/>
        <w:rPr>
          <w:szCs w:val="22"/>
        </w:rPr>
      </w:pPr>
    </w:p>
    <w:p w:rsidR="00A0281B" w:rsidRDefault="00A16A30" w:rsidP="00455225">
      <w:pPr>
        <w:pStyle w:val="BodyText"/>
        <w:spacing w:after="0" w:line="240" w:lineRule="atLeast"/>
        <w:ind w:left="567"/>
        <w:jc w:val="both"/>
        <w:rPr>
          <w:szCs w:val="22"/>
        </w:rPr>
      </w:pPr>
      <w:r w:rsidRPr="006D732B">
        <w:rPr>
          <w:szCs w:val="22"/>
        </w:rPr>
        <w:t>Trade and other accounts payable are stated at cost.</w:t>
      </w:r>
    </w:p>
    <w:p w:rsidR="00C67711" w:rsidRPr="00E36115" w:rsidRDefault="00C67711" w:rsidP="00A0281B">
      <w:pPr>
        <w:pStyle w:val="BodyText"/>
        <w:spacing w:after="0" w:line="240" w:lineRule="atLeast"/>
        <w:jc w:val="both"/>
        <w:rPr>
          <w:sz w:val="24"/>
          <w:szCs w:val="24"/>
          <w:lang w:bidi="th-TH"/>
        </w:rPr>
      </w:pPr>
    </w:p>
    <w:p w:rsidR="00A16A30" w:rsidRPr="006D732B" w:rsidRDefault="00455225"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Employee benefits</w:t>
      </w:r>
    </w:p>
    <w:p w:rsidR="00A16A30" w:rsidRPr="00860E56" w:rsidRDefault="00A16A30" w:rsidP="00E36115">
      <w:pPr>
        <w:pStyle w:val="BodyText"/>
        <w:spacing w:after="0" w:line="240" w:lineRule="atLeast"/>
        <w:ind w:left="567"/>
        <w:jc w:val="both"/>
        <w:rPr>
          <w:szCs w:val="22"/>
        </w:rPr>
      </w:pPr>
    </w:p>
    <w:p w:rsidR="00C23F59" w:rsidRPr="00860E56" w:rsidRDefault="00C23F59" w:rsidP="00C23F59">
      <w:pPr>
        <w:pStyle w:val="AccPolicysubhead"/>
        <w:rPr>
          <w:rFonts w:cs="Times New Roman"/>
        </w:rPr>
      </w:pPr>
      <w:r w:rsidRPr="00860E56">
        <w:rPr>
          <w:rFonts w:cs="Times New Roman"/>
        </w:rPr>
        <w:t>Defined contribution plans</w:t>
      </w:r>
    </w:p>
    <w:p w:rsidR="00C23F59" w:rsidRPr="00860E56" w:rsidRDefault="00C23F59" w:rsidP="00C23F59">
      <w:pPr>
        <w:autoSpaceDE w:val="0"/>
        <w:autoSpaceDN w:val="0"/>
        <w:adjustRightInd w:val="0"/>
        <w:spacing w:line="240" w:lineRule="atLeast"/>
        <w:jc w:val="both"/>
        <w:rPr>
          <w:color w:val="000000"/>
          <w:szCs w:val="22"/>
          <w:lang w:val="en-US" w:bidi="th-TH"/>
        </w:rPr>
      </w:pPr>
    </w:p>
    <w:p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Obligations for contributions to defined contribution plans 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Prepaid contributions are recognized as an asset to the extent that a cash refund or a reduction in future payments is available.</w:t>
      </w:r>
    </w:p>
    <w:p w:rsidR="00A16A30" w:rsidRPr="00860E56" w:rsidRDefault="00A16A30" w:rsidP="0078791F">
      <w:pPr>
        <w:pStyle w:val="BodyText"/>
        <w:spacing w:after="0" w:line="240" w:lineRule="atLeast"/>
        <w:ind w:left="540"/>
        <w:jc w:val="both"/>
        <w:rPr>
          <w:szCs w:val="22"/>
        </w:rPr>
      </w:pPr>
    </w:p>
    <w:p w:rsidR="00E30D75" w:rsidRPr="00860E56" w:rsidRDefault="00E30D75" w:rsidP="00E34BCC">
      <w:pPr>
        <w:pStyle w:val="AccPolicysubhead"/>
        <w:rPr>
          <w:rFonts w:cs="Times New Roman"/>
        </w:rPr>
      </w:pPr>
      <w:r w:rsidRPr="00860E56">
        <w:rPr>
          <w:rFonts w:cs="Times New Roman"/>
        </w:rPr>
        <w:t>Defined benefit plans</w:t>
      </w:r>
    </w:p>
    <w:p w:rsidR="00E30D75" w:rsidRPr="00860E56" w:rsidRDefault="00E30D75" w:rsidP="0078791F">
      <w:pPr>
        <w:pStyle w:val="BodyText"/>
        <w:spacing w:after="0" w:line="240" w:lineRule="atLeast"/>
        <w:ind w:left="540"/>
        <w:jc w:val="both"/>
        <w:rPr>
          <w:szCs w:val="22"/>
        </w:rPr>
      </w:pPr>
    </w:p>
    <w:p w:rsidR="00E30D75" w:rsidRPr="00860E56" w:rsidRDefault="00C23F59" w:rsidP="0078791F">
      <w:pPr>
        <w:pStyle w:val="BodyText"/>
        <w:spacing w:after="0" w:line="240" w:lineRule="atLeast"/>
        <w:ind w:left="540"/>
        <w:jc w:val="both"/>
        <w:rPr>
          <w:color w:val="000000"/>
          <w:szCs w:val="22"/>
          <w:lang w:val="en-US" w:bidi="th-TH"/>
        </w:rPr>
      </w:pPr>
      <w:r w:rsidRPr="00860E56">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C23F59" w:rsidRPr="00860E56" w:rsidRDefault="00C23F59" w:rsidP="0078791F">
      <w:pPr>
        <w:pStyle w:val="BodyText"/>
        <w:spacing w:after="0" w:line="240" w:lineRule="atLeast"/>
        <w:ind w:left="540"/>
        <w:jc w:val="both"/>
        <w:rPr>
          <w:szCs w:val="22"/>
        </w:rPr>
      </w:pPr>
    </w:p>
    <w:p w:rsidR="00E30D75" w:rsidRPr="00860E56" w:rsidRDefault="00C23F59" w:rsidP="0078791F">
      <w:pPr>
        <w:pStyle w:val="BodyText"/>
        <w:spacing w:after="0" w:line="240" w:lineRule="atLeast"/>
        <w:ind w:left="540"/>
        <w:jc w:val="both"/>
        <w:rPr>
          <w:szCs w:val="22"/>
        </w:rPr>
      </w:pPr>
      <w:r w:rsidRPr="00860E56">
        <w:rPr>
          <w:szCs w:val="22"/>
        </w:rPr>
        <w:t xml:space="preserve">The calculation of defined benefit obligations is performed regularly by a qualified actuary using the projected unit credit method. </w:t>
      </w:r>
    </w:p>
    <w:p w:rsidR="00C23F59" w:rsidRPr="00860E56" w:rsidRDefault="00C23F59" w:rsidP="0078791F">
      <w:pPr>
        <w:pStyle w:val="BodyText"/>
        <w:spacing w:after="0" w:line="240" w:lineRule="atLeast"/>
        <w:ind w:left="540"/>
        <w:jc w:val="both"/>
        <w:rPr>
          <w:szCs w:val="22"/>
        </w:rPr>
      </w:pPr>
    </w:p>
    <w:p w:rsidR="00C23F59" w:rsidRPr="00860E56" w:rsidRDefault="00C23F59" w:rsidP="0078791F">
      <w:pPr>
        <w:pStyle w:val="BodyText"/>
        <w:spacing w:after="0" w:line="240" w:lineRule="atLeast"/>
        <w:ind w:left="540"/>
        <w:jc w:val="both"/>
        <w:rPr>
          <w:szCs w:val="22"/>
        </w:rPr>
      </w:pPr>
      <w:proofErr w:type="spellStart"/>
      <w:r w:rsidRPr="00860E56">
        <w:rPr>
          <w:szCs w:val="22"/>
          <w:lang w:val="en-US" w:bidi="th-TH"/>
        </w:rPr>
        <w:t>Remeasurements</w:t>
      </w:r>
      <w:proofErr w:type="spellEnd"/>
      <w:r w:rsidRPr="00860E56">
        <w:rPr>
          <w:szCs w:val="22"/>
          <w:lang w:val="en-US" w:bidi="th-TH"/>
        </w:rPr>
        <w:t xml:space="preserve"> of the net defined benefit liability, actuarial gain or loss are recognized immediately in </w:t>
      </w:r>
      <w:r w:rsidR="00AB1214" w:rsidRPr="00860E56">
        <w:rPr>
          <w:szCs w:val="22"/>
        </w:rPr>
        <w:t xml:space="preserve">other comprehensive income. </w:t>
      </w:r>
      <w:r w:rsidRPr="00860E56">
        <w:rPr>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A0281B" w:rsidRDefault="00A0281B" w:rsidP="0078791F">
      <w:pPr>
        <w:pStyle w:val="BodyText"/>
        <w:spacing w:after="0" w:line="240" w:lineRule="atLeast"/>
        <w:ind w:left="540"/>
        <w:jc w:val="both"/>
        <w:rPr>
          <w:szCs w:val="22"/>
        </w:rPr>
      </w:pPr>
    </w:p>
    <w:p w:rsidR="00E30D75" w:rsidRPr="00860E56" w:rsidRDefault="00C23F59" w:rsidP="0078791F">
      <w:pPr>
        <w:pStyle w:val="BodyText"/>
        <w:spacing w:after="0" w:line="240" w:lineRule="atLeast"/>
        <w:ind w:left="540"/>
        <w:jc w:val="both"/>
        <w:rPr>
          <w:szCs w:val="22"/>
        </w:rPr>
      </w:pPr>
      <w:r w:rsidRPr="00860E56">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rsidR="00C23F59" w:rsidRPr="00860E56" w:rsidRDefault="00C23F59" w:rsidP="0078791F">
      <w:pPr>
        <w:pStyle w:val="BodyText"/>
        <w:spacing w:after="0" w:line="240" w:lineRule="atLeast"/>
        <w:ind w:left="540"/>
        <w:jc w:val="both"/>
        <w:rPr>
          <w:szCs w:val="22"/>
        </w:rPr>
      </w:pPr>
    </w:p>
    <w:p w:rsidR="00C23F59" w:rsidRPr="00860E56" w:rsidRDefault="00C23F59" w:rsidP="00C23F59">
      <w:pPr>
        <w:pStyle w:val="AccPolicysubhead"/>
        <w:rPr>
          <w:rFonts w:cs="Times New Roman"/>
        </w:rPr>
      </w:pPr>
      <w:r w:rsidRPr="00860E56">
        <w:rPr>
          <w:rFonts w:cs="Times New Roman"/>
        </w:rPr>
        <w:t>Other long-term employee benefits</w:t>
      </w:r>
    </w:p>
    <w:p w:rsidR="00C23F59" w:rsidRPr="00860E56" w:rsidRDefault="00C23F59" w:rsidP="00C23F59">
      <w:pPr>
        <w:pStyle w:val="BodyText"/>
        <w:spacing w:after="0" w:line="240" w:lineRule="atLeast"/>
        <w:ind w:left="540"/>
        <w:jc w:val="both"/>
        <w:rPr>
          <w:szCs w:val="22"/>
        </w:rPr>
      </w:pPr>
    </w:p>
    <w:p w:rsidR="00C23F59" w:rsidRPr="00860E56" w:rsidRDefault="00C23F59" w:rsidP="00C23F59">
      <w:pPr>
        <w:pStyle w:val="BodyText"/>
        <w:spacing w:after="0" w:line="240" w:lineRule="atLeast"/>
        <w:ind w:left="540"/>
        <w:jc w:val="both"/>
        <w:rPr>
          <w:szCs w:val="22"/>
        </w:rPr>
      </w:pPr>
      <w:r w:rsidRPr="00860E56">
        <w:rPr>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860E56">
        <w:rPr>
          <w:szCs w:val="22"/>
        </w:rPr>
        <w:t>Remeasurements</w:t>
      </w:r>
      <w:proofErr w:type="spellEnd"/>
      <w:r w:rsidRPr="00860E56">
        <w:rPr>
          <w:szCs w:val="22"/>
        </w:rPr>
        <w:t xml:space="preserve"> are recognized in profit or loss in the period in which they arise.</w:t>
      </w:r>
    </w:p>
    <w:p w:rsidR="00C23F59" w:rsidRPr="00860E56" w:rsidRDefault="00C23F59" w:rsidP="0078791F">
      <w:pPr>
        <w:pStyle w:val="BodyText"/>
        <w:spacing w:after="0" w:line="240" w:lineRule="atLeast"/>
        <w:ind w:left="540"/>
        <w:jc w:val="both"/>
        <w:rPr>
          <w:szCs w:val="22"/>
        </w:rPr>
      </w:pPr>
    </w:p>
    <w:p w:rsidR="00A16A30" w:rsidRPr="00860E56" w:rsidRDefault="00FC1E09" w:rsidP="00E34BCC">
      <w:pPr>
        <w:pStyle w:val="AccPolicysubhead"/>
        <w:rPr>
          <w:rFonts w:cs="Times New Roman"/>
        </w:rPr>
      </w:pPr>
      <w:r>
        <w:rPr>
          <w:rFonts w:cs="Times New Roman"/>
        </w:rPr>
        <w:br w:type="page"/>
      </w:r>
      <w:r w:rsidR="00A16A30" w:rsidRPr="00860E56">
        <w:rPr>
          <w:rFonts w:cs="Times New Roman"/>
        </w:rPr>
        <w:lastRenderedPageBreak/>
        <w:t xml:space="preserve">Termination benefits </w:t>
      </w:r>
    </w:p>
    <w:p w:rsidR="00A16A30" w:rsidRPr="00860E56" w:rsidRDefault="00A16A30" w:rsidP="0078791F">
      <w:pPr>
        <w:pStyle w:val="BodyText"/>
        <w:spacing w:after="0" w:line="240" w:lineRule="atLeast"/>
        <w:ind w:left="540"/>
        <w:jc w:val="both"/>
        <w:rPr>
          <w:szCs w:val="22"/>
        </w:rPr>
      </w:pPr>
    </w:p>
    <w:p w:rsidR="00A16A30" w:rsidRPr="00860E56" w:rsidRDefault="00A16A30" w:rsidP="0078791F">
      <w:pPr>
        <w:pStyle w:val="BodyText"/>
        <w:spacing w:after="0" w:line="240" w:lineRule="atLeast"/>
        <w:ind w:left="540"/>
        <w:jc w:val="both"/>
        <w:rPr>
          <w:szCs w:val="22"/>
        </w:rPr>
      </w:pPr>
      <w:r w:rsidRPr="00860E56">
        <w:rPr>
          <w:szCs w:val="22"/>
        </w:rPr>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rsidR="00A16A30" w:rsidRPr="00860E56" w:rsidRDefault="00A16A30" w:rsidP="000B49D2">
      <w:pPr>
        <w:pStyle w:val="BodyText"/>
        <w:spacing w:after="0" w:line="240" w:lineRule="atLeast"/>
        <w:ind w:left="567"/>
        <w:jc w:val="both"/>
        <w:rPr>
          <w:szCs w:val="22"/>
        </w:rPr>
      </w:pPr>
    </w:p>
    <w:p w:rsidR="00C23F59" w:rsidRPr="00860E56" w:rsidRDefault="00C23F59" w:rsidP="00C23F59">
      <w:pPr>
        <w:pStyle w:val="AccPolicysubhead"/>
        <w:rPr>
          <w:rFonts w:cs="Times New Roman"/>
        </w:rPr>
      </w:pPr>
      <w:r w:rsidRPr="00860E56">
        <w:rPr>
          <w:rFonts w:cs="Times New Roman"/>
        </w:rPr>
        <w:t>Short-term employee benefits</w:t>
      </w:r>
    </w:p>
    <w:p w:rsidR="00C23F59" w:rsidRPr="00860E56" w:rsidRDefault="00C23F59" w:rsidP="00E36115">
      <w:pPr>
        <w:pStyle w:val="BodyText"/>
        <w:spacing w:after="0" w:line="240" w:lineRule="atLeast"/>
        <w:ind w:left="567"/>
        <w:jc w:val="both"/>
        <w:rPr>
          <w:szCs w:val="22"/>
        </w:rPr>
      </w:pPr>
    </w:p>
    <w:p w:rsidR="00C23F59" w:rsidRPr="00860E56" w:rsidRDefault="00C23F59" w:rsidP="00C23F59">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as a result of past service provided by the employee and the obligation can be estimated reliably. </w:t>
      </w:r>
    </w:p>
    <w:p w:rsidR="00C23F59" w:rsidRPr="00860E56" w:rsidRDefault="00C23F59" w:rsidP="00E36115">
      <w:pPr>
        <w:pStyle w:val="BodyText"/>
        <w:spacing w:after="0" w:line="240" w:lineRule="atLeast"/>
        <w:ind w:left="567"/>
        <w:jc w:val="both"/>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Provisions</w:t>
      </w:r>
    </w:p>
    <w:p w:rsidR="00A16A30" w:rsidRPr="00860E56" w:rsidRDefault="00A16A30" w:rsidP="00E36115">
      <w:pPr>
        <w:pStyle w:val="BodyText"/>
        <w:spacing w:after="0" w:line="240" w:lineRule="atLeast"/>
        <w:ind w:left="567"/>
        <w:jc w:val="both"/>
        <w:rPr>
          <w:szCs w:val="22"/>
        </w:rPr>
      </w:pPr>
    </w:p>
    <w:p w:rsidR="00A16A30" w:rsidRPr="00860E56" w:rsidRDefault="00A16A30" w:rsidP="00455225">
      <w:pPr>
        <w:pStyle w:val="BodyText"/>
        <w:spacing w:after="0" w:line="240" w:lineRule="atLeast"/>
        <w:ind w:left="540"/>
        <w:jc w:val="both"/>
        <w:rPr>
          <w:szCs w:val="22"/>
        </w:rPr>
      </w:pPr>
      <w:r w:rsidRPr="00860E56">
        <w:rPr>
          <w:szCs w:val="22"/>
        </w:rPr>
        <w:t xml:space="preserve">A provision is recognised if, as a result of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C67711" w:rsidRPr="00860E56" w:rsidRDefault="00C67711" w:rsidP="00455225">
      <w:pPr>
        <w:pStyle w:val="BodyText"/>
        <w:spacing w:after="0" w:line="240" w:lineRule="atLeast"/>
        <w:ind w:left="540"/>
        <w:jc w:val="both"/>
        <w:rPr>
          <w:szCs w:val="22"/>
          <w:lang w:bidi="th-TH"/>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Revenue</w:t>
      </w:r>
    </w:p>
    <w:p w:rsidR="00A16A30" w:rsidRPr="00860E56" w:rsidRDefault="00A16A30" w:rsidP="009E5A52">
      <w:pPr>
        <w:pStyle w:val="BodyText"/>
        <w:spacing w:after="0" w:line="240" w:lineRule="atLeast"/>
        <w:ind w:left="540"/>
        <w:jc w:val="both"/>
        <w:rPr>
          <w:szCs w:val="22"/>
        </w:rPr>
      </w:pPr>
    </w:p>
    <w:p w:rsidR="00A16A30" w:rsidRPr="00860E56" w:rsidRDefault="00A16A30" w:rsidP="00A16A30">
      <w:pPr>
        <w:pStyle w:val="BodyText"/>
        <w:spacing w:after="0" w:line="240" w:lineRule="atLeast"/>
        <w:ind w:left="540"/>
        <w:jc w:val="both"/>
        <w:rPr>
          <w:szCs w:val="22"/>
        </w:rPr>
      </w:pPr>
      <w:r w:rsidRPr="00860E56">
        <w:rPr>
          <w:szCs w:val="22"/>
        </w:rPr>
        <w:t>Revenue excludes value added taxes and other sales taxes</w:t>
      </w:r>
      <w:r w:rsidR="009E5A52" w:rsidRPr="00860E56">
        <w:rPr>
          <w:szCs w:val="22"/>
        </w:rPr>
        <w:t xml:space="preserve"> </w:t>
      </w:r>
      <w:r w:rsidRPr="00860E56">
        <w:rPr>
          <w:szCs w:val="22"/>
        </w:rPr>
        <w:t>and is arrived at after deduction of trade discounts and volume rebates.</w:t>
      </w:r>
    </w:p>
    <w:p w:rsidR="00A16A30" w:rsidRPr="00860E56" w:rsidRDefault="00A16A30" w:rsidP="009E5A52">
      <w:pPr>
        <w:pStyle w:val="BodyText"/>
        <w:spacing w:after="0" w:line="240" w:lineRule="atLeast"/>
        <w:ind w:left="540"/>
        <w:jc w:val="both"/>
        <w:rPr>
          <w:szCs w:val="22"/>
        </w:rPr>
      </w:pPr>
    </w:p>
    <w:p w:rsidR="00A16A30" w:rsidRPr="00860E56" w:rsidRDefault="009E5A52" w:rsidP="00E34BCC">
      <w:pPr>
        <w:pStyle w:val="AccPolicysubhead"/>
        <w:rPr>
          <w:rFonts w:cs="Times New Roman"/>
        </w:rPr>
      </w:pPr>
      <w:r w:rsidRPr="00860E56">
        <w:rPr>
          <w:rFonts w:cs="Times New Roman"/>
        </w:rPr>
        <w:t>Sale of goods</w:t>
      </w:r>
    </w:p>
    <w:p w:rsidR="00A16A30" w:rsidRPr="00860E56" w:rsidRDefault="00A16A30" w:rsidP="00A16A30">
      <w:pPr>
        <w:pStyle w:val="BodyText"/>
        <w:spacing w:after="0" w:line="240" w:lineRule="atLeast"/>
        <w:ind w:left="540"/>
        <w:jc w:val="both"/>
        <w:rPr>
          <w:szCs w:val="22"/>
        </w:rPr>
      </w:pPr>
    </w:p>
    <w:p w:rsidR="00A16A30" w:rsidRPr="00860E56" w:rsidRDefault="00A16A30" w:rsidP="00A16A30">
      <w:pPr>
        <w:pStyle w:val="BodyText"/>
        <w:spacing w:after="0" w:line="240" w:lineRule="atLeast"/>
        <w:ind w:left="540"/>
        <w:jc w:val="both"/>
        <w:rPr>
          <w:szCs w:val="22"/>
        </w:rPr>
      </w:pPr>
      <w:r w:rsidRPr="00860E56">
        <w:rPr>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F73C64" w:rsidRPr="00860E56" w:rsidRDefault="00F73C64" w:rsidP="00F73C64">
      <w:pPr>
        <w:autoSpaceDE w:val="0"/>
        <w:autoSpaceDN w:val="0"/>
        <w:adjustRightInd w:val="0"/>
        <w:spacing w:line="240" w:lineRule="auto"/>
        <w:ind w:left="540"/>
        <w:rPr>
          <w:rFonts w:cs="Univers 45 Light"/>
          <w:i/>
          <w:iCs/>
          <w:color w:val="000000"/>
          <w:szCs w:val="22"/>
          <w:lang w:val="en-US" w:bidi="th-TH"/>
        </w:rPr>
      </w:pPr>
    </w:p>
    <w:p w:rsidR="00F73C64" w:rsidRPr="00860E56" w:rsidRDefault="00F73C64" w:rsidP="00F73C64">
      <w:pPr>
        <w:autoSpaceDE w:val="0"/>
        <w:autoSpaceDN w:val="0"/>
        <w:adjustRightInd w:val="0"/>
        <w:spacing w:line="240" w:lineRule="auto"/>
        <w:ind w:left="540"/>
        <w:rPr>
          <w:rFonts w:cs="Univers 45 Light"/>
          <w:i/>
          <w:iCs/>
          <w:color w:val="000000"/>
          <w:szCs w:val="22"/>
          <w:lang w:val="en-US" w:bidi="th-TH"/>
        </w:rPr>
      </w:pPr>
      <w:r w:rsidRPr="00860E56">
        <w:rPr>
          <w:rFonts w:cs="Univers 45 Light"/>
          <w:i/>
          <w:iCs/>
          <w:color w:val="000000"/>
          <w:szCs w:val="22"/>
          <w:lang w:val="en-US" w:bidi="th-TH"/>
        </w:rPr>
        <w:t>Real estate development projects</w:t>
      </w:r>
    </w:p>
    <w:p w:rsidR="00A16A30" w:rsidRPr="00860E56" w:rsidRDefault="00A16A30" w:rsidP="00E36115">
      <w:pPr>
        <w:autoSpaceDE w:val="0"/>
        <w:autoSpaceDN w:val="0"/>
        <w:adjustRightInd w:val="0"/>
        <w:spacing w:line="240" w:lineRule="auto"/>
        <w:ind w:left="540"/>
        <w:rPr>
          <w:szCs w:val="22"/>
        </w:rPr>
      </w:pPr>
    </w:p>
    <w:p w:rsidR="00AB010F" w:rsidRPr="00860E56" w:rsidRDefault="00AB010F" w:rsidP="00AB010F">
      <w:pPr>
        <w:pStyle w:val="BodyText"/>
        <w:spacing w:after="0" w:line="240" w:lineRule="atLeast"/>
        <w:ind w:left="567"/>
        <w:jc w:val="both"/>
        <w:rPr>
          <w:szCs w:val="22"/>
        </w:rPr>
      </w:pPr>
      <w:r w:rsidRPr="00860E56">
        <w:rPr>
          <w:szCs w:val="22"/>
        </w:rPr>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and services are met. </w:t>
      </w:r>
    </w:p>
    <w:p w:rsidR="00A0281B" w:rsidRDefault="00A0281B" w:rsidP="00B309F5">
      <w:pPr>
        <w:pStyle w:val="AccPolicysubhead"/>
        <w:rPr>
          <w:rFonts w:cs="Times New Roman"/>
        </w:rPr>
      </w:pPr>
    </w:p>
    <w:p w:rsidR="00A16A30" w:rsidRPr="006D732B" w:rsidRDefault="00A16A30" w:rsidP="00B309F5">
      <w:pPr>
        <w:pStyle w:val="AccPolicysubhead"/>
        <w:rPr>
          <w:rFonts w:cs="Times New Roman"/>
        </w:rPr>
      </w:pPr>
      <w:r w:rsidRPr="006D732B">
        <w:rPr>
          <w:rFonts w:cs="Times New Roman"/>
        </w:rPr>
        <w:t>Rental income</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A16A30">
      <w:pPr>
        <w:pStyle w:val="BodyText"/>
        <w:spacing w:after="0" w:line="240" w:lineRule="atLeast"/>
        <w:ind w:left="540"/>
        <w:jc w:val="both"/>
        <w:rPr>
          <w:szCs w:val="22"/>
        </w:rPr>
      </w:pPr>
      <w:r w:rsidRPr="00860E56">
        <w:rPr>
          <w:szCs w:val="22"/>
        </w:rPr>
        <w:t>Rental income from investment property is recognised in profit or loss on a straight-line basis over the term of the lease.  Lease incentives granted are recognised as an integral pa</w:t>
      </w:r>
      <w:r w:rsidR="00B30471">
        <w:rPr>
          <w:szCs w:val="22"/>
        </w:rPr>
        <w:t xml:space="preserve">rt of the total rental income. </w:t>
      </w:r>
      <w:r w:rsidRPr="00860E56">
        <w:rPr>
          <w:szCs w:val="22"/>
        </w:rPr>
        <w:t>Contingent rentals are recognised as income in the accounting period in which they are earned.</w:t>
      </w:r>
    </w:p>
    <w:p w:rsidR="003B1EA4" w:rsidRPr="00860E56" w:rsidRDefault="003B1EA4" w:rsidP="00E36115">
      <w:pPr>
        <w:autoSpaceDE w:val="0"/>
        <w:autoSpaceDN w:val="0"/>
        <w:adjustRightInd w:val="0"/>
        <w:spacing w:line="240" w:lineRule="auto"/>
        <w:ind w:left="540"/>
        <w:rPr>
          <w:szCs w:val="22"/>
        </w:rPr>
      </w:pPr>
    </w:p>
    <w:p w:rsidR="00A16A30" w:rsidRPr="00860E56" w:rsidRDefault="00A16A30" w:rsidP="00E34BCC">
      <w:pPr>
        <w:pStyle w:val="AccPolicysubhead"/>
        <w:rPr>
          <w:rFonts w:cs="Times New Roman"/>
        </w:rPr>
      </w:pPr>
      <w:r w:rsidRPr="00860E56">
        <w:rPr>
          <w:rFonts w:cs="Times New Roman"/>
        </w:rPr>
        <w:t>Dividend income</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A16A30">
      <w:pPr>
        <w:pStyle w:val="BodyText"/>
        <w:spacing w:after="0" w:line="240" w:lineRule="atLeast"/>
        <w:ind w:left="540"/>
        <w:jc w:val="both"/>
        <w:rPr>
          <w:szCs w:val="22"/>
          <w:lang w:bidi="th-TH"/>
        </w:rPr>
      </w:pPr>
      <w:r w:rsidRPr="00860E56">
        <w:rPr>
          <w:szCs w:val="22"/>
        </w:rPr>
        <w:t>Dividend income is recognised in profit or loss on the date the Company’s right to r</w:t>
      </w:r>
      <w:r w:rsidR="00890076" w:rsidRPr="00860E56">
        <w:rPr>
          <w:szCs w:val="22"/>
        </w:rPr>
        <w:t>eceive payments is established.</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E34BCC">
      <w:pPr>
        <w:pStyle w:val="AccPolicysubhead"/>
        <w:rPr>
          <w:rFonts w:cs="Times New Roman"/>
        </w:rPr>
      </w:pPr>
      <w:r w:rsidRPr="00860E56">
        <w:rPr>
          <w:rFonts w:cs="Times New Roman"/>
        </w:rPr>
        <w:t>Interest income</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A16A30">
      <w:pPr>
        <w:pStyle w:val="BodyText"/>
        <w:spacing w:after="0" w:line="240" w:lineRule="atLeast"/>
        <w:ind w:left="540"/>
        <w:jc w:val="both"/>
        <w:rPr>
          <w:szCs w:val="22"/>
        </w:rPr>
      </w:pPr>
      <w:r w:rsidRPr="00860E56">
        <w:rPr>
          <w:szCs w:val="22"/>
        </w:rPr>
        <w:t xml:space="preserve">Interest income is recognised in profit or loss as it accrues.  </w:t>
      </w:r>
    </w:p>
    <w:p w:rsidR="00A16A30" w:rsidRPr="00860E56" w:rsidRDefault="00A16A30" w:rsidP="00E36115">
      <w:pPr>
        <w:autoSpaceDE w:val="0"/>
        <w:autoSpaceDN w:val="0"/>
        <w:adjustRightInd w:val="0"/>
        <w:spacing w:line="240" w:lineRule="auto"/>
        <w:ind w:left="540"/>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lastRenderedPageBreak/>
        <w:t>Finance costs</w:t>
      </w:r>
    </w:p>
    <w:p w:rsidR="00A16A30" w:rsidRPr="005E4AF1" w:rsidRDefault="00A16A30" w:rsidP="007932B5">
      <w:pPr>
        <w:spacing w:line="240" w:lineRule="auto"/>
        <w:ind w:left="540" w:right="34"/>
        <w:rPr>
          <w:sz w:val="20"/>
          <w:szCs w:val="18"/>
        </w:rPr>
      </w:pPr>
    </w:p>
    <w:p w:rsidR="00A7623C" w:rsidRPr="00860E56" w:rsidRDefault="003C47DD" w:rsidP="00B82D55">
      <w:pPr>
        <w:pStyle w:val="BodyText"/>
        <w:spacing w:after="0" w:line="240" w:lineRule="atLeast"/>
        <w:ind w:left="540"/>
        <w:jc w:val="both"/>
        <w:rPr>
          <w:szCs w:val="22"/>
        </w:rPr>
      </w:pPr>
      <w:r w:rsidRPr="00C8779E">
        <w:t>I</w:t>
      </w:r>
      <w:r w:rsidR="002603C2" w:rsidRPr="00C8779E">
        <w:t xml:space="preserve">nterest expense </w:t>
      </w:r>
      <w:r w:rsidR="00A7623C" w:rsidRPr="00C8779E">
        <w:t>and similar costs are charged to profit or loss for the period i</w:t>
      </w:r>
      <w:r w:rsidR="00C8779E" w:rsidRPr="00C8779E">
        <w:t xml:space="preserve">n which they are incurred, </w:t>
      </w:r>
      <w:r w:rsidR="00C8779E" w:rsidRPr="00D155C5">
        <w:t>except to the extent that they are capitalised as being directly attributable to the acquisition, construction or production of an asset which necessarily takes a substantial year of time to be prepared for its intended use or sale.</w:t>
      </w:r>
      <w:r w:rsidR="00B82D55" w:rsidRPr="00860E56">
        <w:rPr>
          <w:szCs w:val="22"/>
        </w:rPr>
        <w:t xml:space="preserve"> </w:t>
      </w:r>
    </w:p>
    <w:p w:rsidR="00E36115" w:rsidRPr="005E4AF1" w:rsidRDefault="00E36115" w:rsidP="00E36115">
      <w:pPr>
        <w:spacing w:line="240" w:lineRule="auto"/>
        <w:ind w:left="540" w:right="34"/>
        <w:rPr>
          <w:sz w:val="20"/>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Lease payments</w:t>
      </w:r>
    </w:p>
    <w:p w:rsidR="00A16A30" w:rsidRPr="005E4AF1" w:rsidRDefault="00A16A30" w:rsidP="00E36115">
      <w:pPr>
        <w:rPr>
          <w:sz w:val="20"/>
        </w:rPr>
      </w:pPr>
    </w:p>
    <w:p w:rsidR="000B49D2" w:rsidRPr="00860E56" w:rsidRDefault="00A16A30" w:rsidP="008807E0">
      <w:pPr>
        <w:pStyle w:val="BodyText"/>
        <w:spacing w:after="0" w:line="240" w:lineRule="atLeast"/>
        <w:ind w:left="540"/>
        <w:jc w:val="both"/>
        <w:rPr>
          <w:szCs w:val="22"/>
        </w:rPr>
      </w:pPr>
      <w:r w:rsidRPr="00860E56">
        <w:rPr>
          <w:szCs w:val="22"/>
        </w:rPr>
        <w:t>Payments made under operating leases are recognised in profit or loss on a straight line basis over the term of the lease.</w:t>
      </w:r>
      <w:r w:rsidR="008807E0">
        <w:rPr>
          <w:szCs w:val="22"/>
        </w:rPr>
        <w:t xml:space="preserve"> </w:t>
      </w:r>
      <w:r w:rsidRPr="00860E56">
        <w:rPr>
          <w:szCs w:val="22"/>
        </w:rPr>
        <w:t>Contingent lease payments are accounted for by revising the minimum lease payments over the remaining term of the lease when the</w:t>
      </w:r>
      <w:r w:rsidR="003B1EA4" w:rsidRPr="00860E56">
        <w:rPr>
          <w:szCs w:val="22"/>
        </w:rPr>
        <w:t xml:space="preserve"> lease adjustment is confirmed.</w:t>
      </w:r>
    </w:p>
    <w:p w:rsidR="003D7D71" w:rsidRPr="005E4AF1" w:rsidRDefault="003D7D71" w:rsidP="009E5A52">
      <w:pPr>
        <w:pStyle w:val="BodyText"/>
        <w:spacing w:after="0" w:line="240" w:lineRule="atLeast"/>
        <w:ind w:left="540"/>
        <w:jc w:val="both"/>
        <w:rPr>
          <w:sz w:val="20"/>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Income tax</w:t>
      </w:r>
    </w:p>
    <w:p w:rsidR="00A16A30" w:rsidRPr="005E4AF1" w:rsidRDefault="00A16A30" w:rsidP="00FF02B5">
      <w:pPr>
        <w:pStyle w:val="BodyText"/>
        <w:spacing w:after="0" w:line="240" w:lineRule="atLeast"/>
        <w:ind w:left="540"/>
        <w:jc w:val="both"/>
        <w:rPr>
          <w:sz w:val="20"/>
        </w:rPr>
      </w:pPr>
    </w:p>
    <w:p w:rsidR="00C67711" w:rsidRPr="00860E56" w:rsidRDefault="00FF02B5" w:rsidP="00F6281A">
      <w:pPr>
        <w:pStyle w:val="BodyText"/>
        <w:spacing w:after="0" w:line="240" w:lineRule="atLeast"/>
        <w:ind w:left="540"/>
        <w:jc w:val="both"/>
        <w:rPr>
          <w:szCs w:val="22"/>
          <w:lang w:bidi="th-TH"/>
        </w:rPr>
      </w:pPr>
      <w:r w:rsidRPr="00860E56">
        <w:rPr>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C67711" w:rsidRPr="005E4AF1" w:rsidRDefault="00C67711" w:rsidP="00F6281A">
      <w:pPr>
        <w:pStyle w:val="BodyText"/>
        <w:spacing w:after="0" w:line="240" w:lineRule="atLeast"/>
        <w:ind w:left="540"/>
        <w:jc w:val="both"/>
        <w:rPr>
          <w:sz w:val="20"/>
          <w:lang w:bidi="th-TH"/>
        </w:rPr>
      </w:pPr>
    </w:p>
    <w:p w:rsidR="00FF02B5" w:rsidRPr="00860E56" w:rsidRDefault="00FF02B5" w:rsidP="00F6281A">
      <w:pPr>
        <w:pStyle w:val="BodyText"/>
        <w:spacing w:after="0" w:line="240" w:lineRule="atLeast"/>
        <w:ind w:left="540"/>
        <w:jc w:val="both"/>
        <w:rPr>
          <w:szCs w:val="22"/>
        </w:rPr>
      </w:pPr>
      <w:r w:rsidRPr="00860E56">
        <w:rPr>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FF02B5" w:rsidRPr="005E4AF1" w:rsidRDefault="00FF02B5" w:rsidP="00F6281A">
      <w:pPr>
        <w:pStyle w:val="BodyText"/>
        <w:spacing w:after="0" w:line="240" w:lineRule="atLeast"/>
        <w:ind w:left="540"/>
        <w:jc w:val="both"/>
        <w:rPr>
          <w:sz w:val="20"/>
        </w:rPr>
      </w:pPr>
    </w:p>
    <w:p w:rsidR="00FF02B5" w:rsidRPr="00860E56" w:rsidRDefault="00FF02B5" w:rsidP="00F6281A">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to the extent that it is probable that they will not reverse in the foreseeable future.</w:t>
      </w:r>
    </w:p>
    <w:p w:rsidR="00FF02B5" w:rsidRPr="005E4AF1" w:rsidRDefault="00FF02B5" w:rsidP="00E34BCC">
      <w:pPr>
        <w:pStyle w:val="AccPolicysubhead"/>
        <w:rPr>
          <w:rFonts w:cs="Times New Roman"/>
          <w:sz w:val="20"/>
          <w:szCs w:val="20"/>
        </w:rPr>
      </w:pPr>
    </w:p>
    <w:p w:rsidR="00FF02B5" w:rsidRPr="00860E56" w:rsidRDefault="00FF02B5" w:rsidP="00F6281A">
      <w:pPr>
        <w:pStyle w:val="BodyText"/>
        <w:spacing w:after="0" w:line="240" w:lineRule="atLeast"/>
        <w:ind w:left="540"/>
        <w:jc w:val="both"/>
        <w:rPr>
          <w:szCs w:val="22"/>
        </w:rPr>
      </w:pPr>
      <w:r w:rsidRPr="00860E56">
        <w:rPr>
          <w:szCs w:val="22"/>
        </w:rPr>
        <w:t xml:space="preserve">The measurement of deferred tax reflects the tax consequences that would follow the manner in which the </w:t>
      </w:r>
      <w:r w:rsidR="004E684B" w:rsidRPr="00860E56">
        <w:rPr>
          <w:szCs w:val="22"/>
        </w:rPr>
        <w:t>Group</w:t>
      </w:r>
      <w:r w:rsidRPr="00860E56">
        <w:rPr>
          <w:szCs w:val="22"/>
        </w:rPr>
        <w:t xml:space="preserve"> expects, at the end of the reporting period, to recover or settle the carrying amount of its assets and liabilities.</w:t>
      </w:r>
    </w:p>
    <w:p w:rsidR="00C8779E" w:rsidRPr="005E4AF1" w:rsidRDefault="00C8779E" w:rsidP="00BE6B33">
      <w:pPr>
        <w:autoSpaceDE w:val="0"/>
        <w:autoSpaceDN w:val="0"/>
        <w:adjustRightInd w:val="0"/>
        <w:ind w:left="540"/>
        <w:jc w:val="thaiDistribute"/>
        <w:rPr>
          <w:sz w:val="20"/>
        </w:rPr>
      </w:pPr>
    </w:p>
    <w:p w:rsidR="00FF02B5" w:rsidRPr="00860E56" w:rsidRDefault="00FF02B5" w:rsidP="00BE6B33">
      <w:pPr>
        <w:autoSpaceDE w:val="0"/>
        <w:autoSpaceDN w:val="0"/>
        <w:adjustRightInd w:val="0"/>
        <w:ind w:left="540"/>
        <w:jc w:val="thaiDistribute"/>
        <w:rPr>
          <w:szCs w:val="22"/>
        </w:rPr>
      </w:pPr>
      <w:r w:rsidRPr="00860E56">
        <w:rPr>
          <w:szCs w:val="22"/>
        </w:rPr>
        <w:t>Deferred tax is measured at the tax rates that are expected to be applied to the temporary differences when they reverse, using tax rates enacted or substantively enacted at the reporting date.</w:t>
      </w:r>
    </w:p>
    <w:p w:rsidR="00FF02B5" w:rsidRPr="005E4AF1" w:rsidRDefault="00FF02B5" w:rsidP="00FF02B5">
      <w:pPr>
        <w:autoSpaceDE w:val="0"/>
        <w:autoSpaceDN w:val="0"/>
        <w:adjustRightInd w:val="0"/>
        <w:ind w:left="540"/>
        <w:jc w:val="thaiDistribute"/>
        <w:rPr>
          <w:sz w:val="20"/>
        </w:rPr>
      </w:pPr>
    </w:p>
    <w:p w:rsidR="00FF02B5" w:rsidRPr="00860E56" w:rsidRDefault="00FF02B5" w:rsidP="00F6281A">
      <w:pPr>
        <w:pStyle w:val="BodyText"/>
        <w:spacing w:after="0" w:line="240" w:lineRule="atLeast"/>
        <w:ind w:left="540"/>
        <w:jc w:val="both"/>
        <w:rPr>
          <w:szCs w:val="22"/>
        </w:rPr>
      </w:pPr>
      <w:r w:rsidRPr="00860E56">
        <w:rPr>
          <w:szCs w:val="22"/>
        </w:rPr>
        <w:t xml:space="preserve">In determining the amount of current and deferred tax, the </w:t>
      </w:r>
      <w:r w:rsidR="004E684B" w:rsidRPr="00860E56">
        <w:rPr>
          <w:szCs w:val="22"/>
        </w:rPr>
        <w:t>Group</w:t>
      </w:r>
      <w:r w:rsidRPr="00860E56">
        <w:rPr>
          <w:szCs w:val="22"/>
        </w:rPr>
        <w:t xml:space="preserve"> takes into account the impact of uncertain tax positions and whether additional taxes and interest may be due. The </w:t>
      </w:r>
      <w:r w:rsidR="004E684B" w:rsidRPr="00860E56">
        <w:rPr>
          <w:szCs w:val="22"/>
        </w:rPr>
        <w:t>Group</w:t>
      </w:r>
      <w:r w:rsidRPr="00860E56">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4E684B" w:rsidRPr="00860E56">
        <w:rPr>
          <w:szCs w:val="22"/>
        </w:rPr>
        <w:t xml:space="preserve">Group </w:t>
      </w:r>
      <w:r w:rsidRPr="00860E56">
        <w:rPr>
          <w:szCs w:val="22"/>
        </w:rPr>
        <w:t>to change its judgement regarding the adequacy of existing tax liabilities; such changes to tax liabilities will impact tax expense in the period that such a determination is made.</w:t>
      </w:r>
    </w:p>
    <w:p w:rsidR="00FF02B5" w:rsidRPr="005E4AF1" w:rsidRDefault="00FF02B5" w:rsidP="00FF02B5">
      <w:pPr>
        <w:autoSpaceDE w:val="0"/>
        <w:autoSpaceDN w:val="0"/>
        <w:adjustRightInd w:val="0"/>
        <w:ind w:left="540"/>
        <w:jc w:val="thaiDistribute"/>
        <w:rPr>
          <w:sz w:val="20"/>
        </w:rPr>
      </w:pPr>
    </w:p>
    <w:p w:rsidR="00FF02B5" w:rsidRPr="00860E56" w:rsidRDefault="00FF02B5" w:rsidP="00F6281A">
      <w:pPr>
        <w:pStyle w:val="BodyText"/>
        <w:spacing w:after="0" w:line="240" w:lineRule="atLeast"/>
        <w:ind w:left="540"/>
        <w:jc w:val="both"/>
        <w:rPr>
          <w:szCs w:val="22"/>
        </w:rPr>
      </w:pPr>
      <w:r w:rsidRPr="00860E56">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191536" w:rsidRPr="005E4AF1" w:rsidRDefault="00191536">
      <w:pPr>
        <w:spacing w:line="240" w:lineRule="auto"/>
        <w:rPr>
          <w:sz w:val="16"/>
          <w:szCs w:val="16"/>
        </w:rPr>
      </w:pPr>
    </w:p>
    <w:p w:rsidR="00A16A30" w:rsidRPr="00860E56" w:rsidRDefault="00FF02B5" w:rsidP="00FF02B5">
      <w:pPr>
        <w:pStyle w:val="BodyText"/>
        <w:spacing w:after="0" w:line="240" w:lineRule="atLeast"/>
        <w:ind w:left="540"/>
        <w:jc w:val="both"/>
        <w:rPr>
          <w:szCs w:val="22"/>
        </w:rPr>
      </w:pPr>
      <w:r w:rsidRPr="00860E56">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lastRenderedPageBreak/>
        <w:t>Earnings per share</w:t>
      </w:r>
    </w:p>
    <w:p w:rsidR="00A16A30" w:rsidRPr="009210BD" w:rsidRDefault="00A16A30" w:rsidP="009E5A52">
      <w:pPr>
        <w:pStyle w:val="BodyText"/>
        <w:spacing w:after="0" w:line="240" w:lineRule="atLeast"/>
        <w:ind w:left="540"/>
        <w:jc w:val="both"/>
        <w:rPr>
          <w:sz w:val="18"/>
          <w:szCs w:val="18"/>
        </w:rPr>
      </w:pPr>
    </w:p>
    <w:p w:rsidR="00A16A30" w:rsidRPr="00860E56" w:rsidRDefault="00FE55DC" w:rsidP="009E5A52">
      <w:pPr>
        <w:pStyle w:val="BodyText"/>
        <w:spacing w:after="0" w:line="240" w:lineRule="atLeast"/>
        <w:ind w:left="540"/>
        <w:jc w:val="both"/>
        <w:rPr>
          <w:szCs w:val="22"/>
        </w:rPr>
      </w:pPr>
      <w:r>
        <w:rPr>
          <w:szCs w:val="22"/>
        </w:rPr>
        <w:t>The Group</w:t>
      </w:r>
      <w:r w:rsidR="00A16A30" w:rsidRPr="00860E56">
        <w:rPr>
          <w:szCs w:val="22"/>
        </w:rPr>
        <w:t xml:space="preserve"> presents basic earnings per share (EPS</w:t>
      </w:r>
      <w:r>
        <w:rPr>
          <w:szCs w:val="22"/>
        </w:rPr>
        <w:t xml:space="preserve">) data for its ordinary shares and </w:t>
      </w:r>
      <w:r w:rsidR="00A16A30" w:rsidRPr="00860E56">
        <w:rPr>
          <w:szCs w:val="22"/>
        </w:rPr>
        <w:t>calculated by dividing the profit or loss attributable to ordinary shareholders of the Company by the weighted average number of ordinary shar</w:t>
      </w:r>
      <w:r>
        <w:rPr>
          <w:szCs w:val="22"/>
        </w:rPr>
        <w:t>es outstanding during the year</w:t>
      </w:r>
      <w:r w:rsidR="00A16A30" w:rsidRPr="00860E56">
        <w:rPr>
          <w:szCs w:val="22"/>
        </w:rPr>
        <w:t xml:space="preserve">, adjusted for own shares held. </w:t>
      </w:r>
    </w:p>
    <w:p w:rsidR="003D7D71" w:rsidRPr="009210BD" w:rsidRDefault="003D7D71" w:rsidP="0053734C">
      <w:pPr>
        <w:pStyle w:val="BodyText"/>
        <w:spacing w:after="0" w:line="240" w:lineRule="atLeast"/>
        <w:jc w:val="both"/>
        <w:rPr>
          <w:sz w:val="18"/>
          <w:szCs w:val="18"/>
        </w:rPr>
      </w:pPr>
    </w:p>
    <w:p w:rsidR="00FF02B5" w:rsidRPr="006D732B" w:rsidRDefault="00FF02B5"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Segment reporting</w:t>
      </w:r>
    </w:p>
    <w:p w:rsidR="00493EA5" w:rsidRPr="009210BD" w:rsidRDefault="00493EA5" w:rsidP="00860A78">
      <w:pPr>
        <w:pStyle w:val="BodyText"/>
        <w:spacing w:after="0" w:line="240" w:lineRule="atLeast"/>
        <w:ind w:left="540"/>
        <w:jc w:val="both"/>
        <w:rPr>
          <w:sz w:val="18"/>
          <w:szCs w:val="18"/>
        </w:rPr>
      </w:pPr>
    </w:p>
    <w:p w:rsidR="00FF02B5" w:rsidRPr="006D732B" w:rsidRDefault="00FF02B5" w:rsidP="00860A78">
      <w:pPr>
        <w:pStyle w:val="BodyText"/>
        <w:spacing w:after="0" w:line="240" w:lineRule="atLeast"/>
        <w:ind w:left="540"/>
        <w:jc w:val="both"/>
        <w:rPr>
          <w:szCs w:val="22"/>
        </w:rPr>
      </w:pPr>
      <w:r w:rsidRPr="006D732B">
        <w:rPr>
          <w:szCs w:val="22"/>
        </w:rPr>
        <w:t>Segment results that are reported to the</w:t>
      </w:r>
      <w:r w:rsidR="00C8779E">
        <w:rPr>
          <w:szCs w:val="22"/>
        </w:rPr>
        <w:t xml:space="preserve"> Group’s</w:t>
      </w:r>
      <w:r w:rsidRPr="006D732B">
        <w:rPr>
          <w:szCs w:val="22"/>
        </w:rPr>
        <w:t xml:space="preserve"> CEO (the chief operating decision maker) include items directly attributable to a segment as well as those that can be allocated on a reasonable basis. </w:t>
      </w:r>
    </w:p>
    <w:p w:rsidR="00FF02B5" w:rsidRPr="009210BD" w:rsidRDefault="00FF02B5" w:rsidP="0078321C">
      <w:pPr>
        <w:pStyle w:val="BodyText"/>
        <w:spacing w:after="0" w:line="240" w:lineRule="atLeast"/>
        <w:jc w:val="both"/>
        <w:rPr>
          <w:sz w:val="18"/>
          <w:szCs w:val="18"/>
        </w:rPr>
      </w:pPr>
    </w:p>
    <w:p w:rsidR="003A440D" w:rsidRDefault="003A440D" w:rsidP="001A22E6">
      <w:pPr>
        <w:pStyle w:val="Heading1"/>
        <w:numPr>
          <w:ilvl w:val="0"/>
          <w:numId w:val="12"/>
        </w:numPr>
        <w:spacing w:before="0" w:after="0" w:line="240" w:lineRule="atLeast"/>
        <w:rPr>
          <w:szCs w:val="24"/>
          <w:lang w:val="pt-BR"/>
        </w:rPr>
      </w:pPr>
      <w:r w:rsidRPr="00726AAE">
        <w:rPr>
          <w:szCs w:val="24"/>
          <w:lang w:val="pt-BR"/>
        </w:rPr>
        <w:t>Acquisition of subsidiaries and non-controlling interests</w:t>
      </w:r>
    </w:p>
    <w:p w:rsidR="006344B3" w:rsidRPr="006344B3" w:rsidRDefault="006344B3" w:rsidP="006344B3">
      <w:pPr>
        <w:ind w:left="540"/>
        <w:jc w:val="thaiDistribute"/>
        <w:rPr>
          <w:spacing w:val="-2"/>
          <w:szCs w:val="22"/>
        </w:rPr>
      </w:pPr>
      <w:r>
        <w:rPr>
          <w:szCs w:val="22"/>
        </w:rPr>
        <w:br/>
      </w:r>
      <w:r w:rsidRPr="006344B3">
        <w:rPr>
          <w:spacing w:val="-2"/>
          <w:szCs w:val="22"/>
        </w:rPr>
        <w:t>On 30 November 2017</w:t>
      </w:r>
      <w:r w:rsidR="002135D1">
        <w:rPr>
          <w:spacing w:val="-2"/>
          <w:szCs w:val="22"/>
        </w:rPr>
        <w:t>,</w:t>
      </w:r>
      <w:r w:rsidRPr="006344B3">
        <w:rPr>
          <w:spacing w:val="-2"/>
          <w:szCs w:val="22"/>
        </w:rPr>
        <w:t xml:space="preserve"> the Group obtained control of </w:t>
      </w:r>
      <w:proofErr w:type="spellStart"/>
      <w:r w:rsidRPr="006344B3">
        <w:rPr>
          <w:spacing w:val="-2"/>
          <w:szCs w:val="22"/>
        </w:rPr>
        <w:t>Canchana</w:t>
      </w:r>
      <w:proofErr w:type="spellEnd"/>
      <w:r w:rsidRPr="006344B3">
        <w:rPr>
          <w:spacing w:val="-2"/>
          <w:szCs w:val="22"/>
        </w:rPr>
        <w:t xml:space="preserve"> International Co., Ltd., a distributor by acquiring 20% of the shares and voting interests in the company. As a result, the Group’s equity interest in </w:t>
      </w:r>
      <w:proofErr w:type="spellStart"/>
      <w:r w:rsidRPr="006344B3">
        <w:rPr>
          <w:spacing w:val="-2"/>
          <w:szCs w:val="22"/>
        </w:rPr>
        <w:t>Canchana</w:t>
      </w:r>
      <w:proofErr w:type="spellEnd"/>
      <w:r w:rsidRPr="006344B3">
        <w:rPr>
          <w:spacing w:val="-2"/>
          <w:szCs w:val="22"/>
        </w:rPr>
        <w:t xml:space="preserve"> International Co., Ltd. increased from</w:t>
      </w:r>
      <w:r w:rsidR="005906EA">
        <w:rPr>
          <w:spacing w:val="-2"/>
          <w:szCs w:val="22"/>
        </w:rPr>
        <w:t xml:space="preserve"> </w:t>
      </w:r>
      <w:r w:rsidRPr="006344B3">
        <w:rPr>
          <w:spacing w:val="-2"/>
          <w:szCs w:val="22"/>
        </w:rPr>
        <w:t xml:space="preserve">40% to 60%. </w:t>
      </w:r>
    </w:p>
    <w:p w:rsidR="006344B3" w:rsidRPr="009210BD" w:rsidRDefault="006344B3" w:rsidP="006344B3">
      <w:pPr>
        <w:ind w:left="540"/>
        <w:jc w:val="thaiDistribute"/>
        <w:rPr>
          <w:sz w:val="18"/>
          <w:szCs w:val="18"/>
        </w:rPr>
      </w:pPr>
    </w:p>
    <w:p w:rsidR="00B91A4E" w:rsidRDefault="002135D1" w:rsidP="006344B3">
      <w:pPr>
        <w:ind w:left="540"/>
        <w:jc w:val="thaiDistribute"/>
        <w:rPr>
          <w:szCs w:val="22"/>
          <w:lang w:val="en-US" w:bidi="th-TH"/>
        </w:rPr>
      </w:pPr>
      <w:r>
        <w:rPr>
          <w:szCs w:val="22"/>
          <w:lang w:val="en-US" w:bidi="th-TH"/>
        </w:rPr>
        <w:t xml:space="preserve">Taking control </w:t>
      </w:r>
      <w:r w:rsidR="00BC36FF">
        <w:rPr>
          <w:szCs w:val="22"/>
          <w:lang w:val="en-US" w:bidi="th-TH"/>
        </w:rPr>
        <w:t xml:space="preserve">of </w:t>
      </w:r>
      <w:proofErr w:type="spellStart"/>
      <w:r w:rsidR="00B91A4E" w:rsidRPr="00F75EFF">
        <w:rPr>
          <w:spacing w:val="-2"/>
          <w:szCs w:val="22"/>
        </w:rPr>
        <w:t>Canchana</w:t>
      </w:r>
      <w:proofErr w:type="spellEnd"/>
      <w:r w:rsidR="00B91A4E" w:rsidRPr="00F75EFF">
        <w:rPr>
          <w:spacing w:val="-2"/>
          <w:szCs w:val="22"/>
        </w:rPr>
        <w:t xml:space="preserve"> International Co., Ltd.</w:t>
      </w:r>
      <w:r>
        <w:rPr>
          <w:szCs w:val="22"/>
          <w:lang w:val="en-US" w:bidi="th-TH"/>
        </w:rPr>
        <w:t>, the</w:t>
      </w:r>
      <w:r w:rsidR="005B118B" w:rsidRPr="00F75EFF">
        <w:rPr>
          <w:szCs w:val="22"/>
          <w:lang w:val="en-US" w:bidi="th-TH"/>
        </w:rPr>
        <w:t xml:space="preserve"> main distributor </w:t>
      </w:r>
      <w:r w:rsidR="00F75EFF" w:rsidRPr="00F75EFF">
        <w:rPr>
          <w:szCs w:val="22"/>
          <w:lang w:val="en-US" w:bidi="th-TH"/>
        </w:rPr>
        <w:t>in</w:t>
      </w:r>
      <w:r>
        <w:rPr>
          <w:szCs w:val="22"/>
          <w:lang w:val="en-US" w:bidi="th-TH"/>
        </w:rPr>
        <w:t xml:space="preserve"> the Kingdom of Cambodia with</w:t>
      </w:r>
      <w:r w:rsidR="00F75EFF" w:rsidRPr="00F75EFF">
        <w:rPr>
          <w:szCs w:val="22"/>
          <w:lang w:val="en-US" w:bidi="th-TH"/>
        </w:rPr>
        <w:t xml:space="preserve"> good operation</w:t>
      </w:r>
      <w:r>
        <w:rPr>
          <w:szCs w:val="22"/>
          <w:lang w:val="en-US" w:bidi="th-TH"/>
        </w:rPr>
        <w:t>s</w:t>
      </w:r>
      <w:r w:rsidR="00F75EFF" w:rsidRPr="00F75EFF">
        <w:rPr>
          <w:szCs w:val="22"/>
          <w:lang w:val="en-US" w:bidi="th-TH"/>
        </w:rPr>
        <w:t>. The</w:t>
      </w:r>
      <w:r w:rsidR="00B91A4E" w:rsidRPr="00F75EFF">
        <w:rPr>
          <w:szCs w:val="22"/>
          <w:lang w:val="en-US" w:bidi="th-TH"/>
        </w:rPr>
        <w:t xml:space="preserve"> Group expects to increase its revenue in the future.</w:t>
      </w:r>
    </w:p>
    <w:p w:rsidR="005B118B" w:rsidRPr="009210BD" w:rsidRDefault="005B118B" w:rsidP="006344B3">
      <w:pPr>
        <w:ind w:left="540"/>
        <w:jc w:val="thaiDistribute"/>
        <w:rPr>
          <w:sz w:val="18"/>
          <w:szCs w:val="18"/>
        </w:rPr>
      </w:pPr>
    </w:p>
    <w:p w:rsidR="006344B3" w:rsidRPr="006344B3" w:rsidRDefault="002135D1" w:rsidP="006344B3">
      <w:pPr>
        <w:autoSpaceDE w:val="0"/>
        <w:autoSpaceDN w:val="0"/>
        <w:adjustRightInd w:val="0"/>
        <w:spacing w:line="240" w:lineRule="auto"/>
        <w:ind w:left="540"/>
        <w:jc w:val="both"/>
        <w:rPr>
          <w:szCs w:val="22"/>
        </w:rPr>
      </w:pPr>
      <w:r>
        <w:rPr>
          <w:szCs w:val="22"/>
          <w:lang w:val="en-US"/>
        </w:rPr>
        <w:t xml:space="preserve">For </w:t>
      </w:r>
      <w:r>
        <w:rPr>
          <w:szCs w:val="22"/>
        </w:rPr>
        <w:t>one month</w:t>
      </w:r>
      <w:r w:rsidR="006344B3" w:rsidRPr="006344B3">
        <w:rPr>
          <w:szCs w:val="22"/>
        </w:rPr>
        <w:t xml:space="preserve"> period ended 31 December 2017, </w:t>
      </w:r>
      <w:proofErr w:type="spellStart"/>
      <w:r w:rsidR="006344B3" w:rsidRPr="006344B3">
        <w:rPr>
          <w:szCs w:val="22"/>
        </w:rPr>
        <w:t>Canchana</w:t>
      </w:r>
      <w:proofErr w:type="spellEnd"/>
      <w:r w:rsidR="006344B3" w:rsidRPr="006344B3">
        <w:rPr>
          <w:szCs w:val="22"/>
        </w:rPr>
        <w:t xml:space="preserve"> International Co., Ltd. contributed revenue of Baht 4.56 million to the Group’s results. If the acquisition had occurred on 1 January 2017, management estimates that consolidated revenue would have been Baht 42.68 million for the year</w:t>
      </w:r>
      <w:r>
        <w:rPr>
          <w:szCs w:val="22"/>
        </w:rPr>
        <w:t xml:space="preserve"> ended 31 December 2017</w:t>
      </w:r>
      <w:r w:rsidR="006344B3" w:rsidRPr="006344B3">
        <w:rPr>
          <w:szCs w:val="22"/>
        </w:rPr>
        <w:t>. In determining these amounts, management has assumed that the fair value adjustments, determined provisionally, that arose on the date of acquisition would have been the same if the acquisition had occurred on 1 January 2017.</w:t>
      </w:r>
    </w:p>
    <w:p w:rsidR="006344B3" w:rsidRPr="009210BD" w:rsidRDefault="006344B3" w:rsidP="006344B3">
      <w:pPr>
        <w:ind w:left="540"/>
        <w:jc w:val="thaiDistribute"/>
        <w:rPr>
          <w:b/>
          <w:bCs/>
          <w:color w:val="0000FF"/>
          <w:sz w:val="18"/>
          <w:szCs w:val="18"/>
        </w:rPr>
      </w:pPr>
      <w:r w:rsidRPr="006344B3">
        <w:rPr>
          <w:b/>
          <w:bCs/>
          <w:color w:val="0000FF"/>
          <w:szCs w:val="22"/>
        </w:rPr>
        <w:t xml:space="preserve"> </w:t>
      </w:r>
    </w:p>
    <w:p w:rsidR="006344B3" w:rsidRPr="007F6C76" w:rsidRDefault="006344B3" w:rsidP="006344B3">
      <w:pPr>
        <w:ind w:left="540"/>
        <w:jc w:val="thaiDistribute"/>
      </w:pPr>
      <w:r w:rsidRPr="007F6C76">
        <w:rPr>
          <w:szCs w:val="22"/>
        </w:rPr>
        <w:t xml:space="preserve">The following summarises the major classes of consideration transferred, and the recognised amounts of assets acquired and liabilities assumed at the acquisition date: </w:t>
      </w:r>
      <w:r w:rsidRPr="007F6C76">
        <w:rPr>
          <w:b/>
          <w:bCs/>
          <w:color w:val="0000FF"/>
          <w:szCs w:val="22"/>
        </w:rPr>
        <w:t xml:space="preserve"> </w:t>
      </w:r>
    </w:p>
    <w:p w:rsidR="006344B3" w:rsidRPr="009210BD" w:rsidRDefault="006344B3" w:rsidP="006344B3">
      <w:pPr>
        <w:ind w:left="540"/>
        <w:jc w:val="thaiDistribute"/>
        <w:rPr>
          <w:sz w:val="18"/>
          <w:szCs w:val="16"/>
        </w:rPr>
      </w:pPr>
    </w:p>
    <w:p w:rsidR="00A573FF" w:rsidRPr="006344B3" w:rsidRDefault="006344B3" w:rsidP="00494A01">
      <w:pPr>
        <w:ind w:left="540"/>
        <w:jc w:val="thaiDistribute"/>
        <w:rPr>
          <w:i/>
          <w:iCs/>
          <w:szCs w:val="22"/>
        </w:rPr>
      </w:pPr>
      <w:r w:rsidRPr="007F6C76">
        <w:rPr>
          <w:i/>
          <w:iCs/>
          <w:szCs w:val="22"/>
          <w:lang w:val="en-US" w:bidi="th-TH"/>
        </w:rPr>
        <w:t xml:space="preserve">Identifiable assets acquired and liabilities assumed  </w:t>
      </w:r>
    </w:p>
    <w:tbl>
      <w:tblPr>
        <w:tblW w:w="9090" w:type="dxa"/>
        <w:tblInd w:w="558" w:type="dxa"/>
        <w:tblLayout w:type="fixed"/>
        <w:tblLook w:val="01E0" w:firstRow="1" w:lastRow="1" w:firstColumn="1" w:lastColumn="1" w:noHBand="0" w:noVBand="0"/>
      </w:tblPr>
      <w:tblGrid>
        <w:gridCol w:w="7110"/>
        <w:gridCol w:w="1980"/>
      </w:tblGrid>
      <w:tr w:rsidR="00663EA4" w:rsidRPr="006D732B" w:rsidTr="00663EA4">
        <w:trPr>
          <w:trHeight w:val="101"/>
          <w:tblHeader/>
        </w:trPr>
        <w:tc>
          <w:tcPr>
            <w:tcW w:w="7110" w:type="dxa"/>
          </w:tcPr>
          <w:p w:rsidR="00663EA4" w:rsidRPr="006D732B" w:rsidRDefault="00663EA4" w:rsidP="00CE108B">
            <w:pPr>
              <w:pStyle w:val="block"/>
              <w:spacing w:after="0" w:line="240" w:lineRule="atLeast"/>
              <w:ind w:left="0" w:right="-117" w:firstLine="972"/>
              <w:rPr>
                <w:b/>
                <w:bCs/>
                <w:szCs w:val="22"/>
              </w:rPr>
            </w:pPr>
          </w:p>
        </w:tc>
        <w:tc>
          <w:tcPr>
            <w:tcW w:w="1980" w:type="dxa"/>
          </w:tcPr>
          <w:p w:rsidR="00663EA4" w:rsidRPr="006D732B" w:rsidRDefault="00663EA4" w:rsidP="00CE108B">
            <w:pPr>
              <w:pStyle w:val="block"/>
              <w:spacing w:after="0" w:line="240" w:lineRule="atLeast"/>
              <w:ind w:left="9" w:right="-117"/>
              <w:rPr>
                <w:b/>
                <w:bCs/>
                <w:szCs w:val="22"/>
              </w:rPr>
            </w:pPr>
          </w:p>
        </w:tc>
      </w:tr>
      <w:tr w:rsidR="00663EA4" w:rsidRPr="006D732B" w:rsidTr="00663EA4">
        <w:trPr>
          <w:trHeight w:val="101"/>
          <w:tblHeader/>
        </w:trPr>
        <w:tc>
          <w:tcPr>
            <w:tcW w:w="7110" w:type="dxa"/>
          </w:tcPr>
          <w:p w:rsidR="00663EA4" w:rsidRPr="006D732B" w:rsidRDefault="00663EA4" w:rsidP="00663EA4">
            <w:pPr>
              <w:pStyle w:val="block"/>
              <w:spacing w:after="0" w:line="240" w:lineRule="atLeast"/>
              <w:ind w:left="-81" w:right="-117"/>
              <w:rPr>
                <w:b/>
                <w:bCs/>
                <w:szCs w:val="22"/>
              </w:rPr>
            </w:pPr>
          </w:p>
        </w:tc>
        <w:tc>
          <w:tcPr>
            <w:tcW w:w="1980" w:type="dxa"/>
          </w:tcPr>
          <w:p w:rsidR="00663EA4" w:rsidRPr="00757F6E" w:rsidRDefault="00663EA4" w:rsidP="00663EA4">
            <w:pPr>
              <w:pStyle w:val="acctfourfigures"/>
              <w:tabs>
                <w:tab w:val="clear" w:pos="765"/>
              </w:tabs>
              <w:spacing w:line="240" w:lineRule="atLeast"/>
              <w:ind w:right="126"/>
              <w:jc w:val="center"/>
              <w:rPr>
                <w:rFonts w:cs="Cordia New"/>
                <w:b/>
                <w:bCs/>
                <w:szCs w:val="22"/>
                <w:lang w:val="en-US" w:bidi="th-TH"/>
              </w:rPr>
            </w:pPr>
            <w:r w:rsidRPr="00757F6E">
              <w:rPr>
                <w:rFonts w:cs="Cordia New"/>
                <w:b/>
                <w:bCs/>
                <w:szCs w:val="22"/>
                <w:lang w:val="en-US" w:bidi="th-TH"/>
              </w:rPr>
              <w:t>Fair Value</w:t>
            </w:r>
          </w:p>
        </w:tc>
      </w:tr>
      <w:tr w:rsidR="00663EA4" w:rsidRPr="006D732B" w:rsidTr="00663EA4">
        <w:trPr>
          <w:trHeight w:val="101"/>
          <w:tblHeader/>
        </w:trPr>
        <w:tc>
          <w:tcPr>
            <w:tcW w:w="7110" w:type="dxa"/>
          </w:tcPr>
          <w:p w:rsidR="00663EA4" w:rsidRPr="006D732B" w:rsidRDefault="00663EA4" w:rsidP="00663EA4">
            <w:pPr>
              <w:pStyle w:val="block"/>
              <w:spacing w:after="0" w:line="240" w:lineRule="atLeast"/>
              <w:ind w:left="-81" w:right="-117"/>
              <w:rPr>
                <w:b/>
                <w:bCs/>
                <w:szCs w:val="22"/>
              </w:rPr>
            </w:pPr>
          </w:p>
        </w:tc>
        <w:tc>
          <w:tcPr>
            <w:tcW w:w="1980" w:type="dxa"/>
          </w:tcPr>
          <w:p w:rsidR="00663EA4" w:rsidRPr="001F68B4" w:rsidRDefault="00663EA4" w:rsidP="00663EA4">
            <w:pPr>
              <w:pStyle w:val="acctfourfigures"/>
              <w:tabs>
                <w:tab w:val="clear" w:pos="765"/>
              </w:tabs>
              <w:spacing w:line="240" w:lineRule="atLeast"/>
              <w:ind w:left="-79" w:right="126"/>
              <w:jc w:val="center"/>
              <w:rPr>
                <w:i/>
                <w:iCs/>
                <w:szCs w:val="22"/>
                <w:lang w:val="en-US" w:bidi="th-TH"/>
              </w:rPr>
            </w:pPr>
            <w:r w:rsidRPr="001F68B4">
              <w:rPr>
                <w:i/>
                <w:iCs/>
                <w:szCs w:val="22"/>
                <w:lang w:val="en-US" w:bidi="th-TH"/>
              </w:rPr>
              <w:t>(in thousand baht)</w:t>
            </w:r>
          </w:p>
        </w:tc>
      </w:tr>
      <w:tr w:rsidR="00663EA4" w:rsidRPr="006D732B" w:rsidTr="00663EA4">
        <w:trPr>
          <w:trHeight w:val="101"/>
          <w:tblHeader/>
        </w:trPr>
        <w:tc>
          <w:tcPr>
            <w:tcW w:w="7110" w:type="dxa"/>
          </w:tcPr>
          <w:p w:rsidR="00663EA4" w:rsidRPr="006D732B" w:rsidRDefault="00663EA4" w:rsidP="00663EA4">
            <w:pPr>
              <w:pStyle w:val="block"/>
              <w:spacing w:after="0" w:line="240" w:lineRule="atLeast"/>
              <w:ind w:left="-81" w:right="-117"/>
              <w:rPr>
                <w:b/>
                <w:bCs/>
                <w:szCs w:val="22"/>
              </w:rPr>
            </w:pPr>
          </w:p>
        </w:tc>
        <w:tc>
          <w:tcPr>
            <w:tcW w:w="1980" w:type="dxa"/>
          </w:tcPr>
          <w:p w:rsidR="00663EA4" w:rsidRPr="00757F6E" w:rsidRDefault="00663EA4" w:rsidP="00663EA4">
            <w:pPr>
              <w:pStyle w:val="acctfourfigures"/>
              <w:tabs>
                <w:tab w:val="clear" w:pos="765"/>
              </w:tabs>
              <w:spacing w:line="240" w:lineRule="atLeast"/>
              <w:ind w:left="-79" w:right="126"/>
              <w:jc w:val="center"/>
              <w:rPr>
                <w:szCs w:val="22"/>
                <w:lang w:val="en-US" w:bidi="th-TH"/>
              </w:rPr>
            </w:pP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Cash and cash equivalents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12,409</w:t>
            </w:r>
          </w:p>
        </w:tc>
      </w:tr>
      <w:tr w:rsidR="00663EA4" w:rsidRPr="006D732B" w:rsidTr="00663EA4">
        <w:trPr>
          <w:trHeight w:val="101"/>
          <w:tblHeader/>
        </w:trPr>
        <w:tc>
          <w:tcPr>
            <w:tcW w:w="7110" w:type="dxa"/>
          </w:tcPr>
          <w:p w:rsidR="00663EA4" w:rsidRPr="00757F6E" w:rsidRDefault="00663EA4" w:rsidP="00663EA4">
            <w:pPr>
              <w:rPr>
                <w:bCs/>
                <w:szCs w:val="22"/>
              </w:rPr>
            </w:pPr>
            <w:r>
              <w:rPr>
                <w:bCs/>
                <w:szCs w:val="22"/>
              </w:rPr>
              <w:t>Trade a</w:t>
            </w:r>
            <w:r w:rsidRPr="00757F6E">
              <w:rPr>
                <w:bCs/>
                <w:szCs w:val="22"/>
              </w:rPr>
              <w:t>ccounts receivable</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2,725</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Inventories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23,931</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Other current assets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1,910</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Property, Plant and Equipment.</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4,107</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Intangible assets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36</w:t>
            </w:r>
          </w:p>
        </w:tc>
      </w:tr>
      <w:tr w:rsidR="00663EA4" w:rsidRPr="006D732B" w:rsidTr="00663EA4">
        <w:trPr>
          <w:trHeight w:val="101"/>
          <w:tblHeader/>
        </w:trPr>
        <w:tc>
          <w:tcPr>
            <w:tcW w:w="7110" w:type="dxa"/>
          </w:tcPr>
          <w:p w:rsidR="00663EA4" w:rsidRPr="00757F6E" w:rsidRDefault="00663EA4" w:rsidP="00663EA4">
            <w:pPr>
              <w:rPr>
                <w:bCs/>
                <w:szCs w:val="22"/>
              </w:rPr>
            </w:pPr>
            <w:r>
              <w:rPr>
                <w:bCs/>
                <w:szCs w:val="22"/>
              </w:rPr>
              <w:t>Trade</w:t>
            </w:r>
            <w:r w:rsidRPr="00757F6E">
              <w:rPr>
                <w:bCs/>
                <w:szCs w:val="22"/>
              </w:rPr>
              <w:t xml:space="preserve"> </w:t>
            </w:r>
            <w:r>
              <w:rPr>
                <w:bCs/>
                <w:szCs w:val="22"/>
              </w:rPr>
              <w:t>a</w:t>
            </w:r>
            <w:r w:rsidRPr="00757F6E">
              <w:rPr>
                <w:bCs/>
                <w:szCs w:val="22"/>
              </w:rPr>
              <w:t>ccounts payable</w:t>
            </w:r>
          </w:p>
        </w:tc>
        <w:tc>
          <w:tcPr>
            <w:tcW w:w="1980" w:type="dxa"/>
          </w:tcPr>
          <w:p w:rsidR="00663EA4" w:rsidRPr="00757F6E" w:rsidRDefault="00663EA4" w:rsidP="00580B0C">
            <w:pPr>
              <w:pStyle w:val="acctfourfigures"/>
              <w:tabs>
                <w:tab w:val="clear" w:pos="765"/>
              </w:tabs>
              <w:spacing w:line="240" w:lineRule="atLeast"/>
              <w:ind w:left="-79" w:right="90"/>
              <w:jc w:val="right"/>
              <w:rPr>
                <w:szCs w:val="22"/>
                <w:lang w:val="en-US" w:bidi="th-TH"/>
              </w:rPr>
            </w:pPr>
            <w:r w:rsidRPr="00757F6E">
              <w:rPr>
                <w:szCs w:val="22"/>
                <w:lang w:val="en-US" w:bidi="th-TH"/>
              </w:rPr>
              <w:t>(6,646)</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Current liability</w:t>
            </w:r>
          </w:p>
        </w:tc>
        <w:tc>
          <w:tcPr>
            <w:tcW w:w="1980" w:type="dxa"/>
            <w:tcBorders>
              <w:bottom w:val="single" w:sz="4" w:space="0" w:color="auto"/>
            </w:tcBorders>
          </w:tcPr>
          <w:p w:rsidR="00663EA4" w:rsidRPr="00757F6E" w:rsidRDefault="000845D5" w:rsidP="00580B0C">
            <w:pPr>
              <w:pStyle w:val="acctfourfigures"/>
              <w:tabs>
                <w:tab w:val="clear" w:pos="765"/>
              </w:tabs>
              <w:spacing w:line="240" w:lineRule="atLeast"/>
              <w:ind w:left="-79" w:right="90"/>
              <w:jc w:val="right"/>
              <w:rPr>
                <w:szCs w:val="22"/>
                <w:lang w:val="en-US" w:bidi="th-TH"/>
              </w:rPr>
            </w:pPr>
            <w:r>
              <w:rPr>
                <w:szCs w:val="22"/>
                <w:lang w:val="en-US" w:bidi="th-TH"/>
              </w:rPr>
              <w:t>(1,042</w:t>
            </w:r>
            <w:r w:rsidR="00663EA4" w:rsidRPr="00757F6E">
              <w:rPr>
                <w:szCs w:val="22"/>
                <w:lang w:val="en-US" w:bidi="th-TH"/>
              </w:rPr>
              <w:t>)</w:t>
            </w:r>
          </w:p>
        </w:tc>
      </w:tr>
      <w:tr w:rsidR="00663EA4" w:rsidRPr="006D732B" w:rsidTr="00663EA4">
        <w:trPr>
          <w:trHeight w:val="101"/>
          <w:tblHeader/>
        </w:trPr>
        <w:tc>
          <w:tcPr>
            <w:tcW w:w="7110" w:type="dxa"/>
          </w:tcPr>
          <w:p w:rsidR="00663EA4" w:rsidRPr="00757F6E" w:rsidRDefault="00663EA4" w:rsidP="00663EA4">
            <w:pPr>
              <w:rPr>
                <w:b/>
                <w:szCs w:val="22"/>
              </w:rPr>
            </w:pPr>
            <w:r w:rsidRPr="00757F6E">
              <w:rPr>
                <w:b/>
                <w:szCs w:val="22"/>
              </w:rPr>
              <w:t>Carrying amounts of net identifiable net assets</w:t>
            </w:r>
          </w:p>
        </w:tc>
        <w:tc>
          <w:tcPr>
            <w:tcW w:w="1980" w:type="dxa"/>
            <w:tcBorders>
              <w:top w:val="single" w:sz="4" w:space="0" w:color="auto"/>
            </w:tcBorders>
          </w:tcPr>
          <w:p w:rsidR="00663EA4" w:rsidRPr="00757F6E" w:rsidRDefault="00663EA4" w:rsidP="00CB0DD8">
            <w:pPr>
              <w:pStyle w:val="acctfourfigures"/>
              <w:tabs>
                <w:tab w:val="clear" w:pos="765"/>
              </w:tabs>
              <w:spacing w:line="240" w:lineRule="atLeast"/>
              <w:ind w:left="-79" w:right="180"/>
              <w:jc w:val="right"/>
              <w:rPr>
                <w:b/>
                <w:szCs w:val="22"/>
                <w:lang w:val="en-US" w:bidi="th-TH"/>
              </w:rPr>
            </w:pPr>
            <w:r w:rsidRPr="00757F6E">
              <w:rPr>
                <w:b/>
                <w:szCs w:val="22"/>
                <w:lang w:val="en-US" w:bidi="th-TH"/>
              </w:rPr>
              <w:t>37,430</w:t>
            </w:r>
          </w:p>
        </w:tc>
      </w:tr>
      <w:tr w:rsidR="00663EA4" w:rsidRPr="006D732B" w:rsidTr="00663EA4">
        <w:trPr>
          <w:trHeight w:val="101"/>
          <w:tblHeader/>
        </w:trPr>
        <w:tc>
          <w:tcPr>
            <w:tcW w:w="7110" w:type="dxa"/>
          </w:tcPr>
          <w:p w:rsidR="00663EA4" w:rsidRPr="00757F6E" w:rsidRDefault="00663EA4" w:rsidP="00663EA4">
            <w:pPr>
              <w:rPr>
                <w:bCs/>
                <w:szCs w:val="22"/>
              </w:rPr>
            </w:pPr>
            <w:r w:rsidRPr="001F68B4">
              <w:rPr>
                <w:bCs/>
                <w:i/>
                <w:iCs/>
                <w:szCs w:val="22"/>
              </w:rPr>
              <w:t>Less :</w:t>
            </w:r>
            <w:r w:rsidRPr="00757F6E">
              <w:rPr>
                <w:bCs/>
                <w:szCs w:val="22"/>
              </w:rPr>
              <w:t xml:space="preserve"> Non-controlling interests</w:t>
            </w:r>
          </w:p>
        </w:tc>
        <w:tc>
          <w:tcPr>
            <w:tcW w:w="1980" w:type="dxa"/>
            <w:tcBorders>
              <w:bottom w:val="single" w:sz="4" w:space="0" w:color="auto"/>
            </w:tcBorders>
          </w:tcPr>
          <w:p w:rsidR="00663EA4" w:rsidRPr="00757F6E" w:rsidRDefault="00663EA4" w:rsidP="00580B0C">
            <w:pPr>
              <w:pStyle w:val="acctfourfigures"/>
              <w:tabs>
                <w:tab w:val="clear" w:pos="765"/>
              </w:tabs>
              <w:spacing w:line="240" w:lineRule="atLeast"/>
              <w:ind w:left="-79" w:right="90"/>
              <w:jc w:val="right"/>
              <w:rPr>
                <w:szCs w:val="22"/>
                <w:lang w:val="en-US" w:bidi="th-TH"/>
              </w:rPr>
            </w:pPr>
            <w:r w:rsidRPr="00757F6E">
              <w:rPr>
                <w:szCs w:val="22"/>
                <w:lang w:val="en-US" w:bidi="th-TH"/>
              </w:rPr>
              <w:t>(14,972)</w:t>
            </w:r>
          </w:p>
        </w:tc>
      </w:tr>
      <w:tr w:rsidR="00663EA4" w:rsidRPr="006D732B" w:rsidTr="00663EA4">
        <w:trPr>
          <w:trHeight w:val="101"/>
          <w:tblHeader/>
        </w:trPr>
        <w:tc>
          <w:tcPr>
            <w:tcW w:w="7110" w:type="dxa"/>
          </w:tcPr>
          <w:p w:rsidR="00663EA4" w:rsidRPr="00757F6E" w:rsidRDefault="00663EA4" w:rsidP="00663EA4">
            <w:pPr>
              <w:rPr>
                <w:b/>
                <w:szCs w:val="22"/>
              </w:rPr>
            </w:pPr>
            <w:r w:rsidRPr="00757F6E">
              <w:rPr>
                <w:b/>
                <w:szCs w:val="22"/>
              </w:rPr>
              <w:t>Recognised value of net asset acquired</w:t>
            </w:r>
          </w:p>
        </w:tc>
        <w:tc>
          <w:tcPr>
            <w:tcW w:w="1980" w:type="dxa"/>
            <w:tcBorders>
              <w:top w:val="single" w:sz="4" w:space="0" w:color="auto"/>
            </w:tcBorders>
          </w:tcPr>
          <w:p w:rsidR="00663EA4" w:rsidRPr="00757F6E" w:rsidRDefault="00663EA4" w:rsidP="00CB0DD8">
            <w:pPr>
              <w:pStyle w:val="acctfourfigures"/>
              <w:tabs>
                <w:tab w:val="clear" w:pos="765"/>
              </w:tabs>
              <w:spacing w:line="240" w:lineRule="atLeast"/>
              <w:ind w:left="-79" w:right="180"/>
              <w:jc w:val="right"/>
              <w:rPr>
                <w:b/>
                <w:szCs w:val="22"/>
                <w:lang w:val="en-US" w:bidi="th-TH"/>
              </w:rPr>
            </w:pPr>
            <w:r w:rsidRPr="00757F6E">
              <w:rPr>
                <w:b/>
                <w:szCs w:val="22"/>
                <w:lang w:val="en-US" w:bidi="th-TH"/>
              </w:rPr>
              <w:t>22,458</w:t>
            </w:r>
          </w:p>
        </w:tc>
      </w:tr>
      <w:tr w:rsidR="00663EA4" w:rsidRPr="006D732B" w:rsidTr="00663EA4">
        <w:trPr>
          <w:trHeight w:val="245"/>
          <w:tblHeader/>
        </w:trPr>
        <w:tc>
          <w:tcPr>
            <w:tcW w:w="7110" w:type="dxa"/>
          </w:tcPr>
          <w:p w:rsidR="00663EA4" w:rsidRPr="00CB0DD8" w:rsidRDefault="00CB0DD8" w:rsidP="00CB0DD8">
            <w:pPr>
              <w:autoSpaceDE w:val="0"/>
              <w:autoSpaceDN w:val="0"/>
              <w:spacing w:line="240" w:lineRule="auto"/>
              <w:rPr>
                <w:szCs w:val="22"/>
              </w:rPr>
            </w:pPr>
            <w:r w:rsidRPr="00CB0DD8">
              <w:t xml:space="preserve">Gain on bargain purchases </w:t>
            </w:r>
          </w:p>
        </w:tc>
        <w:tc>
          <w:tcPr>
            <w:tcW w:w="1980" w:type="dxa"/>
            <w:tcBorders>
              <w:bottom w:val="single" w:sz="4" w:space="0" w:color="auto"/>
            </w:tcBorders>
          </w:tcPr>
          <w:p w:rsidR="00663EA4" w:rsidRPr="00757F6E" w:rsidRDefault="00CB0DD8" w:rsidP="00CB0DD8">
            <w:pPr>
              <w:pStyle w:val="acctfourfigures"/>
              <w:tabs>
                <w:tab w:val="clear" w:pos="765"/>
              </w:tabs>
              <w:spacing w:line="240" w:lineRule="atLeast"/>
              <w:ind w:left="-79" w:right="126"/>
              <w:jc w:val="right"/>
              <w:rPr>
                <w:szCs w:val="22"/>
                <w:lang w:val="en-US" w:bidi="th-TH"/>
              </w:rPr>
            </w:pPr>
            <w:r w:rsidRPr="00757F6E">
              <w:rPr>
                <w:szCs w:val="22"/>
                <w:lang w:val="en-US" w:bidi="th-TH"/>
              </w:rPr>
              <w:t>(</w:t>
            </w:r>
            <w:r>
              <w:rPr>
                <w:szCs w:val="22"/>
                <w:lang w:val="en-US" w:bidi="th-TH"/>
              </w:rPr>
              <w:t>135</w:t>
            </w:r>
            <w:r w:rsidRPr="00757F6E">
              <w:rPr>
                <w:szCs w:val="22"/>
                <w:lang w:val="en-US" w:bidi="th-TH"/>
              </w:rPr>
              <w:t>)</w:t>
            </w:r>
          </w:p>
        </w:tc>
      </w:tr>
      <w:tr w:rsidR="00663EA4" w:rsidRPr="006D732B" w:rsidTr="00663EA4">
        <w:trPr>
          <w:trHeight w:val="101"/>
        </w:trPr>
        <w:tc>
          <w:tcPr>
            <w:tcW w:w="7110" w:type="dxa"/>
          </w:tcPr>
          <w:p w:rsidR="00663EA4" w:rsidRPr="00663EA4" w:rsidRDefault="00663EA4" w:rsidP="00663EA4">
            <w:pPr>
              <w:pStyle w:val="block"/>
              <w:spacing w:after="0" w:line="240" w:lineRule="atLeast"/>
              <w:ind w:left="0"/>
              <w:rPr>
                <w:b/>
                <w:bCs/>
                <w:szCs w:val="22"/>
              </w:rPr>
            </w:pPr>
            <w:r w:rsidRPr="00663EA4">
              <w:rPr>
                <w:b/>
                <w:bCs/>
                <w:szCs w:val="22"/>
              </w:rPr>
              <w:t>Net cash flow</w:t>
            </w:r>
          </w:p>
        </w:tc>
        <w:tc>
          <w:tcPr>
            <w:tcW w:w="1980" w:type="dxa"/>
            <w:tcBorders>
              <w:top w:val="single" w:sz="4" w:space="0" w:color="auto"/>
              <w:bottom w:val="double" w:sz="4" w:space="0" w:color="auto"/>
            </w:tcBorders>
          </w:tcPr>
          <w:p w:rsidR="00663EA4" w:rsidRPr="00757F6E" w:rsidRDefault="00CB0DD8" w:rsidP="00CB0DD8">
            <w:pPr>
              <w:pStyle w:val="acctfourfigures"/>
              <w:tabs>
                <w:tab w:val="clear" w:pos="765"/>
              </w:tabs>
              <w:spacing w:line="240" w:lineRule="atLeast"/>
              <w:ind w:left="-79" w:right="180"/>
              <w:jc w:val="right"/>
              <w:rPr>
                <w:szCs w:val="22"/>
                <w:lang w:val="en-US" w:bidi="th-TH"/>
              </w:rPr>
            </w:pPr>
            <w:r>
              <w:rPr>
                <w:b/>
                <w:szCs w:val="22"/>
                <w:lang w:val="en-US" w:bidi="th-TH"/>
              </w:rPr>
              <w:t>22,323</w:t>
            </w:r>
          </w:p>
        </w:tc>
      </w:tr>
      <w:tr w:rsidR="00663EA4" w:rsidRPr="006D732B" w:rsidTr="00663EA4">
        <w:trPr>
          <w:trHeight w:val="101"/>
        </w:trPr>
        <w:tc>
          <w:tcPr>
            <w:tcW w:w="7110" w:type="dxa"/>
          </w:tcPr>
          <w:p w:rsidR="00663EA4" w:rsidRPr="006D732B" w:rsidRDefault="00663EA4" w:rsidP="00663EA4">
            <w:pPr>
              <w:pStyle w:val="block"/>
              <w:spacing w:after="0" w:line="240" w:lineRule="atLeast"/>
              <w:ind w:left="0"/>
              <w:rPr>
                <w:szCs w:val="22"/>
              </w:rPr>
            </w:pPr>
          </w:p>
        </w:tc>
        <w:tc>
          <w:tcPr>
            <w:tcW w:w="1980" w:type="dxa"/>
            <w:tcBorders>
              <w:top w:val="double" w:sz="4" w:space="0" w:color="auto"/>
            </w:tcBorders>
          </w:tcPr>
          <w:p w:rsidR="00663EA4" w:rsidRPr="00757F6E" w:rsidRDefault="00663EA4" w:rsidP="00663EA4">
            <w:pPr>
              <w:pStyle w:val="acctfourfigures"/>
              <w:tabs>
                <w:tab w:val="clear" w:pos="765"/>
              </w:tabs>
              <w:spacing w:line="240" w:lineRule="atLeast"/>
              <w:ind w:left="-79" w:right="126"/>
              <w:jc w:val="right"/>
              <w:rPr>
                <w:b/>
                <w:szCs w:val="22"/>
                <w:lang w:val="en-US" w:bidi="th-TH"/>
              </w:rPr>
            </w:pPr>
          </w:p>
        </w:tc>
      </w:tr>
    </w:tbl>
    <w:p w:rsidR="00663EA4" w:rsidRPr="00663EA4" w:rsidRDefault="00663EA4" w:rsidP="00494A01">
      <w:pPr>
        <w:ind w:left="540"/>
        <w:jc w:val="thaiDistribute"/>
        <w:rPr>
          <w:b/>
          <w:bCs/>
          <w:szCs w:val="22"/>
        </w:rPr>
      </w:pPr>
    </w:p>
    <w:p w:rsidR="003A440D" w:rsidRPr="00726AAE" w:rsidRDefault="003A440D" w:rsidP="001A22E6">
      <w:pPr>
        <w:pStyle w:val="Heading1"/>
        <w:numPr>
          <w:ilvl w:val="0"/>
          <w:numId w:val="12"/>
        </w:numPr>
        <w:spacing w:before="0" w:after="0" w:line="240" w:lineRule="atLeast"/>
        <w:rPr>
          <w:szCs w:val="24"/>
          <w:lang w:val="pt-BR"/>
        </w:rPr>
      </w:pPr>
      <w:r w:rsidRPr="00726AAE">
        <w:rPr>
          <w:szCs w:val="24"/>
          <w:lang w:val="pt-BR"/>
        </w:rPr>
        <w:lastRenderedPageBreak/>
        <w:t>Related parties</w:t>
      </w:r>
    </w:p>
    <w:p w:rsidR="002671CF" w:rsidRPr="001A22E6" w:rsidRDefault="002671CF" w:rsidP="001A22E6">
      <w:pPr>
        <w:pStyle w:val="Heading1"/>
        <w:numPr>
          <w:ilvl w:val="0"/>
          <w:numId w:val="0"/>
        </w:numPr>
        <w:spacing w:before="0" w:after="0" w:line="240" w:lineRule="atLeast"/>
        <w:ind w:left="540"/>
        <w:rPr>
          <w:b w:val="0"/>
          <w:bCs/>
          <w:sz w:val="22"/>
          <w:szCs w:val="22"/>
          <w:lang w:val="pt-BR"/>
        </w:rPr>
      </w:pPr>
    </w:p>
    <w:p w:rsidR="00DC3161" w:rsidRPr="006D732B" w:rsidRDefault="00DC3161" w:rsidP="00F73662">
      <w:pPr>
        <w:pStyle w:val="block"/>
        <w:spacing w:after="0" w:line="240" w:lineRule="atLeast"/>
        <w:ind w:left="540"/>
        <w:jc w:val="both"/>
        <w:rPr>
          <w:szCs w:val="22"/>
        </w:rPr>
      </w:pPr>
      <w:r w:rsidRPr="006D732B">
        <w:rPr>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DC3161" w:rsidRPr="001A22E6" w:rsidRDefault="00DC3161" w:rsidP="001A22E6">
      <w:pPr>
        <w:pStyle w:val="Heading1"/>
        <w:numPr>
          <w:ilvl w:val="0"/>
          <w:numId w:val="0"/>
        </w:numPr>
        <w:spacing w:before="0" w:after="0" w:line="240" w:lineRule="atLeast"/>
        <w:ind w:left="540"/>
        <w:rPr>
          <w:b w:val="0"/>
          <w:bCs/>
          <w:sz w:val="22"/>
          <w:szCs w:val="22"/>
          <w:lang w:val="pt-BR"/>
        </w:rPr>
      </w:pPr>
    </w:p>
    <w:p w:rsidR="00985DF9" w:rsidRDefault="0053734C" w:rsidP="00041A91">
      <w:pPr>
        <w:ind w:left="540"/>
        <w:jc w:val="both"/>
        <w:rPr>
          <w:szCs w:val="22"/>
        </w:rPr>
      </w:pPr>
      <w:r w:rsidRPr="006D732B">
        <w:rPr>
          <w:szCs w:val="22"/>
        </w:rPr>
        <w:t>Relationships with subsidiaries and associates are described in notes 1</w:t>
      </w:r>
      <w:r w:rsidR="00996238" w:rsidRPr="006D732B">
        <w:rPr>
          <w:szCs w:val="22"/>
        </w:rPr>
        <w:t>2</w:t>
      </w:r>
      <w:r w:rsidRPr="006D732B">
        <w:rPr>
          <w:szCs w:val="22"/>
        </w:rPr>
        <w:t xml:space="preserve"> and 1</w:t>
      </w:r>
      <w:r w:rsidR="00996238" w:rsidRPr="006D732B">
        <w:rPr>
          <w:szCs w:val="22"/>
        </w:rPr>
        <w:t>3</w:t>
      </w:r>
      <w:r w:rsidRPr="006D732B">
        <w:rPr>
          <w:szCs w:val="22"/>
        </w:rPr>
        <w:t>. Relationship with key management and other related parties were as follows:</w:t>
      </w:r>
    </w:p>
    <w:p w:rsidR="00A2649B" w:rsidRDefault="00A2649B" w:rsidP="00041A91">
      <w:pPr>
        <w:ind w:left="540"/>
        <w:jc w:val="both"/>
        <w:rPr>
          <w:szCs w:val="22"/>
        </w:rPr>
      </w:pPr>
    </w:p>
    <w:tbl>
      <w:tblPr>
        <w:tblW w:w="9440" w:type="dxa"/>
        <w:tblInd w:w="558" w:type="dxa"/>
        <w:tblLayout w:type="fixed"/>
        <w:tblLook w:val="01E0" w:firstRow="1" w:lastRow="1" w:firstColumn="1" w:lastColumn="1" w:noHBand="0" w:noVBand="0"/>
      </w:tblPr>
      <w:tblGrid>
        <w:gridCol w:w="4050"/>
        <w:gridCol w:w="1449"/>
        <w:gridCol w:w="1233"/>
        <w:gridCol w:w="2708"/>
      </w:tblGrid>
      <w:tr w:rsidR="00AE5D4B" w:rsidRPr="006D732B" w:rsidTr="003964BE">
        <w:trPr>
          <w:trHeight w:val="101"/>
          <w:tblHeader/>
        </w:trPr>
        <w:tc>
          <w:tcPr>
            <w:tcW w:w="4050" w:type="dxa"/>
          </w:tcPr>
          <w:p w:rsidR="00AE5D4B" w:rsidRPr="006D732B" w:rsidRDefault="00AE5D4B" w:rsidP="003964BE">
            <w:pPr>
              <w:pStyle w:val="block"/>
              <w:spacing w:after="0" w:line="240" w:lineRule="atLeast"/>
              <w:ind w:left="0" w:right="-117" w:firstLine="972"/>
              <w:rPr>
                <w:b/>
                <w:bCs/>
                <w:szCs w:val="22"/>
              </w:rPr>
            </w:pPr>
            <w:r w:rsidRPr="006D732B">
              <w:rPr>
                <w:b/>
                <w:bCs/>
                <w:szCs w:val="22"/>
              </w:rPr>
              <w:t>Name of entities</w:t>
            </w:r>
          </w:p>
        </w:tc>
        <w:tc>
          <w:tcPr>
            <w:tcW w:w="1449"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rsidR="00AE5D4B" w:rsidRPr="006D732B" w:rsidRDefault="00AE5D4B" w:rsidP="003964BE">
            <w:pPr>
              <w:pStyle w:val="block"/>
              <w:spacing w:after="0" w:line="240" w:lineRule="atLeast"/>
              <w:ind w:left="9" w:right="-117"/>
              <w:rPr>
                <w:b/>
                <w:bCs/>
                <w:szCs w:val="22"/>
              </w:rPr>
            </w:pPr>
            <w:r w:rsidRPr="006D732B">
              <w:rPr>
                <w:b/>
                <w:bCs/>
                <w:szCs w:val="22"/>
              </w:rPr>
              <w:t>Nature of relationships</w:t>
            </w:r>
          </w:p>
        </w:tc>
      </w:tr>
      <w:tr w:rsidR="00AE5D4B" w:rsidRPr="006D732B" w:rsidTr="003964BE">
        <w:trPr>
          <w:trHeight w:val="101"/>
          <w:tblHeader/>
        </w:trPr>
        <w:tc>
          <w:tcPr>
            <w:tcW w:w="4050" w:type="dxa"/>
          </w:tcPr>
          <w:p w:rsidR="00AE5D4B" w:rsidRPr="006D732B" w:rsidRDefault="00AE5D4B" w:rsidP="003964BE">
            <w:pPr>
              <w:pStyle w:val="block"/>
              <w:spacing w:after="0" w:line="240" w:lineRule="atLeast"/>
              <w:ind w:left="-81" w:right="-117"/>
              <w:rPr>
                <w:b/>
                <w:bCs/>
                <w:szCs w:val="22"/>
              </w:rPr>
            </w:pPr>
          </w:p>
        </w:tc>
        <w:tc>
          <w:tcPr>
            <w:tcW w:w="1449"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rsidR="00AE5D4B" w:rsidRPr="006D732B" w:rsidRDefault="00AE5D4B" w:rsidP="003964BE">
            <w:pPr>
              <w:pStyle w:val="block"/>
              <w:spacing w:after="0" w:line="240" w:lineRule="atLeast"/>
              <w:ind w:left="-81" w:right="-117"/>
              <w:rPr>
                <w:b/>
                <w:bCs/>
                <w:szCs w:val="22"/>
              </w:rPr>
            </w:pPr>
          </w:p>
        </w:tc>
      </w:tr>
      <w:tr w:rsidR="00AE5D4B" w:rsidRPr="006D732B" w:rsidTr="003964BE">
        <w:trPr>
          <w:trHeight w:val="497"/>
          <w:tblHeader/>
        </w:trPr>
        <w:tc>
          <w:tcPr>
            <w:tcW w:w="4050" w:type="dxa"/>
          </w:tcPr>
          <w:p w:rsidR="00AE5D4B" w:rsidRPr="006D732B" w:rsidRDefault="00AE5D4B" w:rsidP="003964BE">
            <w:pPr>
              <w:pStyle w:val="block"/>
              <w:spacing w:after="120" w:line="240" w:lineRule="atLeast"/>
              <w:ind w:left="-81" w:right="-117"/>
              <w:rPr>
                <w:szCs w:val="22"/>
              </w:rPr>
            </w:pPr>
          </w:p>
        </w:tc>
        <w:tc>
          <w:tcPr>
            <w:tcW w:w="1449" w:type="dxa"/>
          </w:tcPr>
          <w:p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rsidR="00AE5D4B" w:rsidRPr="006D732B" w:rsidRDefault="00AE5D4B" w:rsidP="003964BE">
            <w:pPr>
              <w:pStyle w:val="block"/>
              <w:spacing w:after="120" w:line="240" w:lineRule="atLeast"/>
              <w:ind w:left="-81" w:right="-117"/>
              <w:jc w:val="center"/>
              <w:rPr>
                <w:szCs w:val="22"/>
              </w:rPr>
            </w:pP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Key management personnel</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540AC8" w:rsidRDefault="00AE5D4B" w:rsidP="003964BE">
            <w:pPr>
              <w:pStyle w:val="block"/>
              <w:spacing w:after="0" w:line="240" w:lineRule="atLeast"/>
              <w:ind w:left="0"/>
              <w:jc w:val="center"/>
              <w:rPr>
                <w:szCs w:val="22"/>
              </w:rPr>
            </w:pPr>
            <w:r w:rsidRPr="00540AC8">
              <w:rPr>
                <w:szCs w:val="22"/>
              </w:rPr>
              <w:t>-</w:t>
            </w:r>
          </w:p>
        </w:tc>
        <w:tc>
          <w:tcPr>
            <w:tcW w:w="2708" w:type="dxa"/>
          </w:tcPr>
          <w:p w:rsidR="00AE5D4B" w:rsidRDefault="00AE5D4B" w:rsidP="003964BE">
            <w:pPr>
              <w:pStyle w:val="block"/>
              <w:tabs>
                <w:tab w:val="left" w:pos="2250"/>
              </w:tabs>
              <w:spacing w:after="0" w:line="240" w:lineRule="atLeast"/>
              <w:ind w:left="0" w:right="-28"/>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p w:rsidR="00AE5D4B" w:rsidRPr="006D732B" w:rsidRDefault="00AE5D4B" w:rsidP="003964BE">
            <w:pPr>
              <w:pStyle w:val="block"/>
              <w:tabs>
                <w:tab w:val="left" w:pos="2250"/>
              </w:tabs>
              <w:spacing w:after="0" w:line="240" w:lineRule="atLeast"/>
              <w:ind w:left="0" w:right="-28"/>
              <w:rPr>
                <w:szCs w:val="22"/>
              </w:rPr>
            </w:pP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w:t>
            </w:r>
            <w:proofErr w:type="spellEnd"/>
            <w:r w:rsidRPr="006D732B">
              <w:rPr>
                <w:szCs w:val="22"/>
              </w:rPr>
              <w:t xml:space="preserve"> Inter-Holding Plc.</w:t>
            </w:r>
          </w:p>
          <w:p w:rsidR="00AE5D4B" w:rsidRPr="006D732B" w:rsidRDefault="00AE5D4B" w:rsidP="003964BE">
            <w:pPr>
              <w:pStyle w:val="block"/>
              <w:spacing w:after="0" w:line="240" w:lineRule="atLeast"/>
              <w:ind w:left="0"/>
              <w:rPr>
                <w:szCs w:val="22"/>
              </w:rPr>
            </w:pP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tabs>
                <w:tab w:val="left" w:pos="720"/>
              </w:tabs>
              <w:spacing w:after="0" w:line="240" w:lineRule="atLeast"/>
              <w:ind w:left="0"/>
              <w:jc w:val="center"/>
              <w:rPr>
                <w:szCs w:val="22"/>
              </w:rPr>
            </w:pPr>
            <w:r w:rsidRPr="006D732B">
              <w:rPr>
                <w:szCs w:val="22"/>
              </w:rPr>
              <w:t xml:space="preserve">  9.</w:t>
            </w:r>
            <w:r>
              <w:rPr>
                <w:rFonts w:cs="Angsana New"/>
                <w:szCs w:val="28"/>
                <w:lang w:val="en-US" w:bidi="th-TH"/>
              </w:rPr>
              <w:t>74</w:t>
            </w:r>
          </w:p>
        </w:tc>
        <w:tc>
          <w:tcPr>
            <w:tcW w:w="2708" w:type="dxa"/>
          </w:tcPr>
          <w:p w:rsidR="00AE5D4B" w:rsidRPr="006D732B" w:rsidRDefault="00AE5D4B" w:rsidP="003964BE">
            <w:pPr>
              <w:pStyle w:val="block"/>
              <w:spacing w:after="0" w:line="240" w:lineRule="atLeast"/>
              <w:ind w:left="0"/>
              <w:rPr>
                <w:szCs w:val="22"/>
              </w:rPr>
            </w:pPr>
            <w:r>
              <w:rPr>
                <w:szCs w:val="22"/>
              </w:rPr>
              <w:t>Major shareholders, 22.50</w:t>
            </w:r>
            <w:r w:rsidRPr="006D732B">
              <w:rPr>
                <w:szCs w:val="22"/>
              </w:rPr>
              <w:t>% shareholding, some common shareholders and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I.D.F.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rsidR="00AE5D4B" w:rsidRPr="006D732B" w:rsidRDefault="00AE5D4B" w:rsidP="00250D7A">
            <w:pPr>
              <w:pStyle w:val="block"/>
              <w:spacing w:after="0" w:line="240" w:lineRule="atLeast"/>
              <w:ind w:left="0"/>
              <w:rPr>
                <w:szCs w:val="22"/>
              </w:rPr>
            </w:pPr>
            <w:r w:rsidRPr="006D732B">
              <w:rPr>
                <w:szCs w:val="22"/>
              </w:rPr>
              <w:t>Major shareholders, 9.5</w:t>
            </w:r>
            <w:r>
              <w:rPr>
                <w:szCs w:val="22"/>
              </w:rPr>
              <w:t>0</w:t>
            </w:r>
            <w:r w:rsidR="00250D7A">
              <w:rPr>
                <w:szCs w:val="22"/>
              </w:rPr>
              <w:t xml:space="preserve">% </w:t>
            </w:r>
            <w:proofErr w:type="spellStart"/>
            <w:r w:rsidR="00250D7A">
              <w:rPr>
                <w:szCs w:val="22"/>
              </w:rPr>
              <w:t>shareholding,some</w:t>
            </w:r>
            <w:proofErr w:type="spellEnd"/>
            <w:r w:rsidR="00250D7A">
              <w:rPr>
                <w:szCs w:val="22"/>
              </w:rPr>
              <w:t xml:space="preserve"> </w:t>
            </w:r>
            <w:r w:rsidRPr="006D732B">
              <w:rPr>
                <w:szCs w:val="22"/>
              </w:rPr>
              <w:t>common shareholders and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Pathanapibul</w:t>
            </w:r>
            <w:proofErr w:type="spellEnd"/>
            <w:r w:rsidRPr="006D732B">
              <w:rPr>
                <w:szCs w:val="22"/>
              </w:rPr>
              <w:t xml:space="preserve"> Plc.</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Pr>
                <w:szCs w:val="22"/>
              </w:rPr>
              <w:t xml:space="preserve"> 10.19</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8.5</w:t>
            </w:r>
            <w:r>
              <w:rPr>
                <w:szCs w:val="22"/>
              </w:rPr>
              <w:t>0</w:t>
            </w:r>
            <w:r w:rsidRPr="006D732B">
              <w:rPr>
                <w:szCs w:val="22"/>
              </w:rPr>
              <w:t>% shareholding, some common shareholders and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WBRE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 some common directors</w:t>
            </w:r>
          </w:p>
        </w:tc>
      </w:tr>
      <w:tr w:rsidR="00AE5D4B" w:rsidRPr="006D732B" w:rsidTr="003964BE">
        <w:trPr>
          <w:trHeight w:val="200"/>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Amis Du Monde SARL</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France</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proofErr w:type="spellStart"/>
            <w:r>
              <w:rPr>
                <w:szCs w:val="22"/>
              </w:rPr>
              <w:t>Canchana</w:t>
            </w:r>
            <w:proofErr w:type="spellEnd"/>
            <w:r>
              <w:rPr>
                <w:szCs w:val="22"/>
              </w:rPr>
              <w:t xml:space="preserve"> International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Pr>
                <w:szCs w:val="22"/>
              </w:rPr>
              <w:t>Cambodia</w:t>
            </w:r>
          </w:p>
        </w:tc>
        <w:tc>
          <w:tcPr>
            <w:tcW w:w="1233" w:type="dxa"/>
            <w:shd w:val="clear" w:color="auto" w:fill="auto"/>
          </w:tcPr>
          <w:p w:rsidR="00AE5D4B" w:rsidRPr="006D732B" w:rsidRDefault="00AE5D4B" w:rsidP="003964BE">
            <w:pPr>
              <w:pStyle w:val="block"/>
              <w:spacing w:after="0" w:line="240" w:lineRule="atLeast"/>
              <w:ind w:left="0"/>
              <w:jc w:val="center"/>
              <w:rPr>
                <w:szCs w:val="22"/>
                <w:lang w:val="en-US" w:bidi="th-TH"/>
              </w:rPr>
            </w:pPr>
            <w:r>
              <w:rPr>
                <w:szCs w:val="22"/>
                <w:lang w:val="en-US" w:bidi="th-TH"/>
              </w:rPr>
              <w:t>60.00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 some common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lang w:val="en-US" w:bidi="th-TH"/>
              </w:rPr>
            </w:pPr>
            <w:r w:rsidRPr="006D732B">
              <w:rPr>
                <w:szCs w:val="22"/>
                <w:lang w:val="en-US" w:bidi="th-TH"/>
              </w:rPr>
              <w:t xml:space="preserve">Thai </w:t>
            </w:r>
            <w:proofErr w:type="spellStart"/>
            <w:r w:rsidRPr="006D732B">
              <w:rPr>
                <w:szCs w:val="22"/>
                <w:lang w:val="en-US" w:bidi="th-TH"/>
              </w:rPr>
              <w:t>Itokin</w:t>
            </w:r>
            <w:proofErr w:type="spellEnd"/>
            <w:r w:rsidRPr="006D732B">
              <w:rPr>
                <w:szCs w:val="22"/>
                <w:lang w:val="en-US" w:bidi="th-TH"/>
              </w:rPr>
              <w:t xml:space="preserve"> </w:t>
            </w:r>
            <w:r w:rsidRPr="006D732B">
              <w:rPr>
                <w:szCs w:val="22"/>
              </w:rPr>
              <w:t>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Pr>
                <w:szCs w:val="22"/>
              </w:rPr>
              <w:t>58.16</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 some common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proofErr w:type="spellStart"/>
            <w:r w:rsidRPr="006D732B">
              <w:rPr>
                <w:szCs w:val="22"/>
              </w:rPr>
              <w:t>Nanan</w:t>
            </w:r>
            <w:proofErr w:type="spellEnd"/>
            <w:r w:rsidRPr="006D732B">
              <w:rPr>
                <w:szCs w:val="22"/>
              </w:rPr>
              <w:t xml:space="preserve"> </w:t>
            </w:r>
            <w:proofErr w:type="spellStart"/>
            <w:r w:rsidRPr="006D732B">
              <w:rPr>
                <w:szCs w:val="22"/>
              </w:rPr>
              <w:t>Cambo</w:t>
            </w:r>
            <w:proofErr w:type="spellEnd"/>
            <w:r w:rsidRPr="006D732B">
              <w:rPr>
                <w:szCs w:val="22"/>
              </w:rPr>
              <w:t xml:space="preserve"> Solution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Cambodia</w:t>
            </w:r>
          </w:p>
        </w:tc>
        <w:tc>
          <w:tcPr>
            <w:tcW w:w="1233" w:type="dxa"/>
            <w:shd w:val="clear" w:color="auto" w:fill="auto"/>
          </w:tcPr>
          <w:p w:rsidR="00AE5D4B" w:rsidRPr="006D732B" w:rsidRDefault="00AE5D4B" w:rsidP="003964BE">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Associate, some common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Boon Capital Holding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32.0</w:t>
            </w:r>
            <w:r>
              <w:rPr>
                <w:szCs w:val="22"/>
              </w:rPr>
              <w:t>0</w:t>
            </w:r>
          </w:p>
        </w:tc>
        <w:tc>
          <w:tcPr>
            <w:tcW w:w="2708" w:type="dxa"/>
            <w:shd w:val="clear" w:color="auto" w:fill="auto"/>
          </w:tcPr>
          <w:p w:rsidR="00AE5D4B" w:rsidRPr="006D732B" w:rsidRDefault="00AE5D4B" w:rsidP="00AE5D4B">
            <w:pPr>
              <w:pStyle w:val="block"/>
              <w:spacing w:after="0" w:line="240" w:lineRule="atLeast"/>
              <w:ind w:left="0"/>
              <w:rPr>
                <w:szCs w:val="22"/>
              </w:rPr>
            </w:pPr>
            <w:r w:rsidRPr="006D732B">
              <w:rPr>
                <w:szCs w:val="22"/>
              </w:rPr>
              <w:t>Associate</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SHOP Global (Thailand)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30.0</w:t>
            </w:r>
            <w:r>
              <w:rPr>
                <w:szCs w:val="22"/>
              </w:rPr>
              <w:t>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Associate,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International Leather Fashion Co., Ltd.</w:t>
            </w:r>
          </w:p>
          <w:p w:rsidR="00AE5D4B" w:rsidRPr="006D732B" w:rsidRDefault="00AE5D4B" w:rsidP="003964BE">
            <w:pPr>
              <w:pStyle w:val="block"/>
              <w:spacing w:after="0" w:line="240" w:lineRule="atLeast"/>
              <w:ind w:left="0"/>
              <w:rPr>
                <w:szCs w:val="22"/>
                <w:lang w:bidi="th-TH"/>
              </w:rPr>
            </w:pPr>
            <w:r w:rsidRPr="006D732B">
              <w:rPr>
                <w:szCs w:val="22"/>
              </w:rPr>
              <w:t xml:space="preserve">   </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28.0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 xml:space="preserve">Associate, </w:t>
            </w:r>
            <w:r w:rsidR="00014B04" w:rsidRPr="006D732B">
              <w:rPr>
                <w:szCs w:val="22"/>
                <w:lang w:bidi="th-TH"/>
              </w:rPr>
              <w:t>Some common directors are close member of the family of the Company’s management</w:t>
            </w:r>
          </w:p>
        </w:tc>
      </w:tr>
      <w:tr w:rsidR="00AE5D4B" w:rsidRPr="006D732B" w:rsidTr="003964BE">
        <w:trPr>
          <w:trHeight w:val="101"/>
        </w:trPr>
        <w:tc>
          <w:tcPr>
            <w:tcW w:w="4050" w:type="dxa"/>
          </w:tcPr>
          <w:p w:rsidR="00AE5D4B" w:rsidRPr="00DD3E11" w:rsidRDefault="00AE5D4B" w:rsidP="003964BE">
            <w:pPr>
              <w:pStyle w:val="block"/>
              <w:spacing w:after="0" w:line="240" w:lineRule="atLeast"/>
              <w:ind w:left="0"/>
              <w:rPr>
                <w:rFonts w:cs="Cordia New"/>
                <w:szCs w:val="28"/>
                <w:cs/>
                <w:lang w:bidi="th-TH"/>
              </w:rPr>
            </w:pPr>
            <w:r>
              <w:rPr>
                <w:szCs w:val="22"/>
              </w:rPr>
              <w:t>Thai Secom Security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rsidR="00AE5D4B" w:rsidRPr="006D732B" w:rsidRDefault="00AE5D4B" w:rsidP="003964BE">
            <w:pPr>
              <w:pStyle w:val="block"/>
              <w:spacing w:after="0" w:line="240" w:lineRule="atLeast"/>
              <w:ind w:left="0"/>
              <w:rPr>
                <w:szCs w:val="22"/>
              </w:rPr>
            </w:pPr>
            <w:r>
              <w:rPr>
                <w:szCs w:val="22"/>
              </w:rPr>
              <w:t>Associate</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lang w:val="en-US" w:bidi="th-TH"/>
              </w:rPr>
            </w:pPr>
            <w:proofErr w:type="spellStart"/>
            <w:r w:rsidRPr="00865BF5">
              <w:rPr>
                <w:szCs w:val="22"/>
              </w:rPr>
              <w:t>Issara</w:t>
            </w:r>
            <w:proofErr w:type="spellEnd"/>
            <w:r w:rsidRPr="00865BF5">
              <w:rPr>
                <w:szCs w:val="22"/>
              </w:rPr>
              <w:t xml:space="preserve"> United Co., Ltd.</w:t>
            </w:r>
          </w:p>
        </w:tc>
        <w:tc>
          <w:tcPr>
            <w:tcW w:w="1449" w:type="dxa"/>
          </w:tcPr>
          <w:p w:rsidR="00AE5D4B" w:rsidRPr="006D732B" w:rsidRDefault="00AE5D4B" w:rsidP="003964BE">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AE5D4B" w:rsidRPr="006D732B" w:rsidRDefault="00AE5D4B" w:rsidP="003964BE">
            <w:pPr>
              <w:pStyle w:val="block"/>
              <w:spacing w:after="0" w:line="240" w:lineRule="atLeast"/>
              <w:ind w:left="0"/>
              <w:jc w:val="center"/>
              <w:rPr>
                <w:szCs w:val="22"/>
                <w:lang w:val="en-US" w:bidi="th-TH"/>
              </w:rPr>
            </w:pPr>
            <w:r>
              <w:rPr>
                <w:szCs w:val="22"/>
                <w:lang w:val="en-US" w:bidi="th-TH"/>
              </w:rPr>
              <w:t>25.00</w:t>
            </w:r>
          </w:p>
        </w:tc>
        <w:tc>
          <w:tcPr>
            <w:tcW w:w="2708" w:type="dxa"/>
          </w:tcPr>
          <w:p w:rsidR="00AE5D4B" w:rsidRPr="006D732B" w:rsidRDefault="00AE5D4B" w:rsidP="003964BE">
            <w:pPr>
              <w:pStyle w:val="block"/>
              <w:spacing w:after="0" w:line="240" w:lineRule="atLeast"/>
              <w:ind w:left="0"/>
              <w:rPr>
                <w:szCs w:val="22"/>
                <w:lang w:val="en-US" w:bidi="th-TH"/>
              </w:rPr>
            </w:pPr>
            <w:r w:rsidRPr="006D732B">
              <w:rPr>
                <w:szCs w:val="22"/>
              </w:rPr>
              <w:t>Associate,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lang w:val="en-US" w:bidi="th-TH"/>
              </w:rPr>
            </w:pPr>
            <w:proofErr w:type="spellStart"/>
            <w:r w:rsidRPr="006D732B">
              <w:rPr>
                <w:szCs w:val="22"/>
                <w:lang w:val="en-US" w:bidi="th-TH"/>
              </w:rPr>
              <w:lastRenderedPageBreak/>
              <w:t>Worldclass</w:t>
            </w:r>
            <w:proofErr w:type="spellEnd"/>
            <w:r w:rsidRPr="006D732B">
              <w:rPr>
                <w:szCs w:val="22"/>
                <w:lang w:val="en-US" w:bidi="th-TH"/>
              </w:rPr>
              <w:t xml:space="preserve"> Rent a Car Co., Ltd.</w:t>
            </w:r>
          </w:p>
        </w:tc>
        <w:tc>
          <w:tcPr>
            <w:tcW w:w="1449" w:type="dxa"/>
          </w:tcPr>
          <w:p w:rsidR="00AE5D4B" w:rsidRPr="006D732B" w:rsidRDefault="00AE5D4B" w:rsidP="003964BE">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AE5D4B" w:rsidRPr="006D732B" w:rsidRDefault="00AE5D4B" w:rsidP="003964BE">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rsidR="00AE5D4B" w:rsidRPr="006D732B" w:rsidRDefault="00AE5D4B" w:rsidP="003964BE">
            <w:pPr>
              <w:pStyle w:val="block"/>
              <w:spacing w:after="0" w:line="240" w:lineRule="atLeast"/>
              <w:ind w:left="0"/>
              <w:rPr>
                <w:szCs w:val="22"/>
                <w:lang w:val="en-US" w:bidi="th-TH"/>
              </w:rPr>
            </w:pPr>
            <w:r w:rsidRPr="006D732B">
              <w:rPr>
                <w:szCs w:val="22"/>
                <w:lang w:val="en-US" w:bidi="th-TH"/>
              </w:rPr>
              <w:t>Associate</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lang w:val="en-US" w:bidi="th-TH"/>
              </w:rPr>
            </w:pPr>
            <w:proofErr w:type="spellStart"/>
            <w:r w:rsidRPr="006D732B">
              <w:rPr>
                <w:szCs w:val="22"/>
                <w:lang w:val="en-US" w:bidi="th-TH"/>
              </w:rPr>
              <w:t>Issara</w:t>
            </w:r>
            <w:proofErr w:type="spellEnd"/>
            <w:r w:rsidRPr="006D732B">
              <w:rPr>
                <w:szCs w:val="22"/>
                <w:lang w:val="en-US" w:bidi="th-TH"/>
              </w:rPr>
              <w:t xml:space="preserve"> United Development </w:t>
            </w:r>
            <w:r w:rsidRPr="006D732B">
              <w:rPr>
                <w:szCs w:val="22"/>
              </w:rPr>
              <w:t>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25.0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Associate,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 xml:space="preserve">Tiger Distribution &amp; Logistics  </w:t>
            </w:r>
          </w:p>
          <w:p w:rsidR="00AE5D4B" w:rsidRPr="006D732B" w:rsidRDefault="00AE5D4B" w:rsidP="003964BE">
            <w:pPr>
              <w:pStyle w:val="block"/>
              <w:spacing w:after="0" w:line="240" w:lineRule="atLeast"/>
              <w:ind w:left="0"/>
              <w:rPr>
                <w:szCs w:val="22"/>
              </w:rPr>
            </w:pPr>
            <w:r w:rsidRPr="006D732B">
              <w:rPr>
                <w:szCs w:val="22"/>
              </w:rPr>
              <w:t xml:space="preserv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299"/>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Sahapat</w:t>
            </w:r>
            <w:proofErr w:type="spellEnd"/>
            <w:r w:rsidRPr="006D732B">
              <w:rPr>
                <w:szCs w:val="22"/>
              </w:rPr>
              <w:t xml:space="preserve"> Real Estate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O.C.C.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19.7</w:t>
            </w:r>
            <w:r>
              <w:rPr>
                <w:szCs w:val="22"/>
              </w:rPr>
              <w:t>3</w:t>
            </w:r>
          </w:p>
        </w:tc>
        <w:tc>
          <w:tcPr>
            <w:tcW w:w="2708" w:type="dxa"/>
          </w:tcPr>
          <w:p w:rsidR="00AE5D4B" w:rsidRPr="006D732B" w:rsidRDefault="00AE5D4B" w:rsidP="003964BE">
            <w:pPr>
              <w:pStyle w:val="block"/>
              <w:spacing w:after="0" w:line="240" w:lineRule="atLeast"/>
              <w:ind w:left="0"/>
              <w:rPr>
                <w:szCs w:val="22"/>
              </w:rPr>
            </w:pPr>
            <w:r w:rsidRPr="006D732B">
              <w:rPr>
                <w:szCs w:val="22"/>
              </w:rPr>
              <w:t>0.6</w:t>
            </w:r>
            <w:r>
              <w:rPr>
                <w:szCs w:val="22"/>
              </w:rPr>
              <w:t>0</w:t>
            </w:r>
            <w:r w:rsidRPr="006D732B">
              <w:rPr>
                <w:szCs w:val="22"/>
              </w:rPr>
              <w:t>% shareholding,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SSDC (</w:t>
            </w:r>
            <w:proofErr w:type="spellStart"/>
            <w:r w:rsidRPr="006D732B">
              <w:rPr>
                <w:szCs w:val="22"/>
              </w:rPr>
              <w:t>Tigertex</w:t>
            </w:r>
            <w:proofErr w:type="spellEnd"/>
            <w:r w:rsidRPr="006D732B">
              <w:rPr>
                <w:szCs w:val="22"/>
              </w:rPr>
              <w:t>)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19.58</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497"/>
        </w:trPr>
        <w:tc>
          <w:tcPr>
            <w:tcW w:w="4050" w:type="dxa"/>
          </w:tcPr>
          <w:p w:rsidR="00AE5D4B" w:rsidRPr="006D732B" w:rsidRDefault="00AE5D4B" w:rsidP="003964BE">
            <w:pPr>
              <w:pStyle w:val="block"/>
              <w:spacing w:after="0" w:line="240" w:lineRule="atLeast"/>
              <w:ind w:left="0"/>
              <w:rPr>
                <w:szCs w:val="22"/>
              </w:rPr>
            </w:pPr>
            <w:r w:rsidRPr="006D732B">
              <w:rPr>
                <w:szCs w:val="22"/>
              </w:rPr>
              <w:t>International Laboratories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rsidR="00AE5D4B" w:rsidRPr="006D732B" w:rsidRDefault="00AE5D4B" w:rsidP="003964BE">
            <w:pPr>
              <w:pStyle w:val="block"/>
              <w:spacing w:after="0" w:line="240" w:lineRule="atLeast"/>
              <w:ind w:left="0"/>
              <w:rPr>
                <w:szCs w:val="22"/>
              </w:rPr>
            </w:pPr>
            <w:r w:rsidRPr="006D732B">
              <w:rPr>
                <w:szCs w:val="22"/>
              </w:rPr>
              <w:t>1.1</w:t>
            </w:r>
            <w:r>
              <w:rPr>
                <w:szCs w:val="22"/>
              </w:rPr>
              <w:t>0</w:t>
            </w:r>
            <w:r w:rsidRPr="006D732B">
              <w:rPr>
                <w:szCs w:val="22"/>
              </w:rPr>
              <w:t>% shareholding,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Bangkok Tokyo Socks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19.55</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General Glass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19.5</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DF Inter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Sun Foods Co., Ltd</w:t>
            </w:r>
            <w:r>
              <w:rPr>
                <w:szCs w:val="22"/>
              </w:rPr>
              <w:t>.</w:t>
            </w:r>
            <w:r w:rsidRPr="007F5657">
              <w:rPr>
                <w:szCs w:val="22"/>
                <w:vertAlign w:val="superscript"/>
              </w:rPr>
              <w:t>(1)</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Cubic Technology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Laem Cha-Bang Warehouse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 xml:space="preserve">H &amp; B </w:t>
            </w:r>
            <w:proofErr w:type="spellStart"/>
            <w:r w:rsidRPr="006D732B">
              <w:rPr>
                <w:szCs w:val="22"/>
              </w:rPr>
              <w:t>Intertex</w:t>
            </w:r>
            <w:proofErr w:type="spellEnd"/>
            <w:r w:rsidRPr="006D732B">
              <w:rPr>
                <w:szCs w:val="22"/>
              </w:rPr>
              <w:t xml:space="preserv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014B04">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International Commercial</w:t>
            </w:r>
          </w:p>
          <w:p w:rsidR="00AE5D4B" w:rsidRPr="006D732B" w:rsidRDefault="00AE5D4B" w:rsidP="003964BE">
            <w:pPr>
              <w:pStyle w:val="block"/>
              <w:spacing w:after="0" w:line="240" w:lineRule="atLeast"/>
              <w:ind w:left="0"/>
              <w:rPr>
                <w:szCs w:val="22"/>
              </w:rPr>
            </w:pPr>
            <w:r w:rsidRPr="006D732B">
              <w:rPr>
                <w:szCs w:val="22"/>
              </w:rPr>
              <w:t xml:space="preserve">   Coordination (Hong Kong)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Hong Kong</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Pan Asia Footwear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18.91</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United Utilities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w:t>
            </w:r>
            <w:r>
              <w:rPr>
                <w:szCs w:val="22"/>
              </w:rPr>
              <w:t>56</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Top Trend Manufacturing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8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Nam Textile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rsidR="00AE5D4B" w:rsidRPr="006D732B" w:rsidRDefault="00014B04" w:rsidP="003964BE">
            <w:pPr>
              <w:pStyle w:val="block"/>
              <w:spacing w:after="0" w:line="240" w:lineRule="atLeast"/>
              <w:ind w:left="0"/>
              <w:rPr>
                <w:szCs w:val="22"/>
              </w:rPr>
            </w:pPr>
            <w:r w:rsidRPr="00014B04">
              <w:rPr>
                <w:szCs w:val="22"/>
              </w:rPr>
              <w:t xml:space="preserve">Some common directors </w:t>
            </w:r>
            <w:r w:rsidRPr="00014B04">
              <w:rPr>
                <w:szCs w:val="22"/>
              </w:rPr>
              <w:br/>
              <w:t>are close member of the family of the Company’s management</w:t>
            </w:r>
          </w:p>
        </w:tc>
      </w:tr>
      <w:tr w:rsidR="00AE5D4B" w:rsidRPr="006D732B" w:rsidTr="003964BE">
        <w:trPr>
          <w:trHeight w:val="181"/>
        </w:trPr>
        <w:tc>
          <w:tcPr>
            <w:tcW w:w="4050" w:type="dxa"/>
          </w:tcPr>
          <w:p w:rsidR="00AE5D4B" w:rsidRDefault="00AE5D4B" w:rsidP="003964BE">
            <w:pPr>
              <w:pStyle w:val="block"/>
              <w:spacing w:after="0" w:line="240" w:lineRule="atLeast"/>
              <w:ind w:left="0"/>
              <w:rPr>
                <w:szCs w:val="22"/>
              </w:rPr>
            </w:pPr>
            <w:r w:rsidRPr="006D732B">
              <w:rPr>
                <w:szCs w:val="22"/>
              </w:rPr>
              <w:t>Ti</w:t>
            </w:r>
            <w:r>
              <w:rPr>
                <w:szCs w:val="22"/>
              </w:rPr>
              <w:t>ger MK Logistics (Myanmar) Co.,</w:t>
            </w:r>
          </w:p>
          <w:p w:rsidR="00AE5D4B" w:rsidRPr="006D732B" w:rsidRDefault="00AE5D4B" w:rsidP="003964BE">
            <w:pPr>
              <w:pStyle w:val="block"/>
              <w:spacing w:after="0" w:line="240" w:lineRule="atLeast"/>
              <w:ind w:left="0"/>
              <w:rPr>
                <w:szCs w:val="22"/>
              </w:rPr>
            </w:pPr>
            <w:r>
              <w:rPr>
                <w:szCs w:val="22"/>
              </w:rPr>
              <w:t xml:space="preserve">   </w:t>
            </w:r>
            <w:r w:rsidRPr="006D732B">
              <w:rPr>
                <w:szCs w:val="22"/>
              </w:rPr>
              <w:t>Ltd</w:t>
            </w:r>
            <w:r>
              <w:rPr>
                <w:szCs w:val="22"/>
              </w:rPr>
              <w:t>.</w:t>
            </w:r>
            <w:r w:rsidRPr="007F5657">
              <w:rPr>
                <w:szCs w:val="22"/>
                <w:vertAlign w:val="superscript"/>
              </w:rPr>
              <w:t>(</w:t>
            </w:r>
            <w:r>
              <w:rPr>
                <w:szCs w:val="22"/>
                <w:vertAlign w:val="superscript"/>
              </w:rPr>
              <w:t>2</w:t>
            </w:r>
            <w:r w:rsidRPr="007F5657">
              <w:rPr>
                <w:szCs w:val="22"/>
                <w:vertAlign w:val="superscript"/>
              </w:rPr>
              <w:t>)</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Myanmar</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Pan Land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BNC Real Estate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Better Way (Thailand)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16.48</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Erawan</w:t>
            </w:r>
            <w:proofErr w:type="spellEnd"/>
            <w:r w:rsidRPr="006D732B">
              <w:rPr>
                <w:szCs w:val="22"/>
              </w:rPr>
              <w:t xml:space="preserve"> Textile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16.4</w:t>
            </w:r>
            <w:r>
              <w:rPr>
                <w:szCs w:val="22"/>
              </w:rPr>
              <w:t>1</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ight="-211"/>
              <w:rPr>
                <w:szCs w:val="22"/>
              </w:rPr>
            </w:pPr>
            <w:r w:rsidRPr="006D732B">
              <w:rPr>
                <w:szCs w:val="22"/>
              </w:rPr>
              <w:t xml:space="preserve">Otsuka </w:t>
            </w:r>
            <w:proofErr w:type="spellStart"/>
            <w:r w:rsidRPr="006D732B">
              <w:rPr>
                <w:szCs w:val="22"/>
              </w:rPr>
              <w:t>Saha</w:t>
            </w:r>
            <w:proofErr w:type="spellEnd"/>
            <w:r w:rsidRPr="006D732B">
              <w:rPr>
                <w:szCs w:val="22"/>
              </w:rPr>
              <w:t xml:space="preserve"> Asia Research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16.3</w:t>
            </w:r>
            <w:r>
              <w:rPr>
                <w:szCs w:val="22"/>
              </w:rPr>
              <w:t>3</w:t>
            </w:r>
          </w:p>
        </w:tc>
        <w:tc>
          <w:tcPr>
            <w:tcW w:w="2708" w:type="dxa"/>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Gunze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16.0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254"/>
        </w:trPr>
        <w:tc>
          <w:tcPr>
            <w:tcW w:w="4050" w:type="dxa"/>
          </w:tcPr>
          <w:p w:rsidR="00AE5D4B" w:rsidRPr="006D732B" w:rsidRDefault="00AE5D4B" w:rsidP="003964BE">
            <w:pPr>
              <w:pStyle w:val="block"/>
              <w:spacing w:after="0" w:line="240" w:lineRule="atLeast"/>
              <w:ind w:left="234" w:hanging="234"/>
              <w:rPr>
                <w:szCs w:val="22"/>
              </w:rPr>
            </w:pPr>
            <w:r w:rsidRPr="006D732B">
              <w:rPr>
                <w:szCs w:val="22"/>
              </w:rPr>
              <w:t>Shiseido Professional (Thailand)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15.0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Tsuruha</w:t>
            </w:r>
            <w:proofErr w:type="spellEnd"/>
            <w:r w:rsidRPr="006D732B">
              <w:rPr>
                <w:szCs w:val="22"/>
              </w:rPr>
              <w:t xml:space="preserve"> (Thailand)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15.0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S &amp; J International Enterprises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14.6</w:t>
            </w:r>
            <w:r>
              <w:rPr>
                <w:szCs w:val="22"/>
              </w:rPr>
              <w:t>1</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E20EE1" w:rsidRDefault="00AE5D4B" w:rsidP="003964BE">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Raja Uchino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13.59</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Takeda Lace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w:t>
            </w:r>
            <w:r>
              <w:rPr>
                <w:szCs w:val="22"/>
              </w:rPr>
              <w:t>76</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Champ Ace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12.5</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lastRenderedPageBreak/>
              <w:t>T.U.C. Elastic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Treasure Hill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Morgan De Toi (Thailand)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12.0</w:t>
            </w:r>
            <w:r>
              <w:rPr>
                <w:szCs w:val="22"/>
              </w:rPr>
              <w:t>0</w:t>
            </w:r>
          </w:p>
        </w:tc>
        <w:tc>
          <w:tcPr>
            <w:tcW w:w="2708" w:type="dxa"/>
          </w:tcPr>
          <w:p w:rsidR="00AE5D4B" w:rsidRPr="006D732B" w:rsidRDefault="00AE5D4B" w:rsidP="003964BE">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Lion Corporation (Thailand)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Sports Garment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tabs>
                <w:tab w:val="left" w:pos="162"/>
              </w:tabs>
              <w:spacing w:after="0" w:line="240" w:lineRule="atLeast"/>
              <w:ind w:left="0" w:right="-90"/>
              <w:rPr>
                <w:szCs w:val="22"/>
              </w:rPr>
            </w:pPr>
            <w:proofErr w:type="spellStart"/>
            <w:r w:rsidRPr="006D732B">
              <w:rPr>
                <w:szCs w:val="22"/>
              </w:rPr>
              <w:t>Saha</w:t>
            </w:r>
            <w:proofErr w:type="spellEnd"/>
            <w:r w:rsidRPr="006D732B">
              <w:rPr>
                <w:szCs w:val="22"/>
              </w:rPr>
              <w:t xml:space="preserve"> </w:t>
            </w:r>
            <w:proofErr w:type="spellStart"/>
            <w:r w:rsidRPr="006D732B">
              <w:rPr>
                <w:szCs w:val="22"/>
              </w:rPr>
              <w:t>Tokyu</w:t>
            </w:r>
            <w:proofErr w:type="spellEnd"/>
            <w:r w:rsidRPr="006D732B">
              <w:rPr>
                <w:szCs w:val="22"/>
              </w:rPr>
              <w:t xml:space="preserve"> Corporation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12.0</w:t>
            </w:r>
            <w:r>
              <w:rPr>
                <w:szCs w:val="22"/>
              </w:rPr>
              <w:t>0</w:t>
            </w:r>
          </w:p>
        </w:tc>
        <w:tc>
          <w:tcPr>
            <w:tcW w:w="2708" w:type="dxa"/>
          </w:tcPr>
          <w:p w:rsidR="00AE5D4B" w:rsidRPr="006D732B" w:rsidRDefault="00014B04"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Shikibo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11.7</w:t>
            </w:r>
            <w:r>
              <w:rPr>
                <w:szCs w:val="22"/>
              </w:rPr>
              <w:t>4</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Sahacogen</w:t>
            </w:r>
            <w:proofErr w:type="spellEnd"/>
            <w:r w:rsidRPr="006D732B">
              <w:rPr>
                <w:szCs w:val="22"/>
              </w:rPr>
              <w:t xml:space="preserve"> (</w:t>
            </w:r>
            <w:proofErr w:type="spellStart"/>
            <w:r w:rsidRPr="006D732B">
              <w:rPr>
                <w:szCs w:val="22"/>
              </w:rPr>
              <w:t>Chonburi</w:t>
            </w:r>
            <w:proofErr w:type="spellEnd"/>
            <w:r w:rsidRPr="006D732B">
              <w:rPr>
                <w:szCs w:val="22"/>
              </w:rPr>
              <w:t>)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11.30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Thanulux</w:t>
            </w:r>
            <w:proofErr w:type="spellEnd"/>
            <w:r w:rsidRPr="006D732B">
              <w:rPr>
                <w:szCs w:val="22"/>
              </w:rPr>
              <w:t xml:space="preserve">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11.09</w:t>
            </w:r>
          </w:p>
        </w:tc>
        <w:tc>
          <w:tcPr>
            <w:tcW w:w="2708" w:type="dxa"/>
          </w:tcPr>
          <w:p w:rsidR="00D8274F" w:rsidRPr="006D732B" w:rsidRDefault="00AE5D4B" w:rsidP="007A0186">
            <w:pPr>
              <w:pStyle w:val="block"/>
              <w:spacing w:after="0" w:line="240" w:lineRule="atLeast"/>
              <w:ind w:left="0"/>
              <w:rPr>
                <w:szCs w:val="22"/>
              </w:rPr>
            </w:pPr>
            <w:r w:rsidRPr="006D732B">
              <w:rPr>
                <w:szCs w:val="22"/>
              </w:rPr>
              <w:t>3.4</w:t>
            </w:r>
            <w:r>
              <w:rPr>
                <w:szCs w:val="22"/>
              </w:rPr>
              <w:t>0</w:t>
            </w:r>
            <w:r w:rsidRPr="006D732B">
              <w:rPr>
                <w:szCs w:val="22"/>
              </w:rPr>
              <w:t>% shareholding,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rsidR="00AE5D4B" w:rsidRPr="006D732B" w:rsidRDefault="00AE5D4B" w:rsidP="003964BE">
            <w:pPr>
              <w:pStyle w:val="block"/>
              <w:spacing w:after="0" w:line="240" w:lineRule="atLeast"/>
              <w:ind w:left="162"/>
              <w:rPr>
                <w:szCs w:val="22"/>
                <w:lang w:bidi="th-TH"/>
              </w:rPr>
            </w:pP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10.77</w:t>
            </w:r>
          </w:p>
        </w:tc>
        <w:tc>
          <w:tcPr>
            <w:tcW w:w="2708" w:type="dxa"/>
          </w:tcPr>
          <w:p w:rsidR="00AE5D4B" w:rsidRPr="006D732B" w:rsidRDefault="00AE5D4B" w:rsidP="00AE5D4B">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shd w:val="clear" w:color="auto" w:fill="auto"/>
          </w:tcPr>
          <w:p w:rsidR="00AE5D4B" w:rsidRPr="00DD3E11" w:rsidRDefault="00AE5D4B" w:rsidP="003964BE">
            <w:pPr>
              <w:pStyle w:val="block"/>
              <w:spacing w:after="0" w:line="240" w:lineRule="atLeast"/>
              <w:ind w:left="0"/>
              <w:rPr>
                <w:rFonts w:cs="Cordia New"/>
                <w:szCs w:val="22"/>
                <w:lang w:val="en-US" w:bidi="th-TH"/>
              </w:rPr>
            </w:pPr>
            <w:r w:rsidRPr="006D732B">
              <w:rPr>
                <w:szCs w:val="22"/>
              </w:rPr>
              <w:t>Thai Arai Co., Ltd</w:t>
            </w:r>
            <w:r>
              <w:rPr>
                <w:szCs w:val="22"/>
              </w:rPr>
              <w:t>.</w:t>
            </w:r>
            <w:r w:rsidRPr="007F5657">
              <w:rPr>
                <w:szCs w:val="22"/>
                <w:vertAlign w:val="superscript"/>
              </w:rPr>
              <w:t>(3)</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Pr>
                <w:szCs w:val="22"/>
              </w:rPr>
              <w:t>10.75</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Waseda</w:t>
            </w:r>
            <w:proofErr w:type="spellEnd"/>
            <w:r w:rsidRPr="006D732B">
              <w:rPr>
                <w:szCs w:val="22"/>
              </w:rPr>
              <w:t xml:space="preserve"> Education (Thailand) Co., Ltd</w:t>
            </w:r>
            <w:r>
              <w:rPr>
                <w:szCs w:val="22"/>
              </w:rPr>
              <w:t>.</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10.7</w:t>
            </w:r>
            <w:r>
              <w:rPr>
                <w:szCs w:val="22"/>
              </w:rPr>
              <w:t>1</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Far East DDB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10.6</w:t>
            </w:r>
            <w:r>
              <w:rPr>
                <w:szCs w:val="22"/>
              </w:rPr>
              <w:t>4</w:t>
            </w:r>
          </w:p>
        </w:tc>
        <w:tc>
          <w:tcPr>
            <w:tcW w:w="2708" w:type="dxa"/>
          </w:tcPr>
          <w:p w:rsidR="00AE5D4B" w:rsidRPr="006D732B" w:rsidRDefault="00AE5D4B" w:rsidP="003964BE">
            <w:pPr>
              <w:pStyle w:val="block"/>
              <w:spacing w:after="0" w:line="240" w:lineRule="atLeast"/>
              <w:ind w:left="0"/>
              <w:rPr>
                <w:szCs w:val="22"/>
              </w:rPr>
            </w:pPr>
            <w:r w:rsidRPr="006D732B">
              <w:rPr>
                <w:szCs w:val="22"/>
                <w:lang w:bidi="th-TH"/>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Textile Prestige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10.4</w:t>
            </w:r>
            <w:r>
              <w:rPr>
                <w:szCs w:val="22"/>
              </w:rPr>
              <w:t>3</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F36A21" w:rsidRDefault="00AE5D4B" w:rsidP="003964BE">
            <w:pPr>
              <w:pStyle w:val="block"/>
              <w:spacing w:after="0" w:line="240" w:lineRule="atLeast"/>
              <w:ind w:left="0"/>
              <w:rPr>
                <w:szCs w:val="22"/>
              </w:rPr>
            </w:pPr>
            <w:r w:rsidRPr="00F36A21">
              <w:rPr>
                <w:szCs w:val="22"/>
              </w:rPr>
              <w:t>Kai I.T. Service Co., Ltd.</w:t>
            </w:r>
          </w:p>
        </w:tc>
        <w:tc>
          <w:tcPr>
            <w:tcW w:w="1449" w:type="dxa"/>
          </w:tcPr>
          <w:p w:rsidR="00AE5D4B" w:rsidRPr="00F36A21" w:rsidRDefault="00AE5D4B" w:rsidP="003964BE">
            <w:pPr>
              <w:pStyle w:val="block"/>
              <w:spacing w:after="0" w:line="240" w:lineRule="atLeast"/>
              <w:ind w:left="-81" w:right="-117"/>
              <w:jc w:val="center"/>
              <w:rPr>
                <w:szCs w:val="22"/>
              </w:rPr>
            </w:pPr>
            <w:r w:rsidRPr="00F36A21">
              <w:rPr>
                <w:szCs w:val="22"/>
              </w:rPr>
              <w:t>Thai</w:t>
            </w:r>
          </w:p>
        </w:tc>
        <w:tc>
          <w:tcPr>
            <w:tcW w:w="1233" w:type="dxa"/>
          </w:tcPr>
          <w:p w:rsidR="00AE5D4B" w:rsidRPr="00F36A21" w:rsidRDefault="00AE5D4B" w:rsidP="003964BE">
            <w:pPr>
              <w:pStyle w:val="block"/>
              <w:spacing w:after="0" w:line="240" w:lineRule="atLeast"/>
              <w:ind w:left="0"/>
              <w:jc w:val="center"/>
              <w:rPr>
                <w:szCs w:val="22"/>
              </w:rPr>
            </w:pPr>
            <w:r w:rsidRPr="00F36A21">
              <w:rPr>
                <w:szCs w:val="22"/>
              </w:rPr>
              <w:t>10.00</w:t>
            </w:r>
          </w:p>
        </w:tc>
        <w:tc>
          <w:tcPr>
            <w:tcW w:w="2708" w:type="dxa"/>
          </w:tcPr>
          <w:p w:rsidR="00AE5D4B" w:rsidRPr="00F36A21" w:rsidRDefault="00AE5D4B" w:rsidP="003964BE">
            <w:pPr>
              <w:pStyle w:val="block"/>
              <w:spacing w:after="0" w:line="240" w:lineRule="atLeast"/>
              <w:ind w:left="0"/>
              <w:rPr>
                <w:szCs w:val="22"/>
              </w:rPr>
            </w:pPr>
            <w:r w:rsidRPr="00F36A21">
              <w:rPr>
                <w:szCs w:val="22"/>
              </w:rPr>
              <w:t xml:space="preserve">Indirect holding by </w:t>
            </w:r>
            <w:proofErr w:type="spellStart"/>
            <w:r w:rsidRPr="00F36A21">
              <w:rPr>
                <w:szCs w:val="22"/>
              </w:rPr>
              <w:t>Vitayasithi</w:t>
            </w:r>
            <w:proofErr w:type="spellEnd"/>
            <w:r w:rsidRPr="00F36A21">
              <w:rPr>
                <w:szCs w:val="22"/>
              </w:rPr>
              <w:t xml:space="preserve"> Co., Ltd.</w:t>
            </w:r>
          </w:p>
        </w:tc>
      </w:tr>
      <w:tr w:rsidR="00AE5D4B" w:rsidRPr="006D732B" w:rsidTr="003964BE">
        <w:trPr>
          <w:trHeight w:val="101"/>
        </w:trPr>
        <w:tc>
          <w:tcPr>
            <w:tcW w:w="4050" w:type="dxa"/>
          </w:tcPr>
          <w:p w:rsidR="00AE5D4B" w:rsidRPr="00F36A21" w:rsidRDefault="00AE5D4B" w:rsidP="003964BE">
            <w:pPr>
              <w:pStyle w:val="block"/>
              <w:spacing w:after="0" w:line="240" w:lineRule="atLeast"/>
              <w:ind w:left="322" w:hanging="322"/>
              <w:rPr>
                <w:szCs w:val="22"/>
              </w:rPr>
            </w:pPr>
            <w:r w:rsidRPr="00F36A21">
              <w:rPr>
                <w:szCs w:val="22"/>
              </w:rPr>
              <w:t xml:space="preserve">UCC </w:t>
            </w:r>
            <w:proofErr w:type="spellStart"/>
            <w:r w:rsidRPr="00F36A21">
              <w:rPr>
                <w:szCs w:val="22"/>
              </w:rPr>
              <w:t>Ueshima</w:t>
            </w:r>
            <w:proofErr w:type="spellEnd"/>
            <w:r w:rsidRPr="00F36A21">
              <w:rPr>
                <w:szCs w:val="22"/>
              </w:rPr>
              <w:t xml:space="preserve"> Coffee (Thailand) </w:t>
            </w:r>
            <w:r w:rsidRPr="00F36A21">
              <w:rPr>
                <w:szCs w:val="22"/>
              </w:rPr>
              <w:br/>
              <w:t>Co., Ltd.</w:t>
            </w:r>
            <w:r w:rsidRPr="00F36A21">
              <w:rPr>
                <w:szCs w:val="22"/>
                <w:vertAlign w:val="superscript"/>
              </w:rPr>
              <w:t>(</w:t>
            </w:r>
            <w:r w:rsidRPr="00F36A21">
              <w:rPr>
                <w:rFonts w:cs="Angsana New"/>
                <w:szCs w:val="28"/>
                <w:vertAlign w:val="superscript"/>
                <w:lang w:val="en-US" w:bidi="th-TH"/>
              </w:rPr>
              <w:t>4</w:t>
            </w:r>
            <w:r w:rsidRPr="00F36A21">
              <w:rPr>
                <w:szCs w:val="22"/>
                <w:vertAlign w:val="superscript"/>
              </w:rPr>
              <w:t>)</w:t>
            </w:r>
          </w:p>
        </w:tc>
        <w:tc>
          <w:tcPr>
            <w:tcW w:w="1449" w:type="dxa"/>
          </w:tcPr>
          <w:p w:rsidR="00AE5D4B" w:rsidRPr="00F36A21" w:rsidRDefault="00AE5D4B" w:rsidP="003964BE">
            <w:pPr>
              <w:pStyle w:val="block"/>
              <w:spacing w:after="0" w:line="240" w:lineRule="atLeast"/>
              <w:ind w:left="-81" w:right="-117"/>
              <w:jc w:val="center"/>
              <w:rPr>
                <w:szCs w:val="22"/>
              </w:rPr>
            </w:pPr>
            <w:r w:rsidRPr="00F36A21">
              <w:rPr>
                <w:szCs w:val="22"/>
              </w:rPr>
              <w:t>Thai</w:t>
            </w:r>
          </w:p>
        </w:tc>
        <w:tc>
          <w:tcPr>
            <w:tcW w:w="1233" w:type="dxa"/>
          </w:tcPr>
          <w:p w:rsidR="00AE5D4B" w:rsidRPr="00F36A21" w:rsidRDefault="00AE5D4B" w:rsidP="003964BE">
            <w:pPr>
              <w:pStyle w:val="block"/>
              <w:spacing w:after="0" w:line="240" w:lineRule="atLeast"/>
              <w:ind w:left="0"/>
              <w:jc w:val="center"/>
              <w:rPr>
                <w:szCs w:val="22"/>
              </w:rPr>
            </w:pPr>
            <w:r w:rsidRPr="00F36A21">
              <w:rPr>
                <w:szCs w:val="22"/>
              </w:rPr>
              <w:t>10.00</w:t>
            </w:r>
          </w:p>
        </w:tc>
        <w:tc>
          <w:tcPr>
            <w:tcW w:w="2708" w:type="dxa"/>
          </w:tcPr>
          <w:p w:rsidR="00AE5D4B" w:rsidRPr="00F36A21" w:rsidRDefault="00AE5D4B" w:rsidP="003964BE">
            <w:pPr>
              <w:pStyle w:val="block"/>
              <w:spacing w:after="0" w:line="240" w:lineRule="atLeast"/>
              <w:ind w:left="0"/>
              <w:rPr>
                <w:szCs w:val="22"/>
                <w:lang w:bidi="th-TH"/>
              </w:rPr>
            </w:pPr>
            <w:r w:rsidRPr="00F36A21">
              <w:rPr>
                <w:szCs w:val="22"/>
                <w:lang w:bidi="th-TH"/>
              </w:rPr>
              <w:t xml:space="preserve">Some common directors </w:t>
            </w:r>
            <w:r w:rsidRPr="00F36A21">
              <w:rPr>
                <w:szCs w:val="22"/>
                <w:lang w:bidi="th-TH"/>
              </w:rPr>
              <w:br/>
              <w:t>are close member of the family of the Company’s management</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Thai Takaya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Total Way Image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E.P.F.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10.0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K.T.Y. Industry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rsidR="00AE5D4B" w:rsidRDefault="00AE5D4B" w:rsidP="003964BE">
            <w:pPr>
              <w:pStyle w:val="block"/>
              <w:spacing w:after="0" w:line="240" w:lineRule="atLeast"/>
              <w:ind w:left="0"/>
              <w:rPr>
                <w:szCs w:val="22"/>
              </w:rPr>
            </w:pPr>
            <w:r w:rsidRPr="006D732B">
              <w:rPr>
                <w:szCs w:val="22"/>
              </w:rPr>
              <w:t>Some common directors</w:t>
            </w:r>
          </w:p>
          <w:p w:rsidR="007A0186" w:rsidRPr="006D732B" w:rsidRDefault="007A0186" w:rsidP="003964BE">
            <w:pPr>
              <w:pStyle w:val="block"/>
              <w:spacing w:after="0" w:line="240" w:lineRule="atLeast"/>
              <w:ind w:left="0"/>
              <w:rPr>
                <w:szCs w:val="22"/>
              </w:rPr>
            </w:pP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lastRenderedPageBreak/>
              <w:t>Dairy Thai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rsidR="00AE5D4B" w:rsidRDefault="00AE5D4B" w:rsidP="003964BE">
            <w:pPr>
              <w:pStyle w:val="block"/>
              <w:spacing w:after="0" w:line="240" w:lineRule="atLeast"/>
              <w:ind w:left="0"/>
              <w:rPr>
                <w:szCs w:val="22"/>
                <w:lang w:bidi="th-TH"/>
              </w:rPr>
            </w:pPr>
            <w:r w:rsidRPr="006D732B">
              <w:rPr>
                <w:szCs w:val="22"/>
                <w:lang w:bidi="th-TH"/>
              </w:rPr>
              <w:t xml:space="preserve">Some common directors </w:t>
            </w:r>
          </w:p>
          <w:p w:rsidR="00AE5D4B" w:rsidRPr="006D732B" w:rsidRDefault="00AE5D4B" w:rsidP="003964BE">
            <w:pPr>
              <w:pStyle w:val="block"/>
              <w:spacing w:after="0" w:line="240" w:lineRule="atLeast"/>
              <w:ind w:left="0"/>
              <w:rPr>
                <w:szCs w:val="22"/>
              </w:rPr>
            </w:pPr>
            <w:r w:rsidRPr="006D732B">
              <w:rPr>
                <w:szCs w:val="22"/>
                <w:lang w:bidi="th-TH"/>
              </w:rPr>
              <w:t>are close member of the family of the Company’s management</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First United Industry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9.1</w:t>
            </w:r>
            <w:r>
              <w:rPr>
                <w:szCs w:val="22"/>
              </w:rPr>
              <w:t>2</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72"/>
        </w:trPr>
        <w:tc>
          <w:tcPr>
            <w:tcW w:w="4050" w:type="dxa"/>
          </w:tcPr>
          <w:p w:rsidR="00AE5D4B" w:rsidRPr="006D732B" w:rsidRDefault="00AE5D4B" w:rsidP="003964BE">
            <w:pPr>
              <w:pStyle w:val="block"/>
              <w:spacing w:after="0" w:line="240" w:lineRule="atLeast"/>
              <w:ind w:left="0"/>
              <w:rPr>
                <w:szCs w:val="22"/>
              </w:rPr>
            </w:pPr>
            <w:r w:rsidRPr="006D732B">
              <w:rPr>
                <w:szCs w:val="22"/>
              </w:rPr>
              <w:t>Wien International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72"/>
        </w:trPr>
        <w:tc>
          <w:tcPr>
            <w:tcW w:w="4050" w:type="dxa"/>
          </w:tcPr>
          <w:p w:rsidR="00AE5D4B" w:rsidRPr="006D732B" w:rsidRDefault="00AE5D4B" w:rsidP="003964BE">
            <w:pPr>
              <w:pStyle w:val="block"/>
              <w:spacing w:after="0" w:line="240" w:lineRule="atLeast"/>
              <w:ind w:left="162" w:hanging="162"/>
              <w:rPr>
                <w:szCs w:val="22"/>
              </w:rPr>
            </w:pPr>
            <w:proofErr w:type="spellStart"/>
            <w:r w:rsidRPr="006D732B">
              <w:rPr>
                <w:szCs w:val="22"/>
              </w:rPr>
              <w:t>Osoth</w:t>
            </w:r>
            <w:proofErr w:type="spellEnd"/>
            <w:r w:rsidRPr="006D732B">
              <w:rPr>
                <w:szCs w:val="22"/>
              </w:rPr>
              <w:t xml:space="preserve"> Inter Laboratories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961202" w:rsidTr="003964BE">
        <w:trPr>
          <w:trHeight w:val="172"/>
        </w:trPr>
        <w:tc>
          <w:tcPr>
            <w:tcW w:w="4050" w:type="dxa"/>
            <w:shd w:val="clear" w:color="auto" w:fill="auto"/>
          </w:tcPr>
          <w:p w:rsidR="00AE5D4B" w:rsidRPr="00961202" w:rsidRDefault="00AE5D4B" w:rsidP="003964BE">
            <w:pPr>
              <w:pStyle w:val="block"/>
              <w:spacing w:after="0" w:line="240" w:lineRule="atLeast"/>
              <w:ind w:left="162" w:hanging="162"/>
              <w:rPr>
                <w:szCs w:val="22"/>
              </w:rPr>
            </w:pPr>
            <w:proofErr w:type="spellStart"/>
            <w:r w:rsidRPr="00961202">
              <w:rPr>
                <w:szCs w:val="22"/>
              </w:rPr>
              <w:t>Saha</w:t>
            </w:r>
            <w:proofErr w:type="spellEnd"/>
            <w:r w:rsidRPr="00961202">
              <w:rPr>
                <w:szCs w:val="22"/>
              </w:rPr>
              <w:t xml:space="preserve"> Lawson Co., Ltd.</w:t>
            </w:r>
          </w:p>
        </w:tc>
        <w:tc>
          <w:tcPr>
            <w:tcW w:w="1449" w:type="dxa"/>
            <w:shd w:val="clear" w:color="auto" w:fill="auto"/>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shd w:val="clear" w:color="auto" w:fill="auto"/>
          </w:tcPr>
          <w:p w:rsidR="00AE5D4B" w:rsidRPr="00961202" w:rsidRDefault="00AE5D4B" w:rsidP="003964BE">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72"/>
        </w:trPr>
        <w:tc>
          <w:tcPr>
            <w:tcW w:w="4050" w:type="dxa"/>
            <w:shd w:val="clear" w:color="auto" w:fill="auto"/>
          </w:tcPr>
          <w:p w:rsidR="00AE5D4B" w:rsidRPr="00961202" w:rsidRDefault="00AE5D4B" w:rsidP="003964BE">
            <w:pPr>
              <w:pStyle w:val="block"/>
              <w:spacing w:after="0" w:line="240" w:lineRule="atLeast"/>
              <w:ind w:left="0"/>
              <w:rPr>
                <w:szCs w:val="22"/>
              </w:rPr>
            </w:pPr>
            <w:r w:rsidRPr="00961202">
              <w:rPr>
                <w:szCs w:val="22"/>
              </w:rPr>
              <w:t>J&amp;P (Thailand) Co., Ltd.</w:t>
            </w:r>
            <w:r w:rsidRPr="00961202">
              <w:rPr>
                <w:szCs w:val="22"/>
                <w:vertAlign w:val="superscript"/>
              </w:rPr>
              <w:t>(5)</w:t>
            </w:r>
          </w:p>
        </w:tc>
        <w:tc>
          <w:tcPr>
            <w:tcW w:w="1449" w:type="dxa"/>
            <w:shd w:val="clear" w:color="auto" w:fill="auto"/>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shd w:val="clear" w:color="auto" w:fill="auto"/>
          </w:tcPr>
          <w:p w:rsidR="00AE5D4B" w:rsidRPr="00961202" w:rsidRDefault="00AE5D4B" w:rsidP="003964BE">
            <w:pPr>
              <w:pStyle w:val="block"/>
              <w:spacing w:after="0" w:line="240" w:lineRule="atLeast"/>
              <w:ind w:left="0"/>
              <w:jc w:val="center"/>
              <w:rPr>
                <w:szCs w:val="22"/>
              </w:rPr>
            </w:pPr>
            <w:r w:rsidRPr="00961202">
              <w:rPr>
                <w:szCs w:val="22"/>
              </w:rPr>
              <w:t>9.00</w:t>
            </w:r>
          </w:p>
        </w:tc>
        <w:tc>
          <w:tcPr>
            <w:tcW w:w="2708" w:type="dxa"/>
            <w:shd w:val="clear" w:color="auto" w:fill="auto"/>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proofErr w:type="spellStart"/>
            <w:r w:rsidRPr="00961202">
              <w:rPr>
                <w:szCs w:val="22"/>
              </w:rPr>
              <w:t>Transcosmos</w:t>
            </w:r>
            <w:proofErr w:type="spellEnd"/>
            <w:r w:rsidRPr="00961202">
              <w:rPr>
                <w:szCs w:val="22"/>
              </w:rPr>
              <w:t xml:space="preserve"> (Thailand)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9.00</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r w:rsidRPr="00961202">
              <w:rPr>
                <w:szCs w:val="22"/>
              </w:rPr>
              <w:t>Sun 108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8.25</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317"/>
        </w:trPr>
        <w:tc>
          <w:tcPr>
            <w:tcW w:w="4050" w:type="dxa"/>
          </w:tcPr>
          <w:p w:rsidR="00AE5D4B" w:rsidRPr="00961202" w:rsidRDefault="00AE5D4B" w:rsidP="003964BE">
            <w:pPr>
              <w:pStyle w:val="block"/>
              <w:spacing w:after="0" w:line="240" w:lineRule="atLeast"/>
              <w:ind w:left="0"/>
              <w:rPr>
                <w:szCs w:val="22"/>
              </w:rPr>
            </w:pPr>
            <w:r w:rsidRPr="00961202">
              <w:rPr>
                <w:szCs w:val="22"/>
              </w:rPr>
              <w:t>Janome (Thailand)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8.00</w:t>
            </w:r>
          </w:p>
        </w:tc>
        <w:tc>
          <w:tcPr>
            <w:tcW w:w="2708" w:type="dxa"/>
          </w:tcPr>
          <w:p w:rsidR="00014B04" w:rsidRPr="00961202" w:rsidRDefault="00AE5D4B" w:rsidP="007A0186">
            <w:pPr>
              <w:pStyle w:val="block"/>
              <w:spacing w:after="0" w:line="240" w:lineRule="atLeast"/>
              <w:ind w:left="0"/>
              <w:rPr>
                <w:szCs w:val="22"/>
              </w:rPr>
            </w:pPr>
            <w:r w:rsidRPr="00961202">
              <w:rPr>
                <w:szCs w:val="22"/>
              </w:rPr>
              <w:t>Some common directors</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r w:rsidRPr="00961202">
              <w:rPr>
                <w:szCs w:val="22"/>
              </w:rPr>
              <w:t>Thai Bunka Fashion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8.00</w:t>
            </w:r>
          </w:p>
        </w:tc>
        <w:tc>
          <w:tcPr>
            <w:tcW w:w="2708" w:type="dxa"/>
          </w:tcPr>
          <w:p w:rsidR="00AE5D4B" w:rsidRPr="00961202" w:rsidRDefault="00014B04"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 xml:space="preserve">Thai </w:t>
            </w:r>
            <w:proofErr w:type="spellStart"/>
            <w:r w:rsidRPr="00961202">
              <w:rPr>
                <w:szCs w:val="22"/>
              </w:rPr>
              <w:t>Staflex</w:t>
            </w:r>
            <w:proofErr w:type="spellEnd"/>
            <w:r w:rsidRPr="00961202">
              <w:rPr>
                <w:szCs w:val="22"/>
              </w:rPr>
              <w:t xml:space="preserve">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8.00</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Molten Asia Polymer Products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7.80</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014B04">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162" w:hanging="162"/>
              <w:rPr>
                <w:szCs w:val="22"/>
                <w:cs/>
                <w:lang w:val="en-US" w:bidi="th-TH"/>
              </w:rPr>
            </w:pPr>
            <w:r w:rsidRPr="00961202">
              <w:rPr>
                <w:szCs w:val="22"/>
              </w:rPr>
              <w:t xml:space="preserve">Seino </w:t>
            </w:r>
            <w:proofErr w:type="spellStart"/>
            <w:r w:rsidRPr="00961202">
              <w:rPr>
                <w:szCs w:val="22"/>
              </w:rPr>
              <w:t>Saha</w:t>
            </w:r>
            <w:proofErr w:type="spellEnd"/>
            <w:r w:rsidRPr="00961202">
              <w:rPr>
                <w:szCs w:val="22"/>
              </w:rPr>
              <w:t xml:space="preserve"> Logistic Co., Ltd.</w:t>
            </w:r>
            <w:r w:rsidRPr="00961202">
              <w:rPr>
                <w:szCs w:val="22"/>
                <w:cs/>
                <w:lang w:bidi="th-TH"/>
              </w:rPr>
              <w:t xml:space="preserve"> </w:t>
            </w:r>
          </w:p>
        </w:tc>
        <w:tc>
          <w:tcPr>
            <w:tcW w:w="1449" w:type="dxa"/>
          </w:tcPr>
          <w:p w:rsidR="00AE5D4B" w:rsidRPr="00961202" w:rsidRDefault="00AE5D4B" w:rsidP="003964BE">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7.75</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lang w:bidi="th-TH"/>
              </w:rPr>
            </w:pPr>
            <w:r w:rsidRPr="00961202">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162" w:hanging="162"/>
              <w:rPr>
                <w:szCs w:val="22"/>
              </w:rPr>
            </w:pPr>
            <w:r w:rsidRPr="00961202">
              <w:rPr>
                <w:szCs w:val="22"/>
              </w:rPr>
              <w:t xml:space="preserve">BNC </w:t>
            </w:r>
            <w:proofErr w:type="spellStart"/>
            <w:r w:rsidRPr="00961202">
              <w:rPr>
                <w:szCs w:val="22"/>
              </w:rPr>
              <w:t>Maesot</w:t>
            </w:r>
            <w:proofErr w:type="spellEnd"/>
            <w:r w:rsidRPr="00961202">
              <w:rPr>
                <w:szCs w:val="22"/>
              </w:rPr>
              <w:t xml:space="preserve">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7.50</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proofErr w:type="spellStart"/>
            <w:r w:rsidRPr="00961202">
              <w:rPr>
                <w:szCs w:val="22"/>
              </w:rPr>
              <w:t>Saha-sahwa</w:t>
            </w:r>
            <w:proofErr w:type="spellEnd"/>
            <w:r w:rsidRPr="00961202">
              <w:rPr>
                <w:szCs w:val="22"/>
              </w:rPr>
              <w:t xml:space="preserve"> Co., Ltd.</w:t>
            </w:r>
            <w:r w:rsidRPr="00961202">
              <w:rPr>
                <w:szCs w:val="22"/>
                <w:vertAlign w:val="superscript"/>
              </w:rPr>
              <w:t>(6)</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7.03</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proofErr w:type="spellStart"/>
            <w:r w:rsidRPr="00961202">
              <w:rPr>
                <w:szCs w:val="22"/>
              </w:rPr>
              <w:t>Sahachol</w:t>
            </w:r>
            <w:proofErr w:type="spellEnd"/>
            <w:r w:rsidRPr="00961202">
              <w:rPr>
                <w:szCs w:val="22"/>
              </w:rPr>
              <w:t xml:space="preserve"> Food Supplies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Pr>
                <w:szCs w:val="22"/>
              </w:rPr>
              <w:t>6.9</w:t>
            </w:r>
            <w:r w:rsidRPr="00961202">
              <w:rPr>
                <w:szCs w:val="22"/>
              </w:rPr>
              <w:t>0</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 xml:space="preserve">SRP </w:t>
            </w:r>
            <w:proofErr w:type="spellStart"/>
            <w:r w:rsidRPr="00961202">
              <w:rPr>
                <w:szCs w:val="22"/>
              </w:rPr>
              <w:t>Nanasai</w:t>
            </w:r>
            <w:proofErr w:type="spellEnd"/>
            <w:r w:rsidRPr="00961202">
              <w:rPr>
                <w:szCs w:val="22"/>
              </w:rPr>
              <w:t xml:space="preserve"> Co., Ltd. </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6.33</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Molten (Thailand)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6.00</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proofErr w:type="spellStart"/>
            <w:r w:rsidRPr="00961202">
              <w:rPr>
                <w:szCs w:val="22"/>
              </w:rPr>
              <w:t>Sahapat</w:t>
            </w:r>
            <w:proofErr w:type="spellEnd"/>
            <w:r w:rsidRPr="00961202">
              <w:rPr>
                <w:szCs w:val="22"/>
              </w:rPr>
              <w:t xml:space="preserve"> Properties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5.75</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proofErr w:type="spellStart"/>
            <w:r w:rsidRPr="00961202">
              <w:rPr>
                <w:szCs w:val="22"/>
              </w:rPr>
              <w:t>Pattaya</w:t>
            </w:r>
            <w:proofErr w:type="spellEnd"/>
            <w:r w:rsidRPr="00961202">
              <w:rPr>
                <w:szCs w:val="22"/>
              </w:rPr>
              <w:t xml:space="preserve"> Manufacturing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5.33</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People’s Garment Plc.</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5.25</w:t>
            </w:r>
          </w:p>
        </w:tc>
        <w:tc>
          <w:tcPr>
            <w:tcW w:w="2708" w:type="dxa"/>
          </w:tcPr>
          <w:p w:rsidR="00AE5D4B" w:rsidRPr="00961202" w:rsidRDefault="00AE5D4B" w:rsidP="00AE5D4B">
            <w:pPr>
              <w:pStyle w:val="block"/>
              <w:spacing w:after="0" w:line="240" w:lineRule="atLeast"/>
              <w:ind w:left="0"/>
              <w:rPr>
                <w:szCs w:val="22"/>
              </w:rPr>
            </w:pPr>
            <w:r w:rsidRPr="00961202">
              <w:rPr>
                <w:szCs w:val="22"/>
              </w:rPr>
              <w:t>Some common directors</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r w:rsidRPr="00961202">
              <w:rPr>
                <w:szCs w:val="22"/>
              </w:rPr>
              <w:t>Thai Wacoal Plc.</w:t>
            </w:r>
          </w:p>
        </w:tc>
        <w:tc>
          <w:tcPr>
            <w:tcW w:w="1449" w:type="dxa"/>
          </w:tcPr>
          <w:p w:rsidR="00AE5D4B" w:rsidRPr="00961202" w:rsidRDefault="00AE5D4B" w:rsidP="003964BE">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5.09</w:t>
            </w:r>
          </w:p>
        </w:tc>
        <w:tc>
          <w:tcPr>
            <w:tcW w:w="2708" w:type="dxa"/>
          </w:tcPr>
          <w:p w:rsidR="00AE5D4B" w:rsidRDefault="00AE5D4B" w:rsidP="003964BE">
            <w:pPr>
              <w:pStyle w:val="block"/>
              <w:spacing w:after="0" w:line="240" w:lineRule="atLeast"/>
              <w:ind w:left="0"/>
              <w:rPr>
                <w:szCs w:val="22"/>
              </w:rPr>
            </w:pPr>
            <w:r w:rsidRPr="00961202">
              <w:rPr>
                <w:szCs w:val="22"/>
              </w:rPr>
              <w:t>3.80% shareholding, some common directors</w:t>
            </w:r>
          </w:p>
          <w:p w:rsidR="007A0186" w:rsidRDefault="007A0186" w:rsidP="003964BE">
            <w:pPr>
              <w:pStyle w:val="block"/>
              <w:spacing w:after="0" w:line="240" w:lineRule="atLeast"/>
              <w:ind w:left="0"/>
              <w:rPr>
                <w:szCs w:val="22"/>
              </w:rPr>
            </w:pPr>
          </w:p>
          <w:p w:rsidR="007A0186" w:rsidRPr="00961202" w:rsidRDefault="007A0186" w:rsidP="003964BE">
            <w:pPr>
              <w:pStyle w:val="block"/>
              <w:spacing w:after="0" w:line="240" w:lineRule="atLeast"/>
              <w:ind w:left="0"/>
              <w:rPr>
                <w:szCs w:val="22"/>
              </w:rPr>
            </w:pP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lastRenderedPageBreak/>
              <w:t>Thai Monster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5.00</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Mobile Logistics Co., Ltd.</w:t>
            </w:r>
            <w:r w:rsidRPr="00961202">
              <w:rPr>
                <w:szCs w:val="22"/>
                <w:vertAlign w:val="superscript"/>
              </w:rPr>
              <w:t>(7)</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5.00</w:t>
            </w:r>
          </w:p>
        </w:tc>
        <w:tc>
          <w:tcPr>
            <w:tcW w:w="2708" w:type="dxa"/>
          </w:tcPr>
          <w:p w:rsidR="00AE5D4B" w:rsidRPr="00961202" w:rsidRDefault="00AE5D4B" w:rsidP="003964BE">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Thai Hoover Industry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 xml:space="preserve"> 4.75</w:t>
            </w:r>
          </w:p>
        </w:tc>
        <w:tc>
          <w:tcPr>
            <w:tcW w:w="2708" w:type="dxa"/>
          </w:tcPr>
          <w:p w:rsidR="00AE5D4B" w:rsidRPr="00961202" w:rsidRDefault="00014B04" w:rsidP="003964BE">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E5D4B" w:rsidRPr="00961202" w:rsidTr="003964BE">
        <w:trPr>
          <w:trHeight w:val="172"/>
        </w:trPr>
        <w:tc>
          <w:tcPr>
            <w:tcW w:w="4050" w:type="dxa"/>
            <w:shd w:val="clear" w:color="auto" w:fill="auto"/>
          </w:tcPr>
          <w:p w:rsidR="00AE5D4B" w:rsidRPr="00961202" w:rsidRDefault="00AE5D4B" w:rsidP="003964BE">
            <w:pPr>
              <w:pStyle w:val="block"/>
              <w:spacing w:after="0" w:line="240" w:lineRule="atLeast"/>
              <w:ind w:left="0"/>
              <w:rPr>
                <w:szCs w:val="22"/>
              </w:rPr>
            </w:pPr>
            <w:r w:rsidRPr="00961202">
              <w:rPr>
                <w:szCs w:val="22"/>
              </w:rPr>
              <w:t>Carbon Magic (Thailand) Co., Ltd.</w:t>
            </w:r>
            <w:r w:rsidRPr="00961202">
              <w:rPr>
                <w:szCs w:val="22"/>
                <w:vertAlign w:val="superscript"/>
              </w:rPr>
              <w:t>(8)</w:t>
            </w:r>
          </w:p>
        </w:tc>
        <w:tc>
          <w:tcPr>
            <w:tcW w:w="1449" w:type="dxa"/>
            <w:shd w:val="clear" w:color="auto" w:fill="auto"/>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shd w:val="clear" w:color="auto" w:fill="auto"/>
          </w:tcPr>
          <w:p w:rsidR="00AE5D4B" w:rsidRPr="00961202" w:rsidRDefault="00AE5D4B" w:rsidP="003964BE">
            <w:pPr>
              <w:pStyle w:val="block"/>
              <w:tabs>
                <w:tab w:val="left" w:pos="720"/>
              </w:tabs>
              <w:spacing w:after="0" w:line="240" w:lineRule="atLeast"/>
              <w:ind w:left="0"/>
              <w:jc w:val="center"/>
              <w:rPr>
                <w:szCs w:val="22"/>
              </w:rPr>
            </w:pPr>
            <w:r w:rsidRPr="00961202">
              <w:rPr>
                <w:szCs w:val="22"/>
              </w:rPr>
              <w:t xml:space="preserve"> 4.17</w:t>
            </w:r>
          </w:p>
        </w:tc>
        <w:tc>
          <w:tcPr>
            <w:tcW w:w="2708" w:type="dxa"/>
            <w:shd w:val="clear" w:color="auto" w:fill="auto"/>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 xml:space="preserve">Thai </w:t>
            </w:r>
            <w:proofErr w:type="spellStart"/>
            <w:r w:rsidRPr="00961202">
              <w:rPr>
                <w:szCs w:val="22"/>
              </w:rPr>
              <w:t>Arusu</w:t>
            </w:r>
            <w:proofErr w:type="spellEnd"/>
            <w:r w:rsidRPr="00961202">
              <w:rPr>
                <w:szCs w:val="22"/>
              </w:rPr>
              <w:t xml:space="preserve">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 xml:space="preserve"> 4.17</w:t>
            </w:r>
          </w:p>
        </w:tc>
        <w:tc>
          <w:tcPr>
            <w:tcW w:w="2708" w:type="dxa"/>
          </w:tcPr>
          <w:p w:rsidR="00014B04" w:rsidRPr="00961202" w:rsidRDefault="00AE5D4B" w:rsidP="00014B04">
            <w:pPr>
              <w:pStyle w:val="block"/>
              <w:spacing w:after="0" w:line="240" w:lineRule="atLeast"/>
              <w:ind w:left="0"/>
              <w:rPr>
                <w:szCs w:val="22"/>
              </w:rPr>
            </w:pPr>
            <w:r w:rsidRPr="00961202">
              <w:rPr>
                <w:szCs w:val="22"/>
              </w:rPr>
              <w:t>Some common directors</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r w:rsidRPr="00961202">
              <w:rPr>
                <w:szCs w:val="22"/>
              </w:rPr>
              <w:t>The Mall Ratchasima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 xml:space="preserve"> 4.00</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FC1E09" w:rsidRPr="00961202" w:rsidRDefault="00AE5D4B" w:rsidP="007A0186">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Pr>
                <w:szCs w:val="22"/>
              </w:rPr>
            </w:pPr>
            <w:r w:rsidRPr="00961202">
              <w:rPr>
                <w:szCs w:val="22"/>
              </w:rPr>
              <w:t xml:space="preserve">Ratchasima Shopping Complex </w:t>
            </w:r>
          </w:p>
          <w:p w:rsidR="00AE5D4B" w:rsidRPr="00961202" w:rsidRDefault="00AE5D4B" w:rsidP="003964BE">
            <w:pPr>
              <w:pStyle w:val="block"/>
              <w:spacing w:after="0" w:line="240" w:lineRule="atLeast"/>
              <w:ind w:left="0"/>
              <w:rPr>
                <w:szCs w:val="22"/>
              </w:rPr>
            </w:pPr>
            <w:r w:rsidRPr="00961202">
              <w:rPr>
                <w:szCs w:val="22"/>
              </w:rPr>
              <w:t xml:space="preserve">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4.00</w:t>
            </w:r>
          </w:p>
        </w:tc>
        <w:tc>
          <w:tcPr>
            <w:tcW w:w="2708" w:type="dxa"/>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72"/>
        </w:trPr>
        <w:tc>
          <w:tcPr>
            <w:tcW w:w="4050" w:type="dxa"/>
            <w:shd w:val="clear" w:color="auto" w:fill="auto"/>
          </w:tcPr>
          <w:p w:rsidR="00AE5D4B" w:rsidRPr="00961202" w:rsidRDefault="00AE5D4B" w:rsidP="003964BE">
            <w:pPr>
              <w:pStyle w:val="block"/>
              <w:spacing w:after="0" w:line="240" w:lineRule="atLeast"/>
              <w:ind w:left="162" w:hanging="162"/>
              <w:rPr>
                <w:szCs w:val="22"/>
              </w:rPr>
            </w:pPr>
            <w:r w:rsidRPr="00961202">
              <w:rPr>
                <w:szCs w:val="22"/>
              </w:rPr>
              <w:t>Thai Samsung Electronics Co., Ltd.</w:t>
            </w:r>
            <w:r w:rsidRPr="00961202">
              <w:rPr>
                <w:szCs w:val="22"/>
                <w:vertAlign w:val="superscript"/>
              </w:rPr>
              <w:t>(9)</w:t>
            </w:r>
          </w:p>
        </w:tc>
        <w:tc>
          <w:tcPr>
            <w:tcW w:w="1449" w:type="dxa"/>
            <w:shd w:val="clear" w:color="auto" w:fill="auto"/>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shd w:val="clear" w:color="auto" w:fill="auto"/>
          </w:tcPr>
          <w:p w:rsidR="00AE5D4B" w:rsidRPr="00961202" w:rsidRDefault="00AE5D4B" w:rsidP="003964BE">
            <w:pPr>
              <w:pStyle w:val="block"/>
              <w:spacing w:after="0" w:line="240" w:lineRule="atLeast"/>
              <w:ind w:left="0"/>
              <w:jc w:val="center"/>
              <w:rPr>
                <w:szCs w:val="22"/>
              </w:rPr>
            </w:pPr>
            <w:r w:rsidRPr="00961202">
              <w:rPr>
                <w:szCs w:val="22"/>
              </w:rPr>
              <w:t>3.71</w:t>
            </w:r>
          </w:p>
        </w:tc>
        <w:tc>
          <w:tcPr>
            <w:tcW w:w="2708" w:type="dxa"/>
            <w:shd w:val="clear" w:color="auto" w:fill="auto"/>
          </w:tcPr>
          <w:p w:rsidR="00AE5D4B" w:rsidRPr="00961202" w:rsidRDefault="00AE5D4B" w:rsidP="003964BE">
            <w:pPr>
              <w:pStyle w:val="block"/>
              <w:spacing w:after="0" w:line="240" w:lineRule="atLeast"/>
              <w:ind w:left="0"/>
              <w:rPr>
                <w:szCs w:val="22"/>
                <w:lang w:bidi="th-TH"/>
              </w:rPr>
            </w:pPr>
            <w:r w:rsidRPr="00961202">
              <w:rPr>
                <w:szCs w:val="22"/>
                <w:lang w:bidi="th-TH"/>
              </w:rPr>
              <w:t xml:space="preserve">Some common directors </w:t>
            </w:r>
          </w:p>
          <w:p w:rsidR="00AE5D4B" w:rsidRPr="00961202" w:rsidRDefault="00AE5D4B" w:rsidP="003964BE">
            <w:pPr>
              <w:pStyle w:val="block"/>
              <w:spacing w:after="0" w:line="240" w:lineRule="atLeast"/>
              <w:ind w:left="0"/>
              <w:rPr>
                <w:szCs w:val="22"/>
              </w:rPr>
            </w:pPr>
            <w:r w:rsidRPr="00961202">
              <w:rPr>
                <w:szCs w:val="22"/>
                <w:lang w:bidi="th-TH"/>
              </w:rPr>
              <w:t>are close member of the family of the Company’s management</w:t>
            </w:r>
          </w:p>
        </w:tc>
      </w:tr>
      <w:tr w:rsidR="00AE5D4B" w:rsidRPr="00961202" w:rsidTr="003964BE">
        <w:trPr>
          <w:trHeight w:val="172"/>
        </w:trPr>
        <w:tc>
          <w:tcPr>
            <w:tcW w:w="4050" w:type="dxa"/>
          </w:tcPr>
          <w:p w:rsidR="00AE5D4B" w:rsidRPr="00961202" w:rsidRDefault="00AE5D4B" w:rsidP="003964BE">
            <w:pPr>
              <w:pStyle w:val="block"/>
              <w:spacing w:after="0" w:line="240" w:lineRule="atLeast"/>
              <w:ind w:left="0"/>
              <w:rPr>
                <w:szCs w:val="22"/>
              </w:rPr>
            </w:pPr>
            <w:proofErr w:type="spellStart"/>
            <w:r w:rsidRPr="00961202">
              <w:rPr>
                <w:szCs w:val="22"/>
              </w:rPr>
              <w:t>Sriracha</w:t>
            </w:r>
            <w:proofErr w:type="spellEnd"/>
            <w:r w:rsidRPr="00961202">
              <w:rPr>
                <w:szCs w:val="22"/>
              </w:rPr>
              <w:t xml:space="preserve"> Aviation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3.64</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AE5D4B" w:rsidRPr="00961202" w:rsidTr="003964BE">
        <w:trPr>
          <w:trHeight w:val="181"/>
        </w:trPr>
        <w:tc>
          <w:tcPr>
            <w:tcW w:w="4050" w:type="dxa"/>
          </w:tcPr>
          <w:p w:rsidR="00AE5D4B" w:rsidRPr="00961202" w:rsidRDefault="00AE5D4B" w:rsidP="003964BE">
            <w:pPr>
              <w:pStyle w:val="block"/>
              <w:spacing w:after="0" w:line="240" w:lineRule="atLeast"/>
              <w:ind w:left="0" w:right="-198"/>
              <w:rPr>
                <w:szCs w:val="22"/>
              </w:rPr>
            </w:pPr>
            <w:r w:rsidRPr="00961202">
              <w:rPr>
                <w:szCs w:val="22"/>
              </w:rPr>
              <w:t>Pens Marketing and Distribution Co., Ltd.</w:t>
            </w:r>
          </w:p>
        </w:tc>
        <w:tc>
          <w:tcPr>
            <w:tcW w:w="1449" w:type="dxa"/>
          </w:tcPr>
          <w:p w:rsidR="00AE5D4B" w:rsidRPr="00961202" w:rsidRDefault="00AE5D4B" w:rsidP="003964BE">
            <w:pPr>
              <w:pStyle w:val="block"/>
              <w:spacing w:after="0" w:line="240" w:lineRule="atLeast"/>
              <w:ind w:left="-81" w:right="-117"/>
              <w:jc w:val="center"/>
              <w:rPr>
                <w:szCs w:val="22"/>
              </w:rPr>
            </w:pPr>
            <w:r w:rsidRPr="00961202">
              <w:rPr>
                <w:szCs w:val="22"/>
              </w:rPr>
              <w:t>Thai</w:t>
            </w:r>
          </w:p>
        </w:tc>
        <w:tc>
          <w:tcPr>
            <w:tcW w:w="1233" w:type="dxa"/>
          </w:tcPr>
          <w:p w:rsidR="00AE5D4B" w:rsidRPr="00961202" w:rsidRDefault="00AE5D4B" w:rsidP="003964BE">
            <w:pPr>
              <w:pStyle w:val="block"/>
              <w:spacing w:after="0" w:line="240" w:lineRule="atLeast"/>
              <w:ind w:left="0"/>
              <w:jc w:val="center"/>
              <w:rPr>
                <w:szCs w:val="22"/>
              </w:rPr>
            </w:pPr>
            <w:r w:rsidRPr="00961202">
              <w:rPr>
                <w:szCs w:val="22"/>
              </w:rPr>
              <w:t>3.50</w:t>
            </w:r>
          </w:p>
        </w:tc>
        <w:tc>
          <w:tcPr>
            <w:tcW w:w="2708" w:type="dxa"/>
          </w:tcPr>
          <w:p w:rsidR="00AE5D4B" w:rsidRPr="00961202" w:rsidRDefault="00AE5D4B" w:rsidP="003964BE">
            <w:pPr>
              <w:pStyle w:val="block"/>
              <w:spacing w:after="0" w:line="240" w:lineRule="atLeast"/>
              <w:ind w:left="0"/>
              <w:rPr>
                <w:szCs w:val="22"/>
              </w:rPr>
            </w:pPr>
            <w:r w:rsidRPr="00961202">
              <w:rPr>
                <w:szCs w:val="22"/>
              </w:rPr>
              <w:t>Some common directors</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tl/>
                <w:cs/>
              </w:rPr>
            </w:pPr>
            <w:r w:rsidRPr="00961202">
              <w:rPr>
                <w:szCs w:val="22"/>
              </w:rPr>
              <w:t>Thai Samsung Life Insurance Plc.</w:t>
            </w:r>
            <w:r w:rsidRPr="00961202">
              <w:rPr>
                <w:szCs w:val="22"/>
                <w:vertAlign w:val="superscript"/>
              </w:rPr>
              <w:t>(10)</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Pr>
                <w:szCs w:val="22"/>
              </w:rPr>
              <w:t>3.42</w:t>
            </w:r>
          </w:p>
        </w:tc>
        <w:tc>
          <w:tcPr>
            <w:tcW w:w="2708" w:type="dxa"/>
          </w:tcPr>
          <w:p w:rsidR="00014B04" w:rsidRPr="00961202" w:rsidRDefault="00014B04" w:rsidP="00014B04">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r w:rsidRPr="00961202">
              <w:rPr>
                <w:szCs w:val="22"/>
              </w:rPr>
              <w:t xml:space="preserve">Thai </w:t>
            </w:r>
            <w:proofErr w:type="spellStart"/>
            <w:r w:rsidRPr="00961202">
              <w:rPr>
                <w:szCs w:val="22"/>
              </w:rPr>
              <w:t>Naxis</w:t>
            </w:r>
            <w:proofErr w:type="spellEnd"/>
            <w:r w:rsidRPr="00961202">
              <w:rPr>
                <w:szCs w:val="22"/>
              </w:rPr>
              <w:t xml:space="preserv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3.38</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r w:rsidRPr="00961202">
              <w:rPr>
                <w:szCs w:val="22"/>
              </w:rPr>
              <w:t>Thai President Foods Plc.</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014B04" w:rsidRDefault="00014B04" w:rsidP="00014B04">
            <w:pPr>
              <w:pStyle w:val="block"/>
              <w:spacing w:after="0" w:line="240" w:lineRule="atLeast"/>
              <w:ind w:left="0"/>
              <w:jc w:val="center"/>
              <w:rPr>
                <w:rFonts w:cs="Angsana New"/>
                <w:szCs w:val="28"/>
                <w:lang w:val="en-US" w:bidi="th-TH"/>
              </w:rPr>
            </w:pPr>
            <w:r>
              <w:rPr>
                <w:rFonts w:cs="Angsana New"/>
                <w:szCs w:val="28"/>
                <w:lang w:val="en-US" w:bidi="th-TH"/>
              </w:rPr>
              <w:t>1.37</w:t>
            </w:r>
          </w:p>
        </w:tc>
        <w:tc>
          <w:tcPr>
            <w:tcW w:w="2708" w:type="dxa"/>
          </w:tcPr>
          <w:p w:rsidR="00014B04" w:rsidRPr="00961202" w:rsidRDefault="00014B04" w:rsidP="00014B04">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lang w:val="en-US" w:bidi="th-TH"/>
              </w:rPr>
            </w:pPr>
            <w:r w:rsidRPr="00961202">
              <w:rPr>
                <w:szCs w:val="22"/>
                <w:lang w:bidi="th-TH"/>
              </w:rPr>
              <w:t>Singer Thailand Plc.</w:t>
            </w:r>
            <w:r w:rsidRPr="00961202">
              <w:rPr>
                <w:szCs w:val="22"/>
                <w:vertAlign w:val="superscript"/>
                <w:lang w:bidi="th-TH"/>
              </w:rPr>
              <w:t>(11)</w:t>
            </w:r>
            <w:r w:rsidRPr="00961202">
              <w:rPr>
                <w:szCs w:val="22"/>
                <w:lang w:bidi="th-TH"/>
              </w:rPr>
              <w:t xml:space="preserve"> </w:t>
            </w:r>
            <w:r w:rsidRPr="00961202">
              <w:rPr>
                <w:szCs w:val="22"/>
                <w:lang w:bidi="th-TH"/>
              </w:rPr>
              <w:br/>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1.30</w:t>
            </w:r>
          </w:p>
        </w:tc>
        <w:tc>
          <w:tcPr>
            <w:tcW w:w="2708" w:type="dxa"/>
          </w:tcPr>
          <w:p w:rsidR="00014B04" w:rsidRPr="00961202" w:rsidRDefault="00014B04" w:rsidP="00014B04">
            <w:pPr>
              <w:pStyle w:val="block"/>
              <w:spacing w:after="0" w:line="240" w:lineRule="atLeast"/>
              <w:ind w:left="0"/>
              <w:rPr>
                <w:szCs w:val="22"/>
                <w:lang w:bidi="th-TH"/>
              </w:rPr>
            </w:pPr>
            <w:r w:rsidRPr="00961202">
              <w:rPr>
                <w:szCs w:val="22"/>
                <w:lang w:bidi="th-TH"/>
              </w:rPr>
              <w:t xml:space="preserve">Some common directors </w:t>
            </w:r>
          </w:p>
          <w:p w:rsidR="00014B04" w:rsidRPr="00961202" w:rsidRDefault="00014B04" w:rsidP="00014B04">
            <w:pPr>
              <w:pStyle w:val="block"/>
              <w:spacing w:after="0" w:line="240" w:lineRule="atLeast"/>
              <w:ind w:left="0"/>
              <w:rPr>
                <w:szCs w:val="22"/>
              </w:rPr>
            </w:pPr>
            <w:r w:rsidRPr="00961202">
              <w:rPr>
                <w:szCs w:val="22"/>
                <w:lang w:bidi="th-TH"/>
              </w:rPr>
              <w:t>are close member of the family of the Company’s management</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lang w:bidi="th-TH"/>
              </w:rPr>
            </w:pPr>
            <w:proofErr w:type="spellStart"/>
            <w:r w:rsidRPr="00961202">
              <w:rPr>
                <w:szCs w:val="22"/>
              </w:rPr>
              <w:t>Newcity</w:t>
            </w:r>
            <w:proofErr w:type="spellEnd"/>
            <w:r w:rsidRPr="00961202">
              <w:rPr>
                <w:szCs w:val="22"/>
              </w:rPr>
              <w:t xml:space="preserve"> (Bangkok) Plc.</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0.79</w:t>
            </w:r>
          </w:p>
        </w:tc>
        <w:tc>
          <w:tcPr>
            <w:tcW w:w="2708" w:type="dxa"/>
          </w:tcPr>
          <w:p w:rsidR="00014B04" w:rsidRPr="00961202" w:rsidRDefault="00014B04" w:rsidP="00014B04">
            <w:pPr>
              <w:pStyle w:val="block"/>
              <w:spacing w:after="0" w:line="240" w:lineRule="atLeast"/>
              <w:ind w:left="0"/>
              <w:rPr>
                <w:szCs w:val="22"/>
                <w:lang w:bidi="th-TH"/>
              </w:rPr>
            </w:pPr>
            <w:r w:rsidRPr="00961202">
              <w:rPr>
                <w:szCs w:val="22"/>
                <w:lang w:bidi="th-TH"/>
              </w:rPr>
              <w:t xml:space="preserve">Some common directors </w:t>
            </w:r>
          </w:p>
          <w:p w:rsidR="00014B04" w:rsidRDefault="00014B04" w:rsidP="00014B04">
            <w:pPr>
              <w:pStyle w:val="block"/>
              <w:spacing w:after="0" w:line="240" w:lineRule="atLeast"/>
              <w:ind w:left="0"/>
              <w:rPr>
                <w:szCs w:val="22"/>
                <w:lang w:bidi="th-TH"/>
              </w:rPr>
            </w:pPr>
            <w:r w:rsidRPr="00961202">
              <w:rPr>
                <w:szCs w:val="22"/>
                <w:lang w:bidi="th-TH"/>
              </w:rPr>
              <w:t>are close member of the family of the Company’s management</w:t>
            </w:r>
          </w:p>
          <w:p w:rsidR="007A0186" w:rsidRDefault="007A0186" w:rsidP="00014B04">
            <w:pPr>
              <w:pStyle w:val="block"/>
              <w:spacing w:after="0" w:line="240" w:lineRule="atLeast"/>
              <w:ind w:left="0"/>
              <w:rPr>
                <w:szCs w:val="22"/>
                <w:lang w:bidi="th-TH"/>
              </w:rPr>
            </w:pPr>
          </w:p>
          <w:p w:rsidR="007A0186" w:rsidRPr="00961202" w:rsidRDefault="007A0186" w:rsidP="00014B04">
            <w:pPr>
              <w:pStyle w:val="block"/>
              <w:spacing w:after="0" w:line="240" w:lineRule="atLeast"/>
              <w:ind w:left="0"/>
              <w:rPr>
                <w:szCs w:val="22"/>
                <w:lang w:bidi="th-TH"/>
              </w:rPr>
            </w:pP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r w:rsidRPr="00961202">
              <w:rPr>
                <w:szCs w:val="22"/>
              </w:rPr>
              <w:lastRenderedPageBreak/>
              <w:t xml:space="preserve">Cake &amp; </w:t>
            </w:r>
            <w:proofErr w:type="spellStart"/>
            <w:r w:rsidRPr="00961202">
              <w:rPr>
                <w:szCs w:val="22"/>
              </w:rPr>
              <w:t>Bekery</w:t>
            </w:r>
            <w:proofErr w:type="spellEnd"/>
            <w:r w:rsidRPr="00961202">
              <w:rPr>
                <w:szCs w:val="22"/>
              </w:rPr>
              <w:t xml:space="preserv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200"/>
        </w:trPr>
        <w:tc>
          <w:tcPr>
            <w:tcW w:w="4050" w:type="dxa"/>
          </w:tcPr>
          <w:p w:rsidR="00014B04" w:rsidRPr="00961202" w:rsidRDefault="00014B04" w:rsidP="00014B04">
            <w:pPr>
              <w:pStyle w:val="block"/>
              <w:spacing w:after="0" w:line="240" w:lineRule="atLeast"/>
              <w:ind w:left="0"/>
              <w:rPr>
                <w:szCs w:val="22"/>
                <w:lang w:val="en-US" w:bidi="th-TH"/>
              </w:rPr>
            </w:pPr>
            <w:r w:rsidRPr="00961202">
              <w:rPr>
                <w:szCs w:val="22"/>
                <w:lang w:val="en-US" w:bidi="th-TH"/>
              </w:rPr>
              <w:t>Can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Koraj</w:t>
            </w:r>
            <w:proofErr w:type="spellEnd"/>
            <w:r w:rsidRPr="00961202">
              <w:rPr>
                <w:szCs w:val="22"/>
              </w:rPr>
              <w:t xml:space="preserve"> </w:t>
            </w:r>
            <w:proofErr w:type="spellStart"/>
            <w:r w:rsidRPr="00961202">
              <w:rPr>
                <w:szCs w:val="22"/>
              </w:rPr>
              <w:t>Watana</w:t>
            </w:r>
            <w:proofErr w:type="spellEnd"/>
            <w:r w:rsidRPr="00961202">
              <w:rPr>
                <w:szCs w:val="22"/>
              </w:rPr>
              <w:t xml:space="preserv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r w:rsidRPr="00961202">
              <w:rPr>
                <w:szCs w:val="22"/>
              </w:rPr>
              <w:t>Sun and Sand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Paknumpo</w:t>
            </w:r>
            <w:proofErr w:type="spellEnd"/>
            <w:r w:rsidRPr="00961202">
              <w:rPr>
                <w:szCs w:val="22"/>
              </w:rPr>
              <w:t xml:space="preserve"> </w:t>
            </w:r>
            <w:proofErr w:type="spellStart"/>
            <w:r w:rsidRPr="00961202">
              <w:rPr>
                <w:szCs w:val="22"/>
              </w:rPr>
              <w:t>Wattana</w:t>
            </w:r>
            <w:proofErr w:type="spellEnd"/>
            <w:r w:rsidRPr="00961202">
              <w:rPr>
                <w:szCs w:val="22"/>
              </w:rPr>
              <w:t xml:space="preserv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200"/>
        </w:trPr>
        <w:tc>
          <w:tcPr>
            <w:tcW w:w="4050" w:type="dxa"/>
          </w:tcPr>
          <w:p w:rsidR="00014B04" w:rsidRPr="00961202" w:rsidRDefault="00014B04" w:rsidP="00014B04">
            <w:pPr>
              <w:pStyle w:val="block"/>
              <w:spacing w:after="0" w:line="240" w:lineRule="atLeast"/>
              <w:ind w:left="0"/>
              <w:rPr>
                <w:szCs w:val="22"/>
                <w:cs/>
                <w:lang w:bidi="th-TH"/>
              </w:rPr>
            </w:pPr>
            <w:proofErr w:type="spellStart"/>
            <w:r w:rsidRPr="00961202">
              <w:rPr>
                <w:szCs w:val="22"/>
                <w:lang w:bidi="th-TH"/>
              </w:rPr>
              <w:t>Maharachapreuk</w:t>
            </w:r>
            <w:proofErr w:type="spellEnd"/>
            <w:r w:rsidRPr="00961202">
              <w:rPr>
                <w:szCs w:val="22"/>
                <w:lang w:bidi="th-TH"/>
              </w:rPr>
              <w:t xml:space="preserve"> </w:t>
            </w:r>
            <w:r w:rsidRPr="00961202">
              <w:rPr>
                <w:szCs w:val="22"/>
              </w:rPr>
              <w:t>Co., Ltd.</w:t>
            </w:r>
          </w:p>
        </w:tc>
        <w:tc>
          <w:tcPr>
            <w:tcW w:w="1449" w:type="dxa"/>
          </w:tcPr>
          <w:p w:rsidR="00014B04" w:rsidRPr="00961202" w:rsidRDefault="00014B04" w:rsidP="00014B04">
            <w:pPr>
              <w:pStyle w:val="block"/>
              <w:spacing w:after="0" w:line="240" w:lineRule="atLeast"/>
              <w:ind w:left="-81" w:right="-117"/>
              <w:jc w:val="center"/>
              <w:rPr>
                <w:szCs w:val="22"/>
                <w:lang w:val="en-US"/>
              </w:rPr>
            </w:pPr>
            <w:r w:rsidRPr="00961202">
              <w:rPr>
                <w:szCs w:val="22"/>
                <w:lang w:val="en-US"/>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Vira</w:t>
            </w:r>
            <w:proofErr w:type="spellEnd"/>
            <w:r w:rsidRPr="00961202">
              <w:rPr>
                <w:szCs w:val="22"/>
              </w:rPr>
              <w:t xml:space="preserve"> Law Office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Sukhatasana</w:t>
            </w:r>
            <w:proofErr w:type="spellEnd"/>
            <w:r w:rsidRPr="00961202">
              <w:rPr>
                <w:szCs w:val="22"/>
              </w:rPr>
              <w:t xml:space="preserv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Saha</w:t>
            </w:r>
            <w:proofErr w:type="spellEnd"/>
            <w:r w:rsidRPr="00961202">
              <w:rPr>
                <w:szCs w:val="22"/>
              </w:rPr>
              <w:t xml:space="preserve"> Asia Pacific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Intanin</w:t>
            </w:r>
            <w:proofErr w:type="spellEnd"/>
            <w:r w:rsidRPr="00961202">
              <w:rPr>
                <w:szCs w:val="22"/>
              </w:rPr>
              <w:t xml:space="preserve"> </w:t>
            </w:r>
            <w:proofErr w:type="spellStart"/>
            <w:r w:rsidRPr="00961202">
              <w:rPr>
                <w:szCs w:val="22"/>
              </w:rPr>
              <w:t>Chiangmai</w:t>
            </w:r>
            <w:proofErr w:type="spellEnd"/>
            <w:r w:rsidRPr="00961202">
              <w:rPr>
                <w:szCs w:val="22"/>
              </w:rPr>
              <w:t xml:space="preserv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81"/>
        </w:trPr>
        <w:tc>
          <w:tcPr>
            <w:tcW w:w="4050" w:type="dxa"/>
          </w:tcPr>
          <w:p w:rsidR="00014B04" w:rsidRPr="00961202" w:rsidRDefault="00014B04" w:rsidP="00014B04">
            <w:pPr>
              <w:pStyle w:val="block"/>
              <w:spacing w:after="0" w:line="240" w:lineRule="atLeast"/>
              <w:ind w:left="0"/>
              <w:rPr>
                <w:szCs w:val="22"/>
              </w:rPr>
            </w:pPr>
            <w:r w:rsidRPr="00961202">
              <w:rPr>
                <w:szCs w:val="22"/>
              </w:rPr>
              <w:t>Inter South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r w:rsidRPr="00961202">
              <w:rPr>
                <w:szCs w:val="22"/>
              </w:rPr>
              <w:t>Eastern I.C.C.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lang w:val="en-US" w:bidi="th-TH"/>
              </w:rPr>
            </w:pPr>
            <w:r w:rsidRPr="00961202">
              <w:rPr>
                <w:szCs w:val="22"/>
              </w:rPr>
              <w:t>Lion Service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 xml:space="preserve">Indirect holding by Lion Corporation (Thailand) </w:t>
            </w:r>
            <w:r w:rsidRPr="00961202">
              <w:rPr>
                <w:szCs w:val="22"/>
              </w:rPr>
              <w:br/>
              <w:t>Co., Ltd.</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162" w:hanging="162"/>
              <w:rPr>
                <w:szCs w:val="22"/>
              </w:rPr>
            </w:pPr>
            <w:r w:rsidRPr="00961202">
              <w:rPr>
                <w:szCs w:val="22"/>
              </w:rPr>
              <w:t xml:space="preserve">International </w:t>
            </w:r>
            <w:proofErr w:type="spellStart"/>
            <w:r w:rsidRPr="00961202">
              <w:rPr>
                <w:szCs w:val="22"/>
              </w:rPr>
              <w:t>Curity</w:t>
            </w:r>
            <w:proofErr w:type="spellEnd"/>
            <w:r w:rsidRPr="00961202">
              <w:rPr>
                <w:szCs w:val="22"/>
              </w:rPr>
              <w:t xml:space="preserve"> Footwear Co., Ltd.</w:t>
            </w:r>
            <w:r w:rsidRPr="00961202">
              <w:rPr>
                <w:color w:val="1F497D"/>
                <w:szCs w:val="22"/>
              </w:rPr>
              <w:t xml:space="preserve">  </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proofErr w:type="spellStart"/>
            <w:r w:rsidRPr="00961202">
              <w:rPr>
                <w:szCs w:val="22"/>
              </w:rPr>
              <w:t>Daiohs</w:t>
            </w:r>
            <w:proofErr w:type="spellEnd"/>
            <w:r w:rsidRPr="00961202">
              <w:rPr>
                <w:szCs w:val="22"/>
              </w:rPr>
              <w:t xml:space="preserve"> (Thailand) Co., Ltd.</w:t>
            </w: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FC1E09" w:rsidRPr="00FC1E09" w:rsidRDefault="00014B04" w:rsidP="006344B3">
            <w:pPr>
              <w:pStyle w:val="block"/>
              <w:spacing w:after="0" w:line="240" w:lineRule="atLeast"/>
              <w:ind w:left="0"/>
              <w:rPr>
                <w:sz w:val="6"/>
                <w:szCs w:val="6"/>
              </w:rPr>
            </w:pPr>
            <w:r w:rsidRPr="00961202">
              <w:rPr>
                <w:szCs w:val="22"/>
              </w:rPr>
              <w:t>Some common directors</w:t>
            </w:r>
          </w:p>
        </w:tc>
      </w:tr>
      <w:tr w:rsidR="00014B04" w:rsidRPr="00961202" w:rsidTr="003964BE">
        <w:trPr>
          <w:trHeight w:val="172"/>
        </w:trPr>
        <w:tc>
          <w:tcPr>
            <w:tcW w:w="4050" w:type="dxa"/>
          </w:tcPr>
          <w:p w:rsidR="00014B04" w:rsidRPr="00961202" w:rsidRDefault="00014B04" w:rsidP="00014B04">
            <w:pPr>
              <w:pStyle w:val="block"/>
              <w:spacing w:after="0" w:line="240" w:lineRule="atLeast"/>
              <w:ind w:left="0"/>
              <w:rPr>
                <w:szCs w:val="22"/>
              </w:rPr>
            </w:pPr>
            <w:r w:rsidRPr="00961202">
              <w:rPr>
                <w:szCs w:val="22"/>
              </w:rPr>
              <w:t>S.T. (Thailand) Co., Ltd.</w:t>
            </w:r>
          </w:p>
          <w:p w:rsidR="00014B04" w:rsidRPr="00961202" w:rsidRDefault="00014B04" w:rsidP="00014B04">
            <w:pPr>
              <w:pStyle w:val="block"/>
              <w:spacing w:after="0" w:line="240" w:lineRule="atLeast"/>
              <w:ind w:left="162"/>
              <w:rPr>
                <w:szCs w:val="22"/>
              </w:rPr>
            </w:pPr>
          </w:p>
        </w:tc>
        <w:tc>
          <w:tcPr>
            <w:tcW w:w="1449" w:type="dxa"/>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tcPr>
          <w:p w:rsidR="00014B04" w:rsidRPr="00961202" w:rsidRDefault="00014B04" w:rsidP="00014B04">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014B04" w:rsidRPr="00961202" w:rsidTr="003964BE">
        <w:trPr>
          <w:trHeight w:val="172"/>
        </w:trPr>
        <w:tc>
          <w:tcPr>
            <w:tcW w:w="4050" w:type="dxa"/>
            <w:shd w:val="clear" w:color="auto" w:fill="auto"/>
          </w:tcPr>
          <w:p w:rsidR="00014B04" w:rsidRPr="00961202" w:rsidRDefault="00014B04" w:rsidP="00014B04">
            <w:pPr>
              <w:spacing w:line="240" w:lineRule="atLeast"/>
              <w:ind w:left="162" w:right="-108" w:hanging="162"/>
            </w:pPr>
            <w:r w:rsidRPr="00961202">
              <w:rPr>
                <w:szCs w:val="22"/>
              </w:rPr>
              <w:t>International Commercial Coordination    Co., Ltd.</w:t>
            </w:r>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014B04" w:rsidRPr="00961202" w:rsidRDefault="00014B04" w:rsidP="00014B04">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lang w:bidi="th-TH"/>
              </w:rPr>
            </w:pPr>
            <w:r w:rsidRPr="00961202">
              <w:rPr>
                <w:szCs w:val="22"/>
              </w:rPr>
              <w:t>Some common directors</w:t>
            </w:r>
          </w:p>
        </w:tc>
      </w:tr>
      <w:tr w:rsidR="00014B04" w:rsidRPr="00961202" w:rsidTr="003964BE">
        <w:trPr>
          <w:trHeight w:val="172"/>
        </w:trPr>
        <w:tc>
          <w:tcPr>
            <w:tcW w:w="4050" w:type="dxa"/>
            <w:shd w:val="clear" w:color="auto" w:fill="auto"/>
          </w:tcPr>
          <w:p w:rsidR="00014B04" w:rsidRPr="00961202" w:rsidRDefault="001D3BD8" w:rsidP="00014B04">
            <w:pPr>
              <w:spacing w:line="240" w:lineRule="atLeast"/>
              <w:ind w:right="-108"/>
              <w:rPr>
                <w:szCs w:val="22"/>
                <w:rtl/>
                <w:cs/>
              </w:rPr>
            </w:pPr>
            <w:hyperlink r:id="rId8" w:history="1">
              <w:r w:rsidR="00014B04" w:rsidRPr="00961202">
                <w:rPr>
                  <w:szCs w:val="22"/>
                </w:rPr>
                <w:t>Silver Rain Co., Ltd.</w:t>
              </w:r>
            </w:hyperlink>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014B04" w:rsidRPr="00961202" w:rsidRDefault="00014B04" w:rsidP="00014B04">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lang w:bidi="th-TH"/>
              </w:rPr>
            </w:pPr>
            <w:r w:rsidRPr="00961202">
              <w:rPr>
                <w:szCs w:val="22"/>
              </w:rPr>
              <w:t>Some common directors</w:t>
            </w:r>
          </w:p>
        </w:tc>
      </w:tr>
      <w:tr w:rsidR="00014B04" w:rsidRPr="00961202" w:rsidTr="003964BE">
        <w:trPr>
          <w:trHeight w:val="101"/>
        </w:trPr>
        <w:tc>
          <w:tcPr>
            <w:tcW w:w="4050" w:type="dxa"/>
            <w:shd w:val="clear" w:color="auto" w:fill="auto"/>
          </w:tcPr>
          <w:p w:rsidR="00014B04" w:rsidRPr="00961202" w:rsidRDefault="00014B04" w:rsidP="00014B04">
            <w:pPr>
              <w:pStyle w:val="block"/>
              <w:spacing w:after="0" w:line="240" w:lineRule="atLeast"/>
              <w:ind w:left="0"/>
              <w:rPr>
                <w:szCs w:val="22"/>
                <w:lang w:bidi="th-TH"/>
              </w:rPr>
            </w:pPr>
            <w:proofErr w:type="spellStart"/>
            <w:r w:rsidRPr="00961202">
              <w:rPr>
                <w:szCs w:val="22"/>
              </w:rPr>
              <w:t>Sriracha</w:t>
            </w:r>
            <w:proofErr w:type="spellEnd"/>
            <w:r w:rsidRPr="00961202">
              <w:rPr>
                <w:szCs w:val="22"/>
              </w:rPr>
              <w:t xml:space="preserve"> BSC Bowling Co., Ltd.</w:t>
            </w:r>
            <w:r w:rsidRPr="00961202">
              <w:rPr>
                <w:szCs w:val="22"/>
                <w:vertAlign w:val="superscript"/>
              </w:rPr>
              <w:t>(12)</w:t>
            </w:r>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01"/>
        </w:trPr>
        <w:tc>
          <w:tcPr>
            <w:tcW w:w="4050" w:type="dxa"/>
            <w:shd w:val="clear" w:color="auto" w:fill="auto"/>
          </w:tcPr>
          <w:p w:rsidR="00014B04" w:rsidRPr="00961202" w:rsidRDefault="00014B04" w:rsidP="00014B04">
            <w:pPr>
              <w:pStyle w:val="block"/>
              <w:spacing w:after="0" w:line="240" w:lineRule="atLeast"/>
              <w:ind w:left="0"/>
              <w:rPr>
                <w:szCs w:val="22"/>
              </w:rPr>
            </w:pPr>
            <w:r w:rsidRPr="00961202">
              <w:rPr>
                <w:szCs w:val="22"/>
              </w:rPr>
              <w:t>Thai One Mall Co., Ltd.</w:t>
            </w:r>
            <w:r w:rsidRPr="00961202">
              <w:rPr>
                <w:szCs w:val="22"/>
                <w:vertAlign w:val="superscript"/>
              </w:rPr>
              <w:t>(13)</w:t>
            </w:r>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01"/>
        </w:trPr>
        <w:tc>
          <w:tcPr>
            <w:tcW w:w="4050" w:type="dxa"/>
            <w:shd w:val="clear" w:color="auto" w:fill="auto"/>
          </w:tcPr>
          <w:p w:rsidR="00014B04" w:rsidRPr="00961202" w:rsidRDefault="00014B04" w:rsidP="00014B04">
            <w:pPr>
              <w:pStyle w:val="block"/>
              <w:spacing w:after="0" w:line="240" w:lineRule="atLeast"/>
              <w:ind w:left="0"/>
              <w:rPr>
                <w:szCs w:val="22"/>
              </w:rPr>
            </w:pPr>
            <w:r w:rsidRPr="00961202">
              <w:rPr>
                <w:szCs w:val="22"/>
              </w:rPr>
              <w:t>SSJ PTE. LTD.</w:t>
            </w:r>
          </w:p>
        </w:tc>
        <w:tc>
          <w:tcPr>
            <w:tcW w:w="1449" w:type="dxa"/>
            <w:shd w:val="clear" w:color="auto" w:fill="auto"/>
          </w:tcPr>
          <w:p w:rsidR="00014B04" w:rsidRPr="00961202" w:rsidRDefault="00014B04" w:rsidP="00014B04">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rPr>
            </w:pPr>
            <w:r w:rsidRPr="00961202">
              <w:rPr>
                <w:szCs w:val="22"/>
              </w:rPr>
              <w:t xml:space="preserve">Indirect holding by </w:t>
            </w:r>
            <w:proofErr w:type="spellStart"/>
            <w:r w:rsidRPr="00961202">
              <w:rPr>
                <w:szCs w:val="22"/>
              </w:rPr>
              <w:t>Vitayasithi</w:t>
            </w:r>
            <w:proofErr w:type="spellEnd"/>
            <w:r w:rsidRPr="00961202">
              <w:rPr>
                <w:szCs w:val="22"/>
              </w:rPr>
              <w:t xml:space="preserve"> Co., Ltd.</w:t>
            </w:r>
          </w:p>
        </w:tc>
      </w:tr>
      <w:tr w:rsidR="00014B04" w:rsidRPr="00961202" w:rsidTr="003964BE">
        <w:trPr>
          <w:trHeight w:val="101"/>
        </w:trPr>
        <w:tc>
          <w:tcPr>
            <w:tcW w:w="4050" w:type="dxa"/>
            <w:shd w:val="clear" w:color="auto" w:fill="auto"/>
          </w:tcPr>
          <w:p w:rsidR="00014B04" w:rsidRPr="00961202" w:rsidRDefault="00014B04" w:rsidP="00014B04">
            <w:pPr>
              <w:pStyle w:val="block"/>
              <w:spacing w:after="0" w:line="240" w:lineRule="atLeast"/>
              <w:ind w:left="0"/>
              <w:rPr>
                <w:szCs w:val="22"/>
              </w:rPr>
            </w:pPr>
            <w:proofErr w:type="spellStart"/>
            <w:r w:rsidRPr="00961202">
              <w:rPr>
                <w:szCs w:val="22"/>
              </w:rPr>
              <w:t>Vitayasithi</w:t>
            </w:r>
            <w:proofErr w:type="spellEnd"/>
            <w:r w:rsidRPr="00961202">
              <w:rPr>
                <w:szCs w:val="22"/>
              </w:rPr>
              <w:t xml:space="preserve"> Co., Ltd.</w:t>
            </w:r>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shd w:val="clear" w:color="auto" w:fill="auto"/>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rPr>
            </w:pPr>
            <w:r w:rsidRPr="00961202">
              <w:rPr>
                <w:szCs w:val="22"/>
              </w:rPr>
              <w:t>Some common directors hold shares in the Company</w:t>
            </w:r>
          </w:p>
        </w:tc>
      </w:tr>
      <w:tr w:rsidR="00014B04" w:rsidRPr="00961202" w:rsidTr="003964BE">
        <w:trPr>
          <w:trHeight w:val="101"/>
        </w:trPr>
        <w:tc>
          <w:tcPr>
            <w:tcW w:w="4050" w:type="dxa"/>
            <w:shd w:val="clear" w:color="auto" w:fill="auto"/>
          </w:tcPr>
          <w:p w:rsidR="00014B04" w:rsidRPr="00961202" w:rsidRDefault="00014B04" w:rsidP="00014B04">
            <w:pPr>
              <w:pStyle w:val="block"/>
              <w:spacing w:after="0" w:line="240" w:lineRule="atLeast"/>
              <w:ind w:left="0"/>
              <w:rPr>
                <w:szCs w:val="22"/>
              </w:rPr>
            </w:pPr>
            <w:r w:rsidRPr="00961202">
              <w:rPr>
                <w:szCs w:val="22"/>
              </w:rPr>
              <w:t>4 People Foods Co., Ltd.</w:t>
            </w:r>
            <w:r w:rsidRPr="00961202">
              <w:rPr>
                <w:szCs w:val="22"/>
                <w:vertAlign w:val="superscript"/>
              </w:rPr>
              <w:t>(14)</w:t>
            </w:r>
            <w:r w:rsidRPr="00961202">
              <w:rPr>
                <w:szCs w:val="22"/>
              </w:rPr>
              <w:tab/>
            </w:r>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shd w:val="clear" w:color="auto" w:fill="auto"/>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rPr>
            </w:pPr>
            <w:r w:rsidRPr="00961202">
              <w:rPr>
                <w:szCs w:val="22"/>
              </w:rPr>
              <w:t>Some common directors</w:t>
            </w:r>
          </w:p>
        </w:tc>
      </w:tr>
      <w:tr w:rsidR="00014B04" w:rsidRPr="00961202" w:rsidTr="003964BE">
        <w:trPr>
          <w:trHeight w:val="101"/>
        </w:trPr>
        <w:tc>
          <w:tcPr>
            <w:tcW w:w="4050" w:type="dxa"/>
            <w:shd w:val="clear" w:color="auto" w:fill="auto"/>
          </w:tcPr>
          <w:p w:rsidR="00014B04" w:rsidRPr="005740CC" w:rsidRDefault="00014B04" w:rsidP="00014B04">
            <w:pPr>
              <w:pStyle w:val="block"/>
              <w:spacing w:after="0" w:line="240" w:lineRule="atLeast"/>
              <w:ind w:left="0"/>
              <w:rPr>
                <w:rFonts w:cs="Cordia New"/>
                <w:szCs w:val="28"/>
                <w:lang w:val="en-US" w:bidi="th-TH"/>
              </w:rPr>
            </w:pPr>
            <w:proofErr w:type="spellStart"/>
            <w:r w:rsidRPr="005740CC">
              <w:rPr>
                <w:rFonts w:cs="Cordia New"/>
                <w:szCs w:val="28"/>
                <w:lang w:val="en-US" w:bidi="th-TH"/>
              </w:rPr>
              <w:t>Manorom</w:t>
            </w:r>
            <w:proofErr w:type="spellEnd"/>
            <w:r w:rsidRPr="005740CC">
              <w:rPr>
                <w:rFonts w:cs="Cordia New"/>
                <w:szCs w:val="28"/>
                <w:lang w:val="en-US" w:bidi="th-TH"/>
              </w:rPr>
              <w:t xml:space="preserve"> footwear Co., Ltd.</w:t>
            </w:r>
            <w:r w:rsidRPr="00961202">
              <w:rPr>
                <w:szCs w:val="22"/>
                <w:vertAlign w:val="superscript"/>
              </w:rPr>
              <w:t xml:space="preserve"> </w:t>
            </w:r>
            <w:r>
              <w:rPr>
                <w:szCs w:val="22"/>
                <w:vertAlign w:val="superscript"/>
              </w:rPr>
              <w:t>(15</w:t>
            </w:r>
            <w:r w:rsidRPr="00961202">
              <w:rPr>
                <w:szCs w:val="22"/>
                <w:vertAlign w:val="superscript"/>
              </w:rPr>
              <w:t>)</w:t>
            </w:r>
          </w:p>
        </w:tc>
        <w:tc>
          <w:tcPr>
            <w:tcW w:w="1449" w:type="dxa"/>
            <w:shd w:val="clear" w:color="auto" w:fill="auto"/>
          </w:tcPr>
          <w:p w:rsidR="00014B04" w:rsidRPr="00961202" w:rsidRDefault="00014B04" w:rsidP="00014B04">
            <w:pPr>
              <w:pStyle w:val="block"/>
              <w:spacing w:after="0" w:line="240" w:lineRule="atLeast"/>
              <w:ind w:left="-81" w:right="-117"/>
              <w:jc w:val="center"/>
              <w:rPr>
                <w:szCs w:val="22"/>
              </w:rPr>
            </w:pPr>
            <w:r w:rsidRPr="00961202">
              <w:rPr>
                <w:szCs w:val="22"/>
              </w:rPr>
              <w:t>Thai</w:t>
            </w:r>
          </w:p>
        </w:tc>
        <w:tc>
          <w:tcPr>
            <w:tcW w:w="1233" w:type="dxa"/>
            <w:shd w:val="clear" w:color="auto" w:fill="auto"/>
          </w:tcPr>
          <w:p w:rsidR="00014B04" w:rsidRPr="00961202" w:rsidRDefault="00014B04" w:rsidP="00014B04">
            <w:pPr>
              <w:pStyle w:val="block"/>
              <w:spacing w:after="0" w:line="240" w:lineRule="atLeast"/>
              <w:ind w:left="0"/>
              <w:jc w:val="center"/>
              <w:rPr>
                <w:szCs w:val="22"/>
              </w:rPr>
            </w:pPr>
            <w:r w:rsidRPr="00961202">
              <w:rPr>
                <w:szCs w:val="22"/>
              </w:rPr>
              <w:t>-</w:t>
            </w:r>
          </w:p>
        </w:tc>
        <w:tc>
          <w:tcPr>
            <w:tcW w:w="2708" w:type="dxa"/>
            <w:shd w:val="clear" w:color="auto" w:fill="auto"/>
          </w:tcPr>
          <w:p w:rsidR="00014B04" w:rsidRPr="00961202" w:rsidRDefault="00014B04" w:rsidP="00014B04">
            <w:pPr>
              <w:pStyle w:val="block"/>
              <w:spacing w:after="0" w:line="240" w:lineRule="atLeast"/>
              <w:ind w:left="0"/>
              <w:rPr>
                <w:szCs w:val="22"/>
              </w:rPr>
            </w:pPr>
            <w:r w:rsidRPr="00961202">
              <w:rPr>
                <w:szCs w:val="22"/>
                <w:lang w:bidi="th-TH"/>
              </w:rPr>
              <w:t xml:space="preserve">Some </w:t>
            </w:r>
            <w:r>
              <w:rPr>
                <w:szCs w:val="22"/>
              </w:rPr>
              <w:t>shareholders</w:t>
            </w:r>
            <w:r>
              <w:rPr>
                <w:szCs w:val="22"/>
                <w:lang w:bidi="th-TH"/>
              </w:rPr>
              <w:t xml:space="preserve"> </w:t>
            </w:r>
            <w:r w:rsidRPr="00961202">
              <w:rPr>
                <w:szCs w:val="22"/>
                <w:lang w:bidi="th-TH"/>
              </w:rPr>
              <w:t>are close member of the family of the Company’s management</w:t>
            </w:r>
          </w:p>
        </w:tc>
      </w:tr>
    </w:tbl>
    <w:p w:rsidR="007A0186" w:rsidRDefault="007A0186" w:rsidP="00AE5D4B">
      <w:pPr>
        <w:pStyle w:val="block"/>
        <w:spacing w:after="0" w:line="240" w:lineRule="atLeast"/>
        <w:ind w:left="0" w:right="-45"/>
        <w:jc w:val="both"/>
        <w:rPr>
          <w:sz w:val="16"/>
          <w:szCs w:val="16"/>
        </w:rPr>
      </w:pPr>
    </w:p>
    <w:p w:rsidR="007A0186" w:rsidRDefault="007A0186">
      <w:pPr>
        <w:spacing w:line="240" w:lineRule="auto"/>
        <w:rPr>
          <w:sz w:val="16"/>
          <w:szCs w:val="16"/>
        </w:rPr>
      </w:pPr>
      <w:r>
        <w:rPr>
          <w:sz w:val="16"/>
          <w:szCs w:val="16"/>
        </w:rPr>
        <w:br w:type="page"/>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lastRenderedPageBreak/>
        <w:t>Thai Sun Foods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Tiger MK Logistics (Myanmar)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Thai Arai Co., Ltd. had not been related since 1 January 2017.</w:t>
      </w:r>
    </w:p>
    <w:p w:rsidR="00AE5D4B" w:rsidRPr="00961202" w:rsidRDefault="00AE5D4B" w:rsidP="00AE5D4B">
      <w:pPr>
        <w:pStyle w:val="block"/>
        <w:numPr>
          <w:ilvl w:val="0"/>
          <w:numId w:val="9"/>
        </w:numPr>
        <w:spacing w:after="0" w:line="240" w:lineRule="atLeast"/>
        <w:ind w:left="1080" w:right="-72" w:hanging="540"/>
        <w:rPr>
          <w:szCs w:val="22"/>
        </w:rPr>
      </w:pPr>
      <w:r w:rsidRPr="00961202">
        <w:rPr>
          <w:szCs w:val="22"/>
        </w:rPr>
        <w:t xml:space="preserve">UCC </w:t>
      </w:r>
      <w:proofErr w:type="spellStart"/>
      <w:r w:rsidRPr="00961202">
        <w:rPr>
          <w:szCs w:val="22"/>
        </w:rPr>
        <w:t>Ueshima</w:t>
      </w:r>
      <w:proofErr w:type="spellEnd"/>
      <w:r w:rsidRPr="00961202">
        <w:rPr>
          <w:szCs w:val="22"/>
        </w:rPr>
        <w:t xml:space="preserve"> Coffee (Thailand)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J&amp;P (Thailand)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proofErr w:type="spellStart"/>
      <w:r w:rsidRPr="00961202">
        <w:rPr>
          <w:szCs w:val="22"/>
        </w:rPr>
        <w:t>Saha-sahwa</w:t>
      </w:r>
      <w:proofErr w:type="spellEnd"/>
      <w:r w:rsidRPr="00961202">
        <w:rPr>
          <w:szCs w:val="22"/>
        </w:rPr>
        <w:t xml:space="preserve">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Mobile Logistics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Carbon Magic (Thailand)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Thai Samsung Electronics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Thai Samsung Life Insurance Plc.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lang w:bidi="th-TH"/>
        </w:rPr>
        <w:t xml:space="preserve">Singer Thailand Plc. </w:t>
      </w:r>
      <w:r w:rsidRPr="00961202">
        <w:rPr>
          <w:szCs w:val="22"/>
        </w:rPr>
        <w:t>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proofErr w:type="spellStart"/>
      <w:r w:rsidRPr="00961202">
        <w:rPr>
          <w:szCs w:val="22"/>
        </w:rPr>
        <w:t>Sriracha</w:t>
      </w:r>
      <w:proofErr w:type="spellEnd"/>
      <w:r w:rsidRPr="00961202">
        <w:rPr>
          <w:szCs w:val="22"/>
        </w:rPr>
        <w:t xml:space="preserve"> BSC Bowling Co., Ltd.</w:t>
      </w:r>
      <w:r w:rsidRPr="00961202">
        <w:rPr>
          <w:szCs w:val="22"/>
          <w:vertAlign w:val="superscript"/>
        </w:rPr>
        <w:t xml:space="preserve"> </w:t>
      </w:r>
      <w:r w:rsidRPr="00961202">
        <w:rPr>
          <w:szCs w:val="22"/>
        </w:rPr>
        <w:t>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Thai One Mall Co., Ltd. had not been related since 1 January 2017.</w:t>
      </w:r>
    </w:p>
    <w:p w:rsidR="00AE5D4B" w:rsidRPr="00961202" w:rsidRDefault="00AE5D4B" w:rsidP="00AE5D4B">
      <w:pPr>
        <w:pStyle w:val="block"/>
        <w:numPr>
          <w:ilvl w:val="0"/>
          <w:numId w:val="9"/>
        </w:numPr>
        <w:spacing w:after="0" w:line="240" w:lineRule="atLeast"/>
        <w:ind w:left="1080" w:right="63" w:hanging="540"/>
        <w:jc w:val="both"/>
        <w:rPr>
          <w:szCs w:val="22"/>
        </w:rPr>
      </w:pPr>
      <w:r w:rsidRPr="00961202">
        <w:rPr>
          <w:szCs w:val="22"/>
        </w:rPr>
        <w:t xml:space="preserve">4 People Foods Co., Ltd. </w:t>
      </w:r>
      <w:r w:rsidRPr="0011252F">
        <w:rPr>
          <w:szCs w:val="22"/>
        </w:rPr>
        <w:t>had been liquidated and</w:t>
      </w:r>
      <w:r>
        <w:rPr>
          <w:szCs w:val="22"/>
        </w:rPr>
        <w:t xml:space="preserve"> </w:t>
      </w:r>
      <w:proofErr w:type="spellStart"/>
      <w:r>
        <w:rPr>
          <w:szCs w:val="22"/>
        </w:rPr>
        <w:t>dissoluted</w:t>
      </w:r>
      <w:proofErr w:type="spellEnd"/>
      <w:r>
        <w:rPr>
          <w:szCs w:val="22"/>
        </w:rPr>
        <w:t xml:space="preserve"> on 1 September 2016.</w:t>
      </w:r>
    </w:p>
    <w:p w:rsidR="00AE5D4B" w:rsidRPr="0059795F" w:rsidRDefault="00AE5D4B" w:rsidP="00AE5D4B">
      <w:pPr>
        <w:pStyle w:val="block"/>
        <w:numPr>
          <w:ilvl w:val="0"/>
          <w:numId w:val="9"/>
        </w:numPr>
        <w:spacing w:after="0" w:line="240" w:lineRule="atLeast"/>
        <w:ind w:left="1080" w:right="63" w:hanging="540"/>
        <w:jc w:val="both"/>
        <w:rPr>
          <w:szCs w:val="22"/>
        </w:rPr>
      </w:pPr>
      <w:proofErr w:type="spellStart"/>
      <w:r w:rsidRPr="009A44C1">
        <w:rPr>
          <w:rFonts w:cs="Cordia New"/>
          <w:szCs w:val="28"/>
          <w:lang w:val="en-US" w:bidi="th-TH"/>
        </w:rPr>
        <w:t>Manorom</w:t>
      </w:r>
      <w:proofErr w:type="spellEnd"/>
      <w:r w:rsidRPr="009A44C1">
        <w:rPr>
          <w:rFonts w:cs="Cordia New"/>
          <w:szCs w:val="28"/>
          <w:lang w:val="en-US" w:bidi="th-TH"/>
        </w:rPr>
        <w:t xml:space="preserve"> footwear Co., Ltd.</w:t>
      </w:r>
      <w:r>
        <w:rPr>
          <w:rFonts w:cs="Cordia New"/>
          <w:szCs w:val="28"/>
          <w:lang w:val="en-US" w:bidi="th-TH"/>
        </w:rPr>
        <w:t xml:space="preserve"> </w:t>
      </w:r>
      <w:r>
        <w:rPr>
          <w:szCs w:val="22"/>
        </w:rPr>
        <w:t>had been related since quarter 3,</w:t>
      </w:r>
      <w:r w:rsidRPr="00961202">
        <w:rPr>
          <w:szCs w:val="22"/>
        </w:rPr>
        <w:t xml:space="preserve"> 2017.</w:t>
      </w:r>
    </w:p>
    <w:p w:rsidR="00C77265" w:rsidRPr="00014B04" w:rsidRDefault="00C77265" w:rsidP="00B30BC2">
      <w:pPr>
        <w:pStyle w:val="block"/>
        <w:spacing w:after="0" w:line="240" w:lineRule="atLeast"/>
        <w:ind w:left="540" w:right="-45"/>
        <w:jc w:val="thaiDistribute"/>
        <w:rPr>
          <w:szCs w:val="22"/>
        </w:rPr>
      </w:pPr>
    </w:p>
    <w:p w:rsidR="00985DF9" w:rsidRPr="006D732B" w:rsidRDefault="00985DF9" w:rsidP="00041A91">
      <w:pPr>
        <w:pStyle w:val="block"/>
        <w:spacing w:after="0" w:line="240" w:lineRule="atLeast"/>
        <w:ind w:left="540"/>
        <w:jc w:val="both"/>
        <w:rPr>
          <w:szCs w:val="22"/>
        </w:rPr>
      </w:pPr>
      <w:r w:rsidRPr="006D732B">
        <w:rPr>
          <w:szCs w:val="22"/>
        </w:rPr>
        <w:t>The pricing policies for particular types of transactions are explained further below:</w:t>
      </w:r>
    </w:p>
    <w:p w:rsidR="00E24493" w:rsidRPr="00014B04" w:rsidRDefault="00E24493" w:rsidP="00351E48">
      <w:pPr>
        <w:pStyle w:val="block"/>
        <w:spacing w:after="0" w:line="240" w:lineRule="atLeast"/>
        <w:ind w:left="540" w:right="-45"/>
        <w:jc w:val="thaiDistribute"/>
        <w:rPr>
          <w:szCs w:val="22"/>
        </w:rPr>
      </w:pPr>
    </w:p>
    <w:tbl>
      <w:tblPr>
        <w:tblW w:w="9270" w:type="dxa"/>
        <w:tblInd w:w="558" w:type="dxa"/>
        <w:tblLayout w:type="fixed"/>
        <w:tblLook w:val="0000" w:firstRow="0" w:lastRow="0" w:firstColumn="0" w:lastColumn="0" w:noHBand="0" w:noVBand="0"/>
      </w:tblPr>
      <w:tblGrid>
        <w:gridCol w:w="4590"/>
        <w:gridCol w:w="4680"/>
      </w:tblGrid>
      <w:tr w:rsidR="00A72F2C" w:rsidRPr="006D732B" w:rsidTr="00C15A80">
        <w:trPr>
          <w:trHeight w:val="243"/>
        </w:trPr>
        <w:tc>
          <w:tcPr>
            <w:tcW w:w="4590" w:type="dxa"/>
          </w:tcPr>
          <w:p w:rsidR="00A72F2C" w:rsidRPr="006D732B" w:rsidRDefault="00A72F2C" w:rsidP="004C4A6B">
            <w:pPr>
              <w:spacing w:line="240" w:lineRule="atLeast"/>
              <w:ind w:right="-108"/>
              <w:jc w:val="both"/>
              <w:rPr>
                <w:b/>
                <w:bCs/>
                <w:szCs w:val="22"/>
              </w:rPr>
            </w:pPr>
            <w:r w:rsidRPr="006D732B">
              <w:rPr>
                <w:b/>
                <w:bCs/>
                <w:szCs w:val="22"/>
              </w:rPr>
              <w:t xml:space="preserve">Transactions </w:t>
            </w:r>
          </w:p>
        </w:tc>
        <w:tc>
          <w:tcPr>
            <w:tcW w:w="4680" w:type="dxa"/>
          </w:tcPr>
          <w:p w:rsidR="00A72F2C" w:rsidRPr="006D732B" w:rsidRDefault="00A72F2C" w:rsidP="00CE03B1">
            <w:pPr>
              <w:spacing w:line="240" w:lineRule="atLeast"/>
              <w:ind w:left="162" w:right="-18"/>
              <w:jc w:val="center"/>
              <w:rPr>
                <w:b/>
                <w:bCs/>
                <w:szCs w:val="22"/>
              </w:rPr>
            </w:pPr>
            <w:r w:rsidRPr="006D732B">
              <w:rPr>
                <w:b/>
                <w:bCs/>
                <w:szCs w:val="22"/>
              </w:rPr>
              <w:t>Pricing policies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 xml:space="preserve">Sales of goods </w:t>
            </w:r>
          </w:p>
        </w:tc>
        <w:tc>
          <w:tcPr>
            <w:tcW w:w="4680" w:type="dxa"/>
          </w:tcPr>
          <w:p w:rsidR="00A72F2C" w:rsidRPr="006D732B" w:rsidRDefault="00A72F2C" w:rsidP="00C15A80">
            <w:pPr>
              <w:spacing w:line="240" w:lineRule="atLeast"/>
              <w:ind w:left="162" w:right="-18"/>
              <w:rPr>
                <w:szCs w:val="22"/>
              </w:rPr>
            </w:pPr>
            <w:r w:rsidRPr="006D732B">
              <w:rPr>
                <w:szCs w:val="22"/>
              </w:rPr>
              <w:t>Market price or contractually agreed prices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Interest income</w:t>
            </w:r>
          </w:p>
        </w:tc>
        <w:tc>
          <w:tcPr>
            <w:tcW w:w="4680" w:type="dxa"/>
          </w:tcPr>
          <w:p w:rsidR="00A72F2C" w:rsidRPr="006D732B" w:rsidRDefault="004A5BCA" w:rsidP="00CA4091">
            <w:pPr>
              <w:spacing w:line="240" w:lineRule="atLeast"/>
              <w:ind w:left="162" w:right="-18"/>
              <w:rPr>
                <w:szCs w:val="22"/>
              </w:rPr>
            </w:pPr>
            <w:r>
              <w:rPr>
                <w:szCs w:val="22"/>
              </w:rPr>
              <w:t>At the rates of 1.</w:t>
            </w:r>
            <w:r w:rsidR="00CA4091">
              <w:rPr>
                <w:szCs w:val="22"/>
              </w:rPr>
              <w:t>50</w:t>
            </w:r>
            <w:r w:rsidR="00CB11F2">
              <w:rPr>
                <w:szCs w:val="22"/>
              </w:rPr>
              <w:t>%-</w:t>
            </w:r>
            <w:r w:rsidR="003C2BFA">
              <w:rPr>
                <w:szCs w:val="22"/>
              </w:rPr>
              <w:t>4.37</w:t>
            </w:r>
            <w:r w:rsidR="00A72F2C" w:rsidRPr="006D732B">
              <w:rPr>
                <w:szCs w:val="22"/>
              </w:rPr>
              <w:t>% per annum</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Dividends income</w:t>
            </w:r>
          </w:p>
        </w:tc>
        <w:tc>
          <w:tcPr>
            <w:tcW w:w="4680" w:type="dxa"/>
          </w:tcPr>
          <w:p w:rsidR="00A72F2C" w:rsidRPr="006D732B" w:rsidRDefault="00A72F2C" w:rsidP="00C15A80">
            <w:pPr>
              <w:spacing w:line="240" w:lineRule="atLeast"/>
              <w:ind w:left="162" w:right="-18"/>
              <w:rPr>
                <w:szCs w:val="22"/>
              </w:rPr>
            </w:pPr>
            <w:r w:rsidRPr="006D732B">
              <w:rPr>
                <w:szCs w:val="22"/>
              </w:rPr>
              <w:t>According to the declaration</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Other income</w:t>
            </w:r>
          </w:p>
        </w:tc>
        <w:tc>
          <w:tcPr>
            <w:tcW w:w="4680" w:type="dxa"/>
          </w:tcPr>
          <w:p w:rsidR="00A72F2C" w:rsidRPr="006D732B" w:rsidRDefault="00A72F2C" w:rsidP="00C15A80">
            <w:pPr>
              <w:spacing w:line="240" w:lineRule="atLeast"/>
              <w:ind w:left="162" w:right="-18"/>
              <w:rPr>
                <w:szCs w:val="22"/>
              </w:rPr>
            </w:pPr>
            <w:r w:rsidRPr="006D732B">
              <w:rPr>
                <w:szCs w:val="22"/>
              </w:rPr>
              <w:t>Market price or contractually agreed prices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680" w:type="dxa"/>
          </w:tcPr>
          <w:p w:rsidR="00A72F2C" w:rsidRPr="006D732B" w:rsidRDefault="00A72F2C" w:rsidP="00C15A80">
            <w:pPr>
              <w:spacing w:line="240" w:lineRule="atLeast"/>
              <w:ind w:left="162" w:right="-18"/>
              <w:rPr>
                <w:szCs w:val="22"/>
              </w:rPr>
            </w:pPr>
            <w:r w:rsidRPr="006D732B">
              <w:rPr>
                <w:szCs w:val="22"/>
              </w:rPr>
              <w:t>Contractually agreed prices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Purchase/Sale of property, plant and equipment</w:t>
            </w:r>
          </w:p>
          <w:p w:rsidR="00A72F2C" w:rsidRPr="006D732B" w:rsidRDefault="00A72F2C" w:rsidP="00B4426C">
            <w:pPr>
              <w:spacing w:line="240" w:lineRule="atLeast"/>
              <w:ind w:right="-108"/>
              <w:jc w:val="both"/>
              <w:rPr>
                <w:szCs w:val="22"/>
              </w:rPr>
            </w:pPr>
            <w:r w:rsidRPr="006D732B">
              <w:rPr>
                <w:szCs w:val="22"/>
              </w:rPr>
              <w:t xml:space="preserve">   </w:t>
            </w:r>
            <w:r w:rsidR="004A5BCA">
              <w:rPr>
                <w:szCs w:val="22"/>
              </w:rPr>
              <w:t>and intangible assets</w:t>
            </w:r>
          </w:p>
        </w:tc>
        <w:tc>
          <w:tcPr>
            <w:tcW w:w="4680" w:type="dxa"/>
          </w:tcPr>
          <w:p w:rsidR="00A72F2C" w:rsidRPr="006D732B" w:rsidRDefault="00A72F2C" w:rsidP="00C15A80">
            <w:pPr>
              <w:spacing w:line="240" w:lineRule="atLeast"/>
              <w:ind w:left="162" w:right="-18"/>
              <w:rPr>
                <w:szCs w:val="22"/>
              </w:rPr>
            </w:pPr>
          </w:p>
          <w:p w:rsidR="00A72F2C" w:rsidRPr="006D732B" w:rsidRDefault="00A72F2C" w:rsidP="00C15A80">
            <w:pPr>
              <w:spacing w:line="240" w:lineRule="atLeast"/>
              <w:ind w:left="162" w:right="-18"/>
              <w:rPr>
                <w:szCs w:val="22"/>
              </w:rPr>
            </w:pPr>
            <w:r w:rsidRPr="006D732B">
              <w:rPr>
                <w:szCs w:val="22"/>
              </w:rPr>
              <w:t>Contractually agreed prices</w:t>
            </w:r>
          </w:p>
        </w:tc>
      </w:tr>
      <w:tr w:rsidR="00A72F2C" w:rsidRPr="006D732B" w:rsidTr="00C15A80">
        <w:trPr>
          <w:trHeight w:val="20"/>
        </w:trPr>
        <w:tc>
          <w:tcPr>
            <w:tcW w:w="4590" w:type="dxa"/>
          </w:tcPr>
          <w:p w:rsidR="00A72F2C" w:rsidRPr="006D732B" w:rsidRDefault="00F11349" w:rsidP="004C4A6B">
            <w:pPr>
              <w:spacing w:line="240" w:lineRule="atLeast"/>
              <w:ind w:right="-108"/>
              <w:jc w:val="both"/>
              <w:rPr>
                <w:szCs w:val="22"/>
              </w:rPr>
            </w:pPr>
            <w:r>
              <w:rPr>
                <w:color w:val="000000"/>
                <w:szCs w:val="22"/>
              </w:rPr>
              <w:t>Distribution costs</w:t>
            </w:r>
          </w:p>
        </w:tc>
        <w:tc>
          <w:tcPr>
            <w:tcW w:w="4680" w:type="dxa"/>
          </w:tcPr>
          <w:p w:rsidR="00A72F2C" w:rsidRPr="006D732B" w:rsidRDefault="00A72F2C" w:rsidP="00C15A80">
            <w:pPr>
              <w:spacing w:line="240" w:lineRule="atLeast"/>
              <w:ind w:left="162" w:right="-18"/>
              <w:rPr>
                <w:szCs w:val="22"/>
              </w:rPr>
            </w:pPr>
            <w:r w:rsidRPr="006D732B">
              <w:rPr>
                <w:szCs w:val="22"/>
              </w:rPr>
              <w:t>Market price</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Other expenses</w:t>
            </w:r>
          </w:p>
        </w:tc>
        <w:tc>
          <w:tcPr>
            <w:tcW w:w="4680" w:type="dxa"/>
          </w:tcPr>
          <w:p w:rsidR="00A72F2C" w:rsidRPr="006D732B" w:rsidRDefault="00A72F2C" w:rsidP="00C15A80">
            <w:pPr>
              <w:spacing w:line="240" w:lineRule="atLeast"/>
              <w:ind w:left="162" w:right="-18"/>
              <w:rPr>
                <w:szCs w:val="22"/>
              </w:rPr>
            </w:pPr>
            <w:r w:rsidRPr="006D732B">
              <w:rPr>
                <w:szCs w:val="22"/>
              </w:rPr>
              <w:t>Market price or contractually agreed prices</w:t>
            </w:r>
          </w:p>
        </w:tc>
      </w:tr>
    </w:tbl>
    <w:p w:rsidR="0032270E" w:rsidRPr="006D732B" w:rsidRDefault="0004083A" w:rsidP="0032270E">
      <w:pPr>
        <w:ind w:left="540"/>
        <w:jc w:val="both"/>
        <w:rPr>
          <w:szCs w:val="22"/>
        </w:rPr>
      </w:pPr>
      <w:r>
        <w:rPr>
          <w:szCs w:val="22"/>
        </w:rPr>
        <w:br w:type="page"/>
      </w:r>
      <w:r w:rsidR="0032270E" w:rsidRPr="006D732B">
        <w:rPr>
          <w:szCs w:val="22"/>
        </w:rPr>
        <w:lastRenderedPageBreak/>
        <w:t>Significant transactions for the years ended 31 December with related parties were as follows:</w:t>
      </w:r>
    </w:p>
    <w:p w:rsidR="0032270E" w:rsidRPr="00267CA6" w:rsidRDefault="0032270E" w:rsidP="0032270E">
      <w:pPr>
        <w:ind w:left="540"/>
        <w:jc w:val="both"/>
        <w:rPr>
          <w:sz w:val="24"/>
          <w:szCs w:val="24"/>
        </w:rPr>
      </w:pPr>
    </w:p>
    <w:tbl>
      <w:tblPr>
        <w:tblW w:w="9450" w:type="dxa"/>
        <w:tblInd w:w="529" w:type="dxa"/>
        <w:tblLayout w:type="fixed"/>
        <w:tblCellMar>
          <w:left w:w="79" w:type="dxa"/>
          <w:right w:w="79" w:type="dxa"/>
        </w:tblCellMar>
        <w:tblLook w:val="0000" w:firstRow="0" w:lastRow="0" w:firstColumn="0" w:lastColumn="0" w:noHBand="0" w:noVBand="0"/>
      </w:tblPr>
      <w:tblGrid>
        <w:gridCol w:w="3780"/>
        <w:gridCol w:w="1260"/>
        <w:gridCol w:w="333"/>
        <w:gridCol w:w="1287"/>
        <w:gridCol w:w="180"/>
        <w:gridCol w:w="1170"/>
        <w:gridCol w:w="178"/>
        <w:gridCol w:w="1262"/>
      </w:tblGrid>
      <w:tr w:rsidR="00DC6A71" w:rsidRPr="006D732B" w:rsidTr="00D749F1">
        <w:trPr>
          <w:cantSplit/>
        </w:trPr>
        <w:tc>
          <w:tcPr>
            <w:tcW w:w="3780" w:type="dxa"/>
            <w:shd w:val="clear" w:color="auto" w:fill="auto"/>
          </w:tcPr>
          <w:p w:rsidR="00DC6A71" w:rsidRPr="0095408B" w:rsidRDefault="00DC6A71" w:rsidP="004C4A6B">
            <w:pPr>
              <w:spacing w:line="240" w:lineRule="atLeast"/>
              <w:rPr>
                <w:b/>
                <w:bCs/>
                <w:color w:val="000000"/>
                <w:szCs w:val="22"/>
              </w:rPr>
            </w:pPr>
          </w:p>
        </w:tc>
        <w:tc>
          <w:tcPr>
            <w:tcW w:w="2880" w:type="dxa"/>
            <w:gridSpan w:val="3"/>
            <w:shd w:val="clear" w:color="auto" w:fill="auto"/>
          </w:tcPr>
          <w:p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80" w:type="dxa"/>
            <w:shd w:val="clear" w:color="auto" w:fill="auto"/>
          </w:tcPr>
          <w:p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610" w:type="dxa"/>
            <w:gridSpan w:val="3"/>
            <w:shd w:val="clear" w:color="auto" w:fill="auto"/>
          </w:tcPr>
          <w:p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5E25DB" w:rsidRPr="006D732B" w:rsidTr="00D749F1">
        <w:trPr>
          <w:cantSplit/>
        </w:trPr>
        <w:tc>
          <w:tcPr>
            <w:tcW w:w="3780" w:type="dxa"/>
            <w:shd w:val="clear" w:color="auto" w:fill="auto"/>
          </w:tcPr>
          <w:p w:rsidR="005E25DB" w:rsidRPr="0095408B" w:rsidRDefault="003B4061" w:rsidP="004C4A6B">
            <w:pPr>
              <w:spacing w:line="240" w:lineRule="atLeast"/>
              <w:rPr>
                <w:b/>
                <w:bCs/>
                <w:color w:val="000000"/>
                <w:szCs w:val="22"/>
              </w:rPr>
            </w:pPr>
            <w:r>
              <w:rPr>
                <w:b/>
                <w:bCs/>
                <w:i/>
                <w:iCs/>
                <w:color w:val="000000"/>
                <w:szCs w:val="22"/>
              </w:rPr>
              <w:t>Y</w:t>
            </w:r>
            <w:r w:rsidR="00DC6A71" w:rsidRPr="0095408B">
              <w:rPr>
                <w:b/>
                <w:bCs/>
                <w:i/>
                <w:iCs/>
                <w:color w:val="000000"/>
                <w:szCs w:val="22"/>
              </w:rPr>
              <w:t>ear ended 31 December</w:t>
            </w:r>
          </w:p>
        </w:tc>
        <w:tc>
          <w:tcPr>
            <w:tcW w:w="1260" w:type="dxa"/>
            <w:shd w:val="clear" w:color="auto" w:fill="auto"/>
          </w:tcPr>
          <w:p w:rsidR="005E25DB" w:rsidRPr="0095408B" w:rsidRDefault="0051308B" w:rsidP="003C2BFA">
            <w:pPr>
              <w:pStyle w:val="acctfourfigures"/>
              <w:tabs>
                <w:tab w:val="clear" w:pos="765"/>
                <w:tab w:val="decimal" w:pos="641"/>
              </w:tabs>
              <w:spacing w:line="240" w:lineRule="atLeast"/>
              <w:ind w:left="-61" w:right="-79"/>
              <w:jc w:val="center"/>
              <w:rPr>
                <w:color w:val="000000"/>
                <w:szCs w:val="22"/>
                <w:lang w:val="en-US" w:bidi="th-TH"/>
              </w:rPr>
            </w:pPr>
            <w:r>
              <w:rPr>
                <w:color w:val="000000"/>
                <w:szCs w:val="22"/>
                <w:lang w:val="en-US" w:bidi="th-TH"/>
              </w:rPr>
              <w:t>201</w:t>
            </w:r>
            <w:r w:rsidR="003C2BFA">
              <w:rPr>
                <w:color w:val="000000"/>
                <w:szCs w:val="22"/>
                <w:lang w:val="en-US" w:bidi="th-TH"/>
              </w:rPr>
              <w:t>7</w:t>
            </w:r>
          </w:p>
        </w:tc>
        <w:tc>
          <w:tcPr>
            <w:tcW w:w="333" w:type="dxa"/>
            <w:shd w:val="clear" w:color="auto" w:fill="auto"/>
          </w:tcPr>
          <w:p w:rsidR="005E25DB" w:rsidRPr="0095408B" w:rsidRDefault="005E25DB" w:rsidP="004C4A6B">
            <w:pPr>
              <w:pStyle w:val="acctfourfigures"/>
              <w:tabs>
                <w:tab w:val="clear" w:pos="765"/>
                <w:tab w:val="decimal" w:pos="1064"/>
              </w:tabs>
              <w:spacing w:line="240" w:lineRule="atLeast"/>
              <w:ind w:left="-61" w:right="-79"/>
              <w:rPr>
                <w:color w:val="000000"/>
                <w:szCs w:val="22"/>
                <w:lang w:bidi="th-TH"/>
              </w:rPr>
            </w:pPr>
          </w:p>
        </w:tc>
        <w:tc>
          <w:tcPr>
            <w:tcW w:w="1287" w:type="dxa"/>
            <w:shd w:val="clear" w:color="auto" w:fill="auto"/>
          </w:tcPr>
          <w:p w:rsidR="005E25DB" w:rsidRPr="0095408B" w:rsidRDefault="0051308B" w:rsidP="005E25DB">
            <w:pPr>
              <w:pStyle w:val="block"/>
              <w:tabs>
                <w:tab w:val="left" w:pos="695"/>
              </w:tabs>
              <w:spacing w:after="0" w:line="240" w:lineRule="atLeast"/>
              <w:ind w:left="0"/>
              <w:jc w:val="center"/>
              <w:rPr>
                <w:color w:val="000000"/>
                <w:szCs w:val="22"/>
              </w:rPr>
            </w:pPr>
            <w:r>
              <w:rPr>
                <w:color w:val="000000"/>
                <w:szCs w:val="22"/>
              </w:rPr>
              <w:t>201</w:t>
            </w:r>
            <w:r w:rsidR="003C2BFA">
              <w:rPr>
                <w:color w:val="000000"/>
                <w:szCs w:val="22"/>
              </w:rPr>
              <w:t>6</w:t>
            </w:r>
          </w:p>
        </w:tc>
        <w:tc>
          <w:tcPr>
            <w:tcW w:w="180" w:type="dxa"/>
            <w:shd w:val="clear" w:color="auto" w:fill="auto"/>
          </w:tcPr>
          <w:p w:rsidR="005E25DB" w:rsidRPr="0095408B" w:rsidRDefault="005E25DB" w:rsidP="004C4A6B">
            <w:pPr>
              <w:pStyle w:val="acctfourfigures"/>
              <w:tabs>
                <w:tab w:val="clear" w:pos="765"/>
                <w:tab w:val="decimal" w:pos="974"/>
              </w:tabs>
              <w:spacing w:line="240" w:lineRule="atLeast"/>
              <w:ind w:left="-61" w:right="-79"/>
              <w:rPr>
                <w:color w:val="000000"/>
                <w:szCs w:val="22"/>
                <w:lang w:bidi="th-TH"/>
              </w:rPr>
            </w:pPr>
          </w:p>
        </w:tc>
        <w:tc>
          <w:tcPr>
            <w:tcW w:w="1170" w:type="dxa"/>
            <w:shd w:val="clear" w:color="auto" w:fill="auto"/>
          </w:tcPr>
          <w:p w:rsidR="005E25DB" w:rsidRPr="006D732B" w:rsidRDefault="0051308B" w:rsidP="00CD6B03">
            <w:pPr>
              <w:pStyle w:val="acctfourfigures"/>
              <w:tabs>
                <w:tab w:val="clear" w:pos="765"/>
                <w:tab w:val="decimal" w:pos="641"/>
              </w:tabs>
              <w:spacing w:line="240" w:lineRule="atLeast"/>
              <w:ind w:left="-61" w:right="-79"/>
              <w:jc w:val="center"/>
              <w:rPr>
                <w:szCs w:val="22"/>
                <w:lang w:bidi="th-TH"/>
              </w:rPr>
            </w:pPr>
            <w:r>
              <w:rPr>
                <w:szCs w:val="22"/>
                <w:lang w:bidi="th-TH"/>
              </w:rPr>
              <w:t>201</w:t>
            </w:r>
            <w:r w:rsidR="003C2BFA">
              <w:rPr>
                <w:szCs w:val="22"/>
                <w:lang w:bidi="th-TH"/>
              </w:rPr>
              <w:t>7</w:t>
            </w:r>
          </w:p>
        </w:tc>
        <w:tc>
          <w:tcPr>
            <w:tcW w:w="178" w:type="dxa"/>
            <w:shd w:val="clear" w:color="auto" w:fill="auto"/>
          </w:tcPr>
          <w:p w:rsidR="005E25DB" w:rsidRPr="006D732B" w:rsidRDefault="005E25DB" w:rsidP="00CD6B03">
            <w:pPr>
              <w:pStyle w:val="acctfourfigures"/>
              <w:tabs>
                <w:tab w:val="clear" w:pos="765"/>
                <w:tab w:val="decimal" w:pos="1064"/>
              </w:tabs>
              <w:spacing w:line="240" w:lineRule="atLeast"/>
              <w:ind w:left="-61" w:right="-79"/>
              <w:rPr>
                <w:szCs w:val="22"/>
                <w:lang w:bidi="th-TH"/>
              </w:rPr>
            </w:pPr>
          </w:p>
        </w:tc>
        <w:tc>
          <w:tcPr>
            <w:tcW w:w="1262" w:type="dxa"/>
            <w:shd w:val="clear" w:color="auto" w:fill="auto"/>
          </w:tcPr>
          <w:p w:rsidR="005E25DB" w:rsidRPr="006D732B" w:rsidRDefault="0051308B" w:rsidP="00CD6B03">
            <w:pPr>
              <w:pStyle w:val="block"/>
              <w:tabs>
                <w:tab w:val="left" w:pos="695"/>
              </w:tabs>
              <w:spacing w:after="0" w:line="240" w:lineRule="atLeast"/>
              <w:ind w:left="0"/>
              <w:jc w:val="center"/>
              <w:rPr>
                <w:szCs w:val="22"/>
              </w:rPr>
            </w:pPr>
            <w:r>
              <w:rPr>
                <w:szCs w:val="22"/>
              </w:rPr>
              <w:t>201</w:t>
            </w:r>
            <w:r w:rsidR="003C2BFA">
              <w:rPr>
                <w:szCs w:val="22"/>
              </w:rPr>
              <w:t>6</w:t>
            </w:r>
          </w:p>
        </w:tc>
      </w:tr>
      <w:tr w:rsidR="005E25DB" w:rsidRPr="006D732B" w:rsidTr="00D749F1">
        <w:trPr>
          <w:cantSplit/>
        </w:trPr>
        <w:tc>
          <w:tcPr>
            <w:tcW w:w="3780" w:type="dxa"/>
            <w:shd w:val="clear" w:color="auto" w:fill="auto"/>
          </w:tcPr>
          <w:p w:rsidR="005E25DB" w:rsidRPr="0095408B" w:rsidRDefault="005E25DB" w:rsidP="004C4A6B">
            <w:pPr>
              <w:spacing w:line="240" w:lineRule="atLeast"/>
              <w:rPr>
                <w:b/>
                <w:bCs/>
                <w:color w:val="000000"/>
                <w:szCs w:val="22"/>
              </w:rPr>
            </w:pPr>
          </w:p>
        </w:tc>
        <w:tc>
          <w:tcPr>
            <w:tcW w:w="5670" w:type="dxa"/>
            <w:gridSpan w:val="7"/>
            <w:shd w:val="clear" w:color="auto" w:fill="auto"/>
          </w:tcPr>
          <w:p w:rsidR="005E25DB" w:rsidRPr="0095408B" w:rsidRDefault="005E25DB" w:rsidP="004C4A6B">
            <w:pPr>
              <w:pStyle w:val="block"/>
              <w:spacing w:after="0" w:line="240" w:lineRule="atLeast"/>
              <w:ind w:left="0"/>
              <w:jc w:val="center"/>
              <w:rPr>
                <w:color w:val="000000"/>
                <w:szCs w:val="22"/>
              </w:rPr>
            </w:pPr>
            <w:r w:rsidRPr="0095408B">
              <w:rPr>
                <w:i/>
                <w:iCs/>
                <w:color w:val="000000"/>
                <w:szCs w:val="22"/>
              </w:rPr>
              <w:t>(in thousand Baht)</w:t>
            </w:r>
          </w:p>
        </w:tc>
      </w:tr>
      <w:tr w:rsidR="003B6472" w:rsidRPr="006D732B" w:rsidTr="00D749F1">
        <w:trPr>
          <w:cantSplit/>
        </w:trPr>
        <w:tc>
          <w:tcPr>
            <w:tcW w:w="3780" w:type="dxa"/>
            <w:shd w:val="clear" w:color="auto" w:fill="auto"/>
          </w:tcPr>
          <w:p w:rsidR="003B6472" w:rsidRPr="0095408B" w:rsidRDefault="003B6472" w:rsidP="004C4A6B">
            <w:pPr>
              <w:spacing w:line="240" w:lineRule="atLeast"/>
              <w:rPr>
                <w:b/>
                <w:bCs/>
                <w:color w:val="000000"/>
                <w:szCs w:val="22"/>
              </w:rPr>
            </w:pPr>
            <w:r w:rsidRPr="0095408B">
              <w:rPr>
                <w:b/>
                <w:bCs/>
                <w:color w:val="000000"/>
                <w:szCs w:val="22"/>
              </w:rPr>
              <w:t>Subsidiaries</w:t>
            </w:r>
          </w:p>
        </w:tc>
        <w:tc>
          <w:tcPr>
            <w:tcW w:w="1260" w:type="dxa"/>
            <w:shd w:val="clear" w:color="auto" w:fill="auto"/>
          </w:tcPr>
          <w:p w:rsidR="003B6472" w:rsidRPr="0095408B" w:rsidRDefault="003B6472" w:rsidP="004C4A6B">
            <w:pPr>
              <w:pStyle w:val="acctfourfigures"/>
              <w:tabs>
                <w:tab w:val="clear" w:pos="765"/>
                <w:tab w:val="decimal" w:pos="1064"/>
              </w:tabs>
              <w:spacing w:line="240" w:lineRule="atLeast"/>
              <w:ind w:left="-61" w:right="-79"/>
              <w:rPr>
                <w:color w:val="000000"/>
                <w:szCs w:val="22"/>
                <w:lang w:bidi="th-TH"/>
              </w:rPr>
            </w:pPr>
          </w:p>
        </w:tc>
        <w:tc>
          <w:tcPr>
            <w:tcW w:w="333" w:type="dxa"/>
            <w:shd w:val="clear" w:color="auto" w:fill="auto"/>
          </w:tcPr>
          <w:p w:rsidR="003B6472" w:rsidRPr="0095408B" w:rsidRDefault="003B6472" w:rsidP="004C4A6B">
            <w:pPr>
              <w:pStyle w:val="acctfourfigures"/>
              <w:tabs>
                <w:tab w:val="clear" w:pos="765"/>
                <w:tab w:val="decimal" w:pos="1064"/>
              </w:tabs>
              <w:spacing w:line="240" w:lineRule="atLeast"/>
              <w:ind w:left="-61" w:right="-79"/>
              <w:rPr>
                <w:color w:val="000000"/>
                <w:szCs w:val="22"/>
                <w:lang w:bidi="th-TH"/>
              </w:rPr>
            </w:pPr>
          </w:p>
        </w:tc>
        <w:tc>
          <w:tcPr>
            <w:tcW w:w="1287" w:type="dxa"/>
            <w:shd w:val="clear" w:color="auto" w:fill="auto"/>
          </w:tcPr>
          <w:p w:rsidR="003B6472" w:rsidRPr="0095408B" w:rsidRDefault="003B6472" w:rsidP="004C4A6B">
            <w:pPr>
              <w:pStyle w:val="block"/>
              <w:spacing w:after="0" w:line="240" w:lineRule="atLeast"/>
              <w:ind w:left="0"/>
              <w:jc w:val="center"/>
              <w:rPr>
                <w:color w:val="000000"/>
                <w:szCs w:val="22"/>
              </w:rPr>
            </w:pPr>
          </w:p>
        </w:tc>
        <w:tc>
          <w:tcPr>
            <w:tcW w:w="180" w:type="dxa"/>
            <w:shd w:val="clear" w:color="auto" w:fill="auto"/>
          </w:tcPr>
          <w:p w:rsidR="003B6472" w:rsidRPr="0095408B" w:rsidRDefault="003B6472" w:rsidP="004C4A6B">
            <w:pPr>
              <w:pStyle w:val="acctfourfigures"/>
              <w:tabs>
                <w:tab w:val="clear" w:pos="765"/>
                <w:tab w:val="decimal" w:pos="974"/>
              </w:tabs>
              <w:spacing w:line="240" w:lineRule="atLeast"/>
              <w:ind w:left="-61" w:right="-79"/>
              <w:rPr>
                <w:color w:val="000000"/>
                <w:szCs w:val="22"/>
                <w:lang w:bidi="th-TH"/>
              </w:rPr>
            </w:pPr>
          </w:p>
        </w:tc>
        <w:tc>
          <w:tcPr>
            <w:tcW w:w="1170" w:type="dxa"/>
            <w:shd w:val="clear" w:color="auto" w:fill="auto"/>
          </w:tcPr>
          <w:p w:rsidR="003B6472" w:rsidRPr="006D732B" w:rsidRDefault="003B6472" w:rsidP="004C4A6B">
            <w:pPr>
              <w:pStyle w:val="acctfourfigures"/>
              <w:tabs>
                <w:tab w:val="clear" w:pos="765"/>
                <w:tab w:val="decimal" w:pos="911"/>
              </w:tabs>
              <w:spacing w:line="240" w:lineRule="atLeast"/>
              <w:ind w:left="-61" w:right="-79"/>
              <w:rPr>
                <w:szCs w:val="22"/>
                <w:lang w:bidi="th-TH"/>
              </w:rPr>
            </w:pPr>
          </w:p>
        </w:tc>
        <w:tc>
          <w:tcPr>
            <w:tcW w:w="178" w:type="dxa"/>
            <w:shd w:val="clear" w:color="auto" w:fill="auto"/>
          </w:tcPr>
          <w:p w:rsidR="003B6472" w:rsidRPr="006D732B" w:rsidRDefault="003B6472" w:rsidP="004C4A6B">
            <w:pPr>
              <w:pStyle w:val="acctfourfigures"/>
              <w:tabs>
                <w:tab w:val="clear" w:pos="765"/>
                <w:tab w:val="decimal" w:pos="974"/>
              </w:tabs>
              <w:spacing w:line="240" w:lineRule="atLeast"/>
              <w:ind w:left="-61" w:right="-79"/>
              <w:rPr>
                <w:szCs w:val="22"/>
              </w:rPr>
            </w:pPr>
          </w:p>
        </w:tc>
        <w:tc>
          <w:tcPr>
            <w:tcW w:w="1262" w:type="dxa"/>
            <w:shd w:val="clear" w:color="auto" w:fill="auto"/>
          </w:tcPr>
          <w:p w:rsidR="003B6472" w:rsidRPr="006D732B" w:rsidRDefault="003B6472" w:rsidP="004C4A6B">
            <w:pPr>
              <w:pStyle w:val="block"/>
              <w:spacing w:after="0" w:line="240" w:lineRule="atLeast"/>
              <w:ind w:left="0"/>
              <w:jc w:val="center"/>
              <w:rPr>
                <w:szCs w:val="22"/>
              </w:rPr>
            </w:pPr>
          </w:p>
        </w:tc>
      </w:tr>
      <w:tr w:rsidR="00D749F1" w:rsidRPr="006D732B" w:rsidTr="00D749F1">
        <w:trPr>
          <w:cantSplit/>
        </w:trPr>
        <w:tc>
          <w:tcPr>
            <w:tcW w:w="3780" w:type="dxa"/>
            <w:shd w:val="clear" w:color="auto" w:fill="auto"/>
          </w:tcPr>
          <w:p w:rsidR="00D749F1" w:rsidRPr="0095408B" w:rsidRDefault="00D749F1" w:rsidP="00D749F1">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260" w:type="dxa"/>
            <w:shd w:val="clear" w:color="auto" w:fill="auto"/>
          </w:tcPr>
          <w:p w:rsidR="00D749F1" w:rsidRPr="0095408B" w:rsidRDefault="00CA4091" w:rsidP="006B0EB1">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D749F1" w:rsidRPr="0095408B" w:rsidRDefault="00D749F1" w:rsidP="00D749F1">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D749F1" w:rsidRPr="0095408B" w:rsidRDefault="00D749F1" w:rsidP="006B0EB1">
            <w:pPr>
              <w:pStyle w:val="block"/>
              <w:tabs>
                <w:tab w:val="decimal" w:pos="668"/>
              </w:tabs>
              <w:spacing w:after="0" w:line="240" w:lineRule="atLeast"/>
              <w:ind w:left="0" w:right="-97"/>
              <w:rPr>
                <w:color w:val="000000"/>
                <w:szCs w:val="22"/>
              </w:rPr>
            </w:pPr>
            <w:r w:rsidRPr="0095408B">
              <w:rPr>
                <w:color w:val="000000"/>
                <w:szCs w:val="22"/>
              </w:rPr>
              <w:t>-</w:t>
            </w:r>
          </w:p>
        </w:tc>
        <w:tc>
          <w:tcPr>
            <w:tcW w:w="180" w:type="dxa"/>
            <w:shd w:val="clear" w:color="auto" w:fill="auto"/>
          </w:tcPr>
          <w:p w:rsidR="00D749F1" w:rsidRPr="0095408B" w:rsidRDefault="00D749F1" w:rsidP="00D749F1">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D749F1" w:rsidRPr="006D732B" w:rsidRDefault="00CA4091" w:rsidP="00D749F1">
            <w:pPr>
              <w:pStyle w:val="block"/>
              <w:tabs>
                <w:tab w:val="decimal" w:pos="1028"/>
              </w:tabs>
              <w:spacing w:after="0" w:line="240" w:lineRule="atLeast"/>
              <w:ind w:left="-43" w:right="74"/>
              <w:rPr>
                <w:szCs w:val="22"/>
              </w:rPr>
            </w:pPr>
            <w:r>
              <w:rPr>
                <w:szCs w:val="22"/>
              </w:rPr>
              <w:t>827</w:t>
            </w:r>
          </w:p>
        </w:tc>
        <w:tc>
          <w:tcPr>
            <w:tcW w:w="178" w:type="dxa"/>
            <w:shd w:val="clear" w:color="auto" w:fill="auto"/>
          </w:tcPr>
          <w:p w:rsidR="00D749F1" w:rsidRPr="006D732B" w:rsidRDefault="00D749F1" w:rsidP="00D749F1">
            <w:pPr>
              <w:pStyle w:val="acctfourfigures"/>
              <w:tabs>
                <w:tab w:val="clear" w:pos="765"/>
                <w:tab w:val="decimal" w:pos="1028"/>
              </w:tabs>
              <w:spacing w:line="240" w:lineRule="atLeast"/>
              <w:ind w:left="-61" w:right="-97"/>
              <w:rPr>
                <w:szCs w:val="22"/>
              </w:rPr>
            </w:pPr>
          </w:p>
        </w:tc>
        <w:tc>
          <w:tcPr>
            <w:tcW w:w="1262" w:type="dxa"/>
            <w:shd w:val="clear" w:color="auto" w:fill="auto"/>
          </w:tcPr>
          <w:p w:rsidR="00D749F1" w:rsidRPr="006D732B" w:rsidRDefault="00D749F1" w:rsidP="00D749F1">
            <w:pPr>
              <w:pStyle w:val="block"/>
              <w:tabs>
                <w:tab w:val="decimal" w:pos="1028"/>
              </w:tabs>
              <w:spacing w:after="0" w:line="240" w:lineRule="atLeast"/>
              <w:ind w:left="-43" w:right="74"/>
              <w:rPr>
                <w:szCs w:val="22"/>
              </w:rPr>
            </w:pPr>
            <w:r>
              <w:rPr>
                <w:szCs w:val="22"/>
              </w:rPr>
              <w:t>99</w:t>
            </w:r>
          </w:p>
        </w:tc>
      </w:tr>
      <w:tr w:rsidR="00D749F1" w:rsidRPr="006D732B" w:rsidTr="00D749F1">
        <w:trPr>
          <w:cantSplit/>
        </w:trPr>
        <w:tc>
          <w:tcPr>
            <w:tcW w:w="3780" w:type="dxa"/>
            <w:shd w:val="clear" w:color="auto" w:fill="auto"/>
          </w:tcPr>
          <w:p w:rsidR="00D749F1" w:rsidRPr="0095408B" w:rsidRDefault="00D749F1" w:rsidP="00D749F1">
            <w:pPr>
              <w:spacing w:line="240" w:lineRule="atLeast"/>
              <w:rPr>
                <w:color w:val="000000"/>
                <w:szCs w:val="22"/>
              </w:rPr>
            </w:pPr>
            <w:r w:rsidRPr="0095408B">
              <w:rPr>
                <w:color w:val="000000"/>
                <w:szCs w:val="22"/>
              </w:rPr>
              <w:t>Other income</w:t>
            </w:r>
          </w:p>
        </w:tc>
        <w:tc>
          <w:tcPr>
            <w:tcW w:w="1260" w:type="dxa"/>
            <w:shd w:val="clear" w:color="auto" w:fill="auto"/>
          </w:tcPr>
          <w:p w:rsidR="00D749F1" w:rsidRPr="0095408B" w:rsidRDefault="00CA4091" w:rsidP="006B0EB1">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D749F1" w:rsidRPr="0095408B" w:rsidRDefault="00D749F1" w:rsidP="00D749F1">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D749F1" w:rsidRPr="0095408B" w:rsidRDefault="00D749F1" w:rsidP="006B0EB1">
            <w:pPr>
              <w:pStyle w:val="block"/>
              <w:tabs>
                <w:tab w:val="decimal" w:pos="668"/>
              </w:tabs>
              <w:spacing w:after="0" w:line="240" w:lineRule="atLeast"/>
              <w:ind w:left="0" w:right="-97"/>
              <w:rPr>
                <w:color w:val="000000"/>
                <w:szCs w:val="22"/>
              </w:rPr>
            </w:pPr>
            <w:r w:rsidRPr="0095408B">
              <w:rPr>
                <w:color w:val="000000"/>
                <w:szCs w:val="22"/>
              </w:rPr>
              <w:t>-</w:t>
            </w:r>
          </w:p>
        </w:tc>
        <w:tc>
          <w:tcPr>
            <w:tcW w:w="180" w:type="dxa"/>
            <w:shd w:val="clear" w:color="auto" w:fill="auto"/>
          </w:tcPr>
          <w:p w:rsidR="00D749F1" w:rsidRPr="0095408B" w:rsidRDefault="00D749F1" w:rsidP="00D749F1">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D749F1" w:rsidRPr="006D732B" w:rsidRDefault="00CA4091" w:rsidP="00D749F1">
            <w:pPr>
              <w:pStyle w:val="block"/>
              <w:tabs>
                <w:tab w:val="decimal" w:pos="1028"/>
              </w:tabs>
              <w:spacing w:after="0" w:line="240" w:lineRule="atLeast"/>
              <w:ind w:left="0" w:right="-97"/>
              <w:rPr>
                <w:szCs w:val="22"/>
              </w:rPr>
            </w:pPr>
            <w:r>
              <w:rPr>
                <w:szCs w:val="22"/>
              </w:rPr>
              <w:t>6,373</w:t>
            </w:r>
          </w:p>
        </w:tc>
        <w:tc>
          <w:tcPr>
            <w:tcW w:w="178" w:type="dxa"/>
            <w:shd w:val="clear" w:color="auto" w:fill="auto"/>
          </w:tcPr>
          <w:p w:rsidR="00D749F1" w:rsidRPr="006D732B" w:rsidRDefault="00D749F1" w:rsidP="00D749F1">
            <w:pPr>
              <w:pStyle w:val="acctfourfigures"/>
              <w:tabs>
                <w:tab w:val="clear" w:pos="765"/>
                <w:tab w:val="decimal" w:pos="1028"/>
              </w:tabs>
              <w:spacing w:line="240" w:lineRule="atLeast"/>
              <w:ind w:left="-61" w:right="-97"/>
              <w:rPr>
                <w:szCs w:val="22"/>
              </w:rPr>
            </w:pPr>
          </w:p>
        </w:tc>
        <w:tc>
          <w:tcPr>
            <w:tcW w:w="1262" w:type="dxa"/>
            <w:shd w:val="clear" w:color="auto" w:fill="auto"/>
          </w:tcPr>
          <w:p w:rsidR="00D749F1" w:rsidRPr="006D732B" w:rsidRDefault="00D749F1" w:rsidP="00D749F1">
            <w:pPr>
              <w:pStyle w:val="block"/>
              <w:tabs>
                <w:tab w:val="decimal" w:pos="1028"/>
              </w:tabs>
              <w:spacing w:after="0" w:line="240" w:lineRule="atLeast"/>
              <w:ind w:left="0" w:right="-97"/>
              <w:rPr>
                <w:szCs w:val="22"/>
              </w:rPr>
            </w:pPr>
            <w:r>
              <w:rPr>
                <w:szCs w:val="22"/>
              </w:rPr>
              <w:t xml:space="preserve">        7,180</w:t>
            </w:r>
          </w:p>
        </w:tc>
      </w:tr>
      <w:tr w:rsidR="00D749F1" w:rsidRPr="006D732B" w:rsidTr="00D749F1">
        <w:trPr>
          <w:cantSplit/>
        </w:trPr>
        <w:tc>
          <w:tcPr>
            <w:tcW w:w="3780" w:type="dxa"/>
            <w:shd w:val="clear" w:color="auto" w:fill="auto"/>
          </w:tcPr>
          <w:p w:rsidR="00D749F1" w:rsidRPr="0095408B" w:rsidRDefault="00D749F1" w:rsidP="00D749F1">
            <w:pPr>
              <w:spacing w:line="240" w:lineRule="atLeast"/>
              <w:rPr>
                <w:color w:val="000000"/>
                <w:szCs w:val="22"/>
              </w:rPr>
            </w:pPr>
            <w:r w:rsidRPr="0095408B">
              <w:rPr>
                <w:color w:val="000000"/>
                <w:szCs w:val="22"/>
              </w:rPr>
              <w:t>Purchases of goods</w:t>
            </w:r>
          </w:p>
        </w:tc>
        <w:tc>
          <w:tcPr>
            <w:tcW w:w="1260" w:type="dxa"/>
            <w:shd w:val="clear" w:color="auto" w:fill="auto"/>
          </w:tcPr>
          <w:p w:rsidR="00D749F1" w:rsidRPr="0095408B" w:rsidRDefault="00CA4091" w:rsidP="006B0EB1">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D749F1" w:rsidRPr="0095408B" w:rsidRDefault="00D749F1" w:rsidP="00D749F1">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D749F1" w:rsidRPr="0095408B" w:rsidRDefault="00D749F1" w:rsidP="006B0EB1">
            <w:pPr>
              <w:pStyle w:val="block"/>
              <w:tabs>
                <w:tab w:val="decimal" w:pos="668"/>
              </w:tabs>
              <w:spacing w:after="0" w:line="240" w:lineRule="atLeast"/>
              <w:ind w:left="0" w:right="-97"/>
              <w:rPr>
                <w:color w:val="000000"/>
                <w:szCs w:val="22"/>
              </w:rPr>
            </w:pPr>
            <w:r w:rsidRPr="0095408B">
              <w:rPr>
                <w:color w:val="000000"/>
                <w:szCs w:val="22"/>
              </w:rPr>
              <w:t>-</w:t>
            </w:r>
          </w:p>
        </w:tc>
        <w:tc>
          <w:tcPr>
            <w:tcW w:w="180" w:type="dxa"/>
            <w:shd w:val="clear" w:color="auto" w:fill="auto"/>
          </w:tcPr>
          <w:p w:rsidR="00D749F1" w:rsidRPr="0095408B" w:rsidRDefault="00D749F1" w:rsidP="00D749F1">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D749F1" w:rsidRPr="006D732B" w:rsidRDefault="00CA4091" w:rsidP="00D749F1">
            <w:pPr>
              <w:pStyle w:val="block"/>
              <w:tabs>
                <w:tab w:val="decimal" w:pos="1028"/>
              </w:tabs>
              <w:spacing w:after="0" w:line="240" w:lineRule="atLeast"/>
              <w:ind w:left="-43" w:right="74"/>
              <w:rPr>
                <w:szCs w:val="22"/>
              </w:rPr>
            </w:pPr>
            <w:r>
              <w:rPr>
                <w:szCs w:val="22"/>
              </w:rPr>
              <w:t>120,560</w:t>
            </w:r>
          </w:p>
        </w:tc>
        <w:tc>
          <w:tcPr>
            <w:tcW w:w="178" w:type="dxa"/>
            <w:shd w:val="clear" w:color="auto" w:fill="auto"/>
          </w:tcPr>
          <w:p w:rsidR="00D749F1" w:rsidRPr="006D732B" w:rsidRDefault="00D749F1" w:rsidP="00D749F1">
            <w:pPr>
              <w:pStyle w:val="acctfourfigures"/>
              <w:tabs>
                <w:tab w:val="clear" w:pos="765"/>
                <w:tab w:val="decimal" w:pos="1028"/>
              </w:tabs>
              <w:spacing w:line="240" w:lineRule="atLeast"/>
              <w:ind w:left="-61" w:right="-97"/>
              <w:rPr>
                <w:szCs w:val="22"/>
              </w:rPr>
            </w:pPr>
          </w:p>
        </w:tc>
        <w:tc>
          <w:tcPr>
            <w:tcW w:w="1262" w:type="dxa"/>
            <w:shd w:val="clear" w:color="auto" w:fill="auto"/>
          </w:tcPr>
          <w:p w:rsidR="00D749F1" w:rsidRPr="006D732B" w:rsidRDefault="00D749F1" w:rsidP="00D749F1">
            <w:pPr>
              <w:pStyle w:val="block"/>
              <w:tabs>
                <w:tab w:val="decimal" w:pos="1028"/>
              </w:tabs>
              <w:spacing w:after="0" w:line="240" w:lineRule="atLeast"/>
              <w:ind w:left="-43" w:right="74"/>
              <w:rPr>
                <w:szCs w:val="22"/>
              </w:rPr>
            </w:pPr>
            <w:r>
              <w:rPr>
                <w:rFonts w:hint="cs"/>
                <w:szCs w:val="22"/>
                <w:rtl/>
              </w:rPr>
              <w:t>123,787</w:t>
            </w:r>
          </w:p>
        </w:tc>
      </w:tr>
      <w:tr w:rsidR="004410AD" w:rsidRPr="006D732B" w:rsidTr="00D749F1">
        <w:trPr>
          <w:cantSplit/>
        </w:trPr>
        <w:tc>
          <w:tcPr>
            <w:tcW w:w="3780" w:type="dxa"/>
            <w:shd w:val="clear" w:color="auto" w:fill="auto"/>
          </w:tcPr>
          <w:p w:rsidR="004410AD" w:rsidRPr="0095408B" w:rsidRDefault="00250D7A" w:rsidP="004410AD">
            <w:pPr>
              <w:spacing w:line="240" w:lineRule="atLeast"/>
              <w:rPr>
                <w:color w:val="000000"/>
                <w:szCs w:val="22"/>
              </w:rPr>
            </w:pPr>
            <w:r>
              <w:rPr>
                <w:color w:val="000000"/>
                <w:szCs w:val="22"/>
              </w:rPr>
              <w:t>Distribution costs</w:t>
            </w:r>
          </w:p>
        </w:tc>
        <w:tc>
          <w:tcPr>
            <w:tcW w:w="1260" w:type="dxa"/>
            <w:shd w:val="clear" w:color="auto" w:fill="auto"/>
          </w:tcPr>
          <w:p w:rsidR="004410AD" w:rsidRPr="0095408B" w:rsidRDefault="004410AD" w:rsidP="004410AD">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4410AD" w:rsidRPr="0095408B" w:rsidRDefault="004410AD" w:rsidP="004410AD">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4410AD" w:rsidRPr="0095408B" w:rsidRDefault="004410AD" w:rsidP="004410AD">
            <w:pPr>
              <w:pStyle w:val="block"/>
              <w:tabs>
                <w:tab w:val="decimal" w:pos="668"/>
              </w:tabs>
              <w:spacing w:after="0" w:line="240" w:lineRule="atLeast"/>
              <w:ind w:left="0" w:right="-97"/>
              <w:rPr>
                <w:color w:val="000000"/>
                <w:szCs w:val="22"/>
              </w:rPr>
            </w:pPr>
            <w:r w:rsidRPr="0095408B">
              <w:rPr>
                <w:color w:val="000000"/>
                <w:szCs w:val="22"/>
              </w:rPr>
              <w:t>-</w:t>
            </w:r>
          </w:p>
        </w:tc>
        <w:tc>
          <w:tcPr>
            <w:tcW w:w="180" w:type="dxa"/>
            <w:shd w:val="clear" w:color="auto" w:fill="auto"/>
          </w:tcPr>
          <w:p w:rsidR="004410AD" w:rsidRPr="0095408B" w:rsidRDefault="004410AD" w:rsidP="004410AD">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4410AD" w:rsidRDefault="004410AD" w:rsidP="004410AD">
            <w:pPr>
              <w:pStyle w:val="block"/>
              <w:tabs>
                <w:tab w:val="decimal" w:pos="1028"/>
              </w:tabs>
              <w:spacing w:after="0" w:line="240" w:lineRule="atLeast"/>
              <w:ind w:left="-43" w:right="74"/>
              <w:rPr>
                <w:szCs w:val="22"/>
              </w:rPr>
            </w:pPr>
            <w:r w:rsidRPr="003C2BFA">
              <w:rPr>
                <w:szCs w:val="22"/>
              </w:rPr>
              <w:t>1,100</w:t>
            </w:r>
          </w:p>
        </w:tc>
        <w:tc>
          <w:tcPr>
            <w:tcW w:w="178" w:type="dxa"/>
            <w:shd w:val="clear" w:color="auto" w:fill="auto"/>
          </w:tcPr>
          <w:p w:rsidR="004410AD" w:rsidRPr="006D732B" w:rsidRDefault="004410AD" w:rsidP="004410AD">
            <w:pPr>
              <w:pStyle w:val="acctfourfigures"/>
              <w:tabs>
                <w:tab w:val="clear" w:pos="765"/>
                <w:tab w:val="decimal" w:pos="1028"/>
              </w:tabs>
              <w:spacing w:line="240" w:lineRule="atLeast"/>
              <w:ind w:left="-61" w:right="-97"/>
              <w:rPr>
                <w:szCs w:val="22"/>
              </w:rPr>
            </w:pPr>
          </w:p>
        </w:tc>
        <w:tc>
          <w:tcPr>
            <w:tcW w:w="1262" w:type="dxa"/>
            <w:shd w:val="clear" w:color="auto" w:fill="auto"/>
          </w:tcPr>
          <w:p w:rsidR="004410AD" w:rsidRDefault="004410AD" w:rsidP="004410AD">
            <w:pPr>
              <w:pStyle w:val="block"/>
              <w:tabs>
                <w:tab w:val="decimal" w:pos="1028"/>
              </w:tabs>
              <w:spacing w:after="0" w:line="240" w:lineRule="atLeast"/>
              <w:ind w:left="-43" w:right="74"/>
              <w:rPr>
                <w:szCs w:val="22"/>
                <w:rtl/>
              </w:rPr>
            </w:pPr>
            <w:r>
              <w:rPr>
                <w:szCs w:val="22"/>
              </w:rPr>
              <w:t>1,168</w:t>
            </w:r>
          </w:p>
        </w:tc>
      </w:tr>
      <w:tr w:rsidR="004410AD" w:rsidRPr="006D732B" w:rsidTr="00D749F1">
        <w:trPr>
          <w:cantSplit/>
        </w:trPr>
        <w:tc>
          <w:tcPr>
            <w:tcW w:w="3780" w:type="dxa"/>
            <w:shd w:val="clear" w:color="auto" w:fill="auto"/>
          </w:tcPr>
          <w:p w:rsidR="004410AD" w:rsidRPr="0095408B" w:rsidRDefault="004410AD" w:rsidP="004410AD">
            <w:pPr>
              <w:spacing w:line="240" w:lineRule="atLeast"/>
              <w:rPr>
                <w:b/>
                <w:bCs/>
                <w:color w:val="000000"/>
                <w:szCs w:val="22"/>
              </w:rPr>
            </w:pPr>
            <w:r>
              <w:rPr>
                <w:color w:val="000000"/>
                <w:szCs w:val="22"/>
              </w:rPr>
              <w:t>O</w:t>
            </w:r>
            <w:r w:rsidRPr="0095408B">
              <w:rPr>
                <w:color w:val="000000"/>
                <w:szCs w:val="22"/>
              </w:rPr>
              <w:t>ther expenses</w:t>
            </w:r>
          </w:p>
        </w:tc>
        <w:tc>
          <w:tcPr>
            <w:tcW w:w="1260" w:type="dxa"/>
            <w:shd w:val="clear" w:color="auto" w:fill="auto"/>
          </w:tcPr>
          <w:p w:rsidR="004410AD" w:rsidRPr="0095408B" w:rsidRDefault="004410AD" w:rsidP="004410AD">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4410AD" w:rsidRPr="0095408B" w:rsidRDefault="004410AD" w:rsidP="004410AD">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4410AD" w:rsidRPr="0095408B" w:rsidRDefault="004410AD" w:rsidP="004410AD">
            <w:pPr>
              <w:pStyle w:val="block"/>
              <w:tabs>
                <w:tab w:val="decimal" w:pos="668"/>
              </w:tabs>
              <w:spacing w:after="0" w:line="240" w:lineRule="atLeast"/>
              <w:ind w:left="0" w:right="-97"/>
              <w:rPr>
                <w:color w:val="000000"/>
                <w:szCs w:val="22"/>
              </w:rPr>
            </w:pPr>
            <w:r w:rsidRPr="0095408B">
              <w:rPr>
                <w:color w:val="000000"/>
                <w:szCs w:val="22"/>
              </w:rPr>
              <w:t>-</w:t>
            </w:r>
          </w:p>
        </w:tc>
        <w:tc>
          <w:tcPr>
            <w:tcW w:w="180" w:type="dxa"/>
            <w:shd w:val="clear" w:color="auto" w:fill="auto"/>
          </w:tcPr>
          <w:p w:rsidR="004410AD" w:rsidRPr="0095408B" w:rsidRDefault="004410AD" w:rsidP="004410AD">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37</w:t>
            </w:r>
          </w:p>
        </w:tc>
        <w:tc>
          <w:tcPr>
            <w:tcW w:w="178" w:type="dxa"/>
            <w:shd w:val="clear" w:color="auto" w:fill="auto"/>
          </w:tcPr>
          <w:p w:rsidR="004410AD" w:rsidRPr="006D732B" w:rsidRDefault="004410AD" w:rsidP="004410AD">
            <w:pPr>
              <w:pStyle w:val="acctfourfigures"/>
              <w:tabs>
                <w:tab w:val="clear" w:pos="765"/>
                <w:tab w:val="decimal" w:pos="1028"/>
              </w:tabs>
              <w:spacing w:line="240" w:lineRule="atLeast"/>
              <w:ind w:left="-61" w:right="-97"/>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2,823</w:t>
            </w:r>
          </w:p>
        </w:tc>
      </w:tr>
      <w:tr w:rsidR="004410AD" w:rsidRPr="006D732B" w:rsidTr="00D749F1">
        <w:trPr>
          <w:cantSplit/>
        </w:trPr>
        <w:tc>
          <w:tcPr>
            <w:tcW w:w="3780" w:type="dxa"/>
            <w:shd w:val="clear" w:color="auto" w:fill="auto"/>
          </w:tcPr>
          <w:p w:rsidR="004410AD" w:rsidRPr="0095408B" w:rsidRDefault="004410AD" w:rsidP="004410AD">
            <w:pPr>
              <w:spacing w:line="240" w:lineRule="atLeast"/>
              <w:rPr>
                <w:color w:val="000000"/>
                <w:szCs w:val="22"/>
              </w:rPr>
            </w:pPr>
          </w:p>
        </w:tc>
        <w:tc>
          <w:tcPr>
            <w:tcW w:w="1260" w:type="dxa"/>
            <w:shd w:val="clear" w:color="auto" w:fill="auto"/>
          </w:tcPr>
          <w:p w:rsidR="004410AD" w:rsidRPr="0095408B" w:rsidRDefault="004410AD" w:rsidP="004410AD">
            <w:pPr>
              <w:pStyle w:val="block"/>
              <w:tabs>
                <w:tab w:val="decimal" w:pos="1001"/>
              </w:tabs>
              <w:spacing w:after="0" w:line="240" w:lineRule="atLeast"/>
              <w:ind w:left="0" w:right="-97"/>
              <w:rPr>
                <w:color w:val="000000"/>
                <w:szCs w:val="22"/>
              </w:rPr>
            </w:pPr>
          </w:p>
        </w:tc>
        <w:tc>
          <w:tcPr>
            <w:tcW w:w="333" w:type="dxa"/>
            <w:shd w:val="clear" w:color="auto" w:fill="auto"/>
          </w:tcPr>
          <w:p w:rsidR="004410AD" w:rsidRPr="0095408B" w:rsidRDefault="004410AD" w:rsidP="004410AD">
            <w:pPr>
              <w:pStyle w:val="acctfourfigures"/>
              <w:tabs>
                <w:tab w:val="clear" w:pos="765"/>
                <w:tab w:val="decimal" w:pos="1001"/>
              </w:tabs>
              <w:spacing w:line="240" w:lineRule="atLeast"/>
              <w:ind w:left="-61" w:right="-97"/>
              <w:rPr>
                <w:color w:val="000000"/>
                <w:szCs w:val="22"/>
              </w:rPr>
            </w:pPr>
          </w:p>
        </w:tc>
        <w:tc>
          <w:tcPr>
            <w:tcW w:w="1287" w:type="dxa"/>
            <w:shd w:val="clear" w:color="auto" w:fill="auto"/>
          </w:tcPr>
          <w:p w:rsidR="004410AD" w:rsidRPr="0095408B" w:rsidRDefault="004410AD" w:rsidP="004410AD">
            <w:pPr>
              <w:pStyle w:val="block"/>
              <w:tabs>
                <w:tab w:val="decimal" w:pos="1028"/>
              </w:tabs>
              <w:spacing w:after="0" w:line="240" w:lineRule="atLeast"/>
              <w:ind w:left="0" w:right="-97"/>
              <w:rPr>
                <w:color w:val="000000"/>
                <w:szCs w:val="22"/>
              </w:rPr>
            </w:pPr>
          </w:p>
        </w:tc>
        <w:tc>
          <w:tcPr>
            <w:tcW w:w="180" w:type="dxa"/>
            <w:shd w:val="clear" w:color="auto" w:fill="auto"/>
          </w:tcPr>
          <w:p w:rsidR="004410AD" w:rsidRPr="0095408B" w:rsidRDefault="004410AD" w:rsidP="004410AD">
            <w:pPr>
              <w:pStyle w:val="acctfourfigures"/>
              <w:tabs>
                <w:tab w:val="clear" w:pos="765"/>
                <w:tab w:val="decimal" w:pos="1028"/>
              </w:tabs>
              <w:spacing w:line="240" w:lineRule="atLeast"/>
              <w:ind w:left="-61" w:right="-97"/>
              <w:rPr>
                <w:color w:val="000000"/>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78" w:type="dxa"/>
            <w:shd w:val="clear" w:color="auto" w:fill="auto"/>
          </w:tcPr>
          <w:p w:rsidR="004410AD" w:rsidRPr="006D732B" w:rsidRDefault="004410AD" w:rsidP="004410AD">
            <w:pPr>
              <w:pStyle w:val="acctfourfigures"/>
              <w:tabs>
                <w:tab w:val="clear" w:pos="765"/>
                <w:tab w:val="decimal" w:pos="1028"/>
              </w:tabs>
              <w:spacing w:line="240" w:lineRule="atLeast"/>
              <w:ind w:left="-61" w:right="-97"/>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r>
      <w:tr w:rsidR="004410AD" w:rsidRPr="006D732B" w:rsidTr="00D749F1">
        <w:trPr>
          <w:cantSplit/>
          <w:trHeight w:val="290"/>
        </w:trPr>
        <w:tc>
          <w:tcPr>
            <w:tcW w:w="3780" w:type="dxa"/>
            <w:shd w:val="clear" w:color="auto" w:fill="auto"/>
          </w:tcPr>
          <w:p w:rsidR="004410AD" w:rsidRPr="006D732B" w:rsidRDefault="004410AD" w:rsidP="004410AD">
            <w:pPr>
              <w:spacing w:line="240" w:lineRule="atLeast"/>
              <w:rPr>
                <w:b/>
                <w:bCs/>
                <w:szCs w:val="22"/>
              </w:rPr>
            </w:pPr>
            <w:r w:rsidRPr="006D732B">
              <w:rPr>
                <w:b/>
                <w:bCs/>
                <w:szCs w:val="22"/>
              </w:rPr>
              <w:t>Associates</w:t>
            </w:r>
          </w:p>
        </w:tc>
        <w:tc>
          <w:tcPr>
            <w:tcW w:w="1260" w:type="dxa"/>
            <w:shd w:val="clear" w:color="auto" w:fill="auto"/>
          </w:tcPr>
          <w:p w:rsidR="004410AD" w:rsidRPr="0095408B" w:rsidRDefault="004410AD" w:rsidP="004410AD">
            <w:pPr>
              <w:pStyle w:val="acctfourfigures"/>
              <w:tabs>
                <w:tab w:val="clear" w:pos="765"/>
                <w:tab w:val="decimal" w:pos="1001"/>
              </w:tabs>
              <w:spacing w:line="240" w:lineRule="atLeast"/>
              <w:ind w:left="-61" w:right="-97"/>
              <w:rPr>
                <w:color w:val="000000"/>
                <w:szCs w:val="22"/>
              </w:rPr>
            </w:pPr>
          </w:p>
        </w:tc>
        <w:tc>
          <w:tcPr>
            <w:tcW w:w="333" w:type="dxa"/>
            <w:shd w:val="clear" w:color="auto" w:fill="auto"/>
          </w:tcPr>
          <w:p w:rsidR="004410AD" w:rsidRPr="006D732B" w:rsidRDefault="004410AD" w:rsidP="004410AD">
            <w:pPr>
              <w:pStyle w:val="acctfourfigures"/>
              <w:tabs>
                <w:tab w:val="clear" w:pos="765"/>
                <w:tab w:val="decimal" w:pos="1001"/>
              </w:tabs>
              <w:spacing w:line="240" w:lineRule="atLeast"/>
              <w:ind w:left="-61" w:right="-97"/>
              <w:rPr>
                <w:szCs w:val="22"/>
              </w:rPr>
            </w:pPr>
          </w:p>
        </w:tc>
        <w:tc>
          <w:tcPr>
            <w:tcW w:w="1287" w:type="dxa"/>
            <w:shd w:val="clear" w:color="auto" w:fill="auto"/>
          </w:tcPr>
          <w:p w:rsidR="004410AD" w:rsidRPr="0095408B" w:rsidRDefault="004410AD" w:rsidP="004410AD">
            <w:pPr>
              <w:pStyle w:val="acctfourfigures"/>
              <w:tabs>
                <w:tab w:val="clear" w:pos="765"/>
                <w:tab w:val="decimal" w:pos="1028"/>
              </w:tabs>
              <w:spacing w:line="240" w:lineRule="atLeast"/>
              <w:ind w:left="-61" w:right="-97"/>
              <w:rPr>
                <w:color w:val="000000"/>
                <w:szCs w:val="22"/>
              </w:rPr>
            </w:pPr>
          </w:p>
        </w:tc>
        <w:tc>
          <w:tcPr>
            <w:tcW w:w="180" w:type="dxa"/>
            <w:shd w:val="clear" w:color="auto" w:fill="auto"/>
          </w:tcPr>
          <w:p w:rsidR="004410AD" w:rsidRPr="006D732B" w:rsidRDefault="004410AD" w:rsidP="004410AD">
            <w:pPr>
              <w:pStyle w:val="acctfourfigures"/>
              <w:tabs>
                <w:tab w:val="clear" w:pos="765"/>
                <w:tab w:val="decimal" w:pos="1028"/>
              </w:tabs>
              <w:spacing w:line="240" w:lineRule="atLeast"/>
              <w:ind w:left="-61" w:right="-97"/>
              <w:rPr>
                <w:szCs w:val="22"/>
              </w:rPr>
            </w:pPr>
          </w:p>
        </w:tc>
        <w:tc>
          <w:tcPr>
            <w:tcW w:w="1170" w:type="dxa"/>
            <w:shd w:val="clear" w:color="auto" w:fill="auto"/>
          </w:tcPr>
          <w:p w:rsidR="004410AD" w:rsidRPr="006D732B" w:rsidRDefault="004410AD" w:rsidP="004410AD">
            <w:pPr>
              <w:pStyle w:val="acctfourfigures"/>
              <w:tabs>
                <w:tab w:val="clear" w:pos="765"/>
                <w:tab w:val="decimal" w:pos="1028"/>
              </w:tabs>
              <w:spacing w:line="240" w:lineRule="atLeast"/>
              <w:ind w:left="-88" w:right="-97"/>
              <w:rPr>
                <w:szCs w:val="22"/>
              </w:rPr>
            </w:pPr>
          </w:p>
        </w:tc>
        <w:tc>
          <w:tcPr>
            <w:tcW w:w="178" w:type="dxa"/>
            <w:shd w:val="clear" w:color="auto" w:fill="auto"/>
          </w:tcPr>
          <w:p w:rsidR="004410AD" w:rsidRPr="006D732B" w:rsidRDefault="004410AD" w:rsidP="004410AD">
            <w:pPr>
              <w:pStyle w:val="acctfourfigures"/>
              <w:tabs>
                <w:tab w:val="clear" w:pos="765"/>
                <w:tab w:val="decimal" w:pos="1028"/>
              </w:tabs>
              <w:spacing w:line="240" w:lineRule="atLeast"/>
              <w:ind w:left="-61" w:right="-97"/>
              <w:rPr>
                <w:szCs w:val="22"/>
              </w:rPr>
            </w:pPr>
          </w:p>
        </w:tc>
        <w:tc>
          <w:tcPr>
            <w:tcW w:w="1262" w:type="dxa"/>
            <w:shd w:val="clear" w:color="auto" w:fill="auto"/>
          </w:tcPr>
          <w:p w:rsidR="004410AD" w:rsidRPr="006D732B" w:rsidRDefault="004410AD" w:rsidP="004410AD">
            <w:pPr>
              <w:pStyle w:val="acctfourfigures"/>
              <w:tabs>
                <w:tab w:val="clear" w:pos="765"/>
                <w:tab w:val="decimal" w:pos="1028"/>
              </w:tabs>
              <w:spacing w:line="240" w:lineRule="atLeast"/>
              <w:ind w:left="-88" w:right="-97"/>
              <w:rPr>
                <w:szCs w:val="22"/>
              </w:rPr>
            </w:pPr>
          </w:p>
        </w:tc>
      </w:tr>
      <w:tr w:rsidR="004410AD" w:rsidRPr="006D732B" w:rsidTr="00D749F1">
        <w:trPr>
          <w:cantSplit/>
        </w:trPr>
        <w:tc>
          <w:tcPr>
            <w:tcW w:w="3780" w:type="dxa"/>
            <w:shd w:val="clear" w:color="auto" w:fill="auto"/>
          </w:tcPr>
          <w:p w:rsidR="004410AD" w:rsidRPr="006D732B" w:rsidRDefault="004410AD" w:rsidP="004410AD">
            <w:pPr>
              <w:spacing w:line="240" w:lineRule="atLeast"/>
              <w:rPr>
                <w:szCs w:val="22"/>
              </w:rPr>
            </w:pPr>
            <w:r w:rsidRPr="006D732B">
              <w:rPr>
                <w:szCs w:val="22"/>
                <w:lang w:val="en-US" w:bidi="th-TH"/>
              </w:rPr>
              <w:t>Sales</w:t>
            </w:r>
            <w:r w:rsidRPr="006D732B">
              <w:rPr>
                <w:szCs w:val="22"/>
              </w:rPr>
              <w:t xml:space="preserve"> of goods </w:t>
            </w:r>
          </w:p>
        </w:tc>
        <w:tc>
          <w:tcPr>
            <w:tcW w:w="1260" w:type="dxa"/>
            <w:shd w:val="clear" w:color="auto" w:fill="auto"/>
          </w:tcPr>
          <w:p w:rsidR="004410AD" w:rsidRPr="006D732B" w:rsidRDefault="004410AD" w:rsidP="004410AD">
            <w:pPr>
              <w:pStyle w:val="acctfourfigures"/>
              <w:tabs>
                <w:tab w:val="clear" w:pos="765"/>
                <w:tab w:val="decimal" w:pos="1001"/>
              </w:tabs>
              <w:spacing w:line="240" w:lineRule="atLeast"/>
              <w:ind w:left="-61" w:right="-97"/>
              <w:rPr>
                <w:szCs w:val="22"/>
              </w:rPr>
            </w:pPr>
            <w:r>
              <w:rPr>
                <w:szCs w:val="22"/>
              </w:rPr>
              <w:t>36,787</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4410AD" w:rsidP="004410AD">
            <w:pPr>
              <w:pStyle w:val="acctfourfigures"/>
              <w:tabs>
                <w:tab w:val="clear" w:pos="765"/>
                <w:tab w:val="decimal" w:pos="1028"/>
              </w:tabs>
              <w:spacing w:line="240" w:lineRule="atLeast"/>
              <w:ind w:left="-61" w:right="-97"/>
              <w:rPr>
                <w:szCs w:val="22"/>
              </w:rPr>
            </w:pPr>
            <w:r>
              <w:rPr>
                <w:szCs w:val="22"/>
              </w:rPr>
              <w:t>34,421</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4410AD" w:rsidP="004410AD">
            <w:pPr>
              <w:pStyle w:val="acctfourfigures"/>
              <w:tabs>
                <w:tab w:val="clear" w:pos="765"/>
                <w:tab w:val="decimal" w:pos="1028"/>
              </w:tabs>
              <w:spacing w:line="240" w:lineRule="atLeast"/>
              <w:ind w:left="-88" w:right="-97"/>
              <w:rPr>
                <w:szCs w:val="22"/>
              </w:rPr>
            </w:pPr>
            <w:r>
              <w:rPr>
                <w:szCs w:val="22"/>
              </w:rPr>
              <w:t>36,787</w:t>
            </w:r>
          </w:p>
        </w:tc>
        <w:tc>
          <w:tcPr>
            <w:tcW w:w="178"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262" w:type="dxa"/>
            <w:shd w:val="clear" w:color="auto" w:fill="auto"/>
          </w:tcPr>
          <w:p w:rsidR="004410AD" w:rsidRPr="006D732B" w:rsidRDefault="004410AD" w:rsidP="004410AD">
            <w:pPr>
              <w:pStyle w:val="acctfourfigures"/>
              <w:tabs>
                <w:tab w:val="clear" w:pos="765"/>
                <w:tab w:val="decimal" w:pos="1028"/>
              </w:tabs>
              <w:spacing w:line="240" w:lineRule="atLeast"/>
              <w:ind w:left="-88" w:right="-97"/>
              <w:rPr>
                <w:szCs w:val="22"/>
              </w:rPr>
            </w:pPr>
            <w:r>
              <w:rPr>
                <w:szCs w:val="22"/>
              </w:rPr>
              <w:t>34,421</w:t>
            </w:r>
          </w:p>
        </w:tc>
      </w:tr>
      <w:tr w:rsidR="004410AD" w:rsidRPr="006D732B" w:rsidTr="00D749F1">
        <w:trPr>
          <w:cantSplit/>
        </w:trPr>
        <w:tc>
          <w:tcPr>
            <w:tcW w:w="3780" w:type="dxa"/>
            <w:shd w:val="clear" w:color="auto" w:fill="auto"/>
          </w:tcPr>
          <w:p w:rsidR="004410AD" w:rsidRPr="006D732B" w:rsidRDefault="004410AD" w:rsidP="004410AD">
            <w:pPr>
              <w:spacing w:line="240" w:lineRule="atLeast"/>
              <w:rPr>
                <w:szCs w:val="22"/>
              </w:rPr>
            </w:pPr>
            <w:r w:rsidRPr="006D732B">
              <w:rPr>
                <w:szCs w:val="22"/>
                <w:lang w:val="en-US" w:bidi="th-TH"/>
              </w:rPr>
              <w:t>Dividend income</w:t>
            </w:r>
          </w:p>
        </w:tc>
        <w:tc>
          <w:tcPr>
            <w:tcW w:w="1260" w:type="dxa"/>
            <w:shd w:val="clear" w:color="auto" w:fill="auto"/>
          </w:tcPr>
          <w:p w:rsidR="004410AD" w:rsidRPr="006D732B" w:rsidRDefault="004410AD" w:rsidP="004410AD">
            <w:pPr>
              <w:pStyle w:val="block"/>
              <w:tabs>
                <w:tab w:val="decimal" w:pos="1001"/>
              </w:tabs>
              <w:spacing w:after="0" w:line="240" w:lineRule="atLeast"/>
              <w:ind w:left="-43" w:right="74"/>
              <w:rPr>
                <w:szCs w:val="22"/>
              </w:rPr>
            </w:pPr>
            <w:r>
              <w:rPr>
                <w:szCs w:val="22"/>
              </w:rPr>
              <w:t>20,919</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11,400</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20,919</w:t>
            </w:r>
          </w:p>
        </w:tc>
        <w:tc>
          <w:tcPr>
            <w:tcW w:w="178"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11,400</w:t>
            </w:r>
          </w:p>
        </w:tc>
      </w:tr>
      <w:tr w:rsidR="004410AD" w:rsidRPr="006D732B" w:rsidTr="00D749F1">
        <w:trPr>
          <w:cantSplit/>
        </w:trPr>
        <w:tc>
          <w:tcPr>
            <w:tcW w:w="3780" w:type="dxa"/>
            <w:shd w:val="clear" w:color="auto" w:fill="auto"/>
          </w:tcPr>
          <w:p w:rsidR="004410AD" w:rsidRPr="006D732B" w:rsidRDefault="004410AD" w:rsidP="004410AD">
            <w:pPr>
              <w:spacing w:line="240" w:lineRule="atLeast"/>
              <w:rPr>
                <w:szCs w:val="22"/>
              </w:rPr>
            </w:pPr>
            <w:r w:rsidRPr="006D732B">
              <w:rPr>
                <w:szCs w:val="22"/>
              </w:rPr>
              <w:t>Other income</w:t>
            </w:r>
          </w:p>
        </w:tc>
        <w:tc>
          <w:tcPr>
            <w:tcW w:w="1260" w:type="dxa"/>
            <w:shd w:val="clear" w:color="auto" w:fill="auto"/>
          </w:tcPr>
          <w:p w:rsidR="004410AD" w:rsidRPr="006D732B" w:rsidRDefault="004410AD" w:rsidP="004410AD">
            <w:pPr>
              <w:pStyle w:val="block"/>
              <w:tabs>
                <w:tab w:val="decimal" w:pos="1001"/>
              </w:tabs>
              <w:spacing w:after="0" w:line="240" w:lineRule="atLeast"/>
              <w:ind w:left="-43" w:right="74"/>
              <w:rPr>
                <w:szCs w:val="22"/>
              </w:rPr>
            </w:pPr>
            <w:r>
              <w:rPr>
                <w:szCs w:val="22"/>
              </w:rPr>
              <w:t>11,130</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10,357</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11,130</w:t>
            </w:r>
          </w:p>
        </w:tc>
        <w:tc>
          <w:tcPr>
            <w:tcW w:w="178"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10,357</w:t>
            </w:r>
          </w:p>
        </w:tc>
      </w:tr>
      <w:tr w:rsidR="004410AD" w:rsidRPr="006D732B" w:rsidTr="00D749F1">
        <w:trPr>
          <w:cantSplit/>
        </w:trPr>
        <w:tc>
          <w:tcPr>
            <w:tcW w:w="3780" w:type="dxa"/>
            <w:shd w:val="clear" w:color="auto" w:fill="auto"/>
          </w:tcPr>
          <w:p w:rsidR="004410AD" w:rsidRPr="006D732B" w:rsidRDefault="004410AD" w:rsidP="004410AD">
            <w:pPr>
              <w:spacing w:line="240" w:lineRule="atLeast"/>
              <w:rPr>
                <w:szCs w:val="22"/>
              </w:rPr>
            </w:pPr>
            <w:r w:rsidRPr="006D732B">
              <w:rPr>
                <w:szCs w:val="22"/>
              </w:rPr>
              <w:t>Purchases of goods</w:t>
            </w:r>
          </w:p>
        </w:tc>
        <w:tc>
          <w:tcPr>
            <w:tcW w:w="1260" w:type="dxa"/>
            <w:shd w:val="clear" w:color="auto" w:fill="auto"/>
          </w:tcPr>
          <w:p w:rsidR="004410AD" w:rsidRPr="006D732B" w:rsidRDefault="004410AD" w:rsidP="004410AD">
            <w:pPr>
              <w:pStyle w:val="block"/>
              <w:tabs>
                <w:tab w:val="decimal" w:pos="1001"/>
              </w:tabs>
              <w:spacing w:after="0" w:line="240" w:lineRule="atLeast"/>
              <w:ind w:left="-43" w:right="74"/>
              <w:rPr>
                <w:szCs w:val="22"/>
              </w:rPr>
            </w:pPr>
            <w:r>
              <w:rPr>
                <w:szCs w:val="22"/>
              </w:rPr>
              <w:t>176,459</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184,956</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176,459</w:t>
            </w:r>
          </w:p>
        </w:tc>
        <w:tc>
          <w:tcPr>
            <w:tcW w:w="178"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184,956</w:t>
            </w:r>
          </w:p>
        </w:tc>
      </w:tr>
      <w:tr w:rsidR="004410AD" w:rsidRPr="006D732B" w:rsidTr="00D749F1">
        <w:trPr>
          <w:cantSplit/>
        </w:trPr>
        <w:tc>
          <w:tcPr>
            <w:tcW w:w="3780" w:type="dxa"/>
            <w:shd w:val="clear" w:color="auto" w:fill="auto"/>
          </w:tcPr>
          <w:p w:rsidR="004410AD" w:rsidRPr="0095408B" w:rsidRDefault="00250D7A" w:rsidP="004410AD">
            <w:pPr>
              <w:spacing w:line="240" w:lineRule="atLeast"/>
              <w:rPr>
                <w:color w:val="000000"/>
                <w:szCs w:val="22"/>
              </w:rPr>
            </w:pPr>
            <w:r>
              <w:rPr>
                <w:color w:val="000000"/>
                <w:szCs w:val="22"/>
              </w:rPr>
              <w:t>Distribution costs</w:t>
            </w:r>
          </w:p>
        </w:tc>
        <w:tc>
          <w:tcPr>
            <w:tcW w:w="1260" w:type="dxa"/>
            <w:shd w:val="clear" w:color="auto" w:fill="auto"/>
          </w:tcPr>
          <w:p w:rsidR="004410AD" w:rsidRDefault="004410AD" w:rsidP="004410AD">
            <w:pPr>
              <w:pStyle w:val="block"/>
              <w:tabs>
                <w:tab w:val="decimal" w:pos="1001"/>
              </w:tabs>
              <w:spacing w:after="0" w:line="240" w:lineRule="atLeast"/>
              <w:ind w:left="-43" w:right="74"/>
              <w:rPr>
                <w:szCs w:val="22"/>
              </w:rPr>
            </w:pPr>
            <w:r>
              <w:rPr>
                <w:szCs w:val="22"/>
              </w:rPr>
              <w:t>463</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Default="004410AD" w:rsidP="004410AD">
            <w:pPr>
              <w:pStyle w:val="block"/>
              <w:tabs>
                <w:tab w:val="decimal" w:pos="1028"/>
              </w:tabs>
              <w:spacing w:after="0" w:line="240" w:lineRule="atLeast"/>
              <w:ind w:left="-43" w:right="74"/>
              <w:rPr>
                <w:szCs w:val="22"/>
              </w:rPr>
            </w:pPr>
            <w:r>
              <w:rPr>
                <w:szCs w:val="22"/>
              </w:rPr>
              <w:t>475</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Default="004410AD" w:rsidP="004410AD">
            <w:pPr>
              <w:pStyle w:val="block"/>
              <w:tabs>
                <w:tab w:val="decimal" w:pos="1028"/>
              </w:tabs>
              <w:spacing w:after="0" w:line="240" w:lineRule="atLeast"/>
              <w:ind w:left="-43" w:right="74"/>
              <w:rPr>
                <w:szCs w:val="22"/>
              </w:rPr>
            </w:pPr>
            <w:r>
              <w:rPr>
                <w:szCs w:val="22"/>
              </w:rPr>
              <w:t>463</w:t>
            </w:r>
          </w:p>
        </w:tc>
        <w:tc>
          <w:tcPr>
            <w:tcW w:w="178"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262" w:type="dxa"/>
            <w:shd w:val="clear" w:color="auto" w:fill="auto"/>
          </w:tcPr>
          <w:p w:rsidR="004410AD" w:rsidRDefault="004410AD" w:rsidP="004410AD">
            <w:pPr>
              <w:pStyle w:val="block"/>
              <w:tabs>
                <w:tab w:val="decimal" w:pos="1028"/>
              </w:tabs>
              <w:spacing w:after="0" w:line="240" w:lineRule="atLeast"/>
              <w:ind w:left="-43" w:right="74"/>
              <w:rPr>
                <w:szCs w:val="22"/>
              </w:rPr>
            </w:pPr>
            <w:r>
              <w:rPr>
                <w:szCs w:val="22"/>
              </w:rPr>
              <w:t>475</w:t>
            </w:r>
          </w:p>
        </w:tc>
      </w:tr>
      <w:tr w:rsidR="004410AD" w:rsidRPr="006D732B" w:rsidTr="00D749F1">
        <w:trPr>
          <w:cantSplit/>
        </w:trPr>
        <w:tc>
          <w:tcPr>
            <w:tcW w:w="3780" w:type="dxa"/>
            <w:shd w:val="clear" w:color="auto" w:fill="auto"/>
          </w:tcPr>
          <w:p w:rsidR="004410AD" w:rsidRPr="0095408B" w:rsidRDefault="004410AD" w:rsidP="004410AD">
            <w:pPr>
              <w:spacing w:line="240" w:lineRule="atLeast"/>
              <w:rPr>
                <w:b/>
                <w:bCs/>
                <w:color w:val="000000"/>
                <w:szCs w:val="22"/>
              </w:rPr>
            </w:pPr>
            <w:r>
              <w:rPr>
                <w:color w:val="000000"/>
                <w:szCs w:val="22"/>
              </w:rPr>
              <w:t>O</w:t>
            </w:r>
            <w:r w:rsidRPr="0095408B">
              <w:rPr>
                <w:color w:val="000000"/>
                <w:szCs w:val="22"/>
              </w:rPr>
              <w:t>ther expenses</w:t>
            </w:r>
          </w:p>
        </w:tc>
        <w:tc>
          <w:tcPr>
            <w:tcW w:w="1260" w:type="dxa"/>
            <w:shd w:val="clear" w:color="auto" w:fill="auto"/>
          </w:tcPr>
          <w:p w:rsidR="004410AD" w:rsidRPr="006D732B" w:rsidRDefault="004410AD" w:rsidP="004410AD">
            <w:pPr>
              <w:pStyle w:val="block"/>
              <w:tabs>
                <w:tab w:val="decimal" w:pos="1001"/>
              </w:tabs>
              <w:spacing w:after="0" w:line="240" w:lineRule="atLeast"/>
              <w:ind w:left="-43" w:right="74"/>
              <w:rPr>
                <w:szCs w:val="22"/>
              </w:rPr>
            </w:pPr>
            <w:r>
              <w:rPr>
                <w:szCs w:val="22"/>
              </w:rPr>
              <w:t>2,631</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2,366</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2,419</w:t>
            </w:r>
          </w:p>
        </w:tc>
        <w:tc>
          <w:tcPr>
            <w:tcW w:w="178"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2,366</w:t>
            </w:r>
          </w:p>
        </w:tc>
      </w:tr>
      <w:tr w:rsidR="004410AD" w:rsidRPr="006D732B" w:rsidTr="00D749F1">
        <w:trPr>
          <w:cantSplit/>
        </w:trPr>
        <w:tc>
          <w:tcPr>
            <w:tcW w:w="3780" w:type="dxa"/>
            <w:shd w:val="clear" w:color="auto" w:fill="auto"/>
          </w:tcPr>
          <w:p w:rsidR="004410AD" w:rsidRPr="006D732B" w:rsidRDefault="004410AD" w:rsidP="004410AD">
            <w:pPr>
              <w:spacing w:line="240" w:lineRule="atLeast"/>
              <w:rPr>
                <w:szCs w:val="22"/>
              </w:rPr>
            </w:pPr>
          </w:p>
        </w:tc>
        <w:tc>
          <w:tcPr>
            <w:tcW w:w="1260"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333" w:type="dxa"/>
            <w:shd w:val="clear" w:color="auto" w:fill="auto"/>
          </w:tcPr>
          <w:p w:rsidR="004410AD" w:rsidRPr="006D732B" w:rsidRDefault="004410AD" w:rsidP="004410AD">
            <w:pPr>
              <w:pStyle w:val="acctfourfigures"/>
              <w:tabs>
                <w:tab w:val="clear" w:pos="765"/>
                <w:tab w:val="decimal" w:pos="1001"/>
              </w:tabs>
              <w:spacing w:line="240" w:lineRule="atLeast"/>
              <w:ind w:left="-43" w:right="-97"/>
              <w:rPr>
                <w:szCs w:val="22"/>
              </w:rPr>
            </w:pPr>
          </w:p>
        </w:tc>
        <w:tc>
          <w:tcPr>
            <w:tcW w:w="1287"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80" w:type="dxa"/>
            <w:shd w:val="clear" w:color="auto" w:fill="auto"/>
          </w:tcPr>
          <w:p w:rsidR="004410AD" w:rsidRPr="006D732B" w:rsidRDefault="004410AD" w:rsidP="004410AD">
            <w:pPr>
              <w:pStyle w:val="acctfourfigures"/>
              <w:tabs>
                <w:tab w:val="clear" w:pos="765"/>
                <w:tab w:val="decimal" w:pos="1028"/>
              </w:tabs>
              <w:spacing w:line="240" w:lineRule="atLeast"/>
              <w:ind w:left="-43" w:right="-97"/>
              <w:rPr>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78" w:type="dxa"/>
            <w:shd w:val="clear" w:color="auto" w:fill="auto"/>
          </w:tcPr>
          <w:p w:rsidR="004410AD" w:rsidRPr="006D732B" w:rsidRDefault="004410AD" w:rsidP="004410AD">
            <w:pPr>
              <w:pStyle w:val="acctfourfigures"/>
              <w:tabs>
                <w:tab w:val="clear" w:pos="765"/>
                <w:tab w:val="decimal" w:pos="1028"/>
              </w:tabs>
              <w:spacing w:line="240" w:lineRule="atLeast"/>
              <w:ind w:left="-43" w:right="-97"/>
              <w:rPr>
                <w:szCs w:val="22"/>
              </w:rPr>
            </w:pPr>
          </w:p>
        </w:tc>
        <w:tc>
          <w:tcPr>
            <w:tcW w:w="1262"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r>
      <w:tr w:rsidR="004410AD" w:rsidRPr="006D732B" w:rsidTr="00D749F1">
        <w:trPr>
          <w:cantSplit/>
        </w:trPr>
        <w:tc>
          <w:tcPr>
            <w:tcW w:w="3780" w:type="dxa"/>
          </w:tcPr>
          <w:p w:rsidR="004410AD" w:rsidRPr="006D732B" w:rsidRDefault="004410AD" w:rsidP="004410AD">
            <w:pPr>
              <w:spacing w:line="240" w:lineRule="atLeast"/>
              <w:rPr>
                <w:b/>
                <w:bCs/>
                <w:szCs w:val="22"/>
              </w:rPr>
            </w:pPr>
            <w:r w:rsidRPr="006D732B">
              <w:rPr>
                <w:b/>
                <w:bCs/>
                <w:szCs w:val="22"/>
              </w:rPr>
              <w:t>Other related parties</w:t>
            </w:r>
          </w:p>
        </w:tc>
        <w:tc>
          <w:tcPr>
            <w:tcW w:w="1260" w:type="dxa"/>
          </w:tcPr>
          <w:p w:rsidR="004410AD" w:rsidRPr="006D732B" w:rsidRDefault="004410AD" w:rsidP="004410AD">
            <w:pPr>
              <w:pStyle w:val="block"/>
              <w:tabs>
                <w:tab w:val="decimal" w:pos="1001"/>
              </w:tabs>
              <w:spacing w:after="0" w:line="240" w:lineRule="atLeast"/>
              <w:ind w:left="-43" w:right="74"/>
              <w:rPr>
                <w:szCs w:val="22"/>
              </w:rPr>
            </w:pPr>
          </w:p>
        </w:tc>
        <w:tc>
          <w:tcPr>
            <w:tcW w:w="333" w:type="dxa"/>
          </w:tcPr>
          <w:p w:rsidR="004410AD" w:rsidRPr="006D732B" w:rsidRDefault="004410AD" w:rsidP="004410AD">
            <w:pPr>
              <w:pStyle w:val="acctfourfigures"/>
              <w:tabs>
                <w:tab w:val="clear" w:pos="765"/>
                <w:tab w:val="decimal" w:pos="1001"/>
              </w:tabs>
              <w:spacing w:line="240" w:lineRule="atLeast"/>
              <w:ind w:left="-61" w:right="-79"/>
              <w:rPr>
                <w:szCs w:val="22"/>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p>
        </w:tc>
        <w:tc>
          <w:tcPr>
            <w:tcW w:w="180" w:type="dxa"/>
          </w:tcPr>
          <w:p w:rsidR="004410AD" w:rsidRPr="006D732B" w:rsidRDefault="004410AD" w:rsidP="004410AD">
            <w:pPr>
              <w:pStyle w:val="acctfourfigures"/>
              <w:tabs>
                <w:tab w:val="clear" w:pos="765"/>
                <w:tab w:val="decimal" w:pos="1028"/>
              </w:tabs>
              <w:spacing w:line="240" w:lineRule="atLeast"/>
              <w:ind w:left="-61" w:right="-79"/>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p>
        </w:tc>
        <w:tc>
          <w:tcPr>
            <w:tcW w:w="178" w:type="dxa"/>
          </w:tcPr>
          <w:p w:rsidR="004410AD" w:rsidRPr="006D732B" w:rsidRDefault="004410AD" w:rsidP="004410AD">
            <w:pPr>
              <w:pStyle w:val="acctfourfigures"/>
              <w:tabs>
                <w:tab w:val="clear" w:pos="765"/>
                <w:tab w:val="decimal" w:pos="1028"/>
              </w:tabs>
              <w:spacing w:line="240" w:lineRule="atLeast"/>
              <w:ind w:left="-61" w:right="-79"/>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p>
        </w:tc>
      </w:tr>
      <w:tr w:rsidR="004410AD" w:rsidRPr="006D732B" w:rsidTr="00D749F1">
        <w:trPr>
          <w:cantSplit/>
        </w:trPr>
        <w:tc>
          <w:tcPr>
            <w:tcW w:w="3780" w:type="dxa"/>
          </w:tcPr>
          <w:p w:rsidR="004410AD" w:rsidRPr="006D732B" w:rsidRDefault="004410AD" w:rsidP="004410AD">
            <w:pPr>
              <w:spacing w:line="240" w:lineRule="atLeast"/>
              <w:rPr>
                <w:szCs w:val="22"/>
                <w:lang w:val="en-US" w:bidi="th-TH"/>
              </w:rPr>
            </w:pPr>
            <w:r w:rsidRPr="006D732B">
              <w:rPr>
                <w:szCs w:val="22"/>
                <w:lang w:val="en-US" w:bidi="th-TH"/>
              </w:rPr>
              <w:t>Sales</w:t>
            </w:r>
            <w:r w:rsidRPr="006D732B">
              <w:rPr>
                <w:szCs w:val="22"/>
              </w:rPr>
              <w:t xml:space="preserve"> of goods</w:t>
            </w:r>
          </w:p>
        </w:tc>
        <w:tc>
          <w:tcPr>
            <w:tcW w:w="1260" w:type="dxa"/>
          </w:tcPr>
          <w:p w:rsidR="004410AD" w:rsidRPr="006D732B" w:rsidRDefault="004410AD" w:rsidP="004410AD">
            <w:pPr>
              <w:pStyle w:val="block"/>
              <w:tabs>
                <w:tab w:val="decimal" w:pos="1001"/>
              </w:tabs>
              <w:spacing w:after="0" w:line="240" w:lineRule="atLeast"/>
              <w:ind w:left="-43" w:right="74"/>
              <w:rPr>
                <w:szCs w:val="22"/>
              </w:rPr>
            </w:pPr>
            <w:r>
              <w:rPr>
                <w:szCs w:val="22"/>
              </w:rPr>
              <w:t>382,408</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r>
              <w:rPr>
                <w:szCs w:val="22"/>
              </w:rPr>
              <w:t>386,093</w:t>
            </w:r>
          </w:p>
        </w:tc>
        <w:tc>
          <w:tcPr>
            <w:tcW w:w="180" w:type="dxa"/>
          </w:tcPr>
          <w:p w:rsidR="004410AD" w:rsidRPr="006D732B" w:rsidRDefault="004410AD" w:rsidP="004410AD">
            <w:pPr>
              <w:pStyle w:val="block"/>
              <w:tabs>
                <w:tab w:val="decimal" w:pos="1028"/>
              </w:tabs>
              <w:spacing w:after="0" w:line="240" w:lineRule="atLeast"/>
              <w:ind w:left="-43" w:right="74"/>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r>
              <w:rPr>
                <w:szCs w:val="22"/>
              </w:rPr>
              <w:t>376,114</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r>
              <w:rPr>
                <w:szCs w:val="22"/>
              </w:rPr>
              <w:t>369,053</w:t>
            </w:r>
          </w:p>
        </w:tc>
      </w:tr>
      <w:tr w:rsidR="004410AD" w:rsidRPr="006D732B" w:rsidTr="00D749F1">
        <w:trPr>
          <w:cantSplit/>
        </w:trPr>
        <w:tc>
          <w:tcPr>
            <w:tcW w:w="3780" w:type="dxa"/>
          </w:tcPr>
          <w:p w:rsidR="004410AD" w:rsidRPr="006D732B" w:rsidRDefault="004410AD" w:rsidP="004410AD">
            <w:pPr>
              <w:spacing w:line="240" w:lineRule="atLeast"/>
              <w:rPr>
                <w:szCs w:val="22"/>
                <w:lang w:val="en-US" w:bidi="th-TH"/>
              </w:rPr>
            </w:pPr>
            <w:r w:rsidRPr="006D732B">
              <w:rPr>
                <w:szCs w:val="22"/>
                <w:lang w:val="en-US" w:bidi="th-TH"/>
              </w:rPr>
              <w:t>Dividend income</w:t>
            </w:r>
          </w:p>
        </w:tc>
        <w:tc>
          <w:tcPr>
            <w:tcW w:w="1260" w:type="dxa"/>
          </w:tcPr>
          <w:p w:rsidR="004410AD" w:rsidRPr="006D732B" w:rsidRDefault="004410AD" w:rsidP="004410AD">
            <w:pPr>
              <w:pStyle w:val="block"/>
              <w:tabs>
                <w:tab w:val="decimal" w:pos="1001"/>
              </w:tabs>
              <w:spacing w:after="0" w:line="240" w:lineRule="atLeast"/>
              <w:ind w:left="-43" w:right="74"/>
              <w:rPr>
                <w:szCs w:val="22"/>
              </w:rPr>
            </w:pPr>
            <w:r>
              <w:rPr>
                <w:szCs w:val="22"/>
              </w:rPr>
              <w:t>425,896</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r>
              <w:rPr>
                <w:szCs w:val="22"/>
              </w:rPr>
              <w:t>496,569</w:t>
            </w:r>
          </w:p>
        </w:tc>
        <w:tc>
          <w:tcPr>
            <w:tcW w:w="180" w:type="dxa"/>
          </w:tcPr>
          <w:p w:rsidR="004410AD" w:rsidRPr="006D732B" w:rsidRDefault="004410AD" w:rsidP="004410AD">
            <w:pPr>
              <w:pStyle w:val="block"/>
              <w:tabs>
                <w:tab w:val="decimal" w:pos="1028"/>
              </w:tabs>
              <w:spacing w:after="0" w:line="240" w:lineRule="atLeast"/>
              <w:ind w:left="-43" w:right="74"/>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r>
              <w:rPr>
                <w:szCs w:val="22"/>
              </w:rPr>
              <w:t>425,896</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r>
              <w:rPr>
                <w:szCs w:val="22"/>
              </w:rPr>
              <w:t>496,569</w:t>
            </w:r>
          </w:p>
        </w:tc>
      </w:tr>
      <w:tr w:rsidR="004410AD" w:rsidRPr="006D732B" w:rsidTr="00D749F1">
        <w:trPr>
          <w:cantSplit/>
        </w:trPr>
        <w:tc>
          <w:tcPr>
            <w:tcW w:w="3780" w:type="dxa"/>
          </w:tcPr>
          <w:p w:rsidR="004410AD" w:rsidRPr="006D732B" w:rsidRDefault="004410AD" w:rsidP="004410AD">
            <w:pPr>
              <w:spacing w:line="240" w:lineRule="atLeast"/>
              <w:rPr>
                <w:szCs w:val="22"/>
                <w:lang w:val="en-US" w:bidi="th-TH"/>
              </w:rPr>
            </w:pPr>
            <w:r w:rsidRPr="006D732B">
              <w:rPr>
                <w:szCs w:val="22"/>
                <w:lang w:val="en-US" w:bidi="th-TH"/>
              </w:rPr>
              <w:t>Other income</w:t>
            </w:r>
          </w:p>
        </w:tc>
        <w:tc>
          <w:tcPr>
            <w:tcW w:w="1260" w:type="dxa"/>
          </w:tcPr>
          <w:p w:rsidR="004410AD" w:rsidRPr="006D732B" w:rsidRDefault="004410AD" w:rsidP="004410AD">
            <w:pPr>
              <w:pStyle w:val="block"/>
              <w:tabs>
                <w:tab w:val="decimal" w:pos="1001"/>
              </w:tabs>
              <w:spacing w:after="0" w:line="240" w:lineRule="atLeast"/>
              <w:ind w:left="-43" w:right="74"/>
              <w:rPr>
                <w:szCs w:val="22"/>
              </w:rPr>
            </w:pPr>
            <w:r>
              <w:rPr>
                <w:szCs w:val="22"/>
              </w:rPr>
              <w:t>110,085</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r>
              <w:rPr>
                <w:szCs w:val="22"/>
              </w:rPr>
              <w:t>96,587</w:t>
            </w:r>
          </w:p>
        </w:tc>
        <w:tc>
          <w:tcPr>
            <w:tcW w:w="180" w:type="dxa"/>
          </w:tcPr>
          <w:p w:rsidR="004410AD" w:rsidRPr="006D732B" w:rsidRDefault="004410AD" w:rsidP="004410AD">
            <w:pPr>
              <w:pStyle w:val="block"/>
              <w:tabs>
                <w:tab w:val="decimal" w:pos="1028"/>
              </w:tabs>
              <w:spacing w:after="0" w:line="240" w:lineRule="atLeast"/>
              <w:ind w:left="-43" w:right="74"/>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r>
              <w:rPr>
                <w:szCs w:val="22"/>
              </w:rPr>
              <w:t>110,072</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r>
              <w:rPr>
                <w:szCs w:val="22"/>
              </w:rPr>
              <w:t>96,470</w:t>
            </w:r>
          </w:p>
        </w:tc>
      </w:tr>
      <w:tr w:rsidR="004410AD" w:rsidRPr="006D732B" w:rsidTr="00D749F1">
        <w:trPr>
          <w:cantSplit/>
        </w:trPr>
        <w:tc>
          <w:tcPr>
            <w:tcW w:w="3780" w:type="dxa"/>
          </w:tcPr>
          <w:p w:rsidR="004410AD" w:rsidRPr="006D732B" w:rsidRDefault="004410AD" w:rsidP="004410AD">
            <w:pPr>
              <w:spacing w:line="240" w:lineRule="atLeast"/>
              <w:rPr>
                <w:szCs w:val="22"/>
                <w:lang w:val="en-US" w:bidi="th-TH"/>
              </w:rPr>
            </w:pPr>
            <w:r w:rsidRPr="006D732B">
              <w:rPr>
                <w:szCs w:val="22"/>
              </w:rPr>
              <w:t>Purchases of goods</w:t>
            </w:r>
          </w:p>
        </w:tc>
        <w:tc>
          <w:tcPr>
            <w:tcW w:w="1260" w:type="dxa"/>
          </w:tcPr>
          <w:p w:rsidR="004410AD" w:rsidRPr="006D732B" w:rsidRDefault="004410AD" w:rsidP="004410AD">
            <w:pPr>
              <w:pStyle w:val="block"/>
              <w:tabs>
                <w:tab w:val="decimal" w:pos="1001"/>
              </w:tabs>
              <w:spacing w:after="0" w:line="240" w:lineRule="atLeast"/>
              <w:ind w:left="-43" w:right="74"/>
              <w:rPr>
                <w:szCs w:val="22"/>
              </w:rPr>
            </w:pPr>
            <w:r>
              <w:rPr>
                <w:szCs w:val="22"/>
              </w:rPr>
              <w:t>6,214,115</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r>
              <w:rPr>
                <w:szCs w:val="22"/>
              </w:rPr>
              <w:t>6,049,514</w:t>
            </w:r>
          </w:p>
        </w:tc>
        <w:tc>
          <w:tcPr>
            <w:tcW w:w="180" w:type="dxa"/>
          </w:tcPr>
          <w:p w:rsidR="004410AD" w:rsidRPr="006D732B" w:rsidRDefault="004410AD" w:rsidP="004410AD">
            <w:pPr>
              <w:pStyle w:val="block"/>
              <w:tabs>
                <w:tab w:val="decimal" w:pos="1028"/>
              </w:tabs>
              <w:spacing w:after="0" w:line="240" w:lineRule="atLeast"/>
              <w:ind w:left="-43" w:right="74"/>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r>
              <w:rPr>
                <w:szCs w:val="22"/>
              </w:rPr>
              <w:t>6,203,040</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r>
              <w:rPr>
                <w:szCs w:val="22"/>
              </w:rPr>
              <w:t>6,044,834</w:t>
            </w:r>
          </w:p>
        </w:tc>
      </w:tr>
      <w:tr w:rsidR="004410AD" w:rsidRPr="006D732B" w:rsidTr="00CA4091">
        <w:trPr>
          <w:cantSplit/>
        </w:trPr>
        <w:tc>
          <w:tcPr>
            <w:tcW w:w="3780" w:type="dxa"/>
          </w:tcPr>
          <w:p w:rsidR="004410AD" w:rsidRPr="006D732B" w:rsidRDefault="004410AD" w:rsidP="004410AD">
            <w:pPr>
              <w:spacing w:line="240" w:lineRule="atLeast"/>
              <w:ind w:right="-108"/>
              <w:rPr>
                <w:szCs w:val="22"/>
                <w:lang w:bidi="th-TH"/>
              </w:rPr>
            </w:pPr>
            <w:r w:rsidRPr="006D732B">
              <w:rPr>
                <w:szCs w:val="22"/>
              </w:rPr>
              <w:t xml:space="preserve">Purchase of property, plant and </w:t>
            </w:r>
            <w:r w:rsidRPr="006D732B">
              <w:rPr>
                <w:szCs w:val="22"/>
              </w:rPr>
              <w:br/>
              <w:t xml:space="preserve">    equipment and </w:t>
            </w:r>
            <w:r>
              <w:rPr>
                <w:szCs w:val="22"/>
              </w:rPr>
              <w:t>intangible asset</w:t>
            </w:r>
          </w:p>
        </w:tc>
        <w:tc>
          <w:tcPr>
            <w:tcW w:w="1260" w:type="dxa"/>
            <w:vAlign w:val="bottom"/>
          </w:tcPr>
          <w:p w:rsidR="004410AD" w:rsidRPr="006D732B" w:rsidRDefault="004410AD" w:rsidP="004410AD">
            <w:pPr>
              <w:pStyle w:val="block"/>
              <w:tabs>
                <w:tab w:val="decimal" w:pos="1028"/>
              </w:tabs>
              <w:spacing w:after="0" w:line="240" w:lineRule="atLeast"/>
              <w:ind w:left="-43" w:right="74"/>
              <w:jc w:val="center"/>
              <w:rPr>
                <w:szCs w:val="22"/>
              </w:rPr>
            </w:pPr>
            <w:r>
              <w:rPr>
                <w:szCs w:val="22"/>
              </w:rPr>
              <w:t>127,764</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tcPr>
          <w:p w:rsidR="004410AD" w:rsidRDefault="004410AD" w:rsidP="004410AD">
            <w:pPr>
              <w:pStyle w:val="block"/>
              <w:tabs>
                <w:tab w:val="decimal" w:pos="1028"/>
              </w:tabs>
              <w:spacing w:after="0" w:line="240" w:lineRule="atLeast"/>
              <w:ind w:left="-43" w:right="74"/>
              <w:rPr>
                <w:szCs w:val="22"/>
              </w:rPr>
            </w:pPr>
          </w:p>
          <w:p w:rsidR="004410AD" w:rsidRPr="006D732B" w:rsidRDefault="004410AD" w:rsidP="004410AD">
            <w:pPr>
              <w:pStyle w:val="block"/>
              <w:tabs>
                <w:tab w:val="decimal" w:pos="1028"/>
              </w:tabs>
              <w:spacing w:after="0" w:line="240" w:lineRule="atLeast"/>
              <w:ind w:left="-43" w:right="74"/>
              <w:rPr>
                <w:szCs w:val="22"/>
              </w:rPr>
            </w:pPr>
            <w:r>
              <w:rPr>
                <w:szCs w:val="22"/>
              </w:rPr>
              <w:t>184,250</w:t>
            </w:r>
          </w:p>
        </w:tc>
        <w:tc>
          <w:tcPr>
            <w:tcW w:w="180" w:type="dxa"/>
          </w:tcPr>
          <w:p w:rsidR="004410AD" w:rsidRPr="006D732B" w:rsidRDefault="004410AD" w:rsidP="004410AD">
            <w:pPr>
              <w:pStyle w:val="block"/>
              <w:tabs>
                <w:tab w:val="decimal" w:pos="1028"/>
              </w:tabs>
              <w:spacing w:after="0" w:line="240" w:lineRule="atLeast"/>
              <w:ind w:left="-43" w:right="74"/>
              <w:rPr>
                <w:szCs w:val="22"/>
              </w:rPr>
            </w:pPr>
          </w:p>
        </w:tc>
        <w:tc>
          <w:tcPr>
            <w:tcW w:w="1170" w:type="dxa"/>
            <w:vAlign w:val="bottom"/>
          </w:tcPr>
          <w:p w:rsidR="004410AD" w:rsidRPr="006D732B" w:rsidRDefault="004410AD" w:rsidP="004410AD">
            <w:pPr>
              <w:pStyle w:val="block"/>
              <w:tabs>
                <w:tab w:val="decimal" w:pos="1028"/>
              </w:tabs>
              <w:spacing w:after="0" w:line="240" w:lineRule="atLeast"/>
              <w:ind w:left="-43" w:right="74"/>
              <w:jc w:val="center"/>
              <w:rPr>
                <w:szCs w:val="22"/>
              </w:rPr>
            </w:pPr>
            <w:r>
              <w:rPr>
                <w:szCs w:val="22"/>
              </w:rPr>
              <w:t>127,764</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Default="004410AD" w:rsidP="004410AD">
            <w:pPr>
              <w:pStyle w:val="block"/>
              <w:tabs>
                <w:tab w:val="decimal" w:pos="1028"/>
              </w:tabs>
              <w:spacing w:after="0" w:line="240" w:lineRule="atLeast"/>
              <w:ind w:left="-43" w:right="74"/>
              <w:rPr>
                <w:szCs w:val="22"/>
              </w:rPr>
            </w:pPr>
          </w:p>
          <w:p w:rsidR="004410AD" w:rsidRPr="006D732B" w:rsidRDefault="004410AD" w:rsidP="004410AD">
            <w:pPr>
              <w:pStyle w:val="block"/>
              <w:tabs>
                <w:tab w:val="decimal" w:pos="1028"/>
              </w:tabs>
              <w:spacing w:after="0" w:line="240" w:lineRule="atLeast"/>
              <w:ind w:left="-43" w:right="74"/>
              <w:rPr>
                <w:szCs w:val="22"/>
              </w:rPr>
            </w:pPr>
            <w:r>
              <w:rPr>
                <w:szCs w:val="22"/>
              </w:rPr>
              <w:t>184,250</w:t>
            </w:r>
          </w:p>
        </w:tc>
      </w:tr>
      <w:tr w:rsidR="004410AD" w:rsidRPr="006D732B" w:rsidTr="00CA4091">
        <w:trPr>
          <w:cantSplit/>
        </w:trPr>
        <w:tc>
          <w:tcPr>
            <w:tcW w:w="3780" w:type="dxa"/>
          </w:tcPr>
          <w:p w:rsidR="004410AD" w:rsidRPr="0095408B" w:rsidRDefault="00250D7A" w:rsidP="004410AD">
            <w:pPr>
              <w:spacing w:line="240" w:lineRule="atLeast"/>
              <w:rPr>
                <w:color w:val="000000"/>
                <w:szCs w:val="22"/>
              </w:rPr>
            </w:pPr>
            <w:r>
              <w:rPr>
                <w:color w:val="000000"/>
                <w:szCs w:val="22"/>
              </w:rPr>
              <w:t>Distribution costs</w:t>
            </w:r>
          </w:p>
        </w:tc>
        <w:tc>
          <w:tcPr>
            <w:tcW w:w="1260" w:type="dxa"/>
            <w:vAlign w:val="bottom"/>
          </w:tcPr>
          <w:p w:rsidR="004410AD" w:rsidRDefault="004410AD" w:rsidP="004410AD">
            <w:pPr>
              <w:pStyle w:val="block"/>
              <w:tabs>
                <w:tab w:val="decimal" w:pos="1028"/>
              </w:tabs>
              <w:spacing w:after="0" w:line="240" w:lineRule="atLeast"/>
              <w:ind w:left="-43" w:right="74"/>
              <w:jc w:val="center"/>
              <w:rPr>
                <w:szCs w:val="22"/>
              </w:rPr>
            </w:pPr>
            <w:r>
              <w:rPr>
                <w:szCs w:val="22"/>
              </w:rPr>
              <w:t>399,751</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tcPr>
          <w:p w:rsidR="004410AD" w:rsidRDefault="004410AD" w:rsidP="004410AD">
            <w:pPr>
              <w:pStyle w:val="block"/>
              <w:tabs>
                <w:tab w:val="decimal" w:pos="1028"/>
              </w:tabs>
              <w:spacing w:after="0" w:line="240" w:lineRule="atLeast"/>
              <w:ind w:left="-43" w:right="74"/>
              <w:rPr>
                <w:szCs w:val="22"/>
              </w:rPr>
            </w:pPr>
            <w:r>
              <w:rPr>
                <w:szCs w:val="22"/>
              </w:rPr>
              <w:t>380,544</w:t>
            </w:r>
          </w:p>
        </w:tc>
        <w:tc>
          <w:tcPr>
            <w:tcW w:w="180" w:type="dxa"/>
          </w:tcPr>
          <w:p w:rsidR="004410AD" w:rsidRPr="006D732B" w:rsidRDefault="004410AD" w:rsidP="004410AD">
            <w:pPr>
              <w:pStyle w:val="block"/>
              <w:tabs>
                <w:tab w:val="decimal" w:pos="1028"/>
              </w:tabs>
              <w:spacing w:after="0" w:line="240" w:lineRule="atLeast"/>
              <w:ind w:left="-43" w:right="74"/>
              <w:rPr>
                <w:szCs w:val="22"/>
              </w:rPr>
            </w:pPr>
          </w:p>
        </w:tc>
        <w:tc>
          <w:tcPr>
            <w:tcW w:w="1170" w:type="dxa"/>
            <w:vAlign w:val="bottom"/>
          </w:tcPr>
          <w:p w:rsidR="004410AD" w:rsidRDefault="004410AD" w:rsidP="004410AD">
            <w:pPr>
              <w:pStyle w:val="block"/>
              <w:tabs>
                <w:tab w:val="decimal" w:pos="1028"/>
              </w:tabs>
              <w:spacing w:after="0" w:line="240" w:lineRule="atLeast"/>
              <w:ind w:left="-43" w:right="74"/>
              <w:jc w:val="center"/>
              <w:rPr>
                <w:szCs w:val="22"/>
              </w:rPr>
            </w:pPr>
            <w:r>
              <w:rPr>
                <w:szCs w:val="22"/>
              </w:rPr>
              <w:t>399,574</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Default="004410AD" w:rsidP="004410AD">
            <w:pPr>
              <w:pStyle w:val="block"/>
              <w:tabs>
                <w:tab w:val="decimal" w:pos="1028"/>
              </w:tabs>
              <w:spacing w:after="0" w:line="240" w:lineRule="atLeast"/>
              <w:ind w:left="-43" w:right="74"/>
              <w:rPr>
                <w:szCs w:val="22"/>
              </w:rPr>
            </w:pPr>
            <w:r>
              <w:rPr>
                <w:szCs w:val="22"/>
              </w:rPr>
              <w:t>380,544</w:t>
            </w:r>
          </w:p>
        </w:tc>
      </w:tr>
      <w:tr w:rsidR="004410AD" w:rsidRPr="006D732B" w:rsidTr="00F53E31">
        <w:trPr>
          <w:cantSplit/>
        </w:trPr>
        <w:tc>
          <w:tcPr>
            <w:tcW w:w="3780" w:type="dxa"/>
          </w:tcPr>
          <w:p w:rsidR="004410AD" w:rsidRPr="0095408B" w:rsidRDefault="004410AD" w:rsidP="004410AD">
            <w:pPr>
              <w:spacing w:line="240" w:lineRule="atLeast"/>
              <w:rPr>
                <w:b/>
                <w:bCs/>
                <w:color w:val="000000"/>
                <w:szCs w:val="22"/>
              </w:rPr>
            </w:pPr>
            <w:r>
              <w:rPr>
                <w:color w:val="000000"/>
                <w:szCs w:val="22"/>
              </w:rPr>
              <w:t>O</w:t>
            </w:r>
            <w:r w:rsidRPr="0095408B">
              <w:rPr>
                <w:color w:val="000000"/>
                <w:szCs w:val="22"/>
              </w:rPr>
              <w:t>ther expenses</w:t>
            </w:r>
          </w:p>
        </w:tc>
        <w:tc>
          <w:tcPr>
            <w:tcW w:w="1260" w:type="dxa"/>
            <w:vAlign w:val="bottom"/>
          </w:tcPr>
          <w:p w:rsidR="004410AD" w:rsidRPr="006D732B" w:rsidRDefault="004410AD" w:rsidP="004410AD">
            <w:pPr>
              <w:pStyle w:val="block"/>
              <w:tabs>
                <w:tab w:val="decimal" w:pos="1001"/>
              </w:tabs>
              <w:spacing w:after="0" w:line="240" w:lineRule="atLeast"/>
              <w:ind w:left="-43" w:right="74"/>
              <w:jc w:val="center"/>
              <w:rPr>
                <w:szCs w:val="22"/>
              </w:rPr>
            </w:pPr>
            <w:r>
              <w:rPr>
                <w:szCs w:val="22"/>
              </w:rPr>
              <w:t>42,613</w:t>
            </w:r>
          </w:p>
        </w:tc>
        <w:tc>
          <w:tcPr>
            <w:tcW w:w="333" w:type="dxa"/>
          </w:tcPr>
          <w:p w:rsidR="004410AD" w:rsidRPr="006D732B" w:rsidRDefault="004410AD" w:rsidP="004410AD">
            <w:pPr>
              <w:pStyle w:val="block"/>
              <w:tabs>
                <w:tab w:val="decimal" w:pos="1001"/>
              </w:tabs>
              <w:spacing w:after="0" w:line="240" w:lineRule="atLeast"/>
              <w:ind w:left="-43" w:right="74"/>
              <w:rPr>
                <w:szCs w:val="22"/>
              </w:rPr>
            </w:pPr>
          </w:p>
        </w:tc>
        <w:tc>
          <w:tcPr>
            <w:tcW w:w="1287" w:type="dxa"/>
            <w:vAlign w:val="bottom"/>
          </w:tcPr>
          <w:p w:rsidR="004410AD" w:rsidRPr="006D732B" w:rsidRDefault="004410AD" w:rsidP="004410AD">
            <w:pPr>
              <w:pStyle w:val="block"/>
              <w:tabs>
                <w:tab w:val="decimal" w:pos="1028"/>
              </w:tabs>
              <w:spacing w:after="0" w:line="240" w:lineRule="atLeast"/>
              <w:ind w:left="-43" w:right="74"/>
              <w:jc w:val="center"/>
              <w:rPr>
                <w:szCs w:val="22"/>
              </w:rPr>
            </w:pPr>
            <w:r>
              <w:rPr>
                <w:szCs w:val="22"/>
              </w:rPr>
              <w:t>51,102</w:t>
            </w:r>
          </w:p>
        </w:tc>
        <w:tc>
          <w:tcPr>
            <w:tcW w:w="180" w:type="dxa"/>
            <w:vAlign w:val="bottom"/>
          </w:tcPr>
          <w:p w:rsidR="004410AD" w:rsidRPr="006D732B" w:rsidRDefault="004410AD" w:rsidP="004410AD">
            <w:pPr>
              <w:pStyle w:val="block"/>
              <w:tabs>
                <w:tab w:val="decimal" w:pos="1028"/>
              </w:tabs>
              <w:spacing w:after="0" w:line="240" w:lineRule="atLeast"/>
              <w:ind w:left="-43" w:right="74"/>
              <w:jc w:val="center"/>
              <w:rPr>
                <w:szCs w:val="22"/>
              </w:rPr>
            </w:pPr>
          </w:p>
        </w:tc>
        <w:tc>
          <w:tcPr>
            <w:tcW w:w="1170" w:type="dxa"/>
            <w:vAlign w:val="bottom"/>
          </w:tcPr>
          <w:p w:rsidR="004410AD" w:rsidRPr="006D732B" w:rsidRDefault="004410AD" w:rsidP="004410AD">
            <w:pPr>
              <w:pStyle w:val="block"/>
              <w:tabs>
                <w:tab w:val="decimal" w:pos="1028"/>
              </w:tabs>
              <w:spacing w:after="0" w:line="240" w:lineRule="atLeast"/>
              <w:ind w:left="-43" w:right="74"/>
              <w:jc w:val="center"/>
              <w:rPr>
                <w:szCs w:val="22"/>
              </w:rPr>
            </w:pPr>
            <w:r>
              <w:rPr>
                <w:szCs w:val="22"/>
              </w:rPr>
              <w:t>41,777</w:t>
            </w:r>
          </w:p>
        </w:tc>
        <w:tc>
          <w:tcPr>
            <w:tcW w:w="178" w:type="dxa"/>
            <w:vAlign w:val="bottom"/>
          </w:tcPr>
          <w:p w:rsidR="004410AD" w:rsidRPr="006D732B" w:rsidRDefault="004410AD" w:rsidP="004410AD">
            <w:pPr>
              <w:pStyle w:val="block"/>
              <w:tabs>
                <w:tab w:val="decimal" w:pos="1028"/>
              </w:tabs>
              <w:spacing w:after="0" w:line="240" w:lineRule="atLeast"/>
              <w:ind w:left="-43" w:right="74"/>
              <w:jc w:val="center"/>
              <w:rPr>
                <w:szCs w:val="22"/>
              </w:rPr>
            </w:pPr>
          </w:p>
        </w:tc>
        <w:tc>
          <w:tcPr>
            <w:tcW w:w="1262" w:type="dxa"/>
            <w:vAlign w:val="bottom"/>
          </w:tcPr>
          <w:p w:rsidR="004410AD" w:rsidRPr="006D732B" w:rsidRDefault="004410AD" w:rsidP="004410AD">
            <w:pPr>
              <w:pStyle w:val="block"/>
              <w:tabs>
                <w:tab w:val="decimal" w:pos="1028"/>
              </w:tabs>
              <w:spacing w:after="0" w:line="240" w:lineRule="atLeast"/>
              <w:ind w:left="-43" w:right="74"/>
              <w:jc w:val="center"/>
              <w:rPr>
                <w:szCs w:val="22"/>
              </w:rPr>
            </w:pPr>
            <w:r>
              <w:rPr>
                <w:szCs w:val="22"/>
              </w:rPr>
              <w:t>49,049</w:t>
            </w:r>
          </w:p>
        </w:tc>
      </w:tr>
      <w:tr w:rsidR="004410AD" w:rsidRPr="006D732B" w:rsidTr="00D749F1">
        <w:trPr>
          <w:cantSplit/>
        </w:trPr>
        <w:tc>
          <w:tcPr>
            <w:tcW w:w="3780" w:type="dxa"/>
          </w:tcPr>
          <w:p w:rsidR="004410AD" w:rsidRPr="006D732B" w:rsidRDefault="004410AD" w:rsidP="004410AD">
            <w:pPr>
              <w:spacing w:line="240" w:lineRule="atLeast"/>
              <w:rPr>
                <w:szCs w:val="22"/>
                <w:lang w:bidi="th-TH"/>
              </w:rPr>
            </w:pPr>
          </w:p>
        </w:tc>
        <w:tc>
          <w:tcPr>
            <w:tcW w:w="1260" w:type="dxa"/>
          </w:tcPr>
          <w:p w:rsidR="004410AD" w:rsidRPr="006D732B" w:rsidRDefault="004410AD" w:rsidP="004410AD">
            <w:pPr>
              <w:pStyle w:val="block"/>
              <w:tabs>
                <w:tab w:val="decimal" w:pos="1001"/>
              </w:tabs>
              <w:spacing w:after="0" w:line="240" w:lineRule="atLeast"/>
              <w:ind w:left="-43" w:right="74"/>
              <w:rPr>
                <w:szCs w:val="22"/>
              </w:rPr>
            </w:pPr>
          </w:p>
        </w:tc>
        <w:tc>
          <w:tcPr>
            <w:tcW w:w="333" w:type="dxa"/>
          </w:tcPr>
          <w:p w:rsidR="004410AD" w:rsidRPr="006D732B" w:rsidRDefault="004410AD" w:rsidP="004410AD">
            <w:pPr>
              <w:pStyle w:val="acctfourfigures"/>
              <w:tabs>
                <w:tab w:val="clear" w:pos="765"/>
                <w:tab w:val="decimal" w:pos="1001"/>
              </w:tabs>
              <w:spacing w:line="240" w:lineRule="atLeast"/>
              <w:ind w:left="-61" w:right="-97"/>
              <w:rPr>
                <w:szCs w:val="22"/>
                <w:lang w:bidi="th-TH"/>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p>
        </w:tc>
        <w:tc>
          <w:tcPr>
            <w:tcW w:w="180" w:type="dxa"/>
          </w:tcPr>
          <w:p w:rsidR="004410AD" w:rsidRPr="006D732B" w:rsidRDefault="004410AD" w:rsidP="004410AD">
            <w:pPr>
              <w:pStyle w:val="block"/>
              <w:tabs>
                <w:tab w:val="decimal" w:pos="1028"/>
              </w:tabs>
              <w:spacing w:after="0" w:line="240" w:lineRule="atLeast"/>
              <w:ind w:left="0" w:right="-97"/>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p>
        </w:tc>
        <w:tc>
          <w:tcPr>
            <w:tcW w:w="178" w:type="dxa"/>
          </w:tcPr>
          <w:p w:rsidR="004410AD" w:rsidRPr="006D732B" w:rsidRDefault="004410AD" w:rsidP="004410AD">
            <w:pPr>
              <w:pStyle w:val="block"/>
              <w:tabs>
                <w:tab w:val="decimal" w:pos="1028"/>
              </w:tabs>
              <w:spacing w:after="0" w:line="240" w:lineRule="atLeast"/>
              <w:ind w:left="0" w:right="-97"/>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p>
        </w:tc>
      </w:tr>
      <w:tr w:rsidR="004410AD" w:rsidRPr="006D732B" w:rsidTr="00D749F1">
        <w:trPr>
          <w:cantSplit/>
        </w:trPr>
        <w:tc>
          <w:tcPr>
            <w:tcW w:w="3780" w:type="dxa"/>
          </w:tcPr>
          <w:p w:rsidR="004410AD" w:rsidRPr="006D732B" w:rsidRDefault="004410AD" w:rsidP="004410AD">
            <w:pPr>
              <w:spacing w:line="240" w:lineRule="atLeast"/>
              <w:rPr>
                <w:b/>
                <w:bCs/>
                <w:szCs w:val="22"/>
                <w:lang w:bidi="th-TH"/>
              </w:rPr>
            </w:pPr>
            <w:proofErr w:type="spellStart"/>
            <w:r w:rsidRPr="006D732B">
              <w:rPr>
                <w:b/>
                <w:bCs/>
                <w:szCs w:val="22"/>
                <w:lang w:bidi="th-TH"/>
              </w:rPr>
              <w:t>Ke</w:t>
            </w:r>
            <w:proofErr w:type="spellEnd"/>
            <w:r>
              <w:rPr>
                <w:b/>
                <w:bCs/>
                <w:szCs w:val="22"/>
                <w:lang w:val="en-US" w:bidi="th-TH"/>
              </w:rPr>
              <w:t>y</w:t>
            </w:r>
            <w:r w:rsidRPr="006D732B">
              <w:rPr>
                <w:b/>
                <w:bCs/>
                <w:szCs w:val="22"/>
                <w:lang w:bidi="th-TH"/>
              </w:rPr>
              <w:t xml:space="preserve"> management personnel</w:t>
            </w:r>
          </w:p>
        </w:tc>
        <w:tc>
          <w:tcPr>
            <w:tcW w:w="1260" w:type="dxa"/>
          </w:tcPr>
          <w:p w:rsidR="004410AD" w:rsidRPr="006D732B" w:rsidRDefault="004410AD" w:rsidP="004410AD">
            <w:pPr>
              <w:pStyle w:val="block"/>
              <w:tabs>
                <w:tab w:val="decimal" w:pos="1001"/>
              </w:tabs>
              <w:spacing w:after="0" w:line="240" w:lineRule="atLeast"/>
              <w:ind w:left="-43" w:right="74"/>
              <w:rPr>
                <w:szCs w:val="22"/>
              </w:rPr>
            </w:pPr>
          </w:p>
        </w:tc>
        <w:tc>
          <w:tcPr>
            <w:tcW w:w="333" w:type="dxa"/>
          </w:tcPr>
          <w:p w:rsidR="004410AD" w:rsidRPr="006D732B" w:rsidRDefault="004410AD" w:rsidP="004410AD">
            <w:pPr>
              <w:pStyle w:val="acctfourfigures"/>
              <w:tabs>
                <w:tab w:val="clear" w:pos="765"/>
                <w:tab w:val="decimal" w:pos="1001"/>
              </w:tabs>
              <w:spacing w:line="240" w:lineRule="atLeast"/>
              <w:ind w:left="-61" w:right="-97"/>
              <w:rPr>
                <w:szCs w:val="22"/>
                <w:lang w:bidi="th-TH"/>
              </w:rPr>
            </w:pPr>
          </w:p>
        </w:tc>
        <w:tc>
          <w:tcPr>
            <w:tcW w:w="1287" w:type="dxa"/>
          </w:tcPr>
          <w:p w:rsidR="004410AD" w:rsidRPr="006D732B" w:rsidRDefault="004410AD" w:rsidP="004410AD">
            <w:pPr>
              <w:pStyle w:val="block"/>
              <w:tabs>
                <w:tab w:val="decimal" w:pos="1028"/>
              </w:tabs>
              <w:spacing w:after="0" w:line="240" w:lineRule="atLeast"/>
              <w:ind w:left="-43" w:right="74"/>
              <w:rPr>
                <w:szCs w:val="22"/>
              </w:rPr>
            </w:pPr>
          </w:p>
        </w:tc>
        <w:tc>
          <w:tcPr>
            <w:tcW w:w="180" w:type="dxa"/>
          </w:tcPr>
          <w:p w:rsidR="004410AD" w:rsidRPr="006D732B" w:rsidRDefault="004410AD" w:rsidP="004410AD">
            <w:pPr>
              <w:pStyle w:val="block"/>
              <w:tabs>
                <w:tab w:val="decimal" w:pos="1028"/>
              </w:tabs>
              <w:spacing w:after="0" w:line="240" w:lineRule="atLeast"/>
              <w:ind w:left="0" w:right="-97"/>
              <w:rPr>
                <w:szCs w:val="22"/>
              </w:rPr>
            </w:pPr>
          </w:p>
        </w:tc>
        <w:tc>
          <w:tcPr>
            <w:tcW w:w="1170" w:type="dxa"/>
          </w:tcPr>
          <w:p w:rsidR="004410AD" w:rsidRPr="006D732B" w:rsidRDefault="004410AD" w:rsidP="004410AD">
            <w:pPr>
              <w:pStyle w:val="block"/>
              <w:tabs>
                <w:tab w:val="decimal" w:pos="1028"/>
              </w:tabs>
              <w:spacing w:after="0" w:line="240" w:lineRule="atLeast"/>
              <w:ind w:left="-43" w:right="74"/>
              <w:rPr>
                <w:szCs w:val="22"/>
              </w:rPr>
            </w:pPr>
          </w:p>
        </w:tc>
        <w:tc>
          <w:tcPr>
            <w:tcW w:w="178" w:type="dxa"/>
          </w:tcPr>
          <w:p w:rsidR="004410AD" w:rsidRPr="006D732B" w:rsidRDefault="004410AD" w:rsidP="004410AD">
            <w:pPr>
              <w:pStyle w:val="block"/>
              <w:tabs>
                <w:tab w:val="decimal" w:pos="1028"/>
              </w:tabs>
              <w:spacing w:after="0" w:line="240" w:lineRule="atLeast"/>
              <w:ind w:left="0" w:right="-97"/>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p>
        </w:tc>
      </w:tr>
      <w:tr w:rsidR="004410AD" w:rsidRPr="006D732B" w:rsidTr="00D749F1">
        <w:trPr>
          <w:cantSplit/>
        </w:trPr>
        <w:tc>
          <w:tcPr>
            <w:tcW w:w="3780" w:type="dxa"/>
          </w:tcPr>
          <w:p w:rsidR="004410AD" w:rsidRPr="006D732B" w:rsidRDefault="004410AD" w:rsidP="004410AD">
            <w:pPr>
              <w:spacing w:line="240" w:lineRule="atLeast"/>
              <w:ind w:left="191" w:right="-90" w:hanging="191"/>
              <w:rPr>
                <w:szCs w:val="22"/>
                <w:lang w:bidi="th-TH"/>
              </w:rPr>
            </w:pPr>
            <w:r w:rsidRPr="006D732B">
              <w:rPr>
                <w:szCs w:val="22"/>
              </w:rPr>
              <w:t>Key management personnel compensation</w:t>
            </w:r>
          </w:p>
        </w:tc>
        <w:tc>
          <w:tcPr>
            <w:tcW w:w="1260"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Pr="006D732B" w:rsidRDefault="004410AD" w:rsidP="004410AD">
            <w:pPr>
              <w:pStyle w:val="block"/>
              <w:tabs>
                <w:tab w:val="decimal" w:pos="1028"/>
              </w:tabs>
              <w:spacing w:after="0" w:line="240" w:lineRule="atLeast"/>
              <w:ind w:left="-43" w:right="74"/>
              <w:rPr>
                <w:szCs w:val="22"/>
              </w:rPr>
            </w:pPr>
          </w:p>
        </w:tc>
      </w:tr>
      <w:tr w:rsidR="004410AD" w:rsidRPr="006D732B" w:rsidTr="00D749F1">
        <w:trPr>
          <w:cantSplit/>
        </w:trPr>
        <w:tc>
          <w:tcPr>
            <w:tcW w:w="3780" w:type="dxa"/>
          </w:tcPr>
          <w:p w:rsidR="004410AD" w:rsidRPr="006D732B" w:rsidRDefault="004410AD" w:rsidP="004410AD">
            <w:pPr>
              <w:spacing w:line="240" w:lineRule="atLeast"/>
              <w:ind w:left="191"/>
              <w:rPr>
                <w:i/>
                <w:iCs/>
                <w:color w:val="0000FF"/>
                <w:szCs w:val="22"/>
              </w:rPr>
            </w:pPr>
            <w:r w:rsidRPr="006D732B">
              <w:rPr>
                <w:szCs w:val="22"/>
                <w:lang w:bidi="th-TH"/>
              </w:rPr>
              <w:t>Short-term employee benefit</w:t>
            </w:r>
            <w:r>
              <w:rPr>
                <w:szCs w:val="22"/>
                <w:lang w:bidi="th-TH"/>
              </w:rPr>
              <w:t>s</w:t>
            </w:r>
          </w:p>
        </w:tc>
        <w:tc>
          <w:tcPr>
            <w:tcW w:w="1260" w:type="dxa"/>
            <w:shd w:val="clear" w:color="auto" w:fill="auto"/>
          </w:tcPr>
          <w:p w:rsidR="004410AD" w:rsidRPr="006D732B" w:rsidRDefault="00673979" w:rsidP="004410AD">
            <w:pPr>
              <w:pStyle w:val="block"/>
              <w:tabs>
                <w:tab w:val="decimal" w:pos="1001"/>
              </w:tabs>
              <w:spacing w:after="0" w:line="240" w:lineRule="atLeast"/>
              <w:ind w:left="-43" w:right="74"/>
              <w:rPr>
                <w:szCs w:val="22"/>
              </w:rPr>
            </w:pPr>
            <w:r>
              <w:rPr>
                <w:szCs w:val="22"/>
              </w:rPr>
              <w:t>80,958</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shd w:val="clear" w:color="auto" w:fill="auto"/>
          </w:tcPr>
          <w:p w:rsidR="004410AD" w:rsidRPr="006D732B" w:rsidRDefault="00673979" w:rsidP="004410AD">
            <w:pPr>
              <w:pStyle w:val="block"/>
              <w:tabs>
                <w:tab w:val="decimal" w:pos="1028"/>
              </w:tabs>
              <w:spacing w:after="0" w:line="240" w:lineRule="atLeast"/>
              <w:ind w:left="-43" w:right="74"/>
              <w:rPr>
                <w:szCs w:val="22"/>
              </w:rPr>
            </w:pPr>
            <w:r>
              <w:rPr>
                <w:szCs w:val="22"/>
              </w:rPr>
              <w:t>90,613</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shd w:val="clear" w:color="auto" w:fill="auto"/>
          </w:tcPr>
          <w:p w:rsidR="004410AD" w:rsidRPr="006D732B" w:rsidRDefault="00673979" w:rsidP="004410AD">
            <w:pPr>
              <w:pStyle w:val="block"/>
              <w:tabs>
                <w:tab w:val="decimal" w:pos="1028"/>
              </w:tabs>
              <w:spacing w:after="0" w:line="240" w:lineRule="atLeast"/>
              <w:ind w:left="-43" w:right="74"/>
              <w:rPr>
                <w:szCs w:val="22"/>
              </w:rPr>
            </w:pPr>
            <w:r>
              <w:rPr>
                <w:szCs w:val="22"/>
              </w:rPr>
              <w:t>78</w:t>
            </w:r>
            <w:r w:rsidR="004410AD">
              <w:rPr>
                <w:szCs w:val="22"/>
              </w:rPr>
              <w:t>,221</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Pr>
          <w:p w:rsidR="004410AD" w:rsidRPr="006D732B" w:rsidRDefault="00673979" w:rsidP="004410AD">
            <w:pPr>
              <w:pStyle w:val="block"/>
              <w:tabs>
                <w:tab w:val="decimal" w:pos="1028"/>
              </w:tabs>
              <w:spacing w:after="0" w:line="240" w:lineRule="atLeast"/>
              <w:ind w:left="-43" w:right="74"/>
              <w:rPr>
                <w:szCs w:val="22"/>
              </w:rPr>
            </w:pPr>
            <w:r>
              <w:rPr>
                <w:szCs w:val="22"/>
              </w:rPr>
              <w:t>87,867</w:t>
            </w:r>
          </w:p>
        </w:tc>
      </w:tr>
      <w:tr w:rsidR="004410AD" w:rsidRPr="006D732B" w:rsidTr="00D749F1">
        <w:trPr>
          <w:cantSplit/>
        </w:trPr>
        <w:tc>
          <w:tcPr>
            <w:tcW w:w="3780" w:type="dxa"/>
          </w:tcPr>
          <w:p w:rsidR="004410AD" w:rsidRPr="006D732B" w:rsidRDefault="004410AD" w:rsidP="004410AD">
            <w:pPr>
              <w:spacing w:line="240" w:lineRule="atLeast"/>
              <w:ind w:left="191"/>
              <w:rPr>
                <w:szCs w:val="22"/>
                <w:lang w:bidi="th-TH"/>
              </w:rPr>
            </w:pPr>
            <w:r w:rsidRPr="006D732B">
              <w:rPr>
                <w:szCs w:val="22"/>
                <w:lang w:bidi="th-TH"/>
              </w:rPr>
              <w:t>Long-term benefits</w:t>
            </w:r>
          </w:p>
        </w:tc>
        <w:tc>
          <w:tcPr>
            <w:tcW w:w="1260" w:type="dxa"/>
            <w:tcBorders>
              <w:bottom w:val="single" w:sz="4" w:space="0" w:color="auto"/>
            </w:tcBorders>
            <w:shd w:val="clear" w:color="auto" w:fill="auto"/>
          </w:tcPr>
          <w:p w:rsidR="004410AD" w:rsidRPr="006D732B" w:rsidRDefault="004410AD" w:rsidP="004410AD">
            <w:pPr>
              <w:pStyle w:val="block"/>
              <w:tabs>
                <w:tab w:val="decimal" w:pos="1001"/>
              </w:tabs>
              <w:spacing w:after="0" w:line="240" w:lineRule="atLeast"/>
              <w:ind w:left="-43" w:right="74"/>
              <w:rPr>
                <w:szCs w:val="22"/>
              </w:rPr>
            </w:pPr>
            <w:r>
              <w:rPr>
                <w:szCs w:val="22"/>
              </w:rPr>
              <w:t>6,726</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szCs w:val="22"/>
              </w:rPr>
            </w:pPr>
          </w:p>
        </w:tc>
        <w:tc>
          <w:tcPr>
            <w:tcW w:w="1287" w:type="dxa"/>
            <w:tcBorders>
              <w:bottom w:val="single" w:sz="4" w:space="0" w:color="auto"/>
            </w:tcBorders>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6,646</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szCs w:val="22"/>
              </w:rPr>
            </w:pPr>
          </w:p>
        </w:tc>
        <w:tc>
          <w:tcPr>
            <w:tcW w:w="1170" w:type="dxa"/>
            <w:tcBorders>
              <w:bottom w:val="single" w:sz="4" w:space="0" w:color="auto"/>
            </w:tcBorders>
            <w:shd w:val="clear" w:color="auto" w:fill="auto"/>
          </w:tcPr>
          <w:p w:rsidR="004410AD" w:rsidRPr="006D732B" w:rsidRDefault="004410AD" w:rsidP="004410AD">
            <w:pPr>
              <w:pStyle w:val="block"/>
              <w:tabs>
                <w:tab w:val="decimal" w:pos="1028"/>
              </w:tabs>
              <w:spacing w:after="0" w:line="240" w:lineRule="atLeast"/>
              <w:ind w:left="-43" w:right="74"/>
              <w:rPr>
                <w:szCs w:val="22"/>
              </w:rPr>
            </w:pPr>
            <w:r>
              <w:rPr>
                <w:szCs w:val="22"/>
              </w:rPr>
              <w:t>6,596</w:t>
            </w:r>
          </w:p>
        </w:tc>
        <w:tc>
          <w:tcPr>
            <w:tcW w:w="178" w:type="dxa"/>
          </w:tcPr>
          <w:p w:rsidR="004410AD" w:rsidRPr="006D732B" w:rsidRDefault="004410AD" w:rsidP="004410AD">
            <w:pPr>
              <w:pStyle w:val="block"/>
              <w:tabs>
                <w:tab w:val="decimal" w:pos="1028"/>
              </w:tabs>
              <w:spacing w:after="0" w:line="240" w:lineRule="atLeast"/>
              <w:ind w:left="-43" w:right="74"/>
              <w:rPr>
                <w:szCs w:val="22"/>
              </w:rPr>
            </w:pPr>
          </w:p>
        </w:tc>
        <w:tc>
          <w:tcPr>
            <w:tcW w:w="1262" w:type="dxa"/>
            <w:tcBorders>
              <w:bottom w:val="single" w:sz="4" w:space="0" w:color="auto"/>
            </w:tcBorders>
          </w:tcPr>
          <w:p w:rsidR="004410AD" w:rsidRPr="006D732B" w:rsidRDefault="004410AD" w:rsidP="004410AD">
            <w:pPr>
              <w:pStyle w:val="block"/>
              <w:tabs>
                <w:tab w:val="decimal" w:pos="1028"/>
              </w:tabs>
              <w:spacing w:after="0" w:line="240" w:lineRule="atLeast"/>
              <w:ind w:left="-43" w:right="74"/>
              <w:rPr>
                <w:szCs w:val="22"/>
              </w:rPr>
            </w:pPr>
            <w:r>
              <w:rPr>
                <w:szCs w:val="22"/>
              </w:rPr>
              <w:t>6,521</w:t>
            </w:r>
          </w:p>
        </w:tc>
      </w:tr>
      <w:tr w:rsidR="004410AD" w:rsidRPr="006D732B" w:rsidTr="00F53E31">
        <w:trPr>
          <w:cantSplit/>
        </w:trPr>
        <w:tc>
          <w:tcPr>
            <w:tcW w:w="3780" w:type="dxa"/>
          </w:tcPr>
          <w:p w:rsidR="004410AD" w:rsidRPr="006D732B" w:rsidRDefault="004410AD" w:rsidP="004410AD">
            <w:pPr>
              <w:rPr>
                <w:b/>
                <w:bCs/>
                <w:szCs w:val="22"/>
              </w:rPr>
            </w:pPr>
            <w:r w:rsidRPr="006D732B">
              <w:rPr>
                <w:b/>
                <w:bCs/>
                <w:szCs w:val="22"/>
              </w:rPr>
              <w:t xml:space="preserve">Total key management personnel </w:t>
            </w:r>
          </w:p>
          <w:p w:rsidR="004410AD" w:rsidRPr="006D732B" w:rsidRDefault="004410AD" w:rsidP="004410AD">
            <w:pPr>
              <w:rPr>
                <w:b/>
                <w:bCs/>
                <w:szCs w:val="22"/>
                <w:lang w:bidi="th-TH"/>
              </w:rPr>
            </w:pPr>
            <w:r w:rsidRPr="006D732B">
              <w:rPr>
                <w:b/>
                <w:bCs/>
                <w:szCs w:val="22"/>
              </w:rPr>
              <w:t xml:space="preserve">   compensation</w:t>
            </w:r>
          </w:p>
        </w:tc>
        <w:tc>
          <w:tcPr>
            <w:tcW w:w="1260" w:type="dxa"/>
            <w:tcBorders>
              <w:top w:val="single" w:sz="4" w:space="0" w:color="auto"/>
              <w:bottom w:val="double" w:sz="4" w:space="0" w:color="auto"/>
            </w:tcBorders>
            <w:shd w:val="clear" w:color="auto" w:fill="auto"/>
            <w:vAlign w:val="bottom"/>
          </w:tcPr>
          <w:p w:rsidR="004410AD" w:rsidRPr="006D732B" w:rsidRDefault="00673979" w:rsidP="004410AD">
            <w:pPr>
              <w:pStyle w:val="block"/>
              <w:tabs>
                <w:tab w:val="decimal" w:pos="1001"/>
              </w:tabs>
              <w:spacing w:after="0" w:line="240" w:lineRule="atLeast"/>
              <w:ind w:left="-43" w:right="74"/>
              <w:jc w:val="center"/>
              <w:rPr>
                <w:b/>
                <w:bCs/>
                <w:szCs w:val="22"/>
              </w:rPr>
            </w:pPr>
            <w:r>
              <w:rPr>
                <w:b/>
                <w:bCs/>
                <w:szCs w:val="22"/>
              </w:rPr>
              <w:t>87,684</w:t>
            </w:r>
          </w:p>
        </w:tc>
        <w:tc>
          <w:tcPr>
            <w:tcW w:w="333" w:type="dxa"/>
            <w:shd w:val="clear" w:color="auto" w:fill="auto"/>
          </w:tcPr>
          <w:p w:rsidR="004410AD" w:rsidRPr="006D732B" w:rsidRDefault="004410AD" w:rsidP="004410AD">
            <w:pPr>
              <w:pStyle w:val="block"/>
              <w:tabs>
                <w:tab w:val="decimal" w:pos="1001"/>
              </w:tabs>
              <w:spacing w:after="0" w:line="240" w:lineRule="atLeast"/>
              <w:ind w:left="-43" w:right="74"/>
              <w:rPr>
                <w:b/>
                <w:bCs/>
                <w:szCs w:val="22"/>
              </w:rPr>
            </w:pPr>
          </w:p>
        </w:tc>
        <w:tc>
          <w:tcPr>
            <w:tcW w:w="1287" w:type="dxa"/>
            <w:tcBorders>
              <w:top w:val="single" w:sz="4" w:space="0" w:color="auto"/>
              <w:bottom w:val="double" w:sz="4" w:space="0" w:color="auto"/>
            </w:tcBorders>
            <w:shd w:val="clear" w:color="auto" w:fill="auto"/>
          </w:tcPr>
          <w:p w:rsidR="004410AD" w:rsidRPr="006D732B" w:rsidRDefault="004410AD" w:rsidP="00673979">
            <w:pPr>
              <w:pStyle w:val="block"/>
              <w:tabs>
                <w:tab w:val="decimal" w:pos="1028"/>
              </w:tabs>
              <w:spacing w:after="0" w:line="240" w:lineRule="atLeast"/>
              <w:ind w:left="-43" w:right="74"/>
              <w:rPr>
                <w:b/>
                <w:bCs/>
                <w:szCs w:val="22"/>
              </w:rPr>
            </w:pPr>
            <w:r>
              <w:rPr>
                <w:b/>
                <w:bCs/>
                <w:szCs w:val="22"/>
              </w:rPr>
              <w:br/>
            </w:r>
            <w:r w:rsidR="00673979">
              <w:rPr>
                <w:b/>
                <w:bCs/>
                <w:szCs w:val="22"/>
              </w:rPr>
              <w:t>97,259</w:t>
            </w:r>
          </w:p>
        </w:tc>
        <w:tc>
          <w:tcPr>
            <w:tcW w:w="180" w:type="dxa"/>
            <w:shd w:val="clear" w:color="auto" w:fill="auto"/>
          </w:tcPr>
          <w:p w:rsidR="004410AD" w:rsidRPr="006D732B" w:rsidRDefault="004410AD" w:rsidP="004410AD">
            <w:pPr>
              <w:pStyle w:val="block"/>
              <w:tabs>
                <w:tab w:val="decimal" w:pos="1028"/>
              </w:tabs>
              <w:spacing w:after="0" w:line="240" w:lineRule="atLeast"/>
              <w:ind w:left="-43" w:right="74"/>
              <w:rPr>
                <w:b/>
                <w:bCs/>
                <w:szCs w:val="22"/>
              </w:rPr>
            </w:pPr>
          </w:p>
        </w:tc>
        <w:tc>
          <w:tcPr>
            <w:tcW w:w="1170" w:type="dxa"/>
            <w:tcBorders>
              <w:top w:val="single" w:sz="4" w:space="0" w:color="auto"/>
              <w:bottom w:val="double" w:sz="4" w:space="0" w:color="auto"/>
            </w:tcBorders>
            <w:shd w:val="clear" w:color="auto" w:fill="auto"/>
            <w:vAlign w:val="bottom"/>
          </w:tcPr>
          <w:p w:rsidR="004410AD" w:rsidRPr="006D732B" w:rsidRDefault="00673979" w:rsidP="00673979">
            <w:pPr>
              <w:pStyle w:val="block"/>
              <w:tabs>
                <w:tab w:val="decimal" w:pos="1028"/>
              </w:tabs>
              <w:spacing w:after="0" w:line="240" w:lineRule="atLeast"/>
              <w:ind w:left="-43" w:right="74"/>
              <w:jc w:val="center"/>
              <w:rPr>
                <w:b/>
                <w:bCs/>
                <w:szCs w:val="22"/>
              </w:rPr>
            </w:pPr>
            <w:r>
              <w:rPr>
                <w:b/>
                <w:bCs/>
                <w:szCs w:val="22"/>
              </w:rPr>
              <w:t>84</w:t>
            </w:r>
            <w:r w:rsidR="004410AD">
              <w:rPr>
                <w:b/>
                <w:bCs/>
                <w:szCs w:val="22"/>
              </w:rPr>
              <w:t>,8</w:t>
            </w:r>
            <w:r>
              <w:rPr>
                <w:b/>
                <w:bCs/>
                <w:szCs w:val="22"/>
              </w:rPr>
              <w:t>0</w:t>
            </w:r>
            <w:r w:rsidR="004410AD">
              <w:rPr>
                <w:b/>
                <w:bCs/>
                <w:szCs w:val="22"/>
              </w:rPr>
              <w:t>7</w:t>
            </w:r>
          </w:p>
        </w:tc>
        <w:tc>
          <w:tcPr>
            <w:tcW w:w="178" w:type="dxa"/>
          </w:tcPr>
          <w:p w:rsidR="004410AD" w:rsidRPr="006D732B" w:rsidRDefault="004410AD" w:rsidP="004410AD">
            <w:pPr>
              <w:pStyle w:val="block"/>
              <w:tabs>
                <w:tab w:val="decimal" w:pos="1028"/>
              </w:tabs>
              <w:spacing w:after="0" w:line="240" w:lineRule="atLeast"/>
              <w:ind w:left="-43" w:right="74"/>
              <w:rPr>
                <w:b/>
                <w:bCs/>
                <w:szCs w:val="22"/>
              </w:rPr>
            </w:pPr>
          </w:p>
        </w:tc>
        <w:tc>
          <w:tcPr>
            <w:tcW w:w="1262" w:type="dxa"/>
            <w:tcBorders>
              <w:top w:val="single" w:sz="4" w:space="0" w:color="auto"/>
              <w:bottom w:val="double" w:sz="4" w:space="0" w:color="auto"/>
            </w:tcBorders>
          </w:tcPr>
          <w:p w:rsidR="004410AD" w:rsidRPr="006D732B" w:rsidRDefault="004410AD" w:rsidP="00673979">
            <w:pPr>
              <w:pStyle w:val="block"/>
              <w:tabs>
                <w:tab w:val="decimal" w:pos="1028"/>
              </w:tabs>
              <w:spacing w:after="0" w:line="240" w:lineRule="atLeast"/>
              <w:ind w:left="-43" w:right="74"/>
              <w:rPr>
                <w:b/>
                <w:bCs/>
                <w:szCs w:val="22"/>
              </w:rPr>
            </w:pPr>
            <w:r>
              <w:rPr>
                <w:b/>
                <w:bCs/>
                <w:szCs w:val="22"/>
              </w:rPr>
              <w:br/>
            </w:r>
            <w:r w:rsidR="00673979">
              <w:rPr>
                <w:b/>
                <w:bCs/>
                <w:szCs w:val="22"/>
              </w:rPr>
              <w:t>94,388</w:t>
            </w:r>
          </w:p>
        </w:tc>
      </w:tr>
    </w:tbl>
    <w:p w:rsidR="00873131" w:rsidRPr="00860E56" w:rsidRDefault="00873131" w:rsidP="00351E48">
      <w:pPr>
        <w:ind w:left="540"/>
        <w:jc w:val="both"/>
        <w:rPr>
          <w:szCs w:val="22"/>
        </w:rPr>
      </w:pPr>
    </w:p>
    <w:p w:rsidR="0032270E" w:rsidRPr="006D732B" w:rsidRDefault="0032270E" w:rsidP="004C4A6B">
      <w:pPr>
        <w:spacing w:line="240" w:lineRule="auto"/>
        <w:ind w:firstLine="562"/>
        <w:rPr>
          <w:szCs w:val="22"/>
          <w:lang w:val="en-US"/>
        </w:rPr>
      </w:pPr>
      <w:r w:rsidRPr="006D732B">
        <w:rPr>
          <w:szCs w:val="22"/>
          <w:lang w:val="en-US"/>
        </w:rPr>
        <w:t>Balances as at 31 December with related parties were as follows:</w:t>
      </w:r>
    </w:p>
    <w:p w:rsidR="000A3771" w:rsidRPr="00860E56" w:rsidRDefault="000A3771" w:rsidP="00F73662">
      <w:pPr>
        <w:ind w:left="540"/>
        <w:jc w:val="both"/>
        <w:rPr>
          <w:szCs w:val="22"/>
        </w:rPr>
      </w:pPr>
    </w:p>
    <w:tbl>
      <w:tblPr>
        <w:tblW w:w="9342" w:type="dxa"/>
        <w:tblInd w:w="529" w:type="dxa"/>
        <w:tblLayout w:type="fixed"/>
        <w:tblCellMar>
          <w:left w:w="79" w:type="dxa"/>
          <w:right w:w="79" w:type="dxa"/>
        </w:tblCellMar>
        <w:tblLook w:val="0100" w:firstRow="0" w:lastRow="0" w:firstColumn="0" w:lastColumn="1" w:noHBand="0" w:noVBand="0"/>
      </w:tblPr>
      <w:tblGrid>
        <w:gridCol w:w="3780"/>
        <w:gridCol w:w="1278"/>
        <w:gridCol w:w="180"/>
        <w:gridCol w:w="1260"/>
        <w:gridCol w:w="180"/>
        <w:gridCol w:w="1260"/>
        <w:gridCol w:w="178"/>
        <w:gridCol w:w="1226"/>
      </w:tblGrid>
      <w:tr w:rsidR="00930234" w:rsidRPr="006D732B" w:rsidTr="00930234">
        <w:trPr>
          <w:cantSplit/>
          <w:tblHeader/>
        </w:trPr>
        <w:tc>
          <w:tcPr>
            <w:tcW w:w="3780" w:type="dxa"/>
          </w:tcPr>
          <w:p w:rsidR="00930234" w:rsidRPr="006D732B" w:rsidRDefault="00930234" w:rsidP="00DA3B5C">
            <w:pPr>
              <w:spacing w:line="240" w:lineRule="atLeast"/>
              <w:rPr>
                <w:b/>
                <w:bCs/>
                <w:i/>
                <w:iCs/>
                <w:szCs w:val="22"/>
                <w:lang w:val="en-US"/>
              </w:rPr>
            </w:pPr>
            <w:r w:rsidRPr="006D732B">
              <w:rPr>
                <w:b/>
                <w:bCs/>
                <w:i/>
                <w:iCs/>
                <w:szCs w:val="22"/>
                <w:lang w:val="en-US"/>
              </w:rPr>
              <w:t xml:space="preserve">Trade accounts receivable from </w:t>
            </w:r>
          </w:p>
          <w:p w:rsidR="00930234" w:rsidRPr="006D732B" w:rsidRDefault="00930234" w:rsidP="00DA3B5C">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930234" w:rsidRPr="006D732B" w:rsidRDefault="00930234" w:rsidP="00DA3B5C">
            <w:pPr>
              <w:pStyle w:val="acctfourfigures"/>
              <w:tabs>
                <w:tab w:val="decimal" w:pos="1091"/>
              </w:tabs>
              <w:ind w:right="-97"/>
              <w:jc w:val="center"/>
              <w:rPr>
                <w:b/>
                <w:bCs/>
                <w:szCs w:val="22"/>
              </w:rPr>
            </w:pPr>
            <w:r w:rsidRPr="006D732B">
              <w:rPr>
                <w:b/>
                <w:bCs/>
                <w:szCs w:val="22"/>
              </w:rPr>
              <w:t>Consolidated</w:t>
            </w:r>
          </w:p>
          <w:p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930234" w:rsidRPr="006D732B" w:rsidRDefault="00930234" w:rsidP="00DA3B5C">
            <w:pPr>
              <w:pStyle w:val="acctfourfigures"/>
              <w:tabs>
                <w:tab w:val="clear" w:pos="765"/>
              </w:tabs>
              <w:spacing w:line="240" w:lineRule="atLeast"/>
              <w:ind w:left="-79" w:right="-97"/>
              <w:jc w:val="center"/>
              <w:rPr>
                <w:szCs w:val="22"/>
              </w:rPr>
            </w:pPr>
          </w:p>
        </w:tc>
        <w:tc>
          <w:tcPr>
            <w:tcW w:w="2664" w:type="dxa"/>
            <w:gridSpan w:val="3"/>
          </w:tcPr>
          <w:p w:rsidR="00930234" w:rsidRPr="006D732B" w:rsidRDefault="00930234" w:rsidP="00DA3B5C">
            <w:pPr>
              <w:pStyle w:val="acctfourfigures"/>
              <w:tabs>
                <w:tab w:val="decimal" w:pos="1091"/>
              </w:tabs>
              <w:ind w:left="-79" w:right="-97"/>
              <w:jc w:val="center"/>
              <w:rPr>
                <w:b/>
                <w:bCs/>
                <w:szCs w:val="22"/>
              </w:rPr>
            </w:pPr>
            <w:r w:rsidRPr="006D732B">
              <w:rPr>
                <w:b/>
                <w:bCs/>
                <w:szCs w:val="22"/>
              </w:rPr>
              <w:t>Separate</w:t>
            </w:r>
          </w:p>
          <w:p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r>
      <w:tr w:rsidR="00930234" w:rsidRPr="006D732B" w:rsidTr="00930234">
        <w:trPr>
          <w:cantSplit/>
          <w:tblHeader/>
        </w:trPr>
        <w:tc>
          <w:tcPr>
            <w:tcW w:w="3780" w:type="dxa"/>
          </w:tcPr>
          <w:p w:rsidR="00930234" w:rsidRPr="006D732B" w:rsidRDefault="00930234" w:rsidP="00DA3B5C">
            <w:pPr>
              <w:spacing w:line="240" w:lineRule="atLeast"/>
              <w:rPr>
                <w:b/>
                <w:bCs/>
                <w:szCs w:val="22"/>
                <w:lang w:val="en-US" w:bidi="th-TH"/>
              </w:rPr>
            </w:pPr>
          </w:p>
        </w:tc>
        <w:tc>
          <w:tcPr>
            <w:tcW w:w="1278" w:type="dxa"/>
          </w:tcPr>
          <w:p w:rsidR="00930234" w:rsidRPr="006D732B" w:rsidRDefault="00642B05" w:rsidP="00DA3B5C">
            <w:pPr>
              <w:pStyle w:val="acctfourfigures"/>
              <w:tabs>
                <w:tab w:val="clear" w:pos="765"/>
              </w:tabs>
              <w:spacing w:line="240" w:lineRule="atLeast"/>
              <w:ind w:left="-79" w:right="-97"/>
              <w:jc w:val="center"/>
              <w:rPr>
                <w:szCs w:val="22"/>
              </w:rPr>
            </w:pPr>
            <w:r>
              <w:rPr>
                <w:szCs w:val="22"/>
              </w:rPr>
              <w:t>2017</w:t>
            </w:r>
          </w:p>
        </w:tc>
        <w:tc>
          <w:tcPr>
            <w:tcW w:w="180" w:type="dxa"/>
          </w:tcPr>
          <w:p w:rsidR="00930234" w:rsidRPr="006D732B" w:rsidRDefault="00930234" w:rsidP="00DA3B5C">
            <w:pPr>
              <w:pStyle w:val="acctfourfigures"/>
              <w:tabs>
                <w:tab w:val="clear" w:pos="765"/>
              </w:tabs>
              <w:spacing w:line="240" w:lineRule="atLeast"/>
              <w:ind w:left="-79" w:right="-97"/>
              <w:jc w:val="center"/>
              <w:rPr>
                <w:szCs w:val="22"/>
              </w:rPr>
            </w:pPr>
          </w:p>
        </w:tc>
        <w:tc>
          <w:tcPr>
            <w:tcW w:w="1260" w:type="dxa"/>
          </w:tcPr>
          <w:p w:rsidR="00930234" w:rsidRPr="006D732B" w:rsidRDefault="00642B05" w:rsidP="00DA3B5C">
            <w:pPr>
              <w:pStyle w:val="acctfourfigures"/>
              <w:tabs>
                <w:tab w:val="clear" w:pos="765"/>
              </w:tabs>
              <w:spacing w:line="240" w:lineRule="atLeast"/>
              <w:ind w:left="-79" w:right="-97"/>
              <w:jc w:val="center"/>
              <w:rPr>
                <w:szCs w:val="22"/>
              </w:rPr>
            </w:pPr>
            <w:r>
              <w:rPr>
                <w:szCs w:val="22"/>
              </w:rPr>
              <w:t>2016</w:t>
            </w:r>
          </w:p>
        </w:tc>
        <w:tc>
          <w:tcPr>
            <w:tcW w:w="180" w:type="dxa"/>
          </w:tcPr>
          <w:p w:rsidR="00930234" w:rsidRPr="006D732B" w:rsidRDefault="00930234" w:rsidP="00DA3B5C">
            <w:pPr>
              <w:pStyle w:val="acctfourfigures"/>
              <w:tabs>
                <w:tab w:val="clear" w:pos="765"/>
              </w:tabs>
              <w:spacing w:line="240" w:lineRule="atLeast"/>
              <w:ind w:left="-79" w:right="-97"/>
              <w:jc w:val="center"/>
              <w:rPr>
                <w:szCs w:val="22"/>
              </w:rPr>
            </w:pPr>
          </w:p>
        </w:tc>
        <w:tc>
          <w:tcPr>
            <w:tcW w:w="1260" w:type="dxa"/>
          </w:tcPr>
          <w:p w:rsidR="00930234" w:rsidRPr="006D732B" w:rsidRDefault="00642B05" w:rsidP="00DA3B5C">
            <w:pPr>
              <w:pStyle w:val="acctfourfigures"/>
              <w:tabs>
                <w:tab w:val="clear" w:pos="765"/>
              </w:tabs>
              <w:spacing w:line="240" w:lineRule="atLeast"/>
              <w:ind w:left="-79" w:right="-97"/>
              <w:jc w:val="center"/>
              <w:rPr>
                <w:szCs w:val="22"/>
              </w:rPr>
            </w:pPr>
            <w:r>
              <w:rPr>
                <w:szCs w:val="22"/>
              </w:rPr>
              <w:t>2017</w:t>
            </w:r>
          </w:p>
        </w:tc>
        <w:tc>
          <w:tcPr>
            <w:tcW w:w="178" w:type="dxa"/>
          </w:tcPr>
          <w:p w:rsidR="00930234" w:rsidRPr="006D732B" w:rsidRDefault="00930234" w:rsidP="00DA3B5C">
            <w:pPr>
              <w:pStyle w:val="acctfourfigures"/>
              <w:tabs>
                <w:tab w:val="clear" w:pos="765"/>
              </w:tabs>
              <w:spacing w:line="240" w:lineRule="atLeast"/>
              <w:ind w:left="-79" w:right="-97"/>
              <w:jc w:val="center"/>
              <w:rPr>
                <w:szCs w:val="22"/>
              </w:rPr>
            </w:pPr>
          </w:p>
        </w:tc>
        <w:tc>
          <w:tcPr>
            <w:tcW w:w="1226" w:type="dxa"/>
          </w:tcPr>
          <w:p w:rsidR="00930234" w:rsidRPr="006D732B" w:rsidRDefault="00642B05" w:rsidP="00DA3B5C">
            <w:pPr>
              <w:pStyle w:val="acctfourfigures"/>
              <w:tabs>
                <w:tab w:val="clear" w:pos="765"/>
              </w:tabs>
              <w:spacing w:line="240" w:lineRule="atLeast"/>
              <w:ind w:left="-79" w:right="-97"/>
              <w:jc w:val="center"/>
              <w:rPr>
                <w:szCs w:val="22"/>
              </w:rPr>
            </w:pPr>
            <w:r>
              <w:rPr>
                <w:szCs w:val="22"/>
              </w:rPr>
              <w:t>2016</w:t>
            </w:r>
          </w:p>
        </w:tc>
      </w:tr>
      <w:tr w:rsidR="00930234" w:rsidRPr="006D732B" w:rsidTr="00930234">
        <w:trPr>
          <w:cantSplit/>
          <w:tblHeader/>
        </w:trPr>
        <w:tc>
          <w:tcPr>
            <w:tcW w:w="3780" w:type="dxa"/>
          </w:tcPr>
          <w:p w:rsidR="00930234" w:rsidRPr="006D732B" w:rsidRDefault="00930234" w:rsidP="00DA3B5C">
            <w:pPr>
              <w:spacing w:line="240" w:lineRule="atLeast"/>
              <w:rPr>
                <w:b/>
                <w:bCs/>
                <w:szCs w:val="22"/>
                <w:lang w:val="en-US" w:bidi="th-TH"/>
              </w:rPr>
            </w:pPr>
          </w:p>
        </w:tc>
        <w:tc>
          <w:tcPr>
            <w:tcW w:w="5562" w:type="dxa"/>
            <w:gridSpan w:val="7"/>
          </w:tcPr>
          <w:p w:rsidR="00930234" w:rsidRPr="006D732B" w:rsidRDefault="00930234" w:rsidP="00DA3B5C">
            <w:pPr>
              <w:pStyle w:val="acctmergecolhdg"/>
              <w:spacing w:line="240" w:lineRule="atLeast"/>
              <w:ind w:left="-79" w:right="-97"/>
              <w:rPr>
                <w:b w:val="0"/>
                <w:bCs/>
                <w:szCs w:val="22"/>
              </w:rPr>
            </w:pPr>
            <w:r w:rsidRPr="006D732B">
              <w:rPr>
                <w:b w:val="0"/>
                <w:bCs/>
                <w:i/>
                <w:iCs/>
                <w:szCs w:val="22"/>
              </w:rPr>
              <w:t>(in thousand Baht)</w:t>
            </w:r>
          </w:p>
        </w:tc>
      </w:tr>
      <w:tr w:rsidR="00930234" w:rsidRPr="006D732B" w:rsidTr="00642B05">
        <w:trPr>
          <w:cantSplit/>
          <w:trHeight w:hRule="exact" w:val="80"/>
        </w:trPr>
        <w:tc>
          <w:tcPr>
            <w:tcW w:w="3780" w:type="dxa"/>
          </w:tcPr>
          <w:p w:rsidR="00930234" w:rsidRPr="006D732B" w:rsidRDefault="00930234" w:rsidP="00DA3B5C">
            <w:pPr>
              <w:spacing w:line="240" w:lineRule="atLeast"/>
              <w:rPr>
                <w:szCs w:val="22"/>
              </w:rPr>
            </w:pPr>
          </w:p>
        </w:tc>
        <w:tc>
          <w:tcPr>
            <w:tcW w:w="1278" w:type="dxa"/>
            <w:vAlign w:val="center"/>
          </w:tcPr>
          <w:p w:rsidR="00930234" w:rsidRPr="006D732B" w:rsidRDefault="00930234" w:rsidP="00DA3B5C">
            <w:pPr>
              <w:pStyle w:val="BodyText"/>
              <w:tabs>
                <w:tab w:val="decimal" w:pos="742"/>
              </w:tabs>
              <w:spacing w:after="0" w:line="240" w:lineRule="auto"/>
              <w:ind w:left="-79" w:right="-61"/>
              <w:rPr>
                <w:szCs w:val="22"/>
                <w:lang w:bidi="th-TH"/>
              </w:rPr>
            </w:pPr>
          </w:p>
        </w:tc>
        <w:tc>
          <w:tcPr>
            <w:tcW w:w="180" w:type="dxa"/>
          </w:tcPr>
          <w:p w:rsidR="00930234" w:rsidRPr="006D732B" w:rsidRDefault="00930234" w:rsidP="00DA3B5C">
            <w:pPr>
              <w:pStyle w:val="BodyText"/>
              <w:tabs>
                <w:tab w:val="decimal" w:pos="1001"/>
              </w:tabs>
              <w:spacing w:after="0" w:line="240" w:lineRule="auto"/>
              <w:ind w:left="-79" w:right="-61"/>
              <w:jc w:val="center"/>
              <w:rPr>
                <w:szCs w:val="22"/>
              </w:rPr>
            </w:pPr>
          </w:p>
        </w:tc>
        <w:tc>
          <w:tcPr>
            <w:tcW w:w="1260" w:type="dxa"/>
            <w:vAlign w:val="center"/>
          </w:tcPr>
          <w:p w:rsidR="00930234" w:rsidRPr="006D732B" w:rsidRDefault="00930234" w:rsidP="00DA3B5C">
            <w:pPr>
              <w:pStyle w:val="BodyText"/>
              <w:tabs>
                <w:tab w:val="decimal" w:pos="742"/>
              </w:tabs>
              <w:spacing w:after="0" w:line="240" w:lineRule="auto"/>
              <w:ind w:left="-79" w:right="-61"/>
              <w:rPr>
                <w:szCs w:val="22"/>
                <w:lang w:bidi="th-TH"/>
              </w:rPr>
            </w:pPr>
          </w:p>
        </w:tc>
        <w:tc>
          <w:tcPr>
            <w:tcW w:w="180" w:type="dxa"/>
          </w:tcPr>
          <w:p w:rsidR="00930234" w:rsidRPr="006D732B" w:rsidRDefault="00930234" w:rsidP="00DA3B5C">
            <w:pPr>
              <w:pStyle w:val="BodyText"/>
              <w:tabs>
                <w:tab w:val="decimal" w:pos="1001"/>
              </w:tabs>
              <w:spacing w:after="0" w:line="240" w:lineRule="auto"/>
              <w:ind w:left="-79" w:right="-61"/>
              <w:jc w:val="center"/>
              <w:rPr>
                <w:szCs w:val="22"/>
              </w:rPr>
            </w:pPr>
          </w:p>
        </w:tc>
        <w:tc>
          <w:tcPr>
            <w:tcW w:w="1260" w:type="dxa"/>
            <w:vAlign w:val="center"/>
          </w:tcPr>
          <w:p w:rsidR="00930234" w:rsidRPr="006D732B" w:rsidRDefault="00930234" w:rsidP="00DA3B5C">
            <w:pPr>
              <w:pStyle w:val="BodyText"/>
              <w:tabs>
                <w:tab w:val="decimal" w:pos="983"/>
              </w:tabs>
              <w:spacing w:after="0" w:line="240" w:lineRule="auto"/>
              <w:ind w:left="-79" w:right="-61"/>
              <w:rPr>
                <w:szCs w:val="22"/>
              </w:rPr>
            </w:pPr>
          </w:p>
        </w:tc>
        <w:tc>
          <w:tcPr>
            <w:tcW w:w="178" w:type="dxa"/>
          </w:tcPr>
          <w:p w:rsidR="00930234" w:rsidRPr="006D732B" w:rsidRDefault="00930234" w:rsidP="00DA3B5C">
            <w:pPr>
              <w:pStyle w:val="BodyText"/>
              <w:tabs>
                <w:tab w:val="decimal" w:pos="702"/>
                <w:tab w:val="decimal" w:pos="1001"/>
              </w:tabs>
              <w:spacing w:after="0" w:line="240" w:lineRule="auto"/>
              <w:ind w:left="-79" w:right="-61"/>
              <w:jc w:val="center"/>
              <w:rPr>
                <w:szCs w:val="22"/>
              </w:rPr>
            </w:pPr>
          </w:p>
        </w:tc>
        <w:tc>
          <w:tcPr>
            <w:tcW w:w="1226" w:type="dxa"/>
          </w:tcPr>
          <w:p w:rsidR="00930234" w:rsidRPr="006D732B" w:rsidRDefault="00930234" w:rsidP="00DA3B5C">
            <w:pPr>
              <w:pStyle w:val="acctfourfigures"/>
              <w:tabs>
                <w:tab w:val="clear" w:pos="765"/>
                <w:tab w:val="decimal" w:pos="985"/>
              </w:tabs>
              <w:spacing w:line="240" w:lineRule="atLeast"/>
              <w:ind w:left="-61" w:right="-79"/>
              <w:rPr>
                <w:szCs w:val="22"/>
                <w:lang w:bidi="th-TH"/>
              </w:rPr>
            </w:pPr>
          </w:p>
        </w:tc>
      </w:tr>
      <w:tr w:rsidR="00642B05" w:rsidRPr="006D732B" w:rsidTr="00930234">
        <w:trPr>
          <w:cantSplit/>
        </w:trPr>
        <w:tc>
          <w:tcPr>
            <w:tcW w:w="3780" w:type="dxa"/>
          </w:tcPr>
          <w:p w:rsidR="00642B05" w:rsidRPr="006D732B" w:rsidRDefault="00642B05" w:rsidP="00642B05">
            <w:pPr>
              <w:spacing w:line="240" w:lineRule="atLeast"/>
              <w:rPr>
                <w:szCs w:val="22"/>
              </w:rPr>
            </w:pPr>
            <w:r w:rsidRPr="006D732B">
              <w:rPr>
                <w:szCs w:val="22"/>
              </w:rPr>
              <w:t>Subsidiaries</w:t>
            </w:r>
          </w:p>
        </w:tc>
        <w:tc>
          <w:tcPr>
            <w:tcW w:w="1278" w:type="dxa"/>
            <w:vAlign w:val="center"/>
          </w:tcPr>
          <w:p w:rsidR="00642B05" w:rsidRPr="006D732B" w:rsidRDefault="00F53E31" w:rsidP="006B0EB1">
            <w:pPr>
              <w:pStyle w:val="BodyText"/>
              <w:tabs>
                <w:tab w:val="decimal" w:pos="821"/>
              </w:tabs>
              <w:spacing w:after="0" w:line="240" w:lineRule="auto"/>
              <w:ind w:left="-79" w:right="-61"/>
              <w:rPr>
                <w:szCs w:val="22"/>
              </w:rPr>
            </w:pPr>
            <w:r>
              <w:rPr>
                <w:szCs w:val="22"/>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vAlign w:val="center"/>
          </w:tcPr>
          <w:p w:rsidR="00642B05" w:rsidRPr="006D732B" w:rsidRDefault="00642B05" w:rsidP="00642B05">
            <w:pPr>
              <w:pStyle w:val="BodyText"/>
              <w:tabs>
                <w:tab w:val="decimal" w:pos="821"/>
              </w:tabs>
              <w:spacing w:after="0" w:line="240" w:lineRule="auto"/>
              <w:ind w:left="-79" w:right="-61"/>
              <w:rPr>
                <w:szCs w:val="22"/>
              </w:rPr>
            </w:pPr>
            <w:r>
              <w:rPr>
                <w:szCs w:val="22"/>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F53E31" w:rsidP="00642B05">
            <w:pPr>
              <w:pStyle w:val="acctfourfigures"/>
              <w:tabs>
                <w:tab w:val="clear" w:pos="765"/>
                <w:tab w:val="decimal" w:pos="983"/>
              </w:tabs>
              <w:spacing w:line="240" w:lineRule="atLeast"/>
              <w:ind w:left="-61" w:right="108"/>
              <w:rPr>
                <w:szCs w:val="22"/>
                <w:lang w:bidi="th-TH"/>
              </w:rPr>
            </w:pPr>
            <w:r>
              <w:rPr>
                <w:szCs w:val="22"/>
                <w:lang w:bidi="th-TH"/>
              </w:rPr>
              <w:t>15,098</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tcPr>
          <w:p w:rsidR="00642B05" w:rsidRPr="006D732B" w:rsidRDefault="00642B05" w:rsidP="00642B05">
            <w:pPr>
              <w:pStyle w:val="acctfourfigures"/>
              <w:tabs>
                <w:tab w:val="clear" w:pos="765"/>
                <w:tab w:val="decimal" w:pos="983"/>
              </w:tabs>
              <w:spacing w:line="240" w:lineRule="atLeast"/>
              <w:ind w:left="-61" w:right="108"/>
              <w:rPr>
                <w:szCs w:val="22"/>
                <w:lang w:bidi="th-TH"/>
              </w:rPr>
            </w:pPr>
            <w:r>
              <w:rPr>
                <w:szCs w:val="22"/>
                <w:lang w:bidi="th-TH"/>
              </w:rPr>
              <w:t>10,905</w:t>
            </w:r>
          </w:p>
        </w:tc>
      </w:tr>
      <w:tr w:rsidR="00642B05" w:rsidRPr="006D732B" w:rsidTr="00930234">
        <w:trPr>
          <w:cantSplit/>
        </w:trPr>
        <w:tc>
          <w:tcPr>
            <w:tcW w:w="3780" w:type="dxa"/>
          </w:tcPr>
          <w:p w:rsidR="00642B05" w:rsidRPr="006D732B" w:rsidRDefault="00642B05" w:rsidP="00642B05">
            <w:pPr>
              <w:spacing w:line="240" w:lineRule="atLeast"/>
              <w:rPr>
                <w:szCs w:val="22"/>
              </w:rPr>
            </w:pPr>
            <w:r w:rsidRPr="006D732B">
              <w:rPr>
                <w:szCs w:val="22"/>
              </w:rPr>
              <w:t>Associates</w:t>
            </w:r>
          </w:p>
        </w:tc>
        <w:tc>
          <w:tcPr>
            <w:tcW w:w="1278" w:type="dxa"/>
          </w:tcPr>
          <w:p w:rsidR="00642B05" w:rsidRPr="006D732B" w:rsidRDefault="00F53E31" w:rsidP="00642B05">
            <w:pPr>
              <w:pStyle w:val="acctfourfigures"/>
              <w:tabs>
                <w:tab w:val="clear" w:pos="765"/>
                <w:tab w:val="decimal" w:pos="1091"/>
              </w:tabs>
              <w:spacing w:line="240" w:lineRule="atLeast"/>
              <w:ind w:left="-61" w:right="-79"/>
              <w:rPr>
                <w:szCs w:val="22"/>
                <w:lang w:bidi="th-TH"/>
              </w:rPr>
            </w:pPr>
            <w:r>
              <w:rPr>
                <w:szCs w:val="22"/>
                <w:lang w:bidi="th-TH"/>
              </w:rPr>
              <w:t>996</w:t>
            </w:r>
          </w:p>
        </w:tc>
        <w:tc>
          <w:tcPr>
            <w:tcW w:w="180"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1091"/>
              </w:tabs>
              <w:spacing w:line="240" w:lineRule="atLeast"/>
              <w:ind w:left="-61" w:right="-79"/>
              <w:rPr>
                <w:szCs w:val="22"/>
                <w:lang w:bidi="th-TH"/>
              </w:rPr>
            </w:pPr>
            <w:r>
              <w:rPr>
                <w:szCs w:val="22"/>
                <w:lang w:bidi="th-TH"/>
              </w:rPr>
              <w:t>6,821</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Pr>
          <w:p w:rsidR="00642B05" w:rsidRPr="006D732B" w:rsidRDefault="00F53E31" w:rsidP="00642B05">
            <w:pPr>
              <w:pStyle w:val="acctfourfigures"/>
              <w:tabs>
                <w:tab w:val="clear" w:pos="765"/>
                <w:tab w:val="decimal" w:pos="994"/>
              </w:tabs>
              <w:spacing w:line="240" w:lineRule="atLeast"/>
              <w:ind w:left="-61" w:right="108"/>
              <w:rPr>
                <w:szCs w:val="22"/>
                <w:lang w:bidi="th-TH"/>
              </w:rPr>
            </w:pPr>
            <w:r>
              <w:rPr>
                <w:szCs w:val="22"/>
                <w:lang w:bidi="th-TH"/>
              </w:rPr>
              <w:t>996</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tcPr>
          <w:p w:rsidR="00642B05" w:rsidRPr="006D732B" w:rsidRDefault="00642B05" w:rsidP="00642B05">
            <w:pPr>
              <w:pStyle w:val="acctfourfigures"/>
              <w:tabs>
                <w:tab w:val="clear" w:pos="765"/>
                <w:tab w:val="decimal" w:pos="994"/>
              </w:tabs>
              <w:spacing w:line="240" w:lineRule="atLeast"/>
              <w:ind w:left="-61" w:right="108"/>
              <w:rPr>
                <w:szCs w:val="22"/>
                <w:lang w:bidi="th-TH"/>
              </w:rPr>
            </w:pPr>
            <w:r>
              <w:rPr>
                <w:szCs w:val="22"/>
                <w:lang w:bidi="th-TH"/>
              </w:rPr>
              <w:t>6,821</w:t>
            </w:r>
          </w:p>
        </w:tc>
      </w:tr>
      <w:tr w:rsidR="00642B05" w:rsidRPr="006D732B" w:rsidTr="00930234">
        <w:trPr>
          <w:cantSplit/>
        </w:trPr>
        <w:tc>
          <w:tcPr>
            <w:tcW w:w="3780" w:type="dxa"/>
          </w:tcPr>
          <w:p w:rsidR="00642B05" w:rsidRPr="006D732B" w:rsidRDefault="00642B05" w:rsidP="00642B05">
            <w:pPr>
              <w:spacing w:line="240" w:lineRule="atLeast"/>
              <w:rPr>
                <w:szCs w:val="22"/>
              </w:rPr>
            </w:pPr>
            <w:r w:rsidRPr="006D732B">
              <w:rPr>
                <w:szCs w:val="22"/>
              </w:rPr>
              <w:t xml:space="preserve">Other related parties </w:t>
            </w:r>
          </w:p>
        </w:tc>
        <w:tc>
          <w:tcPr>
            <w:tcW w:w="1278" w:type="dxa"/>
            <w:tcBorders>
              <w:bottom w:val="single" w:sz="4" w:space="0" w:color="auto"/>
            </w:tcBorders>
          </w:tcPr>
          <w:p w:rsidR="00642B05" w:rsidRPr="006D732B" w:rsidRDefault="00F53E31" w:rsidP="00642B05">
            <w:pPr>
              <w:pStyle w:val="acctfourfigures"/>
              <w:tabs>
                <w:tab w:val="clear" w:pos="765"/>
                <w:tab w:val="decimal" w:pos="1091"/>
              </w:tabs>
              <w:spacing w:line="240" w:lineRule="atLeast"/>
              <w:ind w:left="-61" w:right="-79"/>
              <w:rPr>
                <w:szCs w:val="22"/>
                <w:lang w:bidi="th-TH"/>
              </w:rPr>
            </w:pPr>
            <w:r>
              <w:rPr>
                <w:szCs w:val="22"/>
                <w:lang w:bidi="th-TH"/>
              </w:rPr>
              <w:t>109,770</w:t>
            </w:r>
          </w:p>
        </w:tc>
        <w:tc>
          <w:tcPr>
            <w:tcW w:w="180"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642B05" w:rsidRPr="006D732B" w:rsidRDefault="00642B05" w:rsidP="00642B05">
            <w:pPr>
              <w:pStyle w:val="acctfourfigures"/>
              <w:tabs>
                <w:tab w:val="clear" w:pos="765"/>
                <w:tab w:val="decimal" w:pos="1091"/>
              </w:tabs>
              <w:spacing w:line="240" w:lineRule="atLeast"/>
              <w:ind w:left="-61" w:right="-79"/>
              <w:rPr>
                <w:szCs w:val="22"/>
                <w:lang w:bidi="th-TH"/>
              </w:rPr>
            </w:pPr>
            <w:r>
              <w:rPr>
                <w:szCs w:val="22"/>
                <w:lang w:bidi="th-TH"/>
              </w:rPr>
              <w:t>95,112</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642B05" w:rsidRPr="006D732B" w:rsidRDefault="00F53E31" w:rsidP="00642B05">
            <w:pPr>
              <w:pStyle w:val="acctfourfigures"/>
              <w:tabs>
                <w:tab w:val="clear" w:pos="765"/>
                <w:tab w:val="decimal" w:pos="994"/>
              </w:tabs>
              <w:spacing w:line="240" w:lineRule="atLeast"/>
              <w:ind w:left="-61" w:right="108"/>
              <w:rPr>
                <w:szCs w:val="22"/>
                <w:lang w:bidi="th-TH"/>
              </w:rPr>
            </w:pPr>
            <w:r>
              <w:rPr>
                <w:szCs w:val="22"/>
                <w:lang w:bidi="th-TH"/>
              </w:rPr>
              <w:t>109,701</w:t>
            </w:r>
          </w:p>
        </w:tc>
        <w:tc>
          <w:tcPr>
            <w:tcW w:w="178"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642B05" w:rsidRPr="006D732B" w:rsidRDefault="00642B05" w:rsidP="00642B05">
            <w:pPr>
              <w:pStyle w:val="acctfourfigures"/>
              <w:tabs>
                <w:tab w:val="clear" w:pos="765"/>
                <w:tab w:val="decimal" w:pos="994"/>
              </w:tabs>
              <w:spacing w:line="240" w:lineRule="atLeast"/>
              <w:ind w:left="-61" w:right="108"/>
              <w:rPr>
                <w:szCs w:val="22"/>
                <w:lang w:bidi="th-TH"/>
              </w:rPr>
            </w:pPr>
            <w:r>
              <w:rPr>
                <w:szCs w:val="22"/>
                <w:lang w:bidi="th-TH"/>
              </w:rPr>
              <w:t>94,418</w:t>
            </w:r>
          </w:p>
        </w:tc>
      </w:tr>
      <w:tr w:rsidR="00642B05" w:rsidRPr="006D732B" w:rsidTr="00930234">
        <w:trPr>
          <w:cantSplit/>
        </w:trPr>
        <w:tc>
          <w:tcPr>
            <w:tcW w:w="3780" w:type="dxa"/>
          </w:tcPr>
          <w:p w:rsidR="00642B05" w:rsidRPr="006D732B" w:rsidRDefault="00642B05" w:rsidP="00642B05">
            <w:pPr>
              <w:spacing w:line="240" w:lineRule="atLeast"/>
              <w:rPr>
                <w:szCs w:val="22"/>
              </w:rPr>
            </w:pPr>
          </w:p>
        </w:tc>
        <w:tc>
          <w:tcPr>
            <w:tcW w:w="1278" w:type="dxa"/>
          </w:tcPr>
          <w:p w:rsidR="00642B05" w:rsidRPr="006A7361" w:rsidRDefault="00F53E31" w:rsidP="00642B05">
            <w:pPr>
              <w:pStyle w:val="acctfourfigures"/>
              <w:tabs>
                <w:tab w:val="clear" w:pos="765"/>
                <w:tab w:val="decimal" w:pos="1091"/>
              </w:tabs>
              <w:spacing w:line="240" w:lineRule="atLeast"/>
              <w:ind w:left="-61" w:right="-79"/>
              <w:rPr>
                <w:rFonts w:cs="Angsana New"/>
                <w:b/>
                <w:bCs/>
                <w:szCs w:val="28"/>
                <w:lang w:val="en-US" w:bidi="th-TH"/>
              </w:rPr>
            </w:pPr>
            <w:r>
              <w:rPr>
                <w:rFonts w:cs="Angsana New"/>
                <w:b/>
                <w:bCs/>
                <w:szCs w:val="28"/>
                <w:lang w:val="en-US" w:bidi="th-TH"/>
              </w:rPr>
              <w:t>110,766</w:t>
            </w:r>
          </w:p>
        </w:tc>
        <w:tc>
          <w:tcPr>
            <w:tcW w:w="180"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60" w:type="dxa"/>
          </w:tcPr>
          <w:p w:rsidR="00642B05" w:rsidRPr="006A7361" w:rsidRDefault="00642B05" w:rsidP="00642B05">
            <w:pPr>
              <w:pStyle w:val="acctfourfigures"/>
              <w:tabs>
                <w:tab w:val="clear" w:pos="765"/>
                <w:tab w:val="decimal" w:pos="1091"/>
              </w:tabs>
              <w:spacing w:line="240" w:lineRule="atLeast"/>
              <w:ind w:left="-61" w:right="-79"/>
              <w:rPr>
                <w:rFonts w:cs="Angsana New"/>
                <w:b/>
                <w:bCs/>
                <w:szCs w:val="28"/>
                <w:lang w:val="en-US" w:bidi="th-TH"/>
              </w:rPr>
            </w:pPr>
            <w:r>
              <w:rPr>
                <w:b/>
                <w:bCs/>
                <w:szCs w:val="22"/>
                <w:lang w:bidi="th-TH"/>
              </w:rPr>
              <w:t>1</w:t>
            </w:r>
            <w:r>
              <w:rPr>
                <w:rFonts w:cs="Angsana New"/>
                <w:b/>
                <w:bCs/>
                <w:szCs w:val="28"/>
                <w:lang w:val="en-US" w:bidi="th-TH"/>
              </w:rPr>
              <w:t>01,933</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Pr>
          <w:p w:rsidR="00642B05" w:rsidRPr="006D732B" w:rsidRDefault="00F53E31" w:rsidP="00642B05">
            <w:pPr>
              <w:pStyle w:val="acctfourfigures"/>
              <w:tabs>
                <w:tab w:val="clear" w:pos="765"/>
                <w:tab w:val="decimal" w:pos="994"/>
              </w:tabs>
              <w:spacing w:line="240" w:lineRule="atLeast"/>
              <w:ind w:left="-61" w:right="108"/>
              <w:rPr>
                <w:b/>
                <w:bCs/>
                <w:szCs w:val="22"/>
                <w:lang w:bidi="th-TH"/>
              </w:rPr>
            </w:pPr>
            <w:r>
              <w:rPr>
                <w:b/>
                <w:bCs/>
                <w:szCs w:val="22"/>
                <w:lang w:bidi="th-TH"/>
              </w:rPr>
              <w:t>125,795</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Pr>
          <w:p w:rsidR="00642B05" w:rsidRPr="006D732B" w:rsidRDefault="00642B05" w:rsidP="00642B05">
            <w:pPr>
              <w:pStyle w:val="acctfourfigures"/>
              <w:tabs>
                <w:tab w:val="clear" w:pos="765"/>
                <w:tab w:val="decimal" w:pos="994"/>
              </w:tabs>
              <w:spacing w:line="240" w:lineRule="atLeast"/>
              <w:ind w:left="-61" w:right="108"/>
              <w:rPr>
                <w:b/>
                <w:bCs/>
                <w:szCs w:val="22"/>
                <w:lang w:bidi="th-TH"/>
              </w:rPr>
            </w:pPr>
            <w:r>
              <w:rPr>
                <w:b/>
                <w:bCs/>
                <w:szCs w:val="22"/>
                <w:lang w:bidi="th-TH"/>
              </w:rPr>
              <w:t>112,144</w:t>
            </w:r>
          </w:p>
        </w:tc>
      </w:tr>
      <w:tr w:rsidR="00642B05" w:rsidRPr="006D732B" w:rsidTr="005719B4">
        <w:trPr>
          <w:cantSplit/>
        </w:trPr>
        <w:tc>
          <w:tcPr>
            <w:tcW w:w="3780" w:type="dxa"/>
          </w:tcPr>
          <w:p w:rsidR="00642B05" w:rsidRPr="006D732B" w:rsidRDefault="00642B05" w:rsidP="00642B05">
            <w:pPr>
              <w:tabs>
                <w:tab w:val="left" w:pos="460"/>
              </w:tabs>
              <w:spacing w:line="240" w:lineRule="exact"/>
              <w:ind w:left="112" w:hanging="112"/>
              <w:rPr>
                <w:szCs w:val="22"/>
              </w:rPr>
            </w:pPr>
            <w:r w:rsidRPr="006D732B">
              <w:rPr>
                <w:i/>
                <w:iCs/>
                <w:szCs w:val="22"/>
              </w:rPr>
              <w:t>Less</w:t>
            </w:r>
            <w:r w:rsidRPr="006D732B">
              <w:rPr>
                <w:szCs w:val="22"/>
              </w:rPr>
              <w:t xml:space="preserve"> allowance for doubtful accounts</w:t>
            </w:r>
          </w:p>
        </w:tc>
        <w:tc>
          <w:tcPr>
            <w:tcW w:w="1278" w:type="dxa"/>
            <w:tcBorders>
              <w:bottom w:val="single" w:sz="4" w:space="0" w:color="auto"/>
            </w:tcBorders>
          </w:tcPr>
          <w:p w:rsidR="00642B05" w:rsidRPr="006D732B" w:rsidRDefault="00F53E31" w:rsidP="00642B05">
            <w:pPr>
              <w:pStyle w:val="acctfourfigures"/>
              <w:tabs>
                <w:tab w:val="clear" w:pos="765"/>
                <w:tab w:val="decimal" w:pos="1091"/>
              </w:tabs>
              <w:spacing w:line="240" w:lineRule="atLeast"/>
              <w:ind w:left="-61" w:right="-79"/>
              <w:rPr>
                <w:szCs w:val="22"/>
                <w:lang w:bidi="th-TH"/>
              </w:rPr>
            </w:pPr>
            <w:r>
              <w:rPr>
                <w:szCs w:val="22"/>
                <w:lang w:bidi="th-TH"/>
              </w:rPr>
              <w:t>(6,555)</w:t>
            </w:r>
          </w:p>
        </w:tc>
        <w:tc>
          <w:tcPr>
            <w:tcW w:w="180"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642B05" w:rsidRPr="006D732B" w:rsidRDefault="00642B05" w:rsidP="00642B05">
            <w:pPr>
              <w:pStyle w:val="acctfourfigures"/>
              <w:tabs>
                <w:tab w:val="clear" w:pos="765"/>
                <w:tab w:val="decimal" w:pos="1091"/>
              </w:tabs>
              <w:spacing w:line="240" w:lineRule="atLeast"/>
              <w:ind w:left="-61" w:right="-79"/>
              <w:rPr>
                <w:szCs w:val="22"/>
                <w:lang w:bidi="th-TH"/>
              </w:rPr>
            </w:pPr>
            <w:r>
              <w:rPr>
                <w:szCs w:val="22"/>
                <w:lang w:bidi="th-TH"/>
              </w:rPr>
              <w:t>(7,881</w:t>
            </w:r>
            <w:r w:rsidRPr="006D732B">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Borders>
              <w:bottom w:val="single" w:sz="4" w:space="0" w:color="auto"/>
            </w:tcBorders>
          </w:tcPr>
          <w:p w:rsidR="00642B05" w:rsidRPr="006D732B" w:rsidRDefault="00F53E31" w:rsidP="00642B05">
            <w:pPr>
              <w:pStyle w:val="acctfourfigures"/>
              <w:tabs>
                <w:tab w:val="clear" w:pos="765"/>
                <w:tab w:val="decimal" w:pos="983"/>
              </w:tabs>
              <w:spacing w:line="240" w:lineRule="atLeast"/>
              <w:ind w:left="-61" w:right="29"/>
              <w:rPr>
                <w:szCs w:val="22"/>
                <w:lang w:bidi="th-TH"/>
              </w:rPr>
            </w:pPr>
            <w:r>
              <w:rPr>
                <w:szCs w:val="22"/>
                <w:lang w:bidi="th-TH"/>
              </w:rPr>
              <w:t>(6,907)</w:t>
            </w:r>
          </w:p>
        </w:tc>
        <w:tc>
          <w:tcPr>
            <w:tcW w:w="178"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642B05" w:rsidRPr="006D732B" w:rsidRDefault="00642B05" w:rsidP="00642B05">
            <w:pPr>
              <w:pStyle w:val="acctfourfigures"/>
              <w:tabs>
                <w:tab w:val="clear" w:pos="765"/>
                <w:tab w:val="decimal" w:pos="983"/>
              </w:tabs>
              <w:spacing w:line="240" w:lineRule="atLeast"/>
              <w:ind w:left="-61" w:right="29"/>
              <w:rPr>
                <w:szCs w:val="22"/>
                <w:lang w:bidi="th-TH"/>
              </w:rPr>
            </w:pPr>
            <w:r>
              <w:rPr>
                <w:szCs w:val="22"/>
                <w:lang w:bidi="th-TH"/>
              </w:rPr>
              <w:t>(7,881)</w:t>
            </w:r>
          </w:p>
        </w:tc>
      </w:tr>
      <w:tr w:rsidR="00642B05" w:rsidRPr="006D732B" w:rsidTr="00930234">
        <w:trPr>
          <w:cantSplit/>
        </w:trPr>
        <w:tc>
          <w:tcPr>
            <w:tcW w:w="3780" w:type="dxa"/>
          </w:tcPr>
          <w:p w:rsidR="00642B05" w:rsidRPr="006D732B" w:rsidRDefault="00642B05" w:rsidP="00642B05">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642B05" w:rsidRPr="006D732B" w:rsidRDefault="00F53E31" w:rsidP="00642B05">
            <w:pPr>
              <w:pStyle w:val="acctfourfigures"/>
              <w:tabs>
                <w:tab w:val="clear" w:pos="765"/>
                <w:tab w:val="decimal" w:pos="1091"/>
              </w:tabs>
              <w:spacing w:line="240" w:lineRule="atLeast"/>
              <w:ind w:left="-61" w:right="-79"/>
              <w:rPr>
                <w:b/>
                <w:bCs/>
                <w:szCs w:val="22"/>
                <w:rtl/>
                <w:cs/>
              </w:rPr>
            </w:pPr>
            <w:r>
              <w:rPr>
                <w:b/>
                <w:bCs/>
                <w:szCs w:val="22"/>
              </w:rPr>
              <w:t>104,211</w:t>
            </w:r>
          </w:p>
        </w:tc>
        <w:tc>
          <w:tcPr>
            <w:tcW w:w="180" w:type="dxa"/>
          </w:tcPr>
          <w:p w:rsidR="00642B05" w:rsidRPr="006D732B" w:rsidRDefault="00642B05" w:rsidP="00642B05">
            <w:pPr>
              <w:pStyle w:val="acctfourfigures"/>
              <w:tabs>
                <w:tab w:val="clear" w:pos="765"/>
                <w:tab w:val="decimal" w:pos="1064"/>
              </w:tabs>
              <w:spacing w:line="240" w:lineRule="atLeast"/>
              <w:ind w:left="-61" w:right="-79"/>
              <w:rPr>
                <w:b/>
                <w:bCs/>
                <w:szCs w:val="22"/>
                <w:rtl/>
                <w:cs/>
              </w:rPr>
            </w:pPr>
          </w:p>
        </w:tc>
        <w:tc>
          <w:tcPr>
            <w:tcW w:w="1260" w:type="dxa"/>
            <w:tcBorders>
              <w:top w:val="single" w:sz="4" w:space="0" w:color="auto"/>
              <w:bottom w:val="double" w:sz="4" w:space="0" w:color="auto"/>
            </w:tcBorders>
          </w:tcPr>
          <w:p w:rsidR="00642B05" w:rsidRPr="006D732B" w:rsidRDefault="00642B05" w:rsidP="00642B05">
            <w:pPr>
              <w:pStyle w:val="acctfourfigures"/>
              <w:tabs>
                <w:tab w:val="clear" w:pos="765"/>
                <w:tab w:val="decimal" w:pos="1091"/>
              </w:tabs>
              <w:spacing w:line="240" w:lineRule="atLeast"/>
              <w:ind w:left="-61" w:right="-79"/>
              <w:rPr>
                <w:b/>
                <w:bCs/>
                <w:szCs w:val="22"/>
                <w:rtl/>
                <w:cs/>
              </w:rPr>
            </w:pPr>
            <w:r>
              <w:rPr>
                <w:b/>
                <w:bCs/>
                <w:szCs w:val="22"/>
              </w:rPr>
              <w:t>94,052</w:t>
            </w:r>
          </w:p>
        </w:tc>
        <w:tc>
          <w:tcPr>
            <w:tcW w:w="180" w:type="dxa"/>
          </w:tcPr>
          <w:p w:rsidR="00642B05" w:rsidRPr="006D732B" w:rsidRDefault="00642B05" w:rsidP="00642B05">
            <w:pPr>
              <w:pStyle w:val="acctfourfigures"/>
              <w:tabs>
                <w:tab w:val="clear" w:pos="765"/>
                <w:tab w:val="decimal" w:pos="1064"/>
              </w:tabs>
              <w:spacing w:line="240" w:lineRule="atLeast"/>
              <w:ind w:left="-61" w:right="-79"/>
              <w:rPr>
                <w:b/>
                <w:bCs/>
                <w:szCs w:val="22"/>
                <w:lang w:bidi="th-TH"/>
              </w:rPr>
            </w:pPr>
          </w:p>
        </w:tc>
        <w:tc>
          <w:tcPr>
            <w:tcW w:w="1260" w:type="dxa"/>
            <w:tcBorders>
              <w:top w:val="single" w:sz="4" w:space="0" w:color="auto"/>
              <w:bottom w:val="double" w:sz="4" w:space="0" w:color="auto"/>
            </w:tcBorders>
          </w:tcPr>
          <w:p w:rsidR="00642B05" w:rsidRPr="006D732B" w:rsidRDefault="00F53E31" w:rsidP="00642B05">
            <w:pPr>
              <w:pStyle w:val="acctfourfigures"/>
              <w:tabs>
                <w:tab w:val="clear" w:pos="765"/>
                <w:tab w:val="decimal" w:pos="994"/>
              </w:tabs>
              <w:spacing w:line="240" w:lineRule="atLeast"/>
              <w:ind w:left="-61" w:right="108"/>
              <w:rPr>
                <w:b/>
                <w:bCs/>
                <w:szCs w:val="22"/>
                <w:lang w:bidi="th-TH"/>
              </w:rPr>
            </w:pPr>
            <w:r>
              <w:rPr>
                <w:b/>
                <w:bCs/>
                <w:szCs w:val="22"/>
                <w:lang w:bidi="th-TH"/>
              </w:rPr>
              <w:t>118,888</w:t>
            </w:r>
          </w:p>
        </w:tc>
        <w:tc>
          <w:tcPr>
            <w:tcW w:w="178" w:type="dxa"/>
          </w:tcPr>
          <w:p w:rsidR="00642B05" w:rsidRPr="006D732B" w:rsidRDefault="00642B05" w:rsidP="00642B05">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rsidR="00642B05" w:rsidRPr="006D732B" w:rsidRDefault="00642B05" w:rsidP="00642B05">
            <w:pPr>
              <w:pStyle w:val="acctfourfigures"/>
              <w:tabs>
                <w:tab w:val="clear" w:pos="765"/>
                <w:tab w:val="decimal" w:pos="994"/>
              </w:tabs>
              <w:spacing w:line="240" w:lineRule="atLeast"/>
              <w:ind w:left="-61" w:right="108"/>
              <w:rPr>
                <w:b/>
                <w:bCs/>
                <w:szCs w:val="22"/>
                <w:lang w:bidi="th-TH"/>
              </w:rPr>
            </w:pPr>
            <w:r>
              <w:rPr>
                <w:b/>
                <w:bCs/>
                <w:szCs w:val="22"/>
                <w:lang w:bidi="th-TH"/>
              </w:rPr>
              <w:t>104,263</w:t>
            </w:r>
          </w:p>
        </w:tc>
      </w:tr>
    </w:tbl>
    <w:p w:rsidR="00A53002" w:rsidRDefault="00A53002" w:rsidP="00133A53">
      <w:pPr>
        <w:pStyle w:val="nineptcolumntabdecimal2"/>
        <w:tabs>
          <w:tab w:val="clear" w:pos="284"/>
          <w:tab w:val="left" w:pos="550"/>
        </w:tabs>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04083A" w:rsidRPr="006D732B" w:rsidTr="0004083A">
        <w:trPr>
          <w:cantSplit/>
          <w:trHeight w:val="560"/>
          <w:tblHeader/>
        </w:trPr>
        <w:tc>
          <w:tcPr>
            <w:tcW w:w="3780" w:type="dxa"/>
          </w:tcPr>
          <w:p w:rsidR="00BF5350" w:rsidRDefault="00A53002" w:rsidP="00CB11F2">
            <w:pPr>
              <w:tabs>
                <w:tab w:val="decimal" w:pos="101"/>
              </w:tabs>
              <w:spacing w:line="240" w:lineRule="atLeast"/>
              <w:ind w:left="281" w:hanging="281"/>
              <w:rPr>
                <w:b/>
                <w:bCs/>
                <w:i/>
                <w:iCs/>
                <w:szCs w:val="22"/>
                <w:lang w:val="en-US"/>
              </w:rPr>
            </w:pPr>
            <w:r>
              <w:rPr>
                <w:sz w:val="20"/>
              </w:rPr>
              <w:lastRenderedPageBreak/>
              <w:br w:type="page"/>
            </w:r>
            <w:r w:rsidR="0004083A" w:rsidRPr="006D732B">
              <w:rPr>
                <w:b/>
                <w:bCs/>
                <w:i/>
                <w:iCs/>
                <w:szCs w:val="22"/>
                <w:lang w:val="en-US"/>
              </w:rPr>
              <w:t xml:space="preserve">Other accounts receivable from </w:t>
            </w:r>
          </w:p>
          <w:p w:rsidR="0004083A" w:rsidRPr="0004083A" w:rsidRDefault="0004083A" w:rsidP="00BF5350">
            <w:pPr>
              <w:spacing w:line="240" w:lineRule="atLeast"/>
              <w:ind w:firstLine="191"/>
              <w:rPr>
                <w:b/>
                <w:bCs/>
                <w:i/>
                <w:iCs/>
                <w:szCs w:val="22"/>
                <w:lang w:val="en-US"/>
              </w:rPr>
            </w:pPr>
            <w:r w:rsidRPr="006D732B">
              <w:rPr>
                <w:b/>
                <w:bCs/>
                <w:i/>
                <w:iCs/>
                <w:szCs w:val="22"/>
                <w:lang w:val="en-US"/>
              </w:rPr>
              <w:t>related parties</w:t>
            </w:r>
          </w:p>
        </w:tc>
        <w:tc>
          <w:tcPr>
            <w:tcW w:w="2718" w:type="dxa"/>
            <w:gridSpan w:val="3"/>
          </w:tcPr>
          <w:p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Consolidated</w:t>
            </w:r>
          </w:p>
          <w:p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rsidR="0004083A" w:rsidRPr="00104478" w:rsidRDefault="0004083A" w:rsidP="008B5D0D">
            <w:pPr>
              <w:pStyle w:val="acctfourfigures"/>
              <w:tabs>
                <w:tab w:val="clear" w:pos="765"/>
              </w:tabs>
              <w:spacing w:line="240" w:lineRule="atLeast"/>
              <w:ind w:left="-79" w:right="-97"/>
              <w:jc w:val="center"/>
              <w:rPr>
                <w:b/>
                <w:bCs/>
                <w:szCs w:val="22"/>
              </w:rPr>
            </w:pPr>
          </w:p>
        </w:tc>
        <w:tc>
          <w:tcPr>
            <w:tcW w:w="2664" w:type="dxa"/>
            <w:gridSpan w:val="3"/>
          </w:tcPr>
          <w:p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Separate</w:t>
            </w:r>
          </w:p>
          <w:p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04083A" w:rsidRPr="006D732B" w:rsidTr="008B5D0D">
        <w:tblPrEx>
          <w:tblLook w:val="0100" w:firstRow="0" w:lastRow="0" w:firstColumn="0" w:lastColumn="1" w:noHBand="0" w:noVBand="0"/>
        </w:tblPrEx>
        <w:trPr>
          <w:cantSplit/>
          <w:tblHeader/>
        </w:trPr>
        <w:tc>
          <w:tcPr>
            <w:tcW w:w="3780" w:type="dxa"/>
          </w:tcPr>
          <w:p w:rsidR="0004083A" w:rsidRPr="006D732B" w:rsidRDefault="0004083A" w:rsidP="008B5D0D">
            <w:pPr>
              <w:spacing w:line="240" w:lineRule="atLeast"/>
              <w:rPr>
                <w:b/>
                <w:bCs/>
                <w:szCs w:val="22"/>
                <w:lang w:val="en-US" w:bidi="th-TH"/>
              </w:rPr>
            </w:pPr>
          </w:p>
        </w:tc>
        <w:tc>
          <w:tcPr>
            <w:tcW w:w="1278" w:type="dxa"/>
          </w:tcPr>
          <w:p w:rsidR="0004083A" w:rsidRPr="006D732B" w:rsidRDefault="00642B05" w:rsidP="008B5D0D">
            <w:pPr>
              <w:pStyle w:val="acctfourfigures"/>
              <w:tabs>
                <w:tab w:val="clear" w:pos="765"/>
              </w:tabs>
              <w:spacing w:line="240" w:lineRule="atLeast"/>
              <w:ind w:left="-79" w:right="-97"/>
              <w:jc w:val="center"/>
              <w:rPr>
                <w:szCs w:val="22"/>
              </w:rPr>
            </w:pPr>
            <w:r>
              <w:rPr>
                <w:szCs w:val="22"/>
              </w:rPr>
              <w:t>2017</w:t>
            </w:r>
          </w:p>
        </w:tc>
        <w:tc>
          <w:tcPr>
            <w:tcW w:w="180" w:type="dxa"/>
          </w:tcPr>
          <w:p w:rsidR="0004083A" w:rsidRPr="006D732B" w:rsidRDefault="0004083A" w:rsidP="008B5D0D">
            <w:pPr>
              <w:pStyle w:val="acctfourfigures"/>
              <w:tabs>
                <w:tab w:val="clear" w:pos="765"/>
              </w:tabs>
              <w:spacing w:line="240" w:lineRule="atLeast"/>
              <w:ind w:left="-79" w:right="-97"/>
              <w:jc w:val="center"/>
              <w:rPr>
                <w:szCs w:val="22"/>
              </w:rPr>
            </w:pPr>
          </w:p>
        </w:tc>
        <w:tc>
          <w:tcPr>
            <w:tcW w:w="1260" w:type="dxa"/>
          </w:tcPr>
          <w:p w:rsidR="0004083A" w:rsidRPr="006D732B" w:rsidRDefault="00642B05" w:rsidP="008B5D0D">
            <w:pPr>
              <w:pStyle w:val="acctfourfigures"/>
              <w:tabs>
                <w:tab w:val="clear" w:pos="765"/>
              </w:tabs>
              <w:spacing w:line="240" w:lineRule="atLeast"/>
              <w:ind w:left="-79" w:right="-97"/>
              <w:jc w:val="center"/>
              <w:rPr>
                <w:szCs w:val="22"/>
              </w:rPr>
            </w:pPr>
            <w:r>
              <w:rPr>
                <w:szCs w:val="22"/>
              </w:rPr>
              <w:t>2016</w:t>
            </w:r>
          </w:p>
        </w:tc>
        <w:tc>
          <w:tcPr>
            <w:tcW w:w="180" w:type="dxa"/>
          </w:tcPr>
          <w:p w:rsidR="0004083A" w:rsidRPr="006D732B" w:rsidRDefault="0004083A" w:rsidP="008B5D0D">
            <w:pPr>
              <w:pStyle w:val="acctfourfigures"/>
              <w:tabs>
                <w:tab w:val="clear" w:pos="765"/>
              </w:tabs>
              <w:spacing w:line="240" w:lineRule="atLeast"/>
              <w:ind w:left="-79" w:right="-97"/>
              <w:jc w:val="center"/>
              <w:rPr>
                <w:szCs w:val="22"/>
              </w:rPr>
            </w:pPr>
          </w:p>
        </w:tc>
        <w:tc>
          <w:tcPr>
            <w:tcW w:w="1260" w:type="dxa"/>
          </w:tcPr>
          <w:p w:rsidR="0004083A" w:rsidRPr="006D732B" w:rsidRDefault="00642B05" w:rsidP="008B5D0D">
            <w:pPr>
              <w:pStyle w:val="acctfourfigures"/>
              <w:tabs>
                <w:tab w:val="clear" w:pos="765"/>
              </w:tabs>
              <w:spacing w:line="240" w:lineRule="atLeast"/>
              <w:ind w:left="-79" w:right="-97"/>
              <w:jc w:val="center"/>
              <w:rPr>
                <w:szCs w:val="22"/>
              </w:rPr>
            </w:pPr>
            <w:r>
              <w:rPr>
                <w:szCs w:val="22"/>
              </w:rPr>
              <w:t>2017</w:t>
            </w:r>
          </w:p>
        </w:tc>
        <w:tc>
          <w:tcPr>
            <w:tcW w:w="178" w:type="dxa"/>
          </w:tcPr>
          <w:p w:rsidR="0004083A" w:rsidRPr="006D732B" w:rsidRDefault="0004083A" w:rsidP="008B5D0D">
            <w:pPr>
              <w:pStyle w:val="acctfourfigures"/>
              <w:tabs>
                <w:tab w:val="clear" w:pos="765"/>
              </w:tabs>
              <w:spacing w:line="240" w:lineRule="atLeast"/>
              <w:ind w:left="-79" w:right="-97"/>
              <w:jc w:val="center"/>
              <w:rPr>
                <w:szCs w:val="22"/>
              </w:rPr>
            </w:pPr>
          </w:p>
        </w:tc>
        <w:tc>
          <w:tcPr>
            <w:tcW w:w="1226" w:type="dxa"/>
          </w:tcPr>
          <w:p w:rsidR="0004083A" w:rsidRPr="006D732B" w:rsidRDefault="00642B05" w:rsidP="008B5D0D">
            <w:pPr>
              <w:pStyle w:val="acctfourfigures"/>
              <w:tabs>
                <w:tab w:val="clear" w:pos="765"/>
              </w:tabs>
              <w:spacing w:line="240" w:lineRule="atLeast"/>
              <w:ind w:left="-79" w:right="-97"/>
              <w:jc w:val="center"/>
              <w:rPr>
                <w:szCs w:val="22"/>
              </w:rPr>
            </w:pPr>
            <w:r>
              <w:rPr>
                <w:szCs w:val="22"/>
              </w:rPr>
              <w:t>2016</w:t>
            </w:r>
          </w:p>
        </w:tc>
      </w:tr>
      <w:tr w:rsidR="0004083A" w:rsidRPr="006D732B" w:rsidTr="008B5D0D">
        <w:tblPrEx>
          <w:tblLook w:val="0100" w:firstRow="0" w:lastRow="0" w:firstColumn="0" w:lastColumn="1" w:noHBand="0" w:noVBand="0"/>
        </w:tblPrEx>
        <w:trPr>
          <w:cantSplit/>
          <w:tblHeader/>
        </w:trPr>
        <w:tc>
          <w:tcPr>
            <w:tcW w:w="3780" w:type="dxa"/>
          </w:tcPr>
          <w:p w:rsidR="0004083A" w:rsidRPr="006D732B" w:rsidRDefault="0004083A" w:rsidP="008B5D0D">
            <w:pPr>
              <w:spacing w:line="240" w:lineRule="atLeast"/>
              <w:rPr>
                <w:b/>
                <w:bCs/>
                <w:szCs w:val="22"/>
                <w:lang w:val="en-US" w:bidi="th-TH"/>
              </w:rPr>
            </w:pPr>
          </w:p>
        </w:tc>
        <w:tc>
          <w:tcPr>
            <w:tcW w:w="5562" w:type="dxa"/>
            <w:gridSpan w:val="7"/>
          </w:tcPr>
          <w:p w:rsidR="0004083A" w:rsidRPr="006D732B" w:rsidRDefault="0004083A" w:rsidP="008B5D0D">
            <w:pPr>
              <w:pStyle w:val="acctmergecolhdg"/>
              <w:spacing w:line="240" w:lineRule="atLeast"/>
              <w:ind w:left="-79" w:right="-97"/>
              <w:rPr>
                <w:b w:val="0"/>
                <w:bCs/>
                <w:szCs w:val="22"/>
              </w:rPr>
            </w:pPr>
            <w:r w:rsidRPr="006D732B">
              <w:rPr>
                <w:b w:val="0"/>
                <w:bCs/>
                <w:i/>
                <w:iCs/>
                <w:szCs w:val="22"/>
              </w:rPr>
              <w:t>(in thousand Baht)</w:t>
            </w:r>
          </w:p>
        </w:tc>
      </w:tr>
      <w:tr w:rsidR="00642B05" w:rsidRPr="006D732B" w:rsidTr="00522B87">
        <w:trPr>
          <w:cantSplit/>
        </w:trPr>
        <w:tc>
          <w:tcPr>
            <w:tcW w:w="3780" w:type="dxa"/>
          </w:tcPr>
          <w:p w:rsidR="00642B05" w:rsidRPr="006D732B" w:rsidRDefault="00642B05" w:rsidP="00642B05">
            <w:pPr>
              <w:spacing w:line="240" w:lineRule="atLeast"/>
              <w:rPr>
                <w:szCs w:val="22"/>
              </w:rPr>
            </w:pPr>
            <w:r w:rsidRPr="006D732B">
              <w:rPr>
                <w:szCs w:val="22"/>
              </w:rPr>
              <w:t>Subsidiaries</w:t>
            </w:r>
          </w:p>
        </w:tc>
        <w:tc>
          <w:tcPr>
            <w:tcW w:w="1278" w:type="dxa"/>
            <w:vAlign w:val="center"/>
          </w:tcPr>
          <w:p w:rsidR="00642B05" w:rsidRPr="006D732B" w:rsidRDefault="00F53E31" w:rsidP="00642B05">
            <w:pPr>
              <w:pStyle w:val="BodyText"/>
              <w:tabs>
                <w:tab w:val="decimal" w:pos="821"/>
              </w:tabs>
              <w:spacing w:after="0" w:line="240" w:lineRule="auto"/>
              <w:ind w:left="-79" w:right="-61"/>
              <w:rPr>
                <w:szCs w:val="22"/>
              </w:rPr>
            </w:pPr>
            <w:r>
              <w:rPr>
                <w:szCs w:val="22"/>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vAlign w:val="center"/>
          </w:tcPr>
          <w:p w:rsidR="00642B05" w:rsidRPr="006D732B" w:rsidRDefault="00642B05" w:rsidP="00642B05">
            <w:pPr>
              <w:pStyle w:val="BodyText"/>
              <w:tabs>
                <w:tab w:val="decimal" w:pos="821"/>
              </w:tabs>
              <w:spacing w:after="0" w:line="240" w:lineRule="auto"/>
              <w:ind w:left="-79" w:right="-61"/>
              <w:rPr>
                <w:szCs w:val="22"/>
              </w:rPr>
            </w:pPr>
            <w:r>
              <w:rPr>
                <w:szCs w:val="22"/>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vAlign w:val="center"/>
          </w:tcPr>
          <w:p w:rsidR="00642B05" w:rsidRPr="006D732B" w:rsidRDefault="00F53E31" w:rsidP="00642B05">
            <w:pPr>
              <w:pStyle w:val="BodyText"/>
              <w:tabs>
                <w:tab w:val="decimal" w:pos="1001"/>
              </w:tabs>
              <w:spacing w:after="0" w:line="240" w:lineRule="auto"/>
              <w:ind w:left="-79" w:right="-61"/>
              <w:rPr>
                <w:szCs w:val="22"/>
              </w:rPr>
            </w:pPr>
            <w:r>
              <w:rPr>
                <w:szCs w:val="22"/>
              </w:rPr>
              <w:t>112</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250D7A">
            <w:pPr>
              <w:pStyle w:val="BodyText"/>
              <w:tabs>
                <w:tab w:val="decimal" w:pos="1001"/>
              </w:tabs>
              <w:spacing w:after="0" w:line="240" w:lineRule="auto"/>
              <w:ind w:left="-79" w:right="-61"/>
              <w:rPr>
                <w:szCs w:val="22"/>
              </w:rPr>
            </w:pPr>
            <w:r>
              <w:rPr>
                <w:szCs w:val="22"/>
              </w:rPr>
              <w:t>75</w:t>
            </w:r>
          </w:p>
        </w:tc>
      </w:tr>
      <w:tr w:rsidR="00642B05" w:rsidRPr="006D732B" w:rsidTr="005719B4">
        <w:trPr>
          <w:cantSplit/>
        </w:trPr>
        <w:tc>
          <w:tcPr>
            <w:tcW w:w="3780" w:type="dxa"/>
          </w:tcPr>
          <w:p w:rsidR="00642B05" w:rsidRPr="006D732B" w:rsidRDefault="00642B05" w:rsidP="00642B05">
            <w:pPr>
              <w:spacing w:line="240" w:lineRule="atLeast"/>
              <w:rPr>
                <w:szCs w:val="22"/>
              </w:rPr>
            </w:pPr>
            <w:r w:rsidRPr="006D732B">
              <w:rPr>
                <w:szCs w:val="22"/>
              </w:rPr>
              <w:t>Associates</w:t>
            </w:r>
          </w:p>
        </w:tc>
        <w:tc>
          <w:tcPr>
            <w:tcW w:w="1278" w:type="dxa"/>
          </w:tcPr>
          <w:p w:rsidR="00642B05" w:rsidRPr="006D732B" w:rsidRDefault="00F53E31" w:rsidP="00642B05">
            <w:pPr>
              <w:pStyle w:val="acctfourfigures"/>
              <w:tabs>
                <w:tab w:val="clear" w:pos="765"/>
                <w:tab w:val="decimal" w:pos="1012"/>
              </w:tabs>
              <w:spacing w:line="240" w:lineRule="atLeast"/>
              <w:ind w:right="-79"/>
              <w:rPr>
                <w:szCs w:val="22"/>
                <w:lang w:bidi="th-TH"/>
              </w:rPr>
            </w:pPr>
            <w:r>
              <w:rPr>
                <w:szCs w:val="22"/>
                <w:lang w:bidi="th-TH"/>
              </w:rPr>
              <w:t>162</w:t>
            </w:r>
          </w:p>
        </w:tc>
        <w:tc>
          <w:tcPr>
            <w:tcW w:w="180"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1012"/>
              </w:tabs>
              <w:spacing w:line="240" w:lineRule="atLeast"/>
              <w:ind w:right="-79"/>
              <w:rPr>
                <w:szCs w:val="22"/>
                <w:lang w:bidi="th-TH"/>
              </w:rPr>
            </w:pPr>
            <w:r>
              <w:rPr>
                <w:szCs w:val="22"/>
                <w:lang w:bidi="th-TH"/>
              </w:rPr>
              <w:t>303</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vAlign w:val="center"/>
          </w:tcPr>
          <w:p w:rsidR="00642B05" w:rsidRPr="006D732B" w:rsidRDefault="00F53E31" w:rsidP="00642B05">
            <w:pPr>
              <w:pStyle w:val="BodyText"/>
              <w:tabs>
                <w:tab w:val="decimal" w:pos="1001"/>
              </w:tabs>
              <w:spacing w:after="0" w:line="240" w:lineRule="auto"/>
              <w:ind w:left="-79" w:right="-61"/>
              <w:rPr>
                <w:szCs w:val="22"/>
              </w:rPr>
            </w:pPr>
            <w:r>
              <w:rPr>
                <w:szCs w:val="22"/>
              </w:rPr>
              <w:t>162</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250D7A">
            <w:pPr>
              <w:pStyle w:val="BodyText"/>
              <w:tabs>
                <w:tab w:val="decimal" w:pos="1001"/>
              </w:tabs>
              <w:spacing w:after="0" w:line="240" w:lineRule="auto"/>
              <w:ind w:left="-79" w:right="-61"/>
              <w:rPr>
                <w:szCs w:val="22"/>
              </w:rPr>
            </w:pPr>
            <w:r>
              <w:rPr>
                <w:szCs w:val="22"/>
              </w:rPr>
              <w:t>303</w:t>
            </w:r>
          </w:p>
        </w:tc>
      </w:tr>
      <w:tr w:rsidR="00642B05" w:rsidRPr="006D732B" w:rsidTr="00DA3B5C">
        <w:trPr>
          <w:cantSplit/>
        </w:trPr>
        <w:tc>
          <w:tcPr>
            <w:tcW w:w="3780" w:type="dxa"/>
          </w:tcPr>
          <w:p w:rsidR="00642B05" w:rsidRPr="006D732B" w:rsidRDefault="00642B05" w:rsidP="00642B05">
            <w:pPr>
              <w:spacing w:line="240" w:lineRule="atLeast"/>
              <w:rPr>
                <w:szCs w:val="22"/>
              </w:rPr>
            </w:pPr>
            <w:r w:rsidRPr="006D732B">
              <w:rPr>
                <w:szCs w:val="22"/>
              </w:rPr>
              <w:t xml:space="preserve">Other related parties </w:t>
            </w:r>
          </w:p>
        </w:tc>
        <w:tc>
          <w:tcPr>
            <w:tcW w:w="1278" w:type="dxa"/>
            <w:tcBorders>
              <w:bottom w:val="single" w:sz="4" w:space="0" w:color="auto"/>
            </w:tcBorders>
          </w:tcPr>
          <w:p w:rsidR="00642B05" w:rsidRPr="006D732B" w:rsidRDefault="00F53E31" w:rsidP="00642B05">
            <w:pPr>
              <w:pStyle w:val="BodyText"/>
              <w:tabs>
                <w:tab w:val="decimal" w:pos="1001"/>
              </w:tabs>
              <w:spacing w:after="0" w:line="240" w:lineRule="auto"/>
              <w:ind w:left="-79" w:right="-61"/>
              <w:rPr>
                <w:szCs w:val="22"/>
              </w:rPr>
            </w:pPr>
            <w:r>
              <w:rPr>
                <w:szCs w:val="22"/>
              </w:rPr>
              <w:t>23,612</w:t>
            </w:r>
          </w:p>
        </w:tc>
        <w:tc>
          <w:tcPr>
            <w:tcW w:w="180"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642B05" w:rsidRPr="006D732B" w:rsidRDefault="00642B05" w:rsidP="00642B05">
            <w:pPr>
              <w:pStyle w:val="BodyText"/>
              <w:tabs>
                <w:tab w:val="decimal" w:pos="1001"/>
              </w:tabs>
              <w:spacing w:after="0" w:line="240" w:lineRule="auto"/>
              <w:ind w:left="-79" w:right="-61"/>
              <w:rPr>
                <w:szCs w:val="22"/>
              </w:rPr>
            </w:pPr>
            <w:r>
              <w:rPr>
                <w:szCs w:val="22"/>
              </w:rPr>
              <w:t>14,806</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642B05" w:rsidRPr="006D732B" w:rsidRDefault="00F53E31" w:rsidP="00642B05">
            <w:pPr>
              <w:pStyle w:val="BodyText"/>
              <w:tabs>
                <w:tab w:val="decimal" w:pos="1001"/>
              </w:tabs>
              <w:spacing w:after="0" w:line="240" w:lineRule="auto"/>
              <w:ind w:left="-79" w:right="-61"/>
              <w:rPr>
                <w:szCs w:val="22"/>
              </w:rPr>
            </w:pPr>
            <w:r>
              <w:rPr>
                <w:szCs w:val="22"/>
              </w:rPr>
              <w:t>23,612</w:t>
            </w:r>
          </w:p>
        </w:tc>
        <w:tc>
          <w:tcPr>
            <w:tcW w:w="178"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642B05" w:rsidRPr="006D732B" w:rsidRDefault="00642B05" w:rsidP="00250D7A">
            <w:pPr>
              <w:pStyle w:val="BodyText"/>
              <w:tabs>
                <w:tab w:val="decimal" w:pos="1001"/>
              </w:tabs>
              <w:spacing w:after="0" w:line="240" w:lineRule="auto"/>
              <w:ind w:left="-79" w:right="-61"/>
              <w:rPr>
                <w:szCs w:val="22"/>
              </w:rPr>
            </w:pPr>
            <w:r>
              <w:rPr>
                <w:szCs w:val="22"/>
              </w:rPr>
              <w:t>14,731</w:t>
            </w:r>
          </w:p>
        </w:tc>
      </w:tr>
      <w:tr w:rsidR="00642B05" w:rsidRPr="006D732B" w:rsidTr="00DA3B5C">
        <w:trPr>
          <w:cantSplit/>
        </w:trPr>
        <w:tc>
          <w:tcPr>
            <w:tcW w:w="3780" w:type="dxa"/>
          </w:tcPr>
          <w:p w:rsidR="00642B05" w:rsidRPr="006D732B" w:rsidRDefault="00642B05" w:rsidP="00642B05">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642B05" w:rsidRPr="006D732B" w:rsidRDefault="00F53E31" w:rsidP="00642B05">
            <w:pPr>
              <w:pStyle w:val="BodyText"/>
              <w:tabs>
                <w:tab w:val="decimal" w:pos="1001"/>
              </w:tabs>
              <w:spacing w:after="0" w:line="240" w:lineRule="auto"/>
              <w:ind w:left="-79" w:right="-61"/>
              <w:rPr>
                <w:b/>
                <w:bCs/>
                <w:szCs w:val="22"/>
                <w:rtl/>
                <w:cs/>
              </w:rPr>
            </w:pPr>
            <w:r>
              <w:rPr>
                <w:b/>
                <w:bCs/>
                <w:szCs w:val="22"/>
              </w:rPr>
              <w:t>23,774</w:t>
            </w:r>
          </w:p>
        </w:tc>
        <w:tc>
          <w:tcPr>
            <w:tcW w:w="180"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642B05" w:rsidRPr="006D732B" w:rsidRDefault="00642B05" w:rsidP="00642B05">
            <w:pPr>
              <w:pStyle w:val="BodyText"/>
              <w:tabs>
                <w:tab w:val="decimal" w:pos="1001"/>
              </w:tabs>
              <w:spacing w:after="0" w:line="240" w:lineRule="auto"/>
              <w:ind w:left="-79" w:right="-61"/>
              <w:rPr>
                <w:b/>
                <w:bCs/>
                <w:szCs w:val="22"/>
                <w:rtl/>
                <w:cs/>
              </w:rPr>
            </w:pPr>
            <w:r>
              <w:rPr>
                <w:b/>
                <w:bCs/>
                <w:szCs w:val="22"/>
              </w:rPr>
              <w:t>15,109</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642B05" w:rsidRPr="006D732B" w:rsidRDefault="00F53E31" w:rsidP="00250D7A">
            <w:pPr>
              <w:pStyle w:val="BodyText"/>
              <w:tabs>
                <w:tab w:val="decimal" w:pos="1001"/>
              </w:tabs>
              <w:spacing w:after="0" w:line="240" w:lineRule="auto"/>
              <w:ind w:left="-79" w:right="-61"/>
              <w:rPr>
                <w:b/>
                <w:bCs/>
                <w:szCs w:val="22"/>
                <w:rtl/>
                <w:cs/>
              </w:rPr>
            </w:pPr>
            <w:r>
              <w:rPr>
                <w:b/>
                <w:bCs/>
                <w:szCs w:val="22"/>
              </w:rPr>
              <w:t>23,886</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642B05" w:rsidRPr="006D732B" w:rsidRDefault="00642B05" w:rsidP="00250D7A">
            <w:pPr>
              <w:pStyle w:val="BodyText"/>
              <w:tabs>
                <w:tab w:val="decimal" w:pos="1001"/>
              </w:tabs>
              <w:spacing w:after="0" w:line="240" w:lineRule="auto"/>
              <w:ind w:left="-79" w:right="-61"/>
              <w:rPr>
                <w:b/>
                <w:bCs/>
                <w:szCs w:val="22"/>
                <w:rtl/>
                <w:cs/>
              </w:rPr>
            </w:pPr>
            <w:r>
              <w:rPr>
                <w:b/>
                <w:bCs/>
                <w:szCs w:val="22"/>
              </w:rPr>
              <w:t>15,109</w:t>
            </w:r>
          </w:p>
        </w:tc>
      </w:tr>
    </w:tbl>
    <w:p w:rsidR="00CE424B" w:rsidRPr="00260DDF" w:rsidRDefault="00CE424B" w:rsidP="004C4A6B">
      <w:pPr>
        <w:ind w:firstLine="562"/>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80"/>
        <w:gridCol w:w="180"/>
        <w:gridCol w:w="990"/>
        <w:gridCol w:w="180"/>
        <w:gridCol w:w="1170"/>
      </w:tblGrid>
      <w:tr w:rsidR="00DA3B5C" w:rsidRPr="006D732B" w:rsidTr="00DA3B5C">
        <w:trPr>
          <w:cantSplit/>
          <w:tblHeader/>
        </w:trPr>
        <w:tc>
          <w:tcPr>
            <w:tcW w:w="2250" w:type="dxa"/>
          </w:tcPr>
          <w:p w:rsidR="00DA3B5C" w:rsidRPr="006D732B" w:rsidRDefault="00DA3B5C" w:rsidP="00DA3B5C">
            <w:pPr>
              <w:spacing w:line="240" w:lineRule="atLeast"/>
              <w:ind w:left="202" w:hanging="180"/>
              <w:rPr>
                <w:b/>
                <w:bCs/>
                <w:i/>
                <w:iCs/>
                <w:szCs w:val="22"/>
                <w:lang w:val="en-US"/>
              </w:rPr>
            </w:pPr>
            <w:r w:rsidRPr="006D732B">
              <w:rPr>
                <w:b/>
                <w:bCs/>
                <w:i/>
                <w:iCs/>
                <w:szCs w:val="22"/>
                <w:lang w:val="en-US"/>
              </w:rPr>
              <w:t>Loans to related  parties</w:t>
            </w:r>
          </w:p>
        </w:tc>
        <w:tc>
          <w:tcPr>
            <w:tcW w:w="2340" w:type="dxa"/>
            <w:gridSpan w:val="3"/>
          </w:tcPr>
          <w:p w:rsidR="00DA3B5C" w:rsidRPr="006D732B" w:rsidRDefault="00DA3B5C" w:rsidP="00DA3B5C">
            <w:pPr>
              <w:pStyle w:val="acctfourfigures"/>
              <w:tabs>
                <w:tab w:val="clear" w:pos="765"/>
              </w:tabs>
              <w:spacing w:line="240" w:lineRule="atLeast"/>
              <w:ind w:left="-52" w:right="-79"/>
              <w:jc w:val="center"/>
              <w:rPr>
                <w:b/>
                <w:bCs/>
                <w:szCs w:val="22"/>
              </w:rPr>
            </w:pPr>
          </w:p>
          <w:p w:rsidR="00DA3B5C" w:rsidRPr="006D732B" w:rsidRDefault="00DA3B5C" w:rsidP="00DA3B5C">
            <w:pPr>
              <w:pStyle w:val="acctfourfigures"/>
              <w:tabs>
                <w:tab w:val="clear" w:pos="765"/>
              </w:tabs>
              <w:spacing w:line="240" w:lineRule="atLeast"/>
              <w:ind w:right="-79"/>
              <w:jc w:val="center"/>
              <w:rPr>
                <w:szCs w:val="22"/>
              </w:rPr>
            </w:pPr>
            <w:r w:rsidRPr="006D732B">
              <w:rPr>
                <w:b/>
                <w:bCs/>
                <w:szCs w:val="22"/>
              </w:rPr>
              <w:t>Interest rate</w:t>
            </w:r>
          </w:p>
        </w:tc>
        <w:tc>
          <w:tcPr>
            <w:tcW w:w="2250" w:type="dxa"/>
            <w:gridSpan w:val="3"/>
            <w:vAlign w:val="bottom"/>
          </w:tcPr>
          <w:p w:rsidR="00DA3B5C" w:rsidRPr="006D732B" w:rsidRDefault="00DA3B5C" w:rsidP="00DA3B5C">
            <w:pPr>
              <w:pStyle w:val="acctmergecolhdg"/>
              <w:spacing w:line="240" w:lineRule="atLeast"/>
              <w:ind w:left="-79" w:right="-79"/>
              <w:rPr>
                <w:bCs/>
                <w:szCs w:val="22"/>
              </w:rPr>
            </w:pPr>
            <w:r w:rsidRPr="006D732B">
              <w:rPr>
                <w:bCs/>
                <w:szCs w:val="22"/>
              </w:rPr>
              <w:t>Consolidated</w:t>
            </w:r>
          </w:p>
          <w:p w:rsidR="00DA3B5C" w:rsidRPr="006D732B" w:rsidRDefault="00DA3B5C" w:rsidP="00DA3B5C">
            <w:pPr>
              <w:pStyle w:val="acctmergecolhdg"/>
              <w:spacing w:line="240" w:lineRule="atLeast"/>
              <w:ind w:left="-79" w:right="-79"/>
              <w:rPr>
                <w:szCs w:val="22"/>
              </w:rPr>
            </w:pPr>
            <w:r w:rsidRPr="006D732B">
              <w:rPr>
                <w:bCs/>
                <w:szCs w:val="22"/>
              </w:rPr>
              <w:t>financial statements</w:t>
            </w:r>
          </w:p>
        </w:tc>
        <w:tc>
          <w:tcPr>
            <w:tcW w:w="180" w:type="dxa"/>
            <w:vAlign w:val="bottom"/>
          </w:tcPr>
          <w:p w:rsidR="00DA3B5C" w:rsidRPr="006D732B" w:rsidRDefault="00DA3B5C" w:rsidP="00DA3B5C">
            <w:pPr>
              <w:pStyle w:val="acctmergecolhdg"/>
              <w:spacing w:line="240" w:lineRule="atLeast"/>
              <w:ind w:left="-79" w:right="-79"/>
              <w:rPr>
                <w:bCs/>
                <w:szCs w:val="22"/>
              </w:rPr>
            </w:pPr>
          </w:p>
        </w:tc>
        <w:tc>
          <w:tcPr>
            <w:tcW w:w="2340" w:type="dxa"/>
            <w:gridSpan w:val="3"/>
            <w:vAlign w:val="bottom"/>
          </w:tcPr>
          <w:p w:rsidR="00DA3B5C" w:rsidRPr="006D732B" w:rsidRDefault="00DA3B5C" w:rsidP="00DA3B5C">
            <w:pPr>
              <w:pStyle w:val="acctmergecolhdg"/>
              <w:spacing w:line="240" w:lineRule="atLeast"/>
              <w:ind w:left="-79" w:right="-79"/>
              <w:rPr>
                <w:bCs/>
                <w:szCs w:val="22"/>
              </w:rPr>
            </w:pPr>
            <w:r w:rsidRPr="006D732B">
              <w:rPr>
                <w:bCs/>
                <w:szCs w:val="22"/>
              </w:rPr>
              <w:t xml:space="preserve">Separate </w:t>
            </w:r>
            <w:r w:rsidRPr="006D732B">
              <w:rPr>
                <w:bCs/>
                <w:szCs w:val="22"/>
              </w:rPr>
              <w:br/>
              <w:t>financial statements</w:t>
            </w:r>
          </w:p>
        </w:tc>
      </w:tr>
      <w:tr w:rsidR="00DA3B5C" w:rsidRPr="006D732B" w:rsidTr="00DA3B5C">
        <w:trPr>
          <w:cantSplit/>
        </w:trPr>
        <w:tc>
          <w:tcPr>
            <w:tcW w:w="2250" w:type="dxa"/>
          </w:tcPr>
          <w:p w:rsidR="00DA3B5C" w:rsidRPr="006D732B" w:rsidRDefault="00DA3B5C" w:rsidP="00DA3B5C">
            <w:pPr>
              <w:spacing w:line="240" w:lineRule="atLeast"/>
              <w:ind w:right="-97"/>
              <w:rPr>
                <w:b/>
                <w:bCs/>
                <w:szCs w:val="22"/>
              </w:rPr>
            </w:pPr>
          </w:p>
        </w:tc>
        <w:tc>
          <w:tcPr>
            <w:tcW w:w="1001" w:type="dxa"/>
          </w:tcPr>
          <w:p w:rsidR="00DA3B5C" w:rsidRPr="006D732B" w:rsidRDefault="00642B05" w:rsidP="00DA3B5C">
            <w:pPr>
              <w:spacing w:line="240" w:lineRule="atLeast"/>
              <w:ind w:left="-52" w:right="-70"/>
              <w:jc w:val="center"/>
              <w:rPr>
                <w:szCs w:val="22"/>
              </w:rPr>
            </w:pPr>
            <w:r>
              <w:rPr>
                <w:szCs w:val="22"/>
              </w:rPr>
              <w:t>2017</w:t>
            </w:r>
          </w:p>
        </w:tc>
        <w:tc>
          <w:tcPr>
            <w:tcW w:w="259" w:type="dxa"/>
          </w:tcPr>
          <w:p w:rsidR="00DA3B5C" w:rsidRPr="006D732B" w:rsidRDefault="00DA3B5C" w:rsidP="00DA3B5C">
            <w:pPr>
              <w:spacing w:line="240" w:lineRule="atLeast"/>
              <w:ind w:left="-52" w:right="-70"/>
              <w:jc w:val="center"/>
              <w:rPr>
                <w:szCs w:val="22"/>
              </w:rPr>
            </w:pPr>
          </w:p>
        </w:tc>
        <w:tc>
          <w:tcPr>
            <w:tcW w:w="1080" w:type="dxa"/>
          </w:tcPr>
          <w:p w:rsidR="00DA3B5C" w:rsidRPr="006D732B" w:rsidRDefault="00642B05" w:rsidP="00DA3B5C">
            <w:pPr>
              <w:spacing w:line="240" w:lineRule="atLeast"/>
              <w:ind w:left="-52" w:right="-70"/>
              <w:jc w:val="center"/>
              <w:rPr>
                <w:szCs w:val="22"/>
              </w:rPr>
            </w:pPr>
            <w:r>
              <w:rPr>
                <w:szCs w:val="22"/>
              </w:rPr>
              <w:t>2016</w:t>
            </w:r>
          </w:p>
        </w:tc>
        <w:tc>
          <w:tcPr>
            <w:tcW w:w="990" w:type="dxa"/>
          </w:tcPr>
          <w:p w:rsidR="00DA3B5C" w:rsidRPr="006D732B" w:rsidRDefault="00642B05" w:rsidP="00DA3B5C">
            <w:pPr>
              <w:spacing w:line="240" w:lineRule="atLeast"/>
              <w:ind w:left="-52" w:right="-70"/>
              <w:jc w:val="center"/>
              <w:rPr>
                <w:szCs w:val="22"/>
              </w:rPr>
            </w:pPr>
            <w:r>
              <w:rPr>
                <w:szCs w:val="22"/>
              </w:rPr>
              <w:t>2017</w:t>
            </w:r>
          </w:p>
        </w:tc>
        <w:tc>
          <w:tcPr>
            <w:tcW w:w="180" w:type="dxa"/>
          </w:tcPr>
          <w:p w:rsidR="00DA3B5C" w:rsidRPr="006D732B" w:rsidRDefault="00DA3B5C" w:rsidP="00642B05">
            <w:pPr>
              <w:spacing w:line="240" w:lineRule="atLeast"/>
              <w:ind w:right="-70"/>
              <w:rPr>
                <w:szCs w:val="22"/>
              </w:rPr>
            </w:pPr>
          </w:p>
        </w:tc>
        <w:tc>
          <w:tcPr>
            <w:tcW w:w="1080" w:type="dxa"/>
          </w:tcPr>
          <w:p w:rsidR="00DA3B5C" w:rsidRPr="006D732B" w:rsidRDefault="00642B05" w:rsidP="00DA3B5C">
            <w:pPr>
              <w:spacing w:line="240" w:lineRule="atLeast"/>
              <w:ind w:left="-52" w:right="-70"/>
              <w:jc w:val="center"/>
              <w:rPr>
                <w:szCs w:val="22"/>
              </w:rPr>
            </w:pPr>
            <w:r>
              <w:rPr>
                <w:szCs w:val="22"/>
              </w:rPr>
              <w:t>2016</w:t>
            </w:r>
          </w:p>
        </w:tc>
        <w:tc>
          <w:tcPr>
            <w:tcW w:w="180" w:type="dxa"/>
          </w:tcPr>
          <w:p w:rsidR="00DA3B5C" w:rsidRPr="006D732B" w:rsidRDefault="00DA3B5C" w:rsidP="00DA3B5C">
            <w:pPr>
              <w:spacing w:line="240" w:lineRule="atLeast"/>
              <w:ind w:left="-52" w:right="-70"/>
              <w:jc w:val="center"/>
              <w:rPr>
                <w:szCs w:val="22"/>
              </w:rPr>
            </w:pPr>
          </w:p>
        </w:tc>
        <w:tc>
          <w:tcPr>
            <w:tcW w:w="990" w:type="dxa"/>
          </w:tcPr>
          <w:p w:rsidR="00DA3B5C" w:rsidRPr="006D732B" w:rsidRDefault="00642B05" w:rsidP="00DA3B5C">
            <w:pPr>
              <w:spacing w:line="240" w:lineRule="atLeast"/>
              <w:ind w:left="-52" w:right="-70"/>
              <w:jc w:val="center"/>
              <w:rPr>
                <w:szCs w:val="22"/>
              </w:rPr>
            </w:pPr>
            <w:r>
              <w:rPr>
                <w:szCs w:val="22"/>
              </w:rPr>
              <w:t>2017</w:t>
            </w:r>
          </w:p>
        </w:tc>
        <w:tc>
          <w:tcPr>
            <w:tcW w:w="180" w:type="dxa"/>
          </w:tcPr>
          <w:p w:rsidR="00DA3B5C" w:rsidRPr="006D732B" w:rsidRDefault="00DA3B5C" w:rsidP="00DA3B5C">
            <w:pPr>
              <w:spacing w:line="240" w:lineRule="atLeast"/>
              <w:ind w:left="-52" w:right="-70"/>
              <w:jc w:val="center"/>
              <w:rPr>
                <w:szCs w:val="22"/>
              </w:rPr>
            </w:pPr>
          </w:p>
        </w:tc>
        <w:tc>
          <w:tcPr>
            <w:tcW w:w="1170" w:type="dxa"/>
          </w:tcPr>
          <w:p w:rsidR="00DA3B5C" w:rsidRPr="006D732B" w:rsidRDefault="00642B05" w:rsidP="00DA3B5C">
            <w:pPr>
              <w:spacing w:line="240" w:lineRule="atLeast"/>
              <w:ind w:left="-52" w:right="-70"/>
              <w:jc w:val="center"/>
              <w:rPr>
                <w:szCs w:val="22"/>
              </w:rPr>
            </w:pPr>
            <w:r>
              <w:rPr>
                <w:szCs w:val="22"/>
              </w:rPr>
              <w:t>2016</w:t>
            </w:r>
          </w:p>
        </w:tc>
      </w:tr>
      <w:tr w:rsidR="00DA3B5C" w:rsidRPr="006D732B" w:rsidTr="00DA3B5C">
        <w:trPr>
          <w:cantSplit/>
          <w:tblHeader/>
        </w:trPr>
        <w:tc>
          <w:tcPr>
            <w:tcW w:w="2250" w:type="dxa"/>
          </w:tcPr>
          <w:p w:rsidR="00DA3B5C" w:rsidRPr="006D732B" w:rsidRDefault="00DA3B5C" w:rsidP="00DA3B5C">
            <w:pPr>
              <w:pStyle w:val="acctfourfigures"/>
              <w:spacing w:line="240" w:lineRule="atLeast"/>
              <w:ind w:right="-79"/>
              <w:jc w:val="center"/>
              <w:rPr>
                <w:szCs w:val="22"/>
              </w:rPr>
            </w:pPr>
          </w:p>
        </w:tc>
        <w:tc>
          <w:tcPr>
            <w:tcW w:w="2340" w:type="dxa"/>
            <w:gridSpan w:val="3"/>
          </w:tcPr>
          <w:p w:rsidR="00DA3B5C" w:rsidRPr="006D732B" w:rsidRDefault="00DA3B5C" w:rsidP="00DA3B5C">
            <w:pPr>
              <w:pStyle w:val="acctfourfigures"/>
              <w:tabs>
                <w:tab w:val="clear" w:pos="765"/>
              </w:tabs>
              <w:spacing w:line="240" w:lineRule="atLeast"/>
              <w:ind w:left="-52" w:right="-79"/>
              <w:jc w:val="center"/>
              <w:rPr>
                <w:szCs w:val="22"/>
              </w:rPr>
            </w:pPr>
            <w:r w:rsidRPr="006D732B">
              <w:rPr>
                <w:i/>
                <w:iCs/>
                <w:szCs w:val="22"/>
              </w:rPr>
              <w:t>(% per annum)</w:t>
            </w:r>
          </w:p>
        </w:tc>
        <w:tc>
          <w:tcPr>
            <w:tcW w:w="4770" w:type="dxa"/>
            <w:gridSpan w:val="7"/>
          </w:tcPr>
          <w:p w:rsidR="00DA3B5C" w:rsidRPr="006D732B" w:rsidRDefault="00DA3B5C" w:rsidP="00DA3B5C">
            <w:pPr>
              <w:spacing w:line="240" w:lineRule="atLeast"/>
              <w:ind w:left="-52" w:right="-79"/>
              <w:jc w:val="center"/>
              <w:rPr>
                <w:b/>
                <w:bCs/>
                <w:i/>
                <w:iCs/>
                <w:szCs w:val="22"/>
              </w:rPr>
            </w:pPr>
            <w:r w:rsidRPr="006D732B">
              <w:rPr>
                <w:i/>
                <w:iCs/>
                <w:szCs w:val="22"/>
              </w:rPr>
              <w:t>(in thousand Baht)</w:t>
            </w:r>
          </w:p>
        </w:tc>
      </w:tr>
      <w:tr w:rsidR="00DA3B5C" w:rsidRPr="006D732B" w:rsidTr="00DA3B5C">
        <w:trPr>
          <w:cantSplit/>
        </w:trPr>
        <w:tc>
          <w:tcPr>
            <w:tcW w:w="2250" w:type="dxa"/>
          </w:tcPr>
          <w:p w:rsidR="00DA3B5C" w:rsidRPr="006D732B" w:rsidRDefault="00DA3B5C" w:rsidP="00DA3B5C">
            <w:pPr>
              <w:spacing w:line="240" w:lineRule="atLeast"/>
              <w:ind w:right="-97"/>
              <w:rPr>
                <w:b/>
                <w:bCs/>
                <w:i/>
                <w:iCs/>
                <w:szCs w:val="22"/>
              </w:rPr>
            </w:pPr>
            <w:r w:rsidRPr="006D732B">
              <w:rPr>
                <w:b/>
                <w:bCs/>
                <w:i/>
                <w:iCs/>
                <w:szCs w:val="22"/>
              </w:rPr>
              <w:t>Short-term loans</w:t>
            </w:r>
            <w:r w:rsidRPr="006D732B" w:rsidDel="004B58B7">
              <w:rPr>
                <w:b/>
                <w:bCs/>
                <w:i/>
                <w:iCs/>
                <w:szCs w:val="22"/>
              </w:rPr>
              <w:t xml:space="preserve"> </w:t>
            </w:r>
          </w:p>
        </w:tc>
        <w:tc>
          <w:tcPr>
            <w:tcW w:w="1001" w:type="dxa"/>
          </w:tcPr>
          <w:p w:rsidR="00DA3B5C" w:rsidRPr="006D732B" w:rsidRDefault="00DA3B5C" w:rsidP="00DA3B5C">
            <w:pPr>
              <w:spacing w:line="240" w:lineRule="atLeast"/>
              <w:ind w:left="-52"/>
              <w:jc w:val="center"/>
              <w:rPr>
                <w:b/>
                <w:bCs/>
                <w:szCs w:val="22"/>
              </w:rPr>
            </w:pPr>
          </w:p>
        </w:tc>
        <w:tc>
          <w:tcPr>
            <w:tcW w:w="259" w:type="dxa"/>
          </w:tcPr>
          <w:p w:rsidR="00DA3B5C" w:rsidRPr="006D732B" w:rsidRDefault="00DA3B5C" w:rsidP="00DA3B5C">
            <w:pPr>
              <w:spacing w:line="240" w:lineRule="atLeast"/>
              <w:ind w:left="-52"/>
              <w:jc w:val="center"/>
              <w:rPr>
                <w:b/>
                <w:bCs/>
                <w:szCs w:val="22"/>
              </w:rPr>
            </w:pPr>
          </w:p>
        </w:tc>
        <w:tc>
          <w:tcPr>
            <w:tcW w:w="1080" w:type="dxa"/>
          </w:tcPr>
          <w:p w:rsidR="00DA3B5C" w:rsidRPr="006D732B" w:rsidRDefault="00DA3B5C" w:rsidP="00DA3B5C">
            <w:pPr>
              <w:spacing w:line="240" w:lineRule="atLeast"/>
              <w:ind w:left="-52" w:right="-61"/>
              <w:jc w:val="center"/>
              <w:rPr>
                <w:b/>
                <w:bCs/>
                <w:szCs w:val="22"/>
              </w:rPr>
            </w:pPr>
          </w:p>
        </w:tc>
        <w:tc>
          <w:tcPr>
            <w:tcW w:w="990" w:type="dxa"/>
          </w:tcPr>
          <w:p w:rsidR="00DA3B5C" w:rsidRPr="006D732B" w:rsidRDefault="00DA3B5C" w:rsidP="00DA3B5C">
            <w:pPr>
              <w:pStyle w:val="acctfourfigures"/>
              <w:tabs>
                <w:tab w:val="clear" w:pos="765"/>
                <w:tab w:val="decimal" w:pos="1093"/>
              </w:tabs>
              <w:spacing w:line="240" w:lineRule="atLeast"/>
              <w:rPr>
                <w:szCs w:val="22"/>
              </w:rPr>
            </w:pPr>
          </w:p>
        </w:tc>
        <w:tc>
          <w:tcPr>
            <w:tcW w:w="180" w:type="dxa"/>
          </w:tcPr>
          <w:p w:rsidR="00DA3B5C" w:rsidRPr="006D732B" w:rsidRDefault="00DA3B5C" w:rsidP="00DA3B5C">
            <w:pPr>
              <w:pStyle w:val="acctfourfigures"/>
              <w:tabs>
                <w:tab w:val="clear" w:pos="765"/>
                <w:tab w:val="decimal" w:pos="1093"/>
              </w:tabs>
              <w:spacing w:line="240" w:lineRule="atLeast"/>
              <w:rPr>
                <w:szCs w:val="22"/>
              </w:rPr>
            </w:pPr>
          </w:p>
        </w:tc>
        <w:tc>
          <w:tcPr>
            <w:tcW w:w="1080" w:type="dxa"/>
          </w:tcPr>
          <w:p w:rsidR="00DA3B5C" w:rsidRPr="006D732B" w:rsidRDefault="00DA3B5C" w:rsidP="00DA3B5C">
            <w:pPr>
              <w:pStyle w:val="acctfourfigures"/>
              <w:tabs>
                <w:tab w:val="clear" w:pos="765"/>
                <w:tab w:val="decimal" w:pos="1093"/>
              </w:tabs>
              <w:spacing w:line="240" w:lineRule="atLeast"/>
              <w:rPr>
                <w:szCs w:val="22"/>
              </w:rPr>
            </w:pPr>
          </w:p>
        </w:tc>
        <w:tc>
          <w:tcPr>
            <w:tcW w:w="180" w:type="dxa"/>
          </w:tcPr>
          <w:p w:rsidR="00DA3B5C" w:rsidRPr="006D732B" w:rsidRDefault="00DA3B5C" w:rsidP="00DA3B5C">
            <w:pPr>
              <w:pStyle w:val="acctfourfigures"/>
              <w:tabs>
                <w:tab w:val="clear" w:pos="765"/>
                <w:tab w:val="decimal" w:pos="1093"/>
              </w:tabs>
              <w:spacing w:line="240" w:lineRule="atLeast"/>
              <w:rPr>
                <w:szCs w:val="22"/>
              </w:rPr>
            </w:pPr>
          </w:p>
        </w:tc>
        <w:tc>
          <w:tcPr>
            <w:tcW w:w="990" w:type="dxa"/>
          </w:tcPr>
          <w:p w:rsidR="00DA3B5C" w:rsidRPr="006D732B" w:rsidRDefault="00DA3B5C" w:rsidP="00DA3B5C">
            <w:pPr>
              <w:pStyle w:val="acctfourfigures"/>
              <w:tabs>
                <w:tab w:val="clear" w:pos="765"/>
                <w:tab w:val="decimal" w:pos="731"/>
              </w:tabs>
              <w:spacing w:line="240" w:lineRule="atLeast"/>
              <w:rPr>
                <w:szCs w:val="22"/>
              </w:rPr>
            </w:pPr>
          </w:p>
        </w:tc>
        <w:tc>
          <w:tcPr>
            <w:tcW w:w="180" w:type="dxa"/>
          </w:tcPr>
          <w:p w:rsidR="00DA3B5C" w:rsidRPr="006D732B" w:rsidRDefault="00DA3B5C" w:rsidP="00DA3B5C">
            <w:pPr>
              <w:tabs>
                <w:tab w:val="decimal" w:pos="1093"/>
              </w:tabs>
              <w:spacing w:line="240" w:lineRule="atLeast"/>
              <w:rPr>
                <w:szCs w:val="22"/>
              </w:rPr>
            </w:pPr>
          </w:p>
        </w:tc>
        <w:tc>
          <w:tcPr>
            <w:tcW w:w="1170" w:type="dxa"/>
          </w:tcPr>
          <w:p w:rsidR="00DA3B5C" w:rsidRPr="006D732B" w:rsidRDefault="00DA3B5C" w:rsidP="00DA3B5C">
            <w:pPr>
              <w:tabs>
                <w:tab w:val="decimal" w:pos="803"/>
              </w:tabs>
              <w:spacing w:line="240" w:lineRule="atLeast"/>
              <w:rPr>
                <w:szCs w:val="22"/>
              </w:rPr>
            </w:pPr>
          </w:p>
        </w:tc>
      </w:tr>
      <w:tr w:rsidR="00642B05" w:rsidRPr="006D732B" w:rsidTr="00DA3B5C">
        <w:trPr>
          <w:cantSplit/>
          <w:trHeight w:val="272"/>
        </w:trPr>
        <w:tc>
          <w:tcPr>
            <w:tcW w:w="2250" w:type="dxa"/>
          </w:tcPr>
          <w:p w:rsidR="00642B05" w:rsidRPr="006D732B" w:rsidRDefault="00642B05" w:rsidP="00642B05">
            <w:pPr>
              <w:spacing w:line="240" w:lineRule="atLeast"/>
              <w:ind w:right="-97"/>
              <w:rPr>
                <w:szCs w:val="22"/>
              </w:rPr>
            </w:pPr>
            <w:r w:rsidRPr="006D732B">
              <w:rPr>
                <w:szCs w:val="22"/>
              </w:rPr>
              <w:t>Subsidiaries</w:t>
            </w:r>
          </w:p>
        </w:tc>
        <w:tc>
          <w:tcPr>
            <w:tcW w:w="1001" w:type="dxa"/>
          </w:tcPr>
          <w:p w:rsidR="00642B05" w:rsidRPr="006D732B" w:rsidRDefault="00F53E31" w:rsidP="00642B05">
            <w:pPr>
              <w:spacing w:line="240" w:lineRule="atLeast"/>
              <w:ind w:left="-52" w:right="-70"/>
              <w:jc w:val="center"/>
              <w:rPr>
                <w:szCs w:val="22"/>
              </w:rPr>
            </w:pPr>
            <w:r>
              <w:rPr>
                <w:szCs w:val="22"/>
              </w:rPr>
              <w:t>1.50</w:t>
            </w:r>
          </w:p>
        </w:tc>
        <w:tc>
          <w:tcPr>
            <w:tcW w:w="259" w:type="dxa"/>
          </w:tcPr>
          <w:p w:rsidR="00642B05" w:rsidRPr="006D732B" w:rsidRDefault="00642B05" w:rsidP="00642B05">
            <w:pPr>
              <w:spacing w:line="240" w:lineRule="atLeast"/>
              <w:ind w:left="-52" w:right="-70"/>
              <w:jc w:val="center"/>
              <w:rPr>
                <w:szCs w:val="22"/>
              </w:rPr>
            </w:pPr>
          </w:p>
        </w:tc>
        <w:tc>
          <w:tcPr>
            <w:tcW w:w="1080" w:type="dxa"/>
          </w:tcPr>
          <w:p w:rsidR="00642B05" w:rsidRPr="006D732B" w:rsidRDefault="00642B05" w:rsidP="00250D7A">
            <w:pPr>
              <w:spacing w:line="240" w:lineRule="atLeast"/>
              <w:ind w:left="-52" w:right="-70"/>
              <w:jc w:val="center"/>
              <w:rPr>
                <w:szCs w:val="22"/>
              </w:rPr>
            </w:pPr>
            <w:r>
              <w:rPr>
                <w:szCs w:val="22"/>
              </w:rPr>
              <w:t>1.45-</w:t>
            </w:r>
            <w:r w:rsidR="00250D7A">
              <w:rPr>
                <w:szCs w:val="22"/>
              </w:rPr>
              <w:t>4.</w:t>
            </w:r>
            <w:r w:rsidRPr="006D732B">
              <w:rPr>
                <w:szCs w:val="22"/>
              </w:rPr>
              <w:t>50</w:t>
            </w:r>
          </w:p>
        </w:tc>
        <w:tc>
          <w:tcPr>
            <w:tcW w:w="990" w:type="dxa"/>
          </w:tcPr>
          <w:p w:rsidR="00642B05" w:rsidRPr="006D732B" w:rsidRDefault="00F53E31" w:rsidP="00642B05">
            <w:pPr>
              <w:pStyle w:val="acctfourfigures"/>
              <w:tabs>
                <w:tab w:val="clear" w:pos="765"/>
                <w:tab w:val="decimal" w:pos="461"/>
              </w:tabs>
              <w:spacing w:line="240" w:lineRule="atLeast"/>
              <w:ind w:left="-79" w:right="-70"/>
              <w:rPr>
                <w:szCs w:val="22"/>
              </w:rPr>
            </w:pPr>
            <w:r>
              <w:rPr>
                <w:szCs w:val="22"/>
              </w:rPr>
              <w:t>-</w:t>
            </w:r>
          </w:p>
        </w:tc>
        <w:tc>
          <w:tcPr>
            <w:tcW w:w="180" w:type="dxa"/>
          </w:tcPr>
          <w:p w:rsidR="00642B05" w:rsidRPr="006D732B" w:rsidRDefault="00642B05" w:rsidP="00642B05">
            <w:pPr>
              <w:pStyle w:val="acctfourfigures"/>
              <w:tabs>
                <w:tab w:val="clear" w:pos="765"/>
                <w:tab w:val="decimal" w:pos="472"/>
                <w:tab w:val="decimal" w:pos="1093"/>
              </w:tabs>
              <w:spacing w:line="240" w:lineRule="atLeast"/>
              <w:ind w:left="-79" w:right="-70"/>
              <w:rPr>
                <w:szCs w:val="22"/>
              </w:rPr>
            </w:pPr>
          </w:p>
        </w:tc>
        <w:tc>
          <w:tcPr>
            <w:tcW w:w="1080" w:type="dxa"/>
          </w:tcPr>
          <w:p w:rsidR="00642B05" w:rsidRPr="006D732B" w:rsidRDefault="00642B05" w:rsidP="00642B05">
            <w:pPr>
              <w:pStyle w:val="acctfourfigures"/>
              <w:tabs>
                <w:tab w:val="clear" w:pos="765"/>
                <w:tab w:val="decimal" w:pos="461"/>
              </w:tabs>
              <w:spacing w:line="240" w:lineRule="atLeast"/>
              <w:ind w:left="-79" w:right="-70"/>
              <w:rPr>
                <w:szCs w:val="22"/>
              </w:rPr>
            </w:pPr>
            <w:r w:rsidRPr="006D732B">
              <w:rPr>
                <w:szCs w:val="22"/>
              </w:rPr>
              <w:t>-</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990" w:type="dxa"/>
          </w:tcPr>
          <w:p w:rsidR="00642B05" w:rsidRPr="00C04A2C" w:rsidRDefault="00F53E31" w:rsidP="00642B05">
            <w:pPr>
              <w:pStyle w:val="acctfourfigures"/>
              <w:tabs>
                <w:tab w:val="clear" w:pos="765"/>
                <w:tab w:val="decimal" w:pos="821"/>
              </w:tabs>
              <w:spacing w:line="240" w:lineRule="atLeast"/>
              <w:rPr>
                <w:szCs w:val="22"/>
              </w:rPr>
            </w:pPr>
            <w:r>
              <w:rPr>
                <w:szCs w:val="22"/>
              </w:rPr>
              <w:t>165,700</w:t>
            </w:r>
          </w:p>
        </w:tc>
        <w:tc>
          <w:tcPr>
            <w:tcW w:w="180" w:type="dxa"/>
          </w:tcPr>
          <w:p w:rsidR="00642B05" w:rsidRPr="006D732B" w:rsidRDefault="00642B05" w:rsidP="00642B05">
            <w:pPr>
              <w:tabs>
                <w:tab w:val="decimal" w:pos="623"/>
                <w:tab w:val="decimal" w:pos="1093"/>
              </w:tabs>
              <w:spacing w:line="240" w:lineRule="atLeast"/>
              <w:ind w:left="-79" w:right="-70"/>
              <w:rPr>
                <w:szCs w:val="22"/>
              </w:rPr>
            </w:pPr>
          </w:p>
        </w:tc>
        <w:tc>
          <w:tcPr>
            <w:tcW w:w="1170" w:type="dxa"/>
          </w:tcPr>
          <w:p w:rsidR="00642B05" w:rsidRPr="00C04A2C" w:rsidRDefault="00642B05" w:rsidP="00250D7A">
            <w:pPr>
              <w:pStyle w:val="acctfourfigures"/>
              <w:tabs>
                <w:tab w:val="clear" w:pos="765"/>
                <w:tab w:val="decimal" w:pos="911"/>
              </w:tabs>
              <w:spacing w:line="240" w:lineRule="atLeast"/>
              <w:rPr>
                <w:szCs w:val="22"/>
              </w:rPr>
            </w:pPr>
            <w:r w:rsidRPr="00C04A2C">
              <w:rPr>
                <w:szCs w:val="22"/>
              </w:rPr>
              <w:t>174,500</w:t>
            </w:r>
          </w:p>
        </w:tc>
      </w:tr>
      <w:tr w:rsidR="00642B05" w:rsidRPr="006D732B" w:rsidTr="00F53E31">
        <w:trPr>
          <w:cantSplit/>
        </w:trPr>
        <w:tc>
          <w:tcPr>
            <w:tcW w:w="2250" w:type="dxa"/>
          </w:tcPr>
          <w:p w:rsidR="00642B05" w:rsidRPr="006D732B" w:rsidRDefault="00642B05" w:rsidP="00642B05">
            <w:pPr>
              <w:spacing w:line="240" w:lineRule="atLeast"/>
              <w:ind w:right="-97"/>
              <w:rPr>
                <w:szCs w:val="22"/>
              </w:rPr>
            </w:pPr>
            <w:r w:rsidRPr="006D732B">
              <w:rPr>
                <w:szCs w:val="22"/>
              </w:rPr>
              <w:t>Associates</w:t>
            </w:r>
          </w:p>
        </w:tc>
        <w:tc>
          <w:tcPr>
            <w:tcW w:w="1001" w:type="dxa"/>
          </w:tcPr>
          <w:p w:rsidR="00642B05" w:rsidRPr="006D732B" w:rsidRDefault="00F53E31" w:rsidP="00642B05">
            <w:pPr>
              <w:spacing w:line="240" w:lineRule="atLeast"/>
              <w:ind w:left="-52" w:right="-70"/>
              <w:jc w:val="center"/>
              <w:rPr>
                <w:szCs w:val="22"/>
              </w:rPr>
            </w:pPr>
            <w:r>
              <w:rPr>
                <w:szCs w:val="22"/>
              </w:rPr>
              <w:t>-</w:t>
            </w:r>
          </w:p>
        </w:tc>
        <w:tc>
          <w:tcPr>
            <w:tcW w:w="259" w:type="dxa"/>
          </w:tcPr>
          <w:p w:rsidR="00642B05" w:rsidRPr="006D732B" w:rsidRDefault="00642B05" w:rsidP="00642B05">
            <w:pPr>
              <w:spacing w:line="240" w:lineRule="atLeast"/>
              <w:ind w:left="-52" w:right="-70"/>
              <w:jc w:val="center"/>
              <w:rPr>
                <w:b/>
                <w:bCs/>
                <w:szCs w:val="22"/>
              </w:rPr>
            </w:pPr>
          </w:p>
        </w:tc>
        <w:tc>
          <w:tcPr>
            <w:tcW w:w="1080" w:type="dxa"/>
          </w:tcPr>
          <w:p w:rsidR="00642B05" w:rsidRPr="006D732B" w:rsidRDefault="00642B05" w:rsidP="00642B05">
            <w:pPr>
              <w:spacing w:line="240" w:lineRule="atLeast"/>
              <w:ind w:left="-52" w:right="-70"/>
              <w:jc w:val="center"/>
              <w:rPr>
                <w:szCs w:val="22"/>
              </w:rPr>
            </w:pPr>
            <w:r>
              <w:rPr>
                <w:szCs w:val="22"/>
              </w:rPr>
              <w:t>6.27-6.52</w:t>
            </w:r>
          </w:p>
        </w:tc>
        <w:tc>
          <w:tcPr>
            <w:tcW w:w="990" w:type="dxa"/>
            <w:vAlign w:val="center"/>
          </w:tcPr>
          <w:p w:rsidR="00642B05" w:rsidRPr="006D732B" w:rsidRDefault="00F53E31" w:rsidP="00F53E31">
            <w:pPr>
              <w:pStyle w:val="acctfourfigures"/>
              <w:tabs>
                <w:tab w:val="clear" w:pos="765"/>
                <w:tab w:val="decimal" w:pos="461"/>
              </w:tabs>
              <w:spacing w:line="240" w:lineRule="atLeast"/>
              <w:ind w:left="-79" w:right="-70"/>
              <w:rPr>
                <w:szCs w:val="22"/>
              </w:rPr>
            </w:pPr>
            <w:r>
              <w:rPr>
                <w:szCs w:val="22"/>
              </w:rPr>
              <w:t>-</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1080" w:type="dxa"/>
          </w:tcPr>
          <w:p w:rsidR="00642B05" w:rsidRPr="006D732B" w:rsidRDefault="00642B05" w:rsidP="00642B05">
            <w:pPr>
              <w:pStyle w:val="acctfourfigures"/>
              <w:tabs>
                <w:tab w:val="clear" w:pos="765"/>
                <w:tab w:val="decimal" w:pos="821"/>
              </w:tabs>
              <w:spacing w:line="240" w:lineRule="atLeast"/>
              <w:rPr>
                <w:szCs w:val="22"/>
              </w:rPr>
            </w:pPr>
            <w:r>
              <w:rPr>
                <w:szCs w:val="22"/>
              </w:rPr>
              <w:t>75,000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990" w:type="dxa"/>
          </w:tcPr>
          <w:p w:rsidR="00642B05" w:rsidRPr="00C04A2C" w:rsidRDefault="00F53E31" w:rsidP="006B0EB1">
            <w:pPr>
              <w:pStyle w:val="acctfourfigures"/>
              <w:tabs>
                <w:tab w:val="clear" w:pos="765"/>
                <w:tab w:val="decimal" w:pos="551"/>
              </w:tabs>
              <w:spacing w:line="240" w:lineRule="atLeast"/>
              <w:ind w:left="-79" w:right="-70"/>
              <w:rPr>
                <w:szCs w:val="22"/>
              </w:rPr>
            </w:pPr>
            <w:r>
              <w:rPr>
                <w:szCs w:val="22"/>
              </w:rPr>
              <w:t>-</w:t>
            </w:r>
          </w:p>
        </w:tc>
        <w:tc>
          <w:tcPr>
            <w:tcW w:w="180" w:type="dxa"/>
          </w:tcPr>
          <w:p w:rsidR="00642B05" w:rsidRPr="006D732B" w:rsidRDefault="00642B05" w:rsidP="00642B05">
            <w:pPr>
              <w:tabs>
                <w:tab w:val="decimal" w:pos="1093"/>
              </w:tabs>
              <w:spacing w:line="240" w:lineRule="atLeast"/>
              <w:ind w:left="-79" w:right="-70"/>
              <w:rPr>
                <w:szCs w:val="22"/>
              </w:rPr>
            </w:pPr>
          </w:p>
        </w:tc>
        <w:tc>
          <w:tcPr>
            <w:tcW w:w="1170" w:type="dxa"/>
          </w:tcPr>
          <w:p w:rsidR="00642B05" w:rsidRPr="00C04A2C" w:rsidRDefault="00642B05" w:rsidP="00250D7A">
            <w:pPr>
              <w:pStyle w:val="acctfourfigures"/>
              <w:tabs>
                <w:tab w:val="clear" w:pos="765"/>
                <w:tab w:val="decimal" w:pos="911"/>
              </w:tabs>
              <w:spacing w:line="240" w:lineRule="atLeast"/>
              <w:rPr>
                <w:szCs w:val="22"/>
              </w:rPr>
            </w:pPr>
            <w:r w:rsidRPr="00C04A2C">
              <w:rPr>
                <w:szCs w:val="22"/>
              </w:rPr>
              <w:t>75,000</w:t>
            </w:r>
          </w:p>
        </w:tc>
      </w:tr>
      <w:tr w:rsidR="00642B05" w:rsidRPr="006D732B" w:rsidTr="00343FD5">
        <w:trPr>
          <w:cantSplit/>
        </w:trPr>
        <w:tc>
          <w:tcPr>
            <w:tcW w:w="2250" w:type="dxa"/>
          </w:tcPr>
          <w:p w:rsidR="00642B05" w:rsidRPr="006D732B" w:rsidRDefault="00642B05" w:rsidP="00642B05">
            <w:pPr>
              <w:spacing w:line="240" w:lineRule="atLeast"/>
              <w:ind w:right="-97"/>
              <w:rPr>
                <w:i/>
                <w:iCs/>
                <w:szCs w:val="22"/>
              </w:rPr>
            </w:pPr>
            <w:r w:rsidRPr="006D732B">
              <w:rPr>
                <w:szCs w:val="22"/>
              </w:rPr>
              <w:t>Other related parties</w:t>
            </w:r>
          </w:p>
        </w:tc>
        <w:tc>
          <w:tcPr>
            <w:tcW w:w="1001" w:type="dxa"/>
          </w:tcPr>
          <w:p w:rsidR="00642B05" w:rsidRPr="006D732B" w:rsidRDefault="00F53E31" w:rsidP="00642B05">
            <w:pPr>
              <w:spacing w:line="240" w:lineRule="atLeast"/>
              <w:ind w:left="-52" w:right="-70"/>
              <w:jc w:val="center"/>
              <w:rPr>
                <w:szCs w:val="22"/>
              </w:rPr>
            </w:pPr>
            <w:r>
              <w:rPr>
                <w:szCs w:val="22"/>
              </w:rPr>
              <w:t>4.37</w:t>
            </w:r>
          </w:p>
        </w:tc>
        <w:tc>
          <w:tcPr>
            <w:tcW w:w="259" w:type="dxa"/>
          </w:tcPr>
          <w:p w:rsidR="00642B05" w:rsidRPr="006D732B" w:rsidRDefault="00642B05" w:rsidP="00642B05">
            <w:pPr>
              <w:spacing w:line="240" w:lineRule="atLeast"/>
              <w:ind w:left="-52" w:right="-70"/>
              <w:jc w:val="center"/>
              <w:rPr>
                <w:b/>
                <w:bCs/>
                <w:szCs w:val="22"/>
              </w:rPr>
            </w:pPr>
          </w:p>
        </w:tc>
        <w:tc>
          <w:tcPr>
            <w:tcW w:w="1080" w:type="dxa"/>
          </w:tcPr>
          <w:p w:rsidR="00642B05" w:rsidRPr="006D732B" w:rsidRDefault="00642B05" w:rsidP="00642B05">
            <w:pPr>
              <w:spacing w:line="240" w:lineRule="atLeast"/>
              <w:ind w:left="-52" w:right="-70"/>
              <w:jc w:val="center"/>
              <w:rPr>
                <w:szCs w:val="22"/>
              </w:rPr>
            </w:pPr>
            <w:r>
              <w:rPr>
                <w:szCs w:val="22"/>
              </w:rPr>
              <w:t>4.37-</w:t>
            </w:r>
            <w:r w:rsidRPr="006D732B">
              <w:rPr>
                <w:szCs w:val="22"/>
              </w:rPr>
              <w:t>4.50</w:t>
            </w:r>
          </w:p>
        </w:tc>
        <w:tc>
          <w:tcPr>
            <w:tcW w:w="990" w:type="dxa"/>
            <w:tcBorders>
              <w:bottom w:val="single" w:sz="4" w:space="0" w:color="auto"/>
            </w:tcBorders>
          </w:tcPr>
          <w:p w:rsidR="00642B05" w:rsidRPr="006D732B" w:rsidRDefault="00F53E31" w:rsidP="00642B05">
            <w:pPr>
              <w:pStyle w:val="acctfourfigures"/>
              <w:tabs>
                <w:tab w:val="clear" w:pos="765"/>
                <w:tab w:val="decimal" w:pos="821"/>
              </w:tabs>
              <w:spacing w:line="240" w:lineRule="atLeast"/>
              <w:rPr>
                <w:szCs w:val="22"/>
              </w:rPr>
            </w:pPr>
            <w:r>
              <w:rPr>
                <w:szCs w:val="22"/>
              </w:rPr>
              <w:t>30,000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642B05" w:rsidRPr="006D732B" w:rsidRDefault="00642B05" w:rsidP="00642B05">
            <w:pPr>
              <w:pStyle w:val="acctfourfigures"/>
              <w:tabs>
                <w:tab w:val="clear" w:pos="765"/>
                <w:tab w:val="decimal" w:pos="821"/>
              </w:tabs>
              <w:spacing w:line="240" w:lineRule="atLeast"/>
              <w:rPr>
                <w:szCs w:val="22"/>
              </w:rPr>
            </w:pPr>
            <w:r>
              <w:rPr>
                <w:szCs w:val="22"/>
              </w:rPr>
              <w:t>90,000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642B05" w:rsidRPr="00C04A2C" w:rsidRDefault="00F53E31" w:rsidP="00642B05">
            <w:pPr>
              <w:pStyle w:val="acctfourfigures"/>
              <w:tabs>
                <w:tab w:val="clear" w:pos="765"/>
                <w:tab w:val="decimal" w:pos="821"/>
              </w:tabs>
              <w:spacing w:line="240" w:lineRule="atLeast"/>
              <w:rPr>
                <w:szCs w:val="22"/>
              </w:rPr>
            </w:pPr>
            <w:r>
              <w:rPr>
                <w:szCs w:val="22"/>
              </w:rPr>
              <w:t>30,000</w:t>
            </w:r>
          </w:p>
        </w:tc>
        <w:tc>
          <w:tcPr>
            <w:tcW w:w="180" w:type="dxa"/>
          </w:tcPr>
          <w:p w:rsidR="00642B05" w:rsidRPr="006D732B" w:rsidRDefault="00642B05" w:rsidP="00642B05">
            <w:pPr>
              <w:tabs>
                <w:tab w:val="decimal" w:pos="1093"/>
              </w:tabs>
              <w:spacing w:line="240" w:lineRule="atLeast"/>
              <w:ind w:left="-79" w:right="-70"/>
              <w:rPr>
                <w:szCs w:val="22"/>
              </w:rPr>
            </w:pPr>
          </w:p>
        </w:tc>
        <w:tc>
          <w:tcPr>
            <w:tcW w:w="1170" w:type="dxa"/>
            <w:tcBorders>
              <w:bottom w:val="single" w:sz="4" w:space="0" w:color="auto"/>
            </w:tcBorders>
          </w:tcPr>
          <w:p w:rsidR="00642B05" w:rsidRPr="00C04A2C" w:rsidRDefault="00642B05" w:rsidP="00250D7A">
            <w:pPr>
              <w:pStyle w:val="acctfourfigures"/>
              <w:tabs>
                <w:tab w:val="clear" w:pos="765"/>
                <w:tab w:val="decimal" w:pos="911"/>
              </w:tabs>
              <w:spacing w:line="240" w:lineRule="atLeast"/>
              <w:rPr>
                <w:szCs w:val="22"/>
              </w:rPr>
            </w:pPr>
            <w:r w:rsidRPr="00C04A2C">
              <w:rPr>
                <w:szCs w:val="22"/>
              </w:rPr>
              <w:t>90,000</w:t>
            </w:r>
          </w:p>
        </w:tc>
      </w:tr>
      <w:tr w:rsidR="00642B05" w:rsidRPr="006D732B" w:rsidTr="00F53E31">
        <w:trPr>
          <w:cantSplit/>
        </w:trPr>
        <w:tc>
          <w:tcPr>
            <w:tcW w:w="3251" w:type="dxa"/>
            <w:gridSpan w:val="2"/>
          </w:tcPr>
          <w:p w:rsidR="00642B05" w:rsidRPr="00A53002" w:rsidRDefault="00642B05" w:rsidP="00250D7A">
            <w:pPr>
              <w:spacing w:line="240" w:lineRule="atLeast"/>
              <w:ind w:left="-52" w:right="-70"/>
              <w:rPr>
                <w:b/>
                <w:bCs/>
                <w:szCs w:val="22"/>
              </w:rPr>
            </w:pPr>
            <w:r w:rsidRPr="006D732B">
              <w:rPr>
                <w:b/>
                <w:bCs/>
                <w:szCs w:val="22"/>
              </w:rPr>
              <w:t xml:space="preserve">Total </w:t>
            </w:r>
            <w:r w:rsidR="00250D7A">
              <w:rPr>
                <w:b/>
                <w:bCs/>
                <w:szCs w:val="22"/>
              </w:rPr>
              <w:t xml:space="preserve">short-term </w:t>
            </w:r>
            <w:r w:rsidRPr="006D732B">
              <w:rPr>
                <w:b/>
                <w:bCs/>
                <w:szCs w:val="22"/>
              </w:rPr>
              <w:t xml:space="preserve">loans </w:t>
            </w:r>
          </w:p>
        </w:tc>
        <w:tc>
          <w:tcPr>
            <w:tcW w:w="259" w:type="dxa"/>
          </w:tcPr>
          <w:p w:rsidR="00642B05" w:rsidRPr="006D732B" w:rsidRDefault="00642B05" w:rsidP="00642B05">
            <w:pPr>
              <w:spacing w:line="240" w:lineRule="atLeast"/>
              <w:ind w:left="-52" w:right="-70"/>
              <w:jc w:val="center"/>
              <w:rPr>
                <w:b/>
                <w:bCs/>
                <w:szCs w:val="22"/>
              </w:rPr>
            </w:pPr>
          </w:p>
        </w:tc>
        <w:tc>
          <w:tcPr>
            <w:tcW w:w="1080" w:type="dxa"/>
          </w:tcPr>
          <w:p w:rsidR="00642B05" w:rsidRPr="00A53002" w:rsidRDefault="00642B05" w:rsidP="00642B05">
            <w:pPr>
              <w:spacing w:line="240" w:lineRule="atLeast"/>
              <w:ind w:left="-52" w:right="-70"/>
              <w:jc w:val="center"/>
              <w:rPr>
                <w:b/>
                <w:bCs/>
                <w:szCs w:val="22"/>
              </w:rPr>
            </w:pPr>
          </w:p>
        </w:tc>
        <w:tc>
          <w:tcPr>
            <w:tcW w:w="990" w:type="dxa"/>
            <w:tcBorders>
              <w:top w:val="single" w:sz="4" w:space="0" w:color="auto"/>
              <w:bottom w:val="double" w:sz="4" w:space="0" w:color="auto"/>
            </w:tcBorders>
          </w:tcPr>
          <w:p w:rsidR="00642B05" w:rsidRPr="00015278" w:rsidRDefault="00F53E31" w:rsidP="00642B05">
            <w:pPr>
              <w:pStyle w:val="acctfourfigures"/>
              <w:tabs>
                <w:tab w:val="clear" w:pos="765"/>
                <w:tab w:val="decimal" w:pos="821"/>
              </w:tabs>
              <w:spacing w:line="240" w:lineRule="atLeast"/>
              <w:rPr>
                <w:b/>
                <w:bCs/>
                <w:szCs w:val="22"/>
              </w:rPr>
            </w:pPr>
            <w:r>
              <w:rPr>
                <w:b/>
                <w:bCs/>
                <w:szCs w:val="22"/>
              </w:rPr>
              <w:t>30,000</w:t>
            </w:r>
          </w:p>
        </w:tc>
        <w:tc>
          <w:tcPr>
            <w:tcW w:w="180" w:type="dxa"/>
          </w:tcPr>
          <w:p w:rsidR="00642B05" w:rsidRPr="00015278" w:rsidRDefault="00642B05" w:rsidP="00642B05">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642B05" w:rsidRPr="00015278" w:rsidRDefault="00642B05" w:rsidP="00642B05">
            <w:pPr>
              <w:pStyle w:val="acctfourfigures"/>
              <w:tabs>
                <w:tab w:val="clear" w:pos="765"/>
                <w:tab w:val="decimal" w:pos="821"/>
              </w:tabs>
              <w:spacing w:line="240" w:lineRule="atLeast"/>
              <w:rPr>
                <w:b/>
                <w:bCs/>
                <w:szCs w:val="22"/>
              </w:rPr>
            </w:pPr>
            <w:r w:rsidRPr="00015278">
              <w:rPr>
                <w:b/>
                <w:bCs/>
                <w:szCs w:val="22"/>
              </w:rPr>
              <w:t>165,000</w:t>
            </w:r>
          </w:p>
        </w:tc>
        <w:tc>
          <w:tcPr>
            <w:tcW w:w="180" w:type="dxa"/>
          </w:tcPr>
          <w:p w:rsidR="00642B05" w:rsidRPr="00343FD5" w:rsidRDefault="00642B05" w:rsidP="00642B05">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642B05" w:rsidRPr="00343FD5" w:rsidRDefault="00F53E31" w:rsidP="00642B05">
            <w:pPr>
              <w:pStyle w:val="acctfourfigures"/>
              <w:tabs>
                <w:tab w:val="clear" w:pos="765"/>
                <w:tab w:val="decimal" w:pos="821"/>
              </w:tabs>
              <w:spacing w:line="240" w:lineRule="atLeast"/>
              <w:rPr>
                <w:b/>
                <w:bCs/>
                <w:szCs w:val="22"/>
              </w:rPr>
            </w:pPr>
            <w:r>
              <w:rPr>
                <w:b/>
                <w:bCs/>
                <w:szCs w:val="22"/>
              </w:rPr>
              <w:t>195,700</w:t>
            </w:r>
          </w:p>
        </w:tc>
        <w:tc>
          <w:tcPr>
            <w:tcW w:w="180" w:type="dxa"/>
          </w:tcPr>
          <w:p w:rsidR="00642B05" w:rsidRPr="00343FD5" w:rsidRDefault="00642B05" w:rsidP="00642B05">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642B05" w:rsidRPr="00343FD5" w:rsidRDefault="00642B05" w:rsidP="00250D7A">
            <w:pPr>
              <w:pStyle w:val="acctfourfigures"/>
              <w:tabs>
                <w:tab w:val="clear" w:pos="765"/>
                <w:tab w:val="decimal" w:pos="911"/>
              </w:tabs>
              <w:spacing w:line="240" w:lineRule="atLeast"/>
              <w:rPr>
                <w:b/>
                <w:bCs/>
                <w:szCs w:val="22"/>
              </w:rPr>
            </w:pPr>
            <w:r>
              <w:rPr>
                <w:b/>
                <w:bCs/>
                <w:szCs w:val="22"/>
              </w:rPr>
              <w:t>339,500</w:t>
            </w:r>
          </w:p>
        </w:tc>
      </w:tr>
      <w:tr w:rsidR="00F53E31" w:rsidRPr="006D732B" w:rsidTr="00F53E31">
        <w:trPr>
          <w:cantSplit/>
        </w:trPr>
        <w:tc>
          <w:tcPr>
            <w:tcW w:w="3251" w:type="dxa"/>
            <w:gridSpan w:val="2"/>
          </w:tcPr>
          <w:p w:rsidR="00F53E31" w:rsidRPr="006D732B" w:rsidRDefault="00F53E31" w:rsidP="00642B05">
            <w:pPr>
              <w:spacing w:line="240" w:lineRule="atLeast"/>
              <w:ind w:left="-52" w:right="-70"/>
              <w:rPr>
                <w:b/>
                <w:bCs/>
                <w:szCs w:val="22"/>
              </w:rPr>
            </w:pPr>
          </w:p>
        </w:tc>
        <w:tc>
          <w:tcPr>
            <w:tcW w:w="259" w:type="dxa"/>
          </w:tcPr>
          <w:p w:rsidR="00F53E31" w:rsidRPr="006D732B" w:rsidRDefault="00F53E31" w:rsidP="00642B05">
            <w:pPr>
              <w:spacing w:line="240" w:lineRule="atLeast"/>
              <w:ind w:left="-52" w:right="-70"/>
              <w:jc w:val="center"/>
              <w:rPr>
                <w:b/>
                <w:bCs/>
                <w:szCs w:val="22"/>
              </w:rPr>
            </w:pPr>
          </w:p>
        </w:tc>
        <w:tc>
          <w:tcPr>
            <w:tcW w:w="1080" w:type="dxa"/>
          </w:tcPr>
          <w:p w:rsidR="00F53E31" w:rsidRPr="00A53002" w:rsidRDefault="00F53E31" w:rsidP="00642B05">
            <w:pPr>
              <w:spacing w:line="240" w:lineRule="atLeast"/>
              <w:ind w:left="-52" w:right="-70"/>
              <w:jc w:val="center"/>
              <w:rPr>
                <w:b/>
                <w:bCs/>
                <w:szCs w:val="22"/>
              </w:rPr>
            </w:pPr>
          </w:p>
        </w:tc>
        <w:tc>
          <w:tcPr>
            <w:tcW w:w="990" w:type="dxa"/>
            <w:tcBorders>
              <w:top w:val="double" w:sz="4" w:space="0" w:color="auto"/>
            </w:tcBorders>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015278" w:rsidRDefault="00F53E31" w:rsidP="00642B05">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F53E31" w:rsidRPr="00015278"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tabs>
                <w:tab w:val="decimal" w:pos="1093"/>
              </w:tabs>
              <w:spacing w:line="240" w:lineRule="atLeast"/>
              <w:ind w:left="-79" w:right="-70"/>
              <w:rPr>
                <w:b/>
                <w:bCs/>
                <w:szCs w:val="22"/>
              </w:rPr>
            </w:pPr>
          </w:p>
        </w:tc>
        <w:tc>
          <w:tcPr>
            <w:tcW w:w="1170" w:type="dxa"/>
            <w:tcBorders>
              <w:top w:val="double" w:sz="4" w:space="0" w:color="auto"/>
            </w:tcBorders>
          </w:tcPr>
          <w:p w:rsidR="00F53E31" w:rsidRDefault="00F53E31" w:rsidP="00642B05">
            <w:pPr>
              <w:pStyle w:val="acctfourfigures"/>
              <w:tabs>
                <w:tab w:val="clear" w:pos="765"/>
                <w:tab w:val="decimal" w:pos="821"/>
              </w:tabs>
              <w:spacing w:line="240" w:lineRule="atLeast"/>
              <w:rPr>
                <w:b/>
                <w:bCs/>
                <w:szCs w:val="22"/>
              </w:rPr>
            </w:pPr>
          </w:p>
        </w:tc>
      </w:tr>
      <w:tr w:rsidR="00F53E31" w:rsidRPr="006D732B" w:rsidTr="00F53E31">
        <w:trPr>
          <w:cantSplit/>
        </w:trPr>
        <w:tc>
          <w:tcPr>
            <w:tcW w:w="3251" w:type="dxa"/>
            <w:gridSpan w:val="2"/>
          </w:tcPr>
          <w:p w:rsidR="00F53E31" w:rsidRPr="006D732B" w:rsidRDefault="00355740" w:rsidP="00355740">
            <w:pPr>
              <w:spacing w:line="240" w:lineRule="atLeast"/>
              <w:ind w:left="-52" w:right="-70"/>
              <w:rPr>
                <w:b/>
                <w:bCs/>
                <w:szCs w:val="22"/>
              </w:rPr>
            </w:pPr>
            <w:r>
              <w:rPr>
                <w:b/>
                <w:bCs/>
                <w:i/>
                <w:iCs/>
                <w:szCs w:val="22"/>
              </w:rPr>
              <w:t xml:space="preserve"> Long</w:t>
            </w:r>
            <w:r w:rsidRPr="006D732B">
              <w:rPr>
                <w:b/>
                <w:bCs/>
                <w:i/>
                <w:iCs/>
                <w:szCs w:val="22"/>
              </w:rPr>
              <w:t>-term loan</w:t>
            </w:r>
          </w:p>
        </w:tc>
        <w:tc>
          <w:tcPr>
            <w:tcW w:w="259" w:type="dxa"/>
          </w:tcPr>
          <w:p w:rsidR="00F53E31" w:rsidRPr="006D732B" w:rsidRDefault="00F53E31" w:rsidP="00642B05">
            <w:pPr>
              <w:spacing w:line="240" w:lineRule="atLeast"/>
              <w:ind w:left="-52" w:right="-70"/>
              <w:jc w:val="center"/>
              <w:rPr>
                <w:b/>
                <w:bCs/>
                <w:szCs w:val="22"/>
              </w:rPr>
            </w:pPr>
          </w:p>
        </w:tc>
        <w:tc>
          <w:tcPr>
            <w:tcW w:w="1080" w:type="dxa"/>
          </w:tcPr>
          <w:p w:rsidR="00F53E31" w:rsidRPr="00A53002" w:rsidRDefault="00F53E31" w:rsidP="00642B05">
            <w:pPr>
              <w:spacing w:line="240" w:lineRule="atLeast"/>
              <w:ind w:left="-52" w:right="-70"/>
              <w:jc w:val="center"/>
              <w:rPr>
                <w:b/>
                <w:bCs/>
                <w:szCs w:val="22"/>
              </w:rPr>
            </w:pPr>
          </w:p>
        </w:tc>
        <w:tc>
          <w:tcPr>
            <w:tcW w:w="990" w:type="dxa"/>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015278" w:rsidRDefault="00F53E31" w:rsidP="00642B05">
            <w:pPr>
              <w:pStyle w:val="acctfourfigures"/>
              <w:tabs>
                <w:tab w:val="clear" w:pos="765"/>
                <w:tab w:val="decimal" w:pos="1093"/>
              </w:tabs>
              <w:spacing w:line="240" w:lineRule="atLeast"/>
              <w:ind w:left="-79" w:right="-70"/>
              <w:rPr>
                <w:b/>
                <w:bCs/>
                <w:szCs w:val="22"/>
              </w:rPr>
            </w:pPr>
          </w:p>
        </w:tc>
        <w:tc>
          <w:tcPr>
            <w:tcW w:w="1080" w:type="dxa"/>
          </w:tcPr>
          <w:p w:rsidR="00F53E31" w:rsidRPr="00015278"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pStyle w:val="acctfourfigures"/>
              <w:tabs>
                <w:tab w:val="clear" w:pos="765"/>
                <w:tab w:val="decimal" w:pos="1093"/>
              </w:tabs>
              <w:spacing w:line="240" w:lineRule="atLeast"/>
              <w:ind w:left="-79" w:right="-70"/>
              <w:rPr>
                <w:b/>
                <w:bCs/>
                <w:szCs w:val="22"/>
              </w:rPr>
            </w:pPr>
          </w:p>
        </w:tc>
        <w:tc>
          <w:tcPr>
            <w:tcW w:w="990" w:type="dxa"/>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tabs>
                <w:tab w:val="decimal" w:pos="1093"/>
              </w:tabs>
              <w:spacing w:line="240" w:lineRule="atLeast"/>
              <w:ind w:left="-79" w:right="-70"/>
              <w:rPr>
                <w:b/>
                <w:bCs/>
                <w:szCs w:val="22"/>
              </w:rPr>
            </w:pPr>
          </w:p>
        </w:tc>
        <w:tc>
          <w:tcPr>
            <w:tcW w:w="1170" w:type="dxa"/>
          </w:tcPr>
          <w:p w:rsidR="00F53E31" w:rsidRDefault="00F53E31" w:rsidP="00642B05">
            <w:pPr>
              <w:pStyle w:val="acctfourfigures"/>
              <w:tabs>
                <w:tab w:val="clear" w:pos="765"/>
                <w:tab w:val="decimal" w:pos="821"/>
              </w:tabs>
              <w:spacing w:line="240" w:lineRule="atLeast"/>
              <w:rPr>
                <w:b/>
                <w:bCs/>
                <w:szCs w:val="22"/>
              </w:rPr>
            </w:pPr>
          </w:p>
        </w:tc>
      </w:tr>
      <w:tr w:rsidR="00355740" w:rsidRPr="006D732B" w:rsidTr="00355740">
        <w:trPr>
          <w:cantSplit/>
        </w:trPr>
        <w:tc>
          <w:tcPr>
            <w:tcW w:w="2250" w:type="dxa"/>
          </w:tcPr>
          <w:p w:rsidR="00355740" w:rsidRPr="006D732B" w:rsidRDefault="00355740" w:rsidP="00642B05">
            <w:pPr>
              <w:spacing w:line="240" w:lineRule="atLeast"/>
              <w:ind w:left="-52" w:right="-70"/>
              <w:rPr>
                <w:b/>
                <w:bCs/>
                <w:szCs w:val="22"/>
              </w:rPr>
            </w:pPr>
            <w:r>
              <w:rPr>
                <w:szCs w:val="22"/>
              </w:rPr>
              <w:t xml:space="preserve"> </w:t>
            </w:r>
            <w:r w:rsidRPr="006D732B">
              <w:rPr>
                <w:szCs w:val="22"/>
              </w:rPr>
              <w:t>Associates</w:t>
            </w:r>
          </w:p>
        </w:tc>
        <w:tc>
          <w:tcPr>
            <w:tcW w:w="1001" w:type="dxa"/>
          </w:tcPr>
          <w:p w:rsidR="00355740" w:rsidRPr="00355740" w:rsidRDefault="00355740" w:rsidP="00355740">
            <w:pPr>
              <w:spacing w:line="240" w:lineRule="atLeast"/>
              <w:ind w:left="-52" w:right="-70"/>
              <w:jc w:val="center"/>
              <w:rPr>
                <w:szCs w:val="22"/>
              </w:rPr>
            </w:pPr>
            <w:r>
              <w:rPr>
                <w:szCs w:val="22"/>
              </w:rPr>
              <w:t>6.03-6.27</w:t>
            </w:r>
          </w:p>
        </w:tc>
        <w:tc>
          <w:tcPr>
            <w:tcW w:w="259" w:type="dxa"/>
          </w:tcPr>
          <w:p w:rsidR="00355740" w:rsidRPr="006D732B" w:rsidRDefault="00355740" w:rsidP="00642B05">
            <w:pPr>
              <w:spacing w:line="240" w:lineRule="atLeast"/>
              <w:ind w:left="-52" w:right="-70"/>
              <w:jc w:val="center"/>
              <w:rPr>
                <w:b/>
                <w:bCs/>
                <w:szCs w:val="22"/>
              </w:rPr>
            </w:pPr>
          </w:p>
        </w:tc>
        <w:tc>
          <w:tcPr>
            <w:tcW w:w="1080" w:type="dxa"/>
          </w:tcPr>
          <w:p w:rsidR="00355740" w:rsidRPr="006344B3" w:rsidRDefault="00355740" w:rsidP="00642B05">
            <w:pPr>
              <w:spacing w:line="240" w:lineRule="atLeast"/>
              <w:ind w:left="-52" w:right="-70"/>
              <w:jc w:val="center"/>
              <w:rPr>
                <w:szCs w:val="22"/>
              </w:rPr>
            </w:pPr>
            <w:r w:rsidRPr="006344B3">
              <w:rPr>
                <w:szCs w:val="22"/>
              </w:rPr>
              <w:t>-</w:t>
            </w:r>
          </w:p>
        </w:tc>
        <w:tc>
          <w:tcPr>
            <w:tcW w:w="990" w:type="dxa"/>
            <w:tcBorders>
              <w:bottom w:val="single" w:sz="4" w:space="0" w:color="auto"/>
            </w:tcBorders>
          </w:tcPr>
          <w:p w:rsidR="00355740" w:rsidRPr="00355740" w:rsidRDefault="00355740" w:rsidP="00642B05">
            <w:pPr>
              <w:pStyle w:val="acctfourfigures"/>
              <w:tabs>
                <w:tab w:val="clear" w:pos="765"/>
                <w:tab w:val="decimal" w:pos="821"/>
              </w:tabs>
              <w:spacing w:line="240" w:lineRule="atLeast"/>
              <w:rPr>
                <w:szCs w:val="22"/>
              </w:rPr>
            </w:pPr>
            <w:r w:rsidRPr="00355740">
              <w:rPr>
                <w:szCs w:val="22"/>
              </w:rPr>
              <w:t>60,000</w:t>
            </w:r>
          </w:p>
        </w:tc>
        <w:tc>
          <w:tcPr>
            <w:tcW w:w="180" w:type="dxa"/>
          </w:tcPr>
          <w:p w:rsidR="00355740" w:rsidRPr="00015278" w:rsidRDefault="00355740" w:rsidP="00642B05">
            <w:pPr>
              <w:pStyle w:val="acctfourfigures"/>
              <w:tabs>
                <w:tab w:val="clear" w:pos="765"/>
                <w:tab w:val="decimal" w:pos="1093"/>
              </w:tabs>
              <w:spacing w:line="240" w:lineRule="atLeast"/>
              <w:ind w:left="-79" w:right="-70"/>
              <w:rPr>
                <w:b/>
                <w:bCs/>
                <w:szCs w:val="22"/>
              </w:rPr>
            </w:pPr>
          </w:p>
        </w:tc>
        <w:tc>
          <w:tcPr>
            <w:tcW w:w="1080" w:type="dxa"/>
            <w:tcBorders>
              <w:bottom w:val="single" w:sz="4" w:space="0" w:color="auto"/>
            </w:tcBorders>
          </w:tcPr>
          <w:p w:rsidR="00355740" w:rsidRPr="006B0EB1" w:rsidRDefault="00355740" w:rsidP="00355740">
            <w:pPr>
              <w:pStyle w:val="acctfourfigures"/>
              <w:tabs>
                <w:tab w:val="clear" w:pos="765"/>
                <w:tab w:val="decimal" w:pos="461"/>
              </w:tabs>
              <w:spacing w:line="240" w:lineRule="atLeast"/>
              <w:ind w:left="-79" w:right="-70"/>
              <w:rPr>
                <w:szCs w:val="22"/>
              </w:rPr>
            </w:pPr>
            <w:r w:rsidRPr="006B0EB1">
              <w:rPr>
                <w:szCs w:val="22"/>
              </w:rPr>
              <w:t>-</w:t>
            </w:r>
          </w:p>
        </w:tc>
        <w:tc>
          <w:tcPr>
            <w:tcW w:w="180" w:type="dxa"/>
          </w:tcPr>
          <w:p w:rsidR="00355740" w:rsidRPr="006B0EB1" w:rsidRDefault="00355740" w:rsidP="00642B05">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355740" w:rsidRPr="006B0EB1" w:rsidRDefault="00C41568" w:rsidP="00642B05">
            <w:pPr>
              <w:pStyle w:val="acctfourfigures"/>
              <w:tabs>
                <w:tab w:val="clear" w:pos="765"/>
                <w:tab w:val="decimal" w:pos="821"/>
              </w:tabs>
              <w:spacing w:line="240" w:lineRule="atLeast"/>
              <w:rPr>
                <w:szCs w:val="22"/>
              </w:rPr>
            </w:pPr>
            <w:r w:rsidRPr="006B0EB1">
              <w:rPr>
                <w:szCs w:val="22"/>
              </w:rPr>
              <w:t>60,000</w:t>
            </w:r>
          </w:p>
        </w:tc>
        <w:tc>
          <w:tcPr>
            <w:tcW w:w="180" w:type="dxa"/>
          </w:tcPr>
          <w:p w:rsidR="00355740" w:rsidRPr="006B0EB1" w:rsidRDefault="00355740" w:rsidP="00642B05">
            <w:pPr>
              <w:tabs>
                <w:tab w:val="decimal" w:pos="1093"/>
              </w:tabs>
              <w:spacing w:line="240" w:lineRule="atLeast"/>
              <w:ind w:left="-79" w:right="-70"/>
              <w:rPr>
                <w:szCs w:val="22"/>
              </w:rPr>
            </w:pPr>
          </w:p>
        </w:tc>
        <w:tc>
          <w:tcPr>
            <w:tcW w:w="1170" w:type="dxa"/>
            <w:tcBorders>
              <w:bottom w:val="single" w:sz="4" w:space="0" w:color="auto"/>
            </w:tcBorders>
          </w:tcPr>
          <w:p w:rsidR="00355740" w:rsidRPr="006B0EB1" w:rsidRDefault="00355740" w:rsidP="00250D7A">
            <w:pPr>
              <w:pStyle w:val="acctfourfigures"/>
              <w:tabs>
                <w:tab w:val="clear" w:pos="765"/>
                <w:tab w:val="decimal" w:pos="551"/>
              </w:tabs>
              <w:spacing w:line="240" w:lineRule="atLeast"/>
              <w:ind w:left="-79" w:right="-70"/>
              <w:rPr>
                <w:szCs w:val="22"/>
              </w:rPr>
            </w:pPr>
            <w:r w:rsidRPr="006B0EB1">
              <w:rPr>
                <w:szCs w:val="22"/>
              </w:rPr>
              <w:t>-</w:t>
            </w:r>
          </w:p>
        </w:tc>
      </w:tr>
      <w:tr w:rsidR="00F53E31" w:rsidRPr="006D732B" w:rsidTr="00355740">
        <w:trPr>
          <w:cantSplit/>
        </w:trPr>
        <w:tc>
          <w:tcPr>
            <w:tcW w:w="3251" w:type="dxa"/>
            <w:gridSpan w:val="2"/>
          </w:tcPr>
          <w:p w:rsidR="00F53E31" w:rsidRPr="006D732B" w:rsidRDefault="00F53E31" w:rsidP="00642B05">
            <w:pPr>
              <w:spacing w:line="240" w:lineRule="atLeast"/>
              <w:ind w:left="-52" w:right="-70"/>
              <w:rPr>
                <w:b/>
                <w:bCs/>
                <w:szCs w:val="22"/>
              </w:rPr>
            </w:pPr>
          </w:p>
        </w:tc>
        <w:tc>
          <w:tcPr>
            <w:tcW w:w="259" w:type="dxa"/>
          </w:tcPr>
          <w:p w:rsidR="00F53E31" w:rsidRPr="006D732B" w:rsidRDefault="00F53E31" w:rsidP="00642B05">
            <w:pPr>
              <w:spacing w:line="240" w:lineRule="atLeast"/>
              <w:ind w:left="-52" w:right="-70"/>
              <w:jc w:val="center"/>
              <w:rPr>
                <w:b/>
                <w:bCs/>
                <w:szCs w:val="22"/>
              </w:rPr>
            </w:pPr>
          </w:p>
        </w:tc>
        <w:tc>
          <w:tcPr>
            <w:tcW w:w="1080" w:type="dxa"/>
          </w:tcPr>
          <w:p w:rsidR="00F53E31" w:rsidRPr="00A53002" w:rsidRDefault="00F53E31" w:rsidP="00642B05">
            <w:pPr>
              <w:spacing w:line="240" w:lineRule="atLeast"/>
              <w:ind w:left="-52" w:right="-70"/>
              <w:jc w:val="center"/>
              <w:rPr>
                <w:b/>
                <w:bCs/>
                <w:szCs w:val="22"/>
              </w:rPr>
            </w:pPr>
          </w:p>
        </w:tc>
        <w:tc>
          <w:tcPr>
            <w:tcW w:w="990" w:type="dxa"/>
            <w:tcBorders>
              <w:top w:val="single" w:sz="4" w:space="0" w:color="auto"/>
              <w:bottom w:val="double" w:sz="4" w:space="0" w:color="auto"/>
            </w:tcBorders>
          </w:tcPr>
          <w:p w:rsidR="00F53E31" w:rsidRDefault="00355740" w:rsidP="00642B05">
            <w:pPr>
              <w:pStyle w:val="acctfourfigures"/>
              <w:tabs>
                <w:tab w:val="clear" w:pos="765"/>
                <w:tab w:val="decimal" w:pos="821"/>
              </w:tabs>
              <w:spacing w:line="240" w:lineRule="atLeast"/>
              <w:rPr>
                <w:b/>
                <w:bCs/>
                <w:szCs w:val="22"/>
              </w:rPr>
            </w:pPr>
            <w:r>
              <w:rPr>
                <w:b/>
                <w:bCs/>
                <w:szCs w:val="22"/>
              </w:rPr>
              <w:t>60,000</w:t>
            </w:r>
          </w:p>
        </w:tc>
        <w:tc>
          <w:tcPr>
            <w:tcW w:w="180" w:type="dxa"/>
          </w:tcPr>
          <w:p w:rsidR="00F53E31" w:rsidRPr="00015278" w:rsidRDefault="00F53E31" w:rsidP="00642B05">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F53E31" w:rsidRPr="00015278" w:rsidRDefault="00355740" w:rsidP="00355740">
            <w:pPr>
              <w:pStyle w:val="acctfourfigures"/>
              <w:tabs>
                <w:tab w:val="clear" w:pos="765"/>
                <w:tab w:val="decimal" w:pos="461"/>
              </w:tabs>
              <w:spacing w:line="240" w:lineRule="atLeast"/>
              <w:ind w:left="-79" w:right="-70"/>
              <w:rPr>
                <w:b/>
                <w:bCs/>
                <w:szCs w:val="22"/>
              </w:rPr>
            </w:pPr>
            <w:r>
              <w:rPr>
                <w:b/>
                <w:bCs/>
                <w:szCs w:val="22"/>
              </w:rPr>
              <w:t>-</w:t>
            </w:r>
          </w:p>
        </w:tc>
        <w:tc>
          <w:tcPr>
            <w:tcW w:w="180" w:type="dxa"/>
          </w:tcPr>
          <w:p w:rsidR="00F53E31" w:rsidRPr="00343FD5" w:rsidRDefault="00F53E31" w:rsidP="00642B05">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F53E31" w:rsidRDefault="00C41568" w:rsidP="00642B05">
            <w:pPr>
              <w:pStyle w:val="acctfourfigures"/>
              <w:tabs>
                <w:tab w:val="clear" w:pos="765"/>
                <w:tab w:val="decimal" w:pos="821"/>
              </w:tabs>
              <w:spacing w:line="240" w:lineRule="atLeast"/>
              <w:rPr>
                <w:b/>
                <w:bCs/>
                <w:szCs w:val="22"/>
              </w:rPr>
            </w:pPr>
            <w:r>
              <w:rPr>
                <w:b/>
                <w:bCs/>
                <w:szCs w:val="22"/>
              </w:rPr>
              <w:t>60,000</w:t>
            </w:r>
          </w:p>
        </w:tc>
        <w:tc>
          <w:tcPr>
            <w:tcW w:w="180" w:type="dxa"/>
          </w:tcPr>
          <w:p w:rsidR="00F53E31" w:rsidRPr="00343FD5" w:rsidRDefault="00F53E31" w:rsidP="00642B05">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F53E31" w:rsidRDefault="00355740" w:rsidP="00250D7A">
            <w:pPr>
              <w:pStyle w:val="acctfourfigures"/>
              <w:tabs>
                <w:tab w:val="clear" w:pos="765"/>
                <w:tab w:val="decimal" w:pos="551"/>
              </w:tabs>
              <w:spacing w:line="240" w:lineRule="atLeast"/>
              <w:ind w:left="-79" w:right="-70"/>
              <w:rPr>
                <w:b/>
                <w:bCs/>
                <w:szCs w:val="22"/>
              </w:rPr>
            </w:pPr>
            <w:r>
              <w:rPr>
                <w:b/>
                <w:bCs/>
                <w:szCs w:val="22"/>
              </w:rPr>
              <w:t>-</w:t>
            </w:r>
          </w:p>
        </w:tc>
      </w:tr>
      <w:tr w:rsidR="00F53E31" w:rsidRPr="006D732B" w:rsidTr="00355740">
        <w:trPr>
          <w:cantSplit/>
        </w:trPr>
        <w:tc>
          <w:tcPr>
            <w:tcW w:w="3251" w:type="dxa"/>
            <w:gridSpan w:val="2"/>
          </w:tcPr>
          <w:p w:rsidR="00F53E31" w:rsidRPr="006D732B" w:rsidRDefault="00F53E31" w:rsidP="00642B05">
            <w:pPr>
              <w:spacing w:line="240" w:lineRule="atLeast"/>
              <w:ind w:left="-52" w:right="-70"/>
              <w:rPr>
                <w:b/>
                <w:bCs/>
                <w:szCs w:val="22"/>
              </w:rPr>
            </w:pPr>
          </w:p>
        </w:tc>
        <w:tc>
          <w:tcPr>
            <w:tcW w:w="259" w:type="dxa"/>
          </w:tcPr>
          <w:p w:rsidR="00F53E31" w:rsidRPr="006D732B" w:rsidRDefault="00F53E31" w:rsidP="00642B05">
            <w:pPr>
              <w:spacing w:line="240" w:lineRule="atLeast"/>
              <w:ind w:left="-52" w:right="-70"/>
              <w:jc w:val="center"/>
              <w:rPr>
                <w:b/>
                <w:bCs/>
                <w:szCs w:val="22"/>
              </w:rPr>
            </w:pPr>
          </w:p>
        </w:tc>
        <w:tc>
          <w:tcPr>
            <w:tcW w:w="1080" w:type="dxa"/>
          </w:tcPr>
          <w:p w:rsidR="00F53E31" w:rsidRPr="00A53002" w:rsidRDefault="00F53E31" w:rsidP="00642B05">
            <w:pPr>
              <w:spacing w:line="240" w:lineRule="atLeast"/>
              <w:ind w:left="-52" w:right="-70"/>
              <w:jc w:val="center"/>
              <w:rPr>
                <w:b/>
                <w:bCs/>
                <w:szCs w:val="22"/>
              </w:rPr>
            </w:pPr>
          </w:p>
        </w:tc>
        <w:tc>
          <w:tcPr>
            <w:tcW w:w="990" w:type="dxa"/>
            <w:tcBorders>
              <w:top w:val="double" w:sz="4" w:space="0" w:color="auto"/>
            </w:tcBorders>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015278" w:rsidRDefault="00F53E31" w:rsidP="00642B05">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F53E31" w:rsidRPr="00015278"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tabs>
                <w:tab w:val="decimal" w:pos="1093"/>
              </w:tabs>
              <w:spacing w:line="240" w:lineRule="atLeast"/>
              <w:ind w:left="-79" w:right="-70"/>
              <w:rPr>
                <w:b/>
                <w:bCs/>
                <w:szCs w:val="22"/>
              </w:rPr>
            </w:pPr>
          </w:p>
        </w:tc>
        <w:tc>
          <w:tcPr>
            <w:tcW w:w="1170" w:type="dxa"/>
            <w:tcBorders>
              <w:top w:val="double" w:sz="4" w:space="0" w:color="auto"/>
            </w:tcBorders>
          </w:tcPr>
          <w:p w:rsidR="00F53E31" w:rsidRDefault="00F53E31" w:rsidP="00642B05">
            <w:pPr>
              <w:pStyle w:val="acctfourfigures"/>
              <w:tabs>
                <w:tab w:val="clear" w:pos="765"/>
                <w:tab w:val="decimal" w:pos="821"/>
              </w:tabs>
              <w:spacing w:line="240" w:lineRule="atLeast"/>
              <w:rPr>
                <w:b/>
                <w:bCs/>
                <w:szCs w:val="22"/>
              </w:rPr>
            </w:pPr>
          </w:p>
        </w:tc>
      </w:tr>
      <w:tr w:rsidR="00F53E31" w:rsidRPr="006D732B" w:rsidTr="00F53E31">
        <w:trPr>
          <w:cantSplit/>
        </w:trPr>
        <w:tc>
          <w:tcPr>
            <w:tcW w:w="3251" w:type="dxa"/>
            <w:gridSpan w:val="2"/>
          </w:tcPr>
          <w:p w:rsidR="00F53E31" w:rsidRPr="006D732B" w:rsidRDefault="00355740" w:rsidP="00C41568">
            <w:pPr>
              <w:spacing w:line="240" w:lineRule="atLeast"/>
              <w:ind w:left="-52" w:right="-70"/>
              <w:rPr>
                <w:b/>
                <w:bCs/>
                <w:szCs w:val="22"/>
              </w:rPr>
            </w:pPr>
            <w:r>
              <w:rPr>
                <w:b/>
                <w:bCs/>
                <w:szCs w:val="22"/>
              </w:rPr>
              <w:t xml:space="preserve"> </w:t>
            </w:r>
            <w:r w:rsidR="00C41568" w:rsidRPr="00C41568">
              <w:rPr>
                <w:b/>
                <w:bCs/>
                <w:i/>
                <w:iCs/>
                <w:szCs w:val="22"/>
              </w:rPr>
              <w:t>Summary</w:t>
            </w:r>
            <w:r>
              <w:rPr>
                <w:b/>
                <w:bCs/>
                <w:szCs w:val="22"/>
              </w:rPr>
              <w:t xml:space="preserve"> </w:t>
            </w:r>
            <w:r>
              <w:rPr>
                <w:b/>
                <w:bCs/>
                <w:i/>
                <w:iCs/>
                <w:szCs w:val="22"/>
                <w:lang w:val="en-US"/>
              </w:rPr>
              <w:t>l</w:t>
            </w:r>
            <w:r w:rsidRPr="006D732B">
              <w:rPr>
                <w:b/>
                <w:bCs/>
                <w:i/>
                <w:iCs/>
                <w:szCs w:val="22"/>
                <w:lang w:val="en-US"/>
              </w:rPr>
              <w:t>oans to related  parties</w:t>
            </w:r>
          </w:p>
        </w:tc>
        <w:tc>
          <w:tcPr>
            <w:tcW w:w="259" w:type="dxa"/>
          </w:tcPr>
          <w:p w:rsidR="00F53E31" w:rsidRPr="006D732B" w:rsidRDefault="00F53E31" w:rsidP="00642B05">
            <w:pPr>
              <w:spacing w:line="240" w:lineRule="atLeast"/>
              <w:ind w:left="-52" w:right="-70"/>
              <w:jc w:val="center"/>
              <w:rPr>
                <w:b/>
                <w:bCs/>
                <w:szCs w:val="22"/>
              </w:rPr>
            </w:pPr>
          </w:p>
        </w:tc>
        <w:tc>
          <w:tcPr>
            <w:tcW w:w="1080" w:type="dxa"/>
          </w:tcPr>
          <w:p w:rsidR="00F53E31" w:rsidRPr="00A53002" w:rsidRDefault="00F53E31" w:rsidP="00642B05">
            <w:pPr>
              <w:spacing w:line="240" w:lineRule="atLeast"/>
              <w:ind w:left="-52" w:right="-70"/>
              <w:jc w:val="center"/>
              <w:rPr>
                <w:b/>
                <w:bCs/>
                <w:szCs w:val="22"/>
              </w:rPr>
            </w:pPr>
          </w:p>
        </w:tc>
        <w:tc>
          <w:tcPr>
            <w:tcW w:w="990" w:type="dxa"/>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015278" w:rsidRDefault="00F53E31" w:rsidP="00642B05">
            <w:pPr>
              <w:pStyle w:val="acctfourfigures"/>
              <w:tabs>
                <w:tab w:val="clear" w:pos="765"/>
                <w:tab w:val="decimal" w:pos="1093"/>
              </w:tabs>
              <w:spacing w:line="240" w:lineRule="atLeast"/>
              <w:ind w:left="-79" w:right="-70"/>
              <w:rPr>
                <w:b/>
                <w:bCs/>
                <w:szCs w:val="22"/>
              </w:rPr>
            </w:pPr>
          </w:p>
        </w:tc>
        <w:tc>
          <w:tcPr>
            <w:tcW w:w="1080" w:type="dxa"/>
          </w:tcPr>
          <w:p w:rsidR="00F53E31" w:rsidRPr="00015278"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pStyle w:val="acctfourfigures"/>
              <w:tabs>
                <w:tab w:val="clear" w:pos="765"/>
                <w:tab w:val="decimal" w:pos="1093"/>
              </w:tabs>
              <w:spacing w:line="240" w:lineRule="atLeast"/>
              <w:ind w:left="-79" w:right="-70"/>
              <w:rPr>
                <w:b/>
                <w:bCs/>
                <w:szCs w:val="22"/>
              </w:rPr>
            </w:pPr>
          </w:p>
        </w:tc>
        <w:tc>
          <w:tcPr>
            <w:tcW w:w="990" w:type="dxa"/>
          </w:tcPr>
          <w:p w:rsidR="00F53E31" w:rsidRDefault="00F53E31" w:rsidP="00642B05">
            <w:pPr>
              <w:pStyle w:val="acctfourfigures"/>
              <w:tabs>
                <w:tab w:val="clear" w:pos="765"/>
                <w:tab w:val="decimal" w:pos="821"/>
              </w:tabs>
              <w:spacing w:line="240" w:lineRule="atLeast"/>
              <w:rPr>
                <w:b/>
                <w:bCs/>
                <w:szCs w:val="22"/>
              </w:rPr>
            </w:pPr>
          </w:p>
        </w:tc>
        <w:tc>
          <w:tcPr>
            <w:tcW w:w="180" w:type="dxa"/>
          </w:tcPr>
          <w:p w:rsidR="00F53E31" w:rsidRPr="00343FD5" w:rsidRDefault="00F53E31" w:rsidP="00642B05">
            <w:pPr>
              <w:tabs>
                <w:tab w:val="decimal" w:pos="1093"/>
              </w:tabs>
              <w:spacing w:line="240" w:lineRule="atLeast"/>
              <w:ind w:left="-79" w:right="-70"/>
              <w:rPr>
                <w:b/>
                <w:bCs/>
                <w:szCs w:val="22"/>
              </w:rPr>
            </w:pPr>
          </w:p>
        </w:tc>
        <w:tc>
          <w:tcPr>
            <w:tcW w:w="1170" w:type="dxa"/>
          </w:tcPr>
          <w:p w:rsidR="00F53E31" w:rsidRDefault="00F53E31" w:rsidP="00642B05">
            <w:pPr>
              <w:pStyle w:val="acctfourfigures"/>
              <w:tabs>
                <w:tab w:val="clear" w:pos="765"/>
                <w:tab w:val="decimal" w:pos="821"/>
              </w:tabs>
              <w:spacing w:line="240" w:lineRule="atLeast"/>
              <w:rPr>
                <w:b/>
                <w:bCs/>
                <w:szCs w:val="22"/>
              </w:rPr>
            </w:pPr>
          </w:p>
        </w:tc>
      </w:tr>
      <w:tr w:rsidR="00355740" w:rsidRPr="006D732B" w:rsidTr="00355740">
        <w:trPr>
          <w:cantSplit/>
        </w:trPr>
        <w:tc>
          <w:tcPr>
            <w:tcW w:w="2250" w:type="dxa"/>
          </w:tcPr>
          <w:p w:rsidR="00355740" w:rsidRPr="00355740" w:rsidRDefault="00355740" w:rsidP="00642B05">
            <w:pPr>
              <w:spacing w:line="240" w:lineRule="atLeast"/>
              <w:ind w:left="-52" w:right="-70"/>
              <w:rPr>
                <w:szCs w:val="22"/>
              </w:rPr>
            </w:pPr>
            <w:r w:rsidRPr="00355740">
              <w:rPr>
                <w:szCs w:val="22"/>
              </w:rPr>
              <w:t xml:space="preserve"> Short-term loans</w:t>
            </w:r>
          </w:p>
        </w:tc>
        <w:tc>
          <w:tcPr>
            <w:tcW w:w="1001" w:type="dxa"/>
          </w:tcPr>
          <w:p w:rsidR="00355740" w:rsidRPr="006D732B" w:rsidRDefault="00355740" w:rsidP="00642B05">
            <w:pPr>
              <w:spacing w:line="240" w:lineRule="atLeast"/>
              <w:ind w:left="-52" w:right="-70"/>
              <w:rPr>
                <w:b/>
                <w:bCs/>
                <w:szCs w:val="22"/>
              </w:rPr>
            </w:pPr>
          </w:p>
        </w:tc>
        <w:tc>
          <w:tcPr>
            <w:tcW w:w="259" w:type="dxa"/>
          </w:tcPr>
          <w:p w:rsidR="00355740" w:rsidRPr="006D732B" w:rsidRDefault="00355740" w:rsidP="00642B05">
            <w:pPr>
              <w:spacing w:line="240" w:lineRule="atLeast"/>
              <w:ind w:left="-52" w:right="-70"/>
              <w:jc w:val="center"/>
              <w:rPr>
                <w:b/>
                <w:bCs/>
                <w:szCs w:val="22"/>
              </w:rPr>
            </w:pPr>
          </w:p>
        </w:tc>
        <w:tc>
          <w:tcPr>
            <w:tcW w:w="1080" w:type="dxa"/>
          </w:tcPr>
          <w:p w:rsidR="00355740" w:rsidRPr="00A53002" w:rsidRDefault="00355740" w:rsidP="00642B05">
            <w:pPr>
              <w:spacing w:line="240" w:lineRule="atLeast"/>
              <w:ind w:left="-52" w:right="-70"/>
              <w:jc w:val="center"/>
              <w:rPr>
                <w:b/>
                <w:bCs/>
                <w:szCs w:val="22"/>
              </w:rPr>
            </w:pPr>
          </w:p>
        </w:tc>
        <w:tc>
          <w:tcPr>
            <w:tcW w:w="990" w:type="dxa"/>
          </w:tcPr>
          <w:p w:rsidR="00355740" w:rsidRPr="00C41568" w:rsidRDefault="00C41568" w:rsidP="00642B05">
            <w:pPr>
              <w:pStyle w:val="acctfourfigures"/>
              <w:tabs>
                <w:tab w:val="clear" w:pos="765"/>
                <w:tab w:val="decimal" w:pos="821"/>
              </w:tabs>
              <w:spacing w:line="240" w:lineRule="atLeast"/>
              <w:rPr>
                <w:szCs w:val="22"/>
              </w:rPr>
            </w:pPr>
            <w:r w:rsidRPr="00C41568">
              <w:rPr>
                <w:szCs w:val="22"/>
              </w:rPr>
              <w:t>30,000</w:t>
            </w:r>
          </w:p>
        </w:tc>
        <w:tc>
          <w:tcPr>
            <w:tcW w:w="180" w:type="dxa"/>
          </w:tcPr>
          <w:p w:rsidR="00355740" w:rsidRPr="00C41568" w:rsidRDefault="00355740" w:rsidP="00642B05">
            <w:pPr>
              <w:pStyle w:val="acctfourfigures"/>
              <w:tabs>
                <w:tab w:val="clear" w:pos="765"/>
                <w:tab w:val="decimal" w:pos="1093"/>
              </w:tabs>
              <w:spacing w:line="240" w:lineRule="atLeast"/>
              <w:ind w:left="-79" w:right="-70"/>
              <w:rPr>
                <w:szCs w:val="22"/>
              </w:rPr>
            </w:pPr>
          </w:p>
        </w:tc>
        <w:tc>
          <w:tcPr>
            <w:tcW w:w="1080" w:type="dxa"/>
          </w:tcPr>
          <w:p w:rsidR="00355740" w:rsidRPr="00C41568" w:rsidRDefault="00C41568" w:rsidP="00642B05">
            <w:pPr>
              <w:pStyle w:val="acctfourfigures"/>
              <w:tabs>
                <w:tab w:val="clear" w:pos="765"/>
                <w:tab w:val="decimal" w:pos="821"/>
              </w:tabs>
              <w:spacing w:line="240" w:lineRule="atLeast"/>
              <w:rPr>
                <w:szCs w:val="22"/>
              </w:rPr>
            </w:pPr>
            <w:r>
              <w:rPr>
                <w:szCs w:val="22"/>
              </w:rPr>
              <w:t>165,000</w:t>
            </w:r>
          </w:p>
        </w:tc>
        <w:tc>
          <w:tcPr>
            <w:tcW w:w="180" w:type="dxa"/>
          </w:tcPr>
          <w:p w:rsidR="00355740" w:rsidRPr="00C41568" w:rsidRDefault="00355740" w:rsidP="00642B05">
            <w:pPr>
              <w:pStyle w:val="acctfourfigures"/>
              <w:tabs>
                <w:tab w:val="clear" w:pos="765"/>
                <w:tab w:val="decimal" w:pos="1093"/>
              </w:tabs>
              <w:spacing w:line="240" w:lineRule="atLeast"/>
              <w:ind w:left="-79" w:right="-70"/>
              <w:rPr>
                <w:szCs w:val="22"/>
              </w:rPr>
            </w:pPr>
          </w:p>
        </w:tc>
        <w:tc>
          <w:tcPr>
            <w:tcW w:w="990" w:type="dxa"/>
          </w:tcPr>
          <w:p w:rsidR="00355740" w:rsidRPr="00C41568" w:rsidRDefault="00C41568" w:rsidP="00642B05">
            <w:pPr>
              <w:pStyle w:val="acctfourfigures"/>
              <w:tabs>
                <w:tab w:val="clear" w:pos="765"/>
                <w:tab w:val="decimal" w:pos="821"/>
              </w:tabs>
              <w:spacing w:line="240" w:lineRule="atLeast"/>
              <w:rPr>
                <w:szCs w:val="22"/>
              </w:rPr>
            </w:pPr>
            <w:r>
              <w:rPr>
                <w:szCs w:val="22"/>
              </w:rPr>
              <w:t>195,700</w:t>
            </w:r>
          </w:p>
        </w:tc>
        <w:tc>
          <w:tcPr>
            <w:tcW w:w="180" w:type="dxa"/>
          </w:tcPr>
          <w:p w:rsidR="00355740" w:rsidRPr="00C41568" w:rsidRDefault="00355740" w:rsidP="00642B05">
            <w:pPr>
              <w:tabs>
                <w:tab w:val="decimal" w:pos="1093"/>
              </w:tabs>
              <w:spacing w:line="240" w:lineRule="atLeast"/>
              <w:ind w:left="-79" w:right="-70"/>
              <w:rPr>
                <w:szCs w:val="22"/>
              </w:rPr>
            </w:pPr>
          </w:p>
        </w:tc>
        <w:tc>
          <w:tcPr>
            <w:tcW w:w="1170" w:type="dxa"/>
          </w:tcPr>
          <w:p w:rsidR="00355740" w:rsidRPr="00C41568" w:rsidRDefault="00C41568" w:rsidP="00250D7A">
            <w:pPr>
              <w:pStyle w:val="acctfourfigures"/>
              <w:tabs>
                <w:tab w:val="clear" w:pos="765"/>
                <w:tab w:val="decimal" w:pos="911"/>
              </w:tabs>
              <w:spacing w:line="240" w:lineRule="atLeast"/>
              <w:rPr>
                <w:szCs w:val="22"/>
              </w:rPr>
            </w:pPr>
            <w:r>
              <w:rPr>
                <w:szCs w:val="22"/>
              </w:rPr>
              <w:t>339,500</w:t>
            </w:r>
          </w:p>
        </w:tc>
      </w:tr>
      <w:tr w:rsidR="00355740" w:rsidRPr="006D732B" w:rsidTr="00355740">
        <w:trPr>
          <w:cantSplit/>
        </w:trPr>
        <w:tc>
          <w:tcPr>
            <w:tcW w:w="2250" w:type="dxa"/>
          </w:tcPr>
          <w:p w:rsidR="00355740" w:rsidRPr="00355740" w:rsidRDefault="00355740" w:rsidP="00642B05">
            <w:pPr>
              <w:spacing w:line="240" w:lineRule="atLeast"/>
              <w:ind w:left="-52" w:right="-70"/>
              <w:rPr>
                <w:szCs w:val="22"/>
              </w:rPr>
            </w:pPr>
            <w:r>
              <w:rPr>
                <w:szCs w:val="22"/>
              </w:rPr>
              <w:t xml:space="preserve"> Long-term loan</w:t>
            </w:r>
          </w:p>
        </w:tc>
        <w:tc>
          <w:tcPr>
            <w:tcW w:w="1001" w:type="dxa"/>
          </w:tcPr>
          <w:p w:rsidR="00355740" w:rsidRPr="006D732B" w:rsidRDefault="00355740" w:rsidP="00642B05">
            <w:pPr>
              <w:spacing w:line="240" w:lineRule="atLeast"/>
              <w:ind w:left="-52" w:right="-70"/>
              <w:rPr>
                <w:b/>
                <w:bCs/>
                <w:szCs w:val="22"/>
              </w:rPr>
            </w:pPr>
          </w:p>
        </w:tc>
        <w:tc>
          <w:tcPr>
            <w:tcW w:w="259" w:type="dxa"/>
          </w:tcPr>
          <w:p w:rsidR="00355740" w:rsidRPr="006D732B" w:rsidRDefault="00355740" w:rsidP="00642B05">
            <w:pPr>
              <w:spacing w:line="240" w:lineRule="atLeast"/>
              <w:ind w:left="-52" w:right="-70"/>
              <w:jc w:val="center"/>
              <w:rPr>
                <w:b/>
                <w:bCs/>
                <w:szCs w:val="22"/>
              </w:rPr>
            </w:pPr>
          </w:p>
        </w:tc>
        <w:tc>
          <w:tcPr>
            <w:tcW w:w="1080" w:type="dxa"/>
          </w:tcPr>
          <w:p w:rsidR="00355740" w:rsidRPr="00A53002" w:rsidRDefault="00355740" w:rsidP="00642B05">
            <w:pPr>
              <w:spacing w:line="240" w:lineRule="atLeast"/>
              <w:ind w:left="-52" w:right="-70"/>
              <w:jc w:val="center"/>
              <w:rPr>
                <w:b/>
                <w:bCs/>
                <w:szCs w:val="22"/>
              </w:rPr>
            </w:pPr>
          </w:p>
        </w:tc>
        <w:tc>
          <w:tcPr>
            <w:tcW w:w="990" w:type="dxa"/>
            <w:tcBorders>
              <w:bottom w:val="single" w:sz="4" w:space="0" w:color="auto"/>
            </w:tcBorders>
          </w:tcPr>
          <w:p w:rsidR="00355740" w:rsidRPr="00C41568" w:rsidRDefault="00C41568" w:rsidP="00642B05">
            <w:pPr>
              <w:pStyle w:val="acctfourfigures"/>
              <w:tabs>
                <w:tab w:val="clear" w:pos="765"/>
                <w:tab w:val="decimal" w:pos="821"/>
              </w:tabs>
              <w:spacing w:line="240" w:lineRule="atLeast"/>
              <w:rPr>
                <w:szCs w:val="22"/>
              </w:rPr>
            </w:pPr>
            <w:r w:rsidRPr="00C41568">
              <w:rPr>
                <w:szCs w:val="22"/>
              </w:rPr>
              <w:t>60,000</w:t>
            </w:r>
          </w:p>
        </w:tc>
        <w:tc>
          <w:tcPr>
            <w:tcW w:w="180" w:type="dxa"/>
          </w:tcPr>
          <w:p w:rsidR="00355740" w:rsidRPr="00C41568" w:rsidRDefault="00355740" w:rsidP="00642B05">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355740" w:rsidRPr="00C41568" w:rsidRDefault="00C41568" w:rsidP="00C41568">
            <w:pPr>
              <w:pStyle w:val="acctfourfigures"/>
              <w:tabs>
                <w:tab w:val="clear" w:pos="765"/>
                <w:tab w:val="decimal" w:pos="461"/>
              </w:tabs>
              <w:spacing w:line="240" w:lineRule="atLeast"/>
              <w:ind w:left="-79" w:right="-70"/>
              <w:rPr>
                <w:szCs w:val="22"/>
              </w:rPr>
            </w:pPr>
            <w:r>
              <w:rPr>
                <w:szCs w:val="22"/>
              </w:rPr>
              <w:t>-</w:t>
            </w:r>
          </w:p>
        </w:tc>
        <w:tc>
          <w:tcPr>
            <w:tcW w:w="180" w:type="dxa"/>
          </w:tcPr>
          <w:p w:rsidR="00355740" w:rsidRPr="00C41568" w:rsidRDefault="00355740" w:rsidP="00642B05">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355740" w:rsidRPr="00C41568" w:rsidRDefault="00C41568" w:rsidP="00642B05">
            <w:pPr>
              <w:pStyle w:val="acctfourfigures"/>
              <w:tabs>
                <w:tab w:val="clear" w:pos="765"/>
                <w:tab w:val="decimal" w:pos="821"/>
              </w:tabs>
              <w:spacing w:line="240" w:lineRule="atLeast"/>
              <w:rPr>
                <w:szCs w:val="22"/>
              </w:rPr>
            </w:pPr>
            <w:r>
              <w:rPr>
                <w:szCs w:val="22"/>
              </w:rPr>
              <w:t>60,000</w:t>
            </w:r>
          </w:p>
        </w:tc>
        <w:tc>
          <w:tcPr>
            <w:tcW w:w="180" w:type="dxa"/>
          </w:tcPr>
          <w:p w:rsidR="00355740" w:rsidRPr="00C41568" w:rsidRDefault="00355740" w:rsidP="00642B05">
            <w:pPr>
              <w:tabs>
                <w:tab w:val="decimal" w:pos="1093"/>
              </w:tabs>
              <w:spacing w:line="240" w:lineRule="atLeast"/>
              <w:ind w:left="-79" w:right="-70"/>
              <w:rPr>
                <w:szCs w:val="22"/>
              </w:rPr>
            </w:pPr>
          </w:p>
        </w:tc>
        <w:tc>
          <w:tcPr>
            <w:tcW w:w="1170" w:type="dxa"/>
            <w:tcBorders>
              <w:bottom w:val="single" w:sz="4" w:space="0" w:color="auto"/>
            </w:tcBorders>
          </w:tcPr>
          <w:p w:rsidR="00355740" w:rsidRPr="00C41568" w:rsidRDefault="00C41568" w:rsidP="00250D7A">
            <w:pPr>
              <w:pStyle w:val="acctfourfigures"/>
              <w:tabs>
                <w:tab w:val="clear" w:pos="765"/>
                <w:tab w:val="decimal" w:pos="551"/>
              </w:tabs>
              <w:spacing w:line="240" w:lineRule="atLeast"/>
              <w:ind w:left="-79" w:right="-70"/>
              <w:rPr>
                <w:szCs w:val="22"/>
              </w:rPr>
            </w:pPr>
            <w:r>
              <w:rPr>
                <w:szCs w:val="22"/>
              </w:rPr>
              <w:t>-</w:t>
            </w:r>
          </w:p>
        </w:tc>
      </w:tr>
      <w:tr w:rsidR="00F53E31" w:rsidRPr="006D732B" w:rsidTr="00355740">
        <w:trPr>
          <w:cantSplit/>
        </w:trPr>
        <w:tc>
          <w:tcPr>
            <w:tcW w:w="3251" w:type="dxa"/>
            <w:gridSpan w:val="2"/>
          </w:tcPr>
          <w:p w:rsidR="00F53E31" w:rsidRPr="006D732B" w:rsidRDefault="00C41568" w:rsidP="00642B05">
            <w:pPr>
              <w:spacing w:line="240" w:lineRule="atLeast"/>
              <w:ind w:left="-52" w:right="-70"/>
              <w:rPr>
                <w:b/>
                <w:bCs/>
                <w:szCs w:val="22"/>
              </w:rPr>
            </w:pPr>
            <w:r>
              <w:rPr>
                <w:b/>
                <w:bCs/>
                <w:szCs w:val="22"/>
              </w:rPr>
              <w:t xml:space="preserve"> </w:t>
            </w:r>
            <w:r w:rsidRPr="00C41568">
              <w:rPr>
                <w:b/>
                <w:bCs/>
                <w:i/>
                <w:iCs/>
                <w:szCs w:val="22"/>
              </w:rPr>
              <w:t>Total</w:t>
            </w:r>
            <w:r>
              <w:rPr>
                <w:b/>
                <w:bCs/>
                <w:szCs w:val="22"/>
              </w:rPr>
              <w:t xml:space="preserve"> </w:t>
            </w:r>
            <w:r>
              <w:rPr>
                <w:b/>
                <w:bCs/>
                <w:i/>
                <w:iCs/>
                <w:szCs w:val="22"/>
                <w:lang w:val="en-US"/>
              </w:rPr>
              <w:t>l</w:t>
            </w:r>
            <w:r w:rsidRPr="006D732B">
              <w:rPr>
                <w:b/>
                <w:bCs/>
                <w:i/>
                <w:iCs/>
                <w:szCs w:val="22"/>
                <w:lang w:val="en-US"/>
              </w:rPr>
              <w:t>oans to related  parties</w:t>
            </w:r>
          </w:p>
        </w:tc>
        <w:tc>
          <w:tcPr>
            <w:tcW w:w="259" w:type="dxa"/>
          </w:tcPr>
          <w:p w:rsidR="00F53E31" w:rsidRPr="006D732B" w:rsidRDefault="00F53E31" w:rsidP="00642B05">
            <w:pPr>
              <w:spacing w:line="240" w:lineRule="atLeast"/>
              <w:ind w:left="-52" w:right="-70"/>
              <w:jc w:val="center"/>
              <w:rPr>
                <w:b/>
                <w:bCs/>
                <w:szCs w:val="22"/>
              </w:rPr>
            </w:pPr>
          </w:p>
        </w:tc>
        <w:tc>
          <w:tcPr>
            <w:tcW w:w="1080" w:type="dxa"/>
          </w:tcPr>
          <w:p w:rsidR="00F53E31" w:rsidRPr="00A53002" w:rsidRDefault="00F53E31" w:rsidP="00642B05">
            <w:pPr>
              <w:spacing w:line="240" w:lineRule="atLeast"/>
              <w:ind w:left="-52" w:right="-70"/>
              <w:jc w:val="center"/>
              <w:rPr>
                <w:b/>
                <w:bCs/>
                <w:szCs w:val="22"/>
              </w:rPr>
            </w:pPr>
          </w:p>
        </w:tc>
        <w:tc>
          <w:tcPr>
            <w:tcW w:w="990" w:type="dxa"/>
            <w:tcBorders>
              <w:top w:val="single" w:sz="4" w:space="0" w:color="auto"/>
              <w:bottom w:val="double" w:sz="4" w:space="0" w:color="auto"/>
            </w:tcBorders>
          </w:tcPr>
          <w:p w:rsidR="00F53E31" w:rsidRDefault="00C41568" w:rsidP="00642B05">
            <w:pPr>
              <w:pStyle w:val="acctfourfigures"/>
              <w:tabs>
                <w:tab w:val="clear" w:pos="765"/>
                <w:tab w:val="decimal" w:pos="821"/>
              </w:tabs>
              <w:spacing w:line="240" w:lineRule="atLeast"/>
              <w:rPr>
                <w:b/>
                <w:bCs/>
                <w:szCs w:val="22"/>
              </w:rPr>
            </w:pPr>
            <w:r>
              <w:rPr>
                <w:b/>
                <w:bCs/>
                <w:szCs w:val="22"/>
              </w:rPr>
              <w:t>90,000</w:t>
            </w:r>
          </w:p>
        </w:tc>
        <w:tc>
          <w:tcPr>
            <w:tcW w:w="180" w:type="dxa"/>
          </w:tcPr>
          <w:p w:rsidR="00F53E31" w:rsidRPr="00015278" w:rsidRDefault="00F53E31" w:rsidP="00642B05">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F53E31" w:rsidRPr="00015278" w:rsidRDefault="00C41568" w:rsidP="00642B05">
            <w:pPr>
              <w:pStyle w:val="acctfourfigures"/>
              <w:tabs>
                <w:tab w:val="clear" w:pos="765"/>
                <w:tab w:val="decimal" w:pos="821"/>
              </w:tabs>
              <w:spacing w:line="240" w:lineRule="atLeast"/>
              <w:rPr>
                <w:b/>
                <w:bCs/>
                <w:szCs w:val="22"/>
              </w:rPr>
            </w:pPr>
            <w:r>
              <w:rPr>
                <w:b/>
                <w:bCs/>
                <w:szCs w:val="22"/>
              </w:rPr>
              <w:t>165,000</w:t>
            </w:r>
          </w:p>
        </w:tc>
        <w:tc>
          <w:tcPr>
            <w:tcW w:w="180" w:type="dxa"/>
          </w:tcPr>
          <w:p w:rsidR="00F53E31" w:rsidRPr="00343FD5" w:rsidRDefault="00F53E31" w:rsidP="00642B05">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F53E31" w:rsidRDefault="00C41568" w:rsidP="00642B05">
            <w:pPr>
              <w:pStyle w:val="acctfourfigures"/>
              <w:tabs>
                <w:tab w:val="clear" w:pos="765"/>
                <w:tab w:val="decimal" w:pos="821"/>
              </w:tabs>
              <w:spacing w:line="240" w:lineRule="atLeast"/>
              <w:rPr>
                <w:b/>
                <w:bCs/>
                <w:szCs w:val="22"/>
              </w:rPr>
            </w:pPr>
            <w:r>
              <w:rPr>
                <w:b/>
                <w:bCs/>
                <w:szCs w:val="22"/>
              </w:rPr>
              <w:t>255,700</w:t>
            </w:r>
          </w:p>
        </w:tc>
        <w:tc>
          <w:tcPr>
            <w:tcW w:w="180" w:type="dxa"/>
          </w:tcPr>
          <w:p w:rsidR="00F53E31" w:rsidRPr="00343FD5" w:rsidRDefault="00F53E31" w:rsidP="00642B05">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F53E31" w:rsidRDefault="00C41568" w:rsidP="00250D7A">
            <w:pPr>
              <w:pStyle w:val="acctfourfigures"/>
              <w:tabs>
                <w:tab w:val="clear" w:pos="765"/>
                <w:tab w:val="decimal" w:pos="911"/>
              </w:tabs>
              <w:spacing w:line="240" w:lineRule="atLeast"/>
              <w:rPr>
                <w:b/>
                <w:bCs/>
                <w:szCs w:val="22"/>
              </w:rPr>
            </w:pPr>
            <w:r>
              <w:rPr>
                <w:b/>
                <w:bCs/>
                <w:szCs w:val="22"/>
              </w:rPr>
              <w:t>339,500</w:t>
            </w:r>
          </w:p>
        </w:tc>
      </w:tr>
    </w:tbl>
    <w:p w:rsidR="000B600F" w:rsidRPr="00260DDF" w:rsidRDefault="000B600F" w:rsidP="006B1913">
      <w:pPr>
        <w:ind w:left="540" w:firstLine="10"/>
        <w:jc w:val="both"/>
        <w:rPr>
          <w:sz w:val="20"/>
        </w:rPr>
      </w:pPr>
    </w:p>
    <w:p w:rsidR="008C4812" w:rsidRPr="006D732B" w:rsidRDefault="00192FA0" w:rsidP="008C4812">
      <w:pPr>
        <w:ind w:left="547" w:hanging="7"/>
        <w:jc w:val="both"/>
        <w:rPr>
          <w:szCs w:val="22"/>
          <w:lang w:val="en-US"/>
        </w:rPr>
      </w:pPr>
      <w:r w:rsidRPr="006D732B">
        <w:rPr>
          <w:szCs w:val="22"/>
          <w:lang w:val="en-US"/>
        </w:rPr>
        <w:t xml:space="preserve">Movements during the years ended 31 December </w:t>
      </w:r>
      <w:r w:rsidR="008C4812" w:rsidRPr="006D732B">
        <w:rPr>
          <w:szCs w:val="22"/>
          <w:lang w:val="en-US"/>
        </w:rPr>
        <w:t>of loans to related parties were as follows:</w:t>
      </w:r>
    </w:p>
    <w:p w:rsidR="008C4812" w:rsidRPr="00860E56" w:rsidRDefault="008C4812" w:rsidP="008C4812">
      <w:pPr>
        <w:ind w:left="547" w:hanging="7"/>
        <w:jc w:val="both"/>
        <w:rPr>
          <w:szCs w:val="22"/>
          <w:lang w:val="en-US"/>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452BB9" w:rsidRPr="006D732B" w:rsidTr="0040654E">
        <w:trPr>
          <w:cantSplit/>
          <w:trHeight w:val="254"/>
        </w:trPr>
        <w:tc>
          <w:tcPr>
            <w:tcW w:w="3780" w:type="dxa"/>
          </w:tcPr>
          <w:p w:rsidR="00452BB9" w:rsidRPr="006D732B" w:rsidRDefault="006B0EB1" w:rsidP="006B0EB1">
            <w:pPr>
              <w:spacing w:line="240" w:lineRule="atLeast"/>
              <w:ind w:left="11" w:hanging="191"/>
              <w:rPr>
                <w:b/>
                <w:bCs/>
                <w:szCs w:val="22"/>
              </w:rPr>
            </w:pPr>
            <w:r>
              <w:rPr>
                <w:b/>
                <w:bCs/>
                <w:i/>
                <w:iCs/>
                <w:szCs w:val="22"/>
                <w:lang w:val="en-US"/>
              </w:rPr>
              <w:br/>
            </w:r>
            <w:r w:rsidR="00452BB9" w:rsidRPr="006D732B">
              <w:rPr>
                <w:b/>
                <w:bCs/>
                <w:i/>
                <w:iCs/>
                <w:szCs w:val="22"/>
                <w:lang w:val="en-US"/>
              </w:rPr>
              <w:t>Loans to related parties</w:t>
            </w:r>
          </w:p>
        </w:tc>
        <w:tc>
          <w:tcPr>
            <w:tcW w:w="2718" w:type="dxa"/>
            <w:gridSpan w:val="3"/>
          </w:tcPr>
          <w:p w:rsidR="00452BB9" w:rsidRPr="006D732B" w:rsidRDefault="00452BB9" w:rsidP="0059200C">
            <w:pPr>
              <w:pStyle w:val="acctfourfigures"/>
              <w:tabs>
                <w:tab w:val="decimal" w:pos="1091"/>
              </w:tabs>
              <w:ind w:right="-97"/>
              <w:jc w:val="center"/>
              <w:rPr>
                <w:b/>
                <w:bCs/>
                <w:szCs w:val="22"/>
              </w:rPr>
            </w:pPr>
            <w:r w:rsidRPr="006D732B">
              <w:rPr>
                <w:b/>
                <w:bCs/>
                <w:szCs w:val="22"/>
              </w:rPr>
              <w:t>Consolidated</w:t>
            </w:r>
          </w:p>
          <w:p w:rsidR="00452BB9" w:rsidRPr="006D732B" w:rsidRDefault="00452BB9" w:rsidP="0059200C">
            <w:pPr>
              <w:pStyle w:val="acctfourfigures"/>
              <w:tabs>
                <w:tab w:val="clear" w:pos="765"/>
                <w:tab w:val="decimal" w:pos="713"/>
              </w:tabs>
              <w:spacing w:line="240" w:lineRule="atLeast"/>
              <w:ind w:left="-61" w:right="-79"/>
              <w:jc w:val="center"/>
              <w:rPr>
                <w:szCs w:val="22"/>
                <w:lang w:bidi="th-TH"/>
              </w:rPr>
            </w:pPr>
            <w:r w:rsidRPr="006D732B">
              <w:rPr>
                <w:b/>
                <w:bCs/>
                <w:szCs w:val="22"/>
              </w:rPr>
              <w:t>financial statements</w:t>
            </w:r>
          </w:p>
        </w:tc>
        <w:tc>
          <w:tcPr>
            <w:tcW w:w="180" w:type="dxa"/>
          </w:tcPr>
          <w:p w:rsidR="00452BB9" w:rsidRPr="006D732B" w:rsidRDefault="00452BB9" w:rsidP="0059200C">
            <w:pPr>
              <w:pStyle w:val="acctfourfigures"/>
              <w:tabs>
                <w:tab w:val="clear" w:pos="765"/>
              </w:tabs>
              <w:spacing w:line="240" w:lineRule="atLeast"/>
              <w:ind w:left="-79" w:right="-61"/>
              <w:jc w:val="center"/>
              <w:rPr>
                <w:szCs w:val="22"/>
              </w:rPr>
            </w:pPr>
          </w:p>
        </w:tc>
        <w:tc>
          <w:tcPr>
            <w:tcW w:w="2664" w:type="dxa"/>
            <w:gridSpan w:val="3"/>
          </w:tcPr>
          <w:p w:rsidR="00452BB9" w:rsidRPr="006D732B" w:rsidRDefault="00452BB9" w:rsidP="0059200C">
            <w:pPr>
              <w:pStyle w:val="acctfourfigures"/>
              <w:tabs>
                <w:tab w:val="decimal" w:pos="1091"/>
              </w:tabs>
              <w:ind w:left="-79" w:right="-97"/>
              <w:jc w:val="center"/>
              <w:rPr>
                <w:b/>
                <w:bCs/>
                <w:szCs w:val="22"/>
              </w:rPr>
            </w:pPr>
            <w:r w:rsidRPr="006D732B">
              <w:rPr>
                <w:b/>
                <w:bCs/>
                <w:szCs w:val="22"/>
              </w:rPr>
              <w:t>Separate</w:t>
            </w:r>
          </w:p>
          <w:p w:rsidR="00452BB9" w:rsidRPr="006D732B" w:rsidRDefault="00452BB9" w:rsidP="0059200C">
            <w:pPr>
              <w:pStyle w:val="acctfourfigures"/>
              <w:tabs>
                <w:tab w:val="clear" w:pos="765"/>
                <w:tab w:val="decimal" w:pos="713"/>
              </w:tabs>
              <w:spacing w:line="240" w:lineRule="atLeast"/>
              <w:ind w:left="-61" w:right="-79"/>
              <w:jc w:val="center"/>
              <w:rPr>
                <w:szCs w:val="22"/>
                <w:lang w:bidi="th-TH"/>
              </w:rPr>
            </w:pPr>
            <w:r w:rsidRPr="006D732B">
              <w:rPr>
                <w:b/>
                <w:bCs/>
                <w:szCs w:val="22"/>
              </w:rPr>
              <w:t>financial statements</w:t>
            </w:r>
          </w:p>
        </w:tc>
      </w:tr>
      <w:tr w:rsidR="00452BB9" w:rsidRPr="006D732B" w:rsidTr="0040654E">
        <w:trPr>
          <w:cantSplit/>
          <w:trHeight w:val="254"/>
        </w:trPr>
        <w:tc>
          <w:tcPr>
            <w:tcW w:w="3780" w:type="dxa"/>
          </w:tcPr>
          <w:p w:rsidR="00452BB9" w:rsidRPr="006D732B" w:rsidRDefault="00452BB9" w:rsidP="0059200C">
            <w:pPr>
              <w:spacing w:line="240" w:lineRule="atLeast"/>
              <w:ind w:left="191" w:hanging="281"/>
              <w:rPr>
                <w:b/>
                <w:bCs/>
                <w:szCs w:val="22"/>
              </w:rPr>
            </w:pPr>
          </w:p>
        </w:tc>
        <w:tc>
          <w:tcPr>
            <w:tcW w:w="1278"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2017</w:t>
            </w: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1260"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2016</w:t>
            </w: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1260"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2017</w:t>
            </w:r>
          </w:p>
        </w:tc>
        <w:tc>
          <w:tcPr>
            <w:tcW w:w="178"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1226"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2016</w:t>
            </w:r>
          </w:p>
        </w:tc>
      </w:tr>
      <w:tr w:rsidR="00452BB9" w:rsidRPr="006D732B" w:rsidTr="0040654E">
        <w:trPr>
          <w:cantSplit/>
          <w:trHeight w:val="254"/>
        </w:trPr>
        <w:tc>
          <w:tcPr>
            <w:tcW w:w="3780" w:type="dxa"/>
          </w:tcPr>
          <w:p w:rsidR="00452BB9" w:rsidRPr="006D732B" w:rsidRDefault="00452BB9" w:rsidP="0059200C">
            <w:pPr>
              <w:spacing w:line="240" w:lineRule="atLeast"/>
              <w:ind w:left="191" w:hanging="281"/>
              <w:rPr>
                <w:b/>
                <w:bCs/>
                <w:szCs w:val="22"/>
              </w:rPr>
            </w:pPr>
          </w:p>
        </w:tc>
        <w:tc>
          <w:tcPr>
            <w:tcW w:w="5562" w:type="dxa"/>
            <w:gridSpan w:val="7"/>
          </w:tcPr>
          <w:p w:rsidR="00452BB9" w:rsidRPr="006D732B" w:rsidRDefault="00452BB9" w:rsidP="0059200C">
            <w:pPr>
              <w:pStyle w:val="acctfourfigures"/>
              <w:tabs>
                <w:tab w:val="clear" w:pos="765"/>
                <w:tab w:val="decimal" w:pos="713"/>
              </w:tabs>
              <w:spacing w:line="240" w:lineRule="atLeast"/>
              <w:ind w:left="-61" w:right="-79"/>
              <w:jc w:val="center"/>
              <w:rPr>
                <w:i/>
                <w:iCs/>
                <w:szCs w:val="22"/>
                <w:lang w:bidi="th-TH"/>
              </w:rPr>
            </w:pPr>
            <w:r w:rsidRPr="006D732B">
              <w:rPr>
                <w:i/>
                <w:iCs/>
                <w:szCs w:val="22"/>
              </w:rPr>
              <w:t>(in thousand Baht)</w:t>
            </w:r>
          </w:p>
        </w:tc>
      </w:tr>
      <w:tr w:rsidR="00452BB9" w:rsidRPr="006D732B" w:rsidTr="0040654E">
        <w:trPr>
          <w:cantSplit/>
          <w:trHeight w:val="254"/>
        </w:trPr>
        <w:tc>
          <w:tcPr>
            <w:tcW w:w="3780" w:type="dxa"/>
          </w:tcPr>
          <w:p w:rsidR="00452BB9" w:rsidRPr="006D732B" w:rsidRDefault="0042657C" w:rsidP="0040654E">
            <w:pPr>
              <w:spacing w:line="240" w:lineRule="atLeast"/>
              <w:ind w:left="191" w:hanging="191"/>
              <w:rPr>
                <w:b/>
                <w:i/>
                <w:iCs/>
                <w:szCs w:val="22"/>
              </w:rPr>
            </w:pPr>
            <w:r w:rsidRPr="006D732B">
              <w:rPr>
                <w:b/>
                <w:i/>
                <w:iCs/>
                <w:szCs w:val="22"/>
              </w:rPr>
              <w:t>S</w:t>
            </w:r>
            <w:r w:rsidR="00452BB9" w:rsidRPr="006D732B">
              <w:rPr>
                <w:b/>
                <w:i/>
                <w:iCs/>
                <w:szCs w:val="22"/>
              </w:rPr>
              <w:t>hort-term loans</w:t>
            </w:r>
          </w:p>
        </w:tc>
        <w:tc>
          <w:tcPr>
            <w:tcW w:w="1278" w:type="dxa"/>
          </w:tcPr>
          <w:p w:rsidR="00452BB9" w:rsidRPr="006D732B" w:rsidRDefault="00452BB9" w:rsidP="0040654E">
            <w:pPr>
              <w:pStyle w:val="acctfourfigures"/>
              <w:tabs>
                <w:tab w:val="clear" w:pos="765"/>
                <w:tab w:val="decimal" w:pos="521"/>
                <w:tab w:val="left" w:pos="921"/>
              </w:tabs>
              <w:spacing w:line="240" w:lineRule="atLeast"/>
              <w:ind w:left="-79" w:right="-61"/>
              <w:rPr>
                <w:szCs w:val="22"/>
              </w:rPr>
            </w:pPr>
          </w:p>
        </w:tc>
        <w:tc>
          <w:tcPr>
            <w:tcW w:w="180" w:type="dxa"/>
          </w:tcPr>
          <w:p w:rsidR="00452BB9" w:rsidRPr="006D732B" w:rsidRDefault="00452BB9" w:rsidP="0040654E">
            <w:pPr>
              <w:pStyle w:val="BodyText"/>
              <w:tabs>
                <w:tab w:val="decimal" w:pos="1001"/>
              </w:tabs>
              <w:spacing w:after="0" w:line="240" w:lineRule="auto"/>
              <w:ind w:left="-79" w:right="-61"/>
              <w:jc w:val="center"/>
              <w:rPr>
                <w:szCs w:val="22"/>
              </w:rPr>
            </w:pPr>
          </w:p>
        </w:tc>
        <w:tc>
          <w:tcPr>
            <w:tcW w:w="1260" w:type="dxa"/>
          </w:tcPr>
          <w:p w:rsidR="00452BB9" w:rsidRPr="006D732B" w:rsidRDefault="00452BB9" w:rsidP="0040654E">
            <w:pPr>
              <w:pStyle w:val="acctfourfigures"/>
              <w:tabs>
                <w:tab w:val="clear" w:pos="765"/>
                <w:tab w:val="decimal" w:pos="713"/>
              </w:tabs>
              <w:spacing w:line="240" w:lineRule="atLeast"/>
              <w:ind w:left="-61" w:right="-79"/>
              <w:rPr>
                <w:szCs w:val="22"/>
                <w:lang w:bidi="th-TH"/>
              </w:rPr>
            </w:pPr>
          </w:p>
        </w:tc>
        <w:tc>
          <w:tcPr>
            <w:tcW w:w="180" w:type="dxa"/>
          </w:tcPr>
          <w:p w:rsidR="00452BB9" w:rsidRPr="006D732B" w:rsidRDefault="00452BB9" w:rsidP="0040654E">
            <w:pPr>
              <w:pStyle w:val="acctfourfigures"/>
              <w:tabs>
                <w:tab w:val="clear" w:pos="765"/>
              </w:tabs>
              <w:spacing w:line="240" w:lineRule="atLeast"/>
              <w:ind w:left="-79" w:right="-61"/>
              <w:rPr>
                <w:szCs w:val="22"/>
              </w:rPr>
            </w:pPr>
          </w:p>
        </w:tc>
        <w:tc>
          <w:tcPr>
            <w:tcW w:w="1260" w:type="dxa"/>
          </w:tcPr>
          <w:p w:rsidR="00452BB9" w:rsidRPr="006D732B" w:rsidRDefault="00452BB9" w:rsidP="0040654E">
            <w:pPr>
              <w:pStyle w:val="acctfourfigures"/>
              <w:tabs>
                <w:tab w:val="clear" w:pos="765"/>
                <w:tab w:val="decimal" w:pos="521"/>
              </w:tabs>
              <w:spacing w:line="240" w:lineRule="atLeast"/>
              <w:ind w:left="-79" w:right="-61"/>
              <w:rPr>
                <w:szCs w:val="22"/>
              </w:rPr>
            </w:pPr>
          </w:p>
        </w:tc>
        <w:tc>
          <w:tcPr>
            <w:tcW w:w="178" w:type="dxa"/>
          </w:tcPr>
          <w:p w:rsidR="00452BB9" w:rsidRPr="006D732B" w:rsidRDefault="00452BB9" w:rsidP="0040654E">
            <w:pPr>
              <w:pStyle w:val="acctfourfigures"/>
              <w:tabs>
                <w:tab w:val="clear" w:pos="765"/>
                <w:tab w:val="decimal" w:pos="911"/>
              </w:tabs>
              <w:spacing w:line="240" w:lineRule="atLeast"/>
              <w:ind w:left="-79" w:right="-61"/>
              <w:rPr>
                <w:szCs w:val="22"/>
              </w:rPr>
            </w:pPr>
          </w:p>
        </w:tc>
        <w:tc>
          <w:tcPr>
            <w:tcW w:w="1226" w:type="dxa"/>
          </w:tcPr>
          <w:p w:rsidR="00452BB9" w:rsidRPr="006D732B" w:rsidRDefault="00452BB9" w:rsidP="0040654E">
            <w:pPr>
              <w:pStyle w:val="acctfourfigures"/>
              <w:tabs>
                <w:tab w:val="clear" w:pos="765"/>
                <w:tab w:val="decimal" w:pos="713"/>
              </w:tabs>
              <w:spacing w:line="240" w:lineRule="atLeast"/>
              <w:ind w:left="-61" w:right="-79"/>
              <w:rPr>
                <w:szCs w:val="22"/>
                <w:lang w:bidi="th-TH"/>
              </w:rPr>
            </w:pPr>
          </w:p>
        </w:tc>
      </w:tr>
      <w:tr w:rsidR="0042657C" w:rsidRPr="006D732B" w:rsidTr="0040654E">
        <w:trPr>
          <w:cantSplit/>
          <w:trHeight w:val="254"/>
        </w:trPr>
        <w:tc>
          <w:tcPr>
            <w:tcW w:w="3780" w:type="dxa"/>
          </w:tcPr>
          <w:p w:rsidR="0042657C" w:rsidRPr="006D732B" w:rsidRDefault="0042657C" w:rsidP="0040654E">
            <w:pPr>
              <w:spacing w:line="240" w:lineRule="atLeast"/>
              <w:ind w:left="191" w:hanging="191"/>
              <w:rPr>
                <w:b/>
                <w:bCs/>
                <w:szCs w:val="22"/>
              </w:rPr>
            </w:pPr>
            <w:r w:rsidRPr="006D732B">
              <w:rPr>
                <w:b/>
                <w:szCs w:val="22"/>
              </w:rPr>
              <w:t>Subsidiaries</w:t>
            </w:r>
          </w:p>
        </w:tc>
        <w:tc>
          <w:tcPr>
            <w:tcW w:w="1278" w:type="dxa"/>
          </w:tcPr>
          <w:p w:rsidR="0042657C" w:rsidRPr="006D732B" w:rsidRDefault="0042657C" w:rsidP="0040654E">
            <w:pPr>
              <w:pStyle w:val="acctfourfigures"/>
              <w:tabs>
                <w:tab w:val="clear" w:pos="765"/>
                <w:tab w:val="decimal" w:pos="521"/>
                <w:tab w:val="left" w:pos="921"/>
              </w:tabs>
              <w:spacing w:line="240" w:lineRule="atLeast"/>
              <w:ind w:left="-79" w:right="-61"/>
              <w:rPr>
                <w:szCs w:val="22"/>
              </w:rPr>
            </w:pPr>
          </w:p>
        </w:tc>
        <w:tc>
          <w:tcPr>
            <w:tcW w:w="180" w:type="dxa"/>
          </w:tcPr>
          <w:p w:rsidR="0042657C" w:rsidRPr="006D732B" w:rsidRDefault="0042657C" w:rsidP="0040654E">
            <w:pPr>
              <w:pStyle w:val="BodyText"/>
              <w:tabs>
                <w:tab w:val="decimal" w:pos="1001"/>
              </w:tabs>
              <w:spacing w:after="0" w:line="240" w:lineRule="auto"/>
              <w:ind w:left="-79" w:right="-61"/>
              <w:jc w:val="center"/>
              <w:rPr>
                <w:szCs w:val="22"/>
              </w:rPr>
            </w:pPr>
          </w:p>
        </w:tc>
        <w:tc>
          <w:tcPr>
            <w:tcW w:w="1260" w:type="dxa"/>
          </w:tcPr>
          <w:p w:rsidR="0042657C" w:rsidRPr="006D732B" w:rsidRDefault="0042657C" w:rsidP="0040654E">
            <w:pPr>
              <w:pStyle w:val="acctfourfigures"/>
              <w:tabs>
                <w:tab w:val="clear" w:pos="765"/>
                <w:tab w:val="decimal" w:pos="713"/>
              </w:tabs>
              <w:spacing w:line="240" w:lineRule="atLeast"/>
              <w:ind w:left="-61" w:right="-79"/>
              <w:rPr>
                <w:szCs w:val="22"/>
                <w:lang w:bidi="th-TH"/>
              </w:rPr>
            </w:pPr>
          </w:p>
        </w:tc>
        <w:tc>
          <w:tcPr>
            <w:tcW w:w="180" w:type="dxa"/>
          </w:tcPr>
          <w:p w:rsidR="0042657C" w:rsidRPr="006D732B" w:rsidRDefault="0042657C" w:rsidP="0040654E">
            <w:pPr>
              <w:pStyle w:val="acctfourfigures"/>
              <w:tabs>
                <w:tab w:val="clear" w:pos="765"/>
              </w:tabs>
              <w:spacing w:line="240" w:lineRule="atLeast"/>
              <w:ind w:left="-79" w:right="-61"/>
              <w:rPr>
                <w:szCs w:val="22"/>
              </w:rPr>
            </w:pPr>
          </w:p>
        </w:tc>
        <w:tc>
          <w:tcPr>
            <w:tcW w:w="1260" w:type="dxa"/>
          </w:tcPr>
          <w:p w:rsidR="0042657C" w:rsidRPr="006D732B" w:rsidRDefault="0042657C" w:rsidP="0040654E">
            <w:pPr>
              <w:pStyle w:val="acctfourfigures"/>
              <w:tabs>
                <w:tab w:val="clear" w:pos="765"/>
                <w:tab w:val="decimal" w:pos="521"/>
              </w:tabs>
              <w:spacing w:line="240" w:lineRule="atLeast"/>
              <w:ind w:left="-79" w:right="-61"/>
              <w:rPr>
                <w:szCs w:val="22"/>
              </w:rPr>
            </w:pPr>
          </w:p>
        </w:tc>
        <w:tc>
          <w:tcPr>
            <w:tcW w:w="178" w:type="dxa"/>
          </w:tcPr>
          <w:p w:rsidR="0042657C" w:rsidRPr="006D732B" w:rsidRDefault="0042657C" w:rsidP="0040654E">
            <w:pPr>
              <w:pStyle w:val="acctfourfigures"/>
              <w:tabs>
                <w:tab w:val="clear" w:pos="765"/>
                <w:tab w:val="decimal" w:pos="911"/>
              </w:tabs>
              <w:spacing w:line="240" w:lineRule="atLeast"/>
              <w:ind w:left="-79" w:right="-61"/>
              <w:rPr>
                <w:szCs w:val="22"/>
              </w:rPr>
            </w:pPr>
          </w:p>
        </w:tc>
        <w:tc>
          <w:tcPr>
            <w:tcW w:w="1226" w:type="dxa"/>
          </w:tcPr>
          <w:p w:rsidR="0042657C" w:rsidRPr="006D732B" w:rsidRDefault="0042657C" w:rsidP="0040654E">
            <w:pPr>
              <w:pStyle w:val="acctfourfigures"/>
              <w:tabs>
                <w:tab w:val="clear" w:pos="765"/>
                <w:tab w:val="decimal" w:pos="713"/>
              </w:tabs>
              <w:spacing w:line="240" w:lineRule="atLeast"/>
              <w:ind w:left="-61" w:right="-79"/>
              <w:rPr>
                <w:szCs w:val="22"/>
                <w:lang w:bidi="th-TH"/>
              </w:rPr>
            </w:pPr>
          </w:p>
        </w:tc>
      </w:tr>
      <w:tr w:rsidR="00642B05" w:rsidRPr="006D732B" w:rsidTr="005719B4">
        <w:trPr>
          <w:cantSplit/>
          <w:trHeight w:val="254"/>
        </w:trPr>
        <w:tc>
          <w:tcPr>
            <w:tcW w:w="3780" w:type="dxa"/>
          </w:tcPr>
          <w:p w:rsidR="00642B05" w:rsidRPr="006D732B" w:rsidRDefault="00642B05" w:rsidP="00642B05">
            <w:pPr>
              <w:spacing w:line="240" w:lineRule="atLeast"/>
              <w:rPr>
                <w:szCs w:val="22"/>
              </w:rPr>
            </w:pPr>
            <w:r w:rsidRPr="006D732B">
              <w:rPr>
                <w:szCs w:val="22"/>
              </w:rPr>
              <w:t>At 1 January</w:t>
            </w:r>
          </w:p>
        </w:tc>
        <w:tc>
          <w:tcPr>
            <w:tcW w:w="1278" w:type="dxa"/>
            <w:shd w:val="clear" w:color="auto" w:fill="auto"/>
          </w:tcPr>
          <w:p w:rsidR="00642B05" w:rsidRPr="006D732B" w:rsidRDefault="00F53E31" w:rsidP="00642B0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rPr>
                <w:szCs w:val="22"/>
              </w:rPr>
            </w:pPr>
          </w:p>
        </w:tc>
        <w:tc>
          <w:tcPr>
            <w:tcW w:w="1260" w:type="dxa"/>
            <w:vAlign w:val="center"/>
          </w:tcPr>
          <w:p w:rsidR="00642B05" w:rsidRPr="00EB3066" w:rsidRDefault="00F53E31" w:rsidP="00642B05">
            <w:pPr>
              <w:pStyle w:val="BodyText"/>
              <w:tabs>
                <w:tab w:val="decimal" w:pos="983"/>
              </w:tabs>
              <w:spacing w:after="0" w:line="240" w:lineRule="auto"/>
              <w:ind w:left="-79" w:right="-61"/>
              <w:rPr>
                <w:rFonts w:cs="Angsana New"/>
                <w:szCs w:val="28"/>
                <w:lang w:val="en-US" w:bidi="th-TH"/>
              </w:rPr>
            </w:pPr>
            <w:r>
              <w:rPr>
                <w:rFonts w:cs="Angsana New"/>
                <w:szCs w:val="28"/>
                <w:lang w:val="en-US" w:bidi="th-TH"/>
              </w:rPr>
              <w:t>174,500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EB3066" w:rsidRDefault="00642B05" w:rsidP="00642B05">
            <w:pPr>
              <w:pStyle w:val="BodyText"/>
              <w:tabs>
                <w:tab w:val="decimal" w:pos="983"/>
              </w:tabs>
              <w:spacing w:after="0" w:line="240" w:lineRule="auto"/>
              <w:ind w:left="-79" w:right="-61"/>
              <w:rPr>
                <w:rFonts w:cs="Angsana New"/>
                <w:szCs w:val="28"/>
                <w:lang w:val="en-US" w:bidi="th-TH"/>
              </w:rPr>
            </w:pPr>
            <w:r w:rsidRPr="006D732B">
              <w:rPr>
                <w:szCs w:val="22"/>
              </w:rPr>
              <w:t>1</w:t>
            </w:r>
            <w:r>
              <w:rPr>
                <w:szCs w:val="22"/>
                <w:lang w:val="en-US"/>
              </w:rPr>
              <w:t>63,000</w:t>
            </w:r>
          </w:p>
        </w:tc>
      </w:tr>
      <w:tr w:rsidR="00642B05" w:rsidRPr="006D732B" w:rsidTr="005719B4">
        <w:trPr>
          <w:cantSplit/>
          <w:trHeight w:val="254"/>
        </w:trPr>
        <w:tc>
          <w:tcPr>
            <w:tcW w:w="3780" w:type="dxa"/>
          </w:tcPr>
          <w:p w:rsidR="00642B05" w:rsidRPr="006D732B" w:rsidRDefault="00642B05" w:rsidP="00642B05">
            <w:pPr>
              <w:spacing w:line="240" w:lineRule="atLeast"/>
              <w:rPr>
                <w:szCs w:val="22"/>
              </w:rPr>
            </w:pPr>
            <w:r w:rsidRPr="006D732B">
              <w:rPr>
                <w:szCs w:val="22"/>
              </w:rPr>
              <w:t>Increase</w:t>
            </w:r>
          </w:p>
        </w:tc>
        <w:tc>
          <w:tcPr>
            <w:tcW w:w="1278" w:type="dxa"/>
          </w:tcPr>
          <w:p w:rsidR="00642B05" w:rsidRPr="006D732B" w:rsidRDefault="00F53E31" w:rsidP="00642B0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vAlign w:val="center"/>
          </w:tcPr>
          <w:p w:rsidR="00642B05" w:rsidRPr="006D732B" w:rsidRDefault="00F53E31" w:rsidP="00642B05">
            <w:pPr>
              <w:pStyle w:val="BodyText"/>
              <w:tabs>
                <w:tab w:val="decimal" w:pos="983"/>
              </w:tabs>
              <w:spacing w:after="0" w:line="240" w:lineRule="auto"/>
              <w:ind w:left="-79" w:right="-61"/>
              <w:rPr>
                <w:szCs w:val="22"/>
              </w:rPr>
            </w:pPr>
            <w:r>
              <w:rPr>
                <w:szCs w:val="22"/>
              </w:rPr>
              <w:t>1,000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642B05">
            <w:pPr>
              <w:pStyle w:val="BodyText"/>
              <w:tabs>
                <w:tab w:val="decimal" w:pos="983"/>
              </w:tabs>
              <w:spacing w:after="0" w:line="240" w:lineRule="auto"/>
              <w:ind w:left="-79" w:right="-61"/>
              <w:rPr>
                <w:szCs w:val="22"/>
              </w:rPr>
            </w:pPr>
            <w:r>
              <w:rPr>
                <w:szCs w:val="22"/>
              </w:rPr>
              <w:t>29,500</w:t>
            </w:r>
          </w:p>
        </w:tc>
      </w:tr>
      <w:tr w:rsidR="00642B05" w:rsidRPr="006D732B" w:rsidTr="005719B4">
        <w:trPr>
          <w:cantSplit/>
          <w:trHeight w:val="254"/>
        </w:trPr>
        <w:tc>
          <w:tcPr>
            <w:tcW w:w="3780" w:type="dxa"/>
          </w:tcPr>
          <w:p w:rsidR="00642B05" w:rsidRPr="006D732B" w:rsidRDefault="00642B05" w:rsidP="00642B05">
            <w:pPr>
              <w:spacing w:line="240" w:lineRule="atLeast"/>
              <w:rPr>
                <w:szCs w:val="22"/>
              </w:rPr>
            </w:pPr>
            <w:r>
              <w:rPr>
                <w:szCs w:val="22"/>
              </w:rPr>
              <w:t>Decrease</w:t>
            </w:r>
          </w:p>
        </w:tc>
        <w:tc>
          <w:tcPr>
            <w:tcW w:w="1278" w:type="dxa"/>
          </w:tcPr>
          <w:p w:rsidR="00642B05" w:rsidRPr="006D732B" w:rsidRDefault="00F53E31" w:rsidP="00642B0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vAlign w:val="center"/>
          </w:tcPr>
          <w:p w:rsidR="00642B05" w:rsidRPr="0095408B" w:rsidRDefault="00F53E31" w:rsidP="00642B05">
            <w:pPr>
              <w:pStyle w:val="BodyText"/>
              <w:tabs>
                <w:tab w:val="decimal" w:pos="983"/>
              </w:tabs>
              <w:spacing w:after="0" w:line="240" w:lineRule="auto"/>
              <w:ind w:left="-79" w:right="-61"/>
              <w:rPr>
                <w:color w:val="000000"/>
                <w:szCs w:val="22"/>
              </w:rPr>
            </w:pPr>
            <w:r>
              <w:rPr>
                <w:color w:val="000000"/>
                <w:szCs w:val="22"/>
              </w:rPr>
              <w:t>(9,800)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95408B" w:rsidRDefault="00642B05" w:rsidP="00642B05">
            <w:pPr>
              <w:pStyle w:val="BodyText"/>
              <w:tabs>
                <w:tab w:val="decimal" w:pos="983"/>
              </w:tabs>
              <w:spacing w:after="0" w:line="240" w:lineRule="auto"/>
              <w:ind w:left="-79" w:right="-61"/>
              <w:rPr>
                <w:color w:val="000000"/>
                <w:szCs w:val="22"/>
              </w:rPr>
            </w:pPr>
            <w:r>
              <w:rPr>
                <w:color w:val="000000"/>
                <w:szCs w:val="22"/>
              </w:rPr>
              <w:t>(1</w:t>
            </w:r>
            <w:r>
              <w:rPr>
                <w:rFonts w:cs="Angsana New"/>
                <w:color w:val="000000"/>
                <w:szCs w:val="28"/>
                <w:lang w:val="en-US" w:bidi="th-TH"/>
              </w:rPr>
              <w:t>8,000</w:t>
            </w:r>
            <w:r w:rsidRPr="0095408B">
              <w:rPr>
                <w:color w:val="000000"/>
                <w:szCs w:val="22"/>
              </w:rPr>
              <w:t>)</w:t>
            </w:r>
          </w:p>
        </w:tc>
      </w:tr>
      <w:tr w:rsidR="00642B05" w:rsidRPr="006D732B" w:rsidTr="0040654E">
        <w:trPr>
          <w:cantSplit/>
          <w:trHeight w:val="254"/>
        </w:trPr>
        <w:tc>
          <w:tcPr>
            <w:tcW w:w="3780" w:type="dxa"/>
          </w:tcPr>
          <w:p w:rsidR="00642B05" w:rsidRPr="006D732B" w:rsidRDefault="00642B05" w:rsidP="00642B0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642B05" w:rsidRPr="00C53A73" w:rsidRDefault="00F53E31" w:rsidP="00642B05">
            <w:pPr>
              <w:pStyle w:val="acctfourfigures"/>
              <w:tabs>
                <w:tab w:val="clear" w:pos="765"/>
                <w:tab w:val="decimal" w:pos="715"/>
              </w:tabs>
              <w:spacing w:line="240" w:lineRule="atLeast"/>
              <w:ind w:left="-61" w:right="-79"/>
              <w:rPr>
                <w:b/>
                <w:bCs/>
                <w:szCs w:val="22"/>
                <w:lang w:bidi="th-TH"/>
              </w:rPr>
            </w:pPr>
            <w:r>
              <w:rPr>
                <w:b/>
                <w:bCs/>
                <w:szCs w:val="22"/>
                <w:lang w:bidi="th-TH"/>
              </w:rPr>
              <w:t>-</w:t>
            </w:r>
          </w:p>
        </w:tc>
        <w:tc>
          <w:tcPr>
            <w:tcW w:w="180" w:type="dxa"/>
          </w:tcPr>
          <w:p w:rsidR="00642B05" w:rsidRPr="00C53A73" w:rsidRDefault="00642B05" w:rsidP="00642B0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642B05" w:rsidRPr="00C53A73" w:rsidRDefault="00642B05" w:rsidP="00642B05">
            <w:pPr>
              <w:pStyle w:val="acctfourfigures"/>
              <w:tabs>
                <w:tab w:val="clear" w:pos="765"/>
                <w:tab w:val="decimal" w:pos="715"/>
              </w:tabs>
              <w:spacing w:line="240" w:lineRule="atLeast"/>
              <w:ind w:left="-61" w:right="-79"/>
              <w:rPr>
                <w:b/>
                <w:bCs/>
                <w:szCs w:val="22"/>
                <w:lang w:bidi="th-TH"/>
              </w:rPr>
            </w:pPr>
            <w:r w:rsidRPr="00C53A73">
              <w:rPr>
                <w:b/>
                <w:bCs/>
                <w:szCs w:val="22"/>
                <w:lang w:bidi="th-TH"/>
              </w:rPr>
              <w:t>-</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642B05" w:rsidRPr="006D732B" w:rsidRDefault="00F53E31" w:rsidP="00642B05">
            <w:pPr>
              <w:pStyle w:val="BodyText"/>
              <w:tabs>
                <w:tab w:val="decimal" w:pos="1001"/>
              </w:tabs>
              <w:spacing w:after="0" w:line="240" w:lineRule="auto"/>
              <w:ind w:left="-79" w:right="-61"/>
              <w:rPr>
                <w:b/>
                <w:bCs/>
                <w:szCs w:val="22"/>
                <w:rtl/>
                <w:cs/>
              </w:rPr>
            </w:pPr>
            <w:r>
              <w:rPr>
                <w:b/>
                <w:bCs/>
                <w:szCs w:val="22"/>
              </w:rPr>
              <w:t>165,700</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642B05" w:rsidRPr="006D732B" w:rsidRDefault="00642B05" w:rsidP="00642B05">
            <w:pPr>
              <w:pStyle w:val="BodyText"/>
              <w:tabs>
                <w:tab w:val="decimal" w:pos="1001"/>
              </w:tabs>
              <w:spacing w:after="0" w:line="240" w:lineRule="auto"/>
              <w:ind w:left="-79" w:right="-61"/>
              <w:rPr>
                <w:b/>
                <w:bCs/>
                <w:szCs w:val="22"/>
                <w:rtl/>
                <w:cs/>
              </w:rPr>
            </w:pPr>
            <w:r>
              <w:rPr>
                <w:b/>
                <w:bCs/>
                <w:szCs w:val="22"/>
              </w:rPr>
              <w:t>174,500</w:t>
            </w:r>
          </w:p>
        </w:tc>
      </w:tr>
      <w:tr w:rsidR="00642B05" w:rsidRPr="006D732B" w:rsidTr="00260DDF">
        <w:trPr>
          <w:cantSplit/>
          <w:trHeight w:val="125"/>
        </w:trPr>
        <w:tc>
          <w:tcPr>
            <w:tcW w:w="3780" w:type="dxa"/>
          </w:tcPr>
          <w:p w:rsidR="00642B05" w:rsidRPr="00260DDF" w:rsidRDefault="00642B05" w:rsidP="00642B05">
            <w:pPr>
              <w:spacing w:line="240" w:lineRule="atLeast"/>
              <w:ind w:left="191" w:hanging="281"/>
              <w:rPr>
                <w:b/>
                <w:bCs/>
                <w:sz w:val="16"/>
                <w:szCs w:val="16"/>
              </w:rPr>
            </w:pPr>
          </w:p>
        </w:tc>
        <w:tc>
          <w:tcPr>
            <w:tcW w:w="1278" w:type="dxa"/>
          </w:tcPr>
          <w:p w:rsidR="00642B05" w:rsidRPr="006D732B" w:rsidRDefault="00642B05" w:rsidP="00642B05">
            <w:pPr>
              <w:pStyle w:val="acctfourfigures"/>
              <w:tabs>
                <w:tab w:val="clear" w:pos="765"/>
                <w:tab w:val="decimal" w:pos="521"/>
                <w:tab w:val="left" w:pos="921"/>
              </w:tabs>
              <w:spacing w:line="240" w:lineRule="atLeast"/>
              <w:ind w:left="-79" w:right="-61"/>
              <w:rPr>
                <w:szCs w:val="22"/>
              </w:rPr>
            </w:pP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521"/>
                <w:tab w:val="left" w:pos="921"/>
              </w:tabs>
              <w:spacing w:line="240" w:lineRule="atLeast"/>
              <w:ind w:left="-79" w:right="-61"/>
              <w:rPr>
                <w:szCs w:val="22"/>
              </w:rPr>
            </w:pPr>
          </w:p>
        </w:tc>
        <w:tc>
          <w:tcPr>
            <w:tcW w:w="180" w:type="dxa"/>
          </w:tcPr>
          <w:p w:rsidR="00642B05" w:rsidRPr="006D732B" w:rsidRDefault="00642B05" w:rsidP="00642B05">
            <w:pPr>
              <w:pStyle w:val="acctfourfigures"/>
              <w:tabs>
                <w:tab w:val="clear" w:pos="765"/>
              </w:tabs>
              <w:spacing w:line="240" w:lineRule="atLeast"/>
              <w:ind w:left="-79" w:right="-61"/>
              <w:rPr>
                <w:szCs w:val="22"/>
              </w:rPr>
            </w:pPr>
          </w:p>
        </w:tc>
        <w:tc>
          <w:tcPr>
            <w:tcW w:w="1260" w:type="dxa"/>
          </w:tcPr>
          <w:p w:rsidR="00642B05" w:rsidRPr="006D732B" w:rsidRDefault="00642B05" w:rsidP="00642B05">
            <w:pPr>
              <w:pStyle w:val="acctfourfigures"/>
              <w:tabs>
                <w:tab w:val="clear" w:pos="765"/>
                <w:tab w:val="decimal" w:pos="521"/>
              </w:tabs>
              <w:spacing w:line="240" w:lineRule="atLeast"/>
              <w:ind w:left="-79" w:right="-61"/>
              <w:rPr>
                <w:szCs w:val="22"/>
              </w:rPr>
            </w:pPr>
          </w:p>
        </w:tc>
        <w:tc>
          <w:tcPr>
            <w:tcW w:w="178" w:type="dxa"/>
          </w:tcPr>
          <w:p w:rsidR="00642B05" w:rsidRPr="006D732B" w:rsidRDefault="00642B05" w:rsidP="00642B05">
            <w:pPr>
              <w:pStyle w:val="acctfourfigures"/>
              <w:tabs>
                <w:tab w:val="clear" w:pos="765"/>
                <w:tab w:val="decimal" w:pos="911"/>
              </w:tabs>
              <w:spacing w:line="240" w:lineRule="atLeast"/>
              <w:ind w:left="-79" w:right="-61"/>
              <w:rPr>
                <w:szCs w:val="22"/>
              </w:rPr>
            </w:pPr>
          </w:p>
        </w:tc>
        <w:tc>
          <w:tcPr>
            <w:tcW w:w="1226" w:type="dxa"/>
          </w:tcPr>
          <w:p w:rsidR="00642B05" w:rsidRPr="006D732B" w:rsidRDefault="00642B05" w:rsidP="00642B05">
            <w:pPr>
              <w:pStyle w:val="acctfourfigures"/>
              <w:tabs>
                <w:tab w:val="clear" w:pos="765"/>
                <w:tab w:val="decimal" w:pos="521"/>
              </w:tabs>
              <w:spacing w:line="240" w:lineRule="atLeast"/>
              <w:ind w:left="-79" w:right="-61"/>
              <w:rPr>
                <w:szCs w:val="22"/>
              </w:rPr>
            </w:pPr>
          </w:p>
        </w:tc>
      </w:tr>
      <w:tr w:rsidR="00642B05" w:rsidRPr="006D732B" w:rsidTr="0040654E">
        <w:trPr>
          <w:cantSplit/>
          <w:trHeight w:val="254"/>
        </w:trPr>
        <w:tc>
          <w:tcPr>
            <w:tcW w:w="3780" w:type="dxa"/>
          </w:tcPr>
          <w:p w:rsidR="00642B05" w:rsidRPr="00BF35FE" w:rsidRDefault="00642B05" w:rsidP="00642B05">
            <w:pPr>
              <w:spacing w:line="240" w:lineRule="atLeast"/>
              <w:ind w:left="191" w:hanging="191"/>
              <w:rPr>
                <w:b/>
                <w:bCs/>
                <w:szCs w:val="22"/>
              </w:rPr>
            </w:pPr>
            <w:r w:rsidRPr="00BF35FE">
              <w:rPr>
                <w:b/>
                <w:bCs/>
                <w:szCs w:val="22"/>
              </w:rPr>
              <w:t>Associates</w:t>
            </w:r>
          </w:p>
        </w:tc>
        <w:tc>
          <w:tcPr>
            <w:tcW w:w="1278" w:type="dxa"/>
          </w:tcPr>
          <w:p w:rsidR="00642B05" w:rsidRPr="006D732B" w:rsidRDefault="00642B05" w:rsidP="00642B05">
            <w:pPr>
              <w:pStyle w:val="acctfourfigures"/>
              <w:tabs>
                <w:tab w:val="clear" w:pos="765"/>
                <w:tab w:val="decimal" w:pos="521"/>
                <w:tab w:val="left" w:pos="921"/>
              </w:tabs>
              <w:spacing w:line="240" w:lineRule="atLeast"/>
              <w:ind w:left="-79" w:right="-61"/>
              <w:rPr>
                <w:szCs w:val="22"/>
              </w:rPr>
            </w:pP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521"/>
                <w:tab w:val="left" w:pos="921"/>
              </w:tabs>
              <w:spacing w:line="240" w:lineRule="atLeast"/>
              <w:ind w:left="-79" w:right="-61"/>
              <w:rPr>
                <w:szCs w:val="22"/>
              </w:rPr>
            </w:pPr>
          </w:p>
        </w:tc>
        <w:tc>
          <w:tcPr>
            <w:tcW w:w="180" w:type="dxa"/>
          </w:tcPr>
          <w:p w:rsidR="00642B05" w:rsidRPr="006D732B" w:rsidRDefault="00642B05" w:rsidP="00642B05">
            <w:pPr>
              <w:pStyle w:val="acctfourfigures"/>
              <w:tabs>
                <w:tab w:val="clear" w:pos="765"/>
              </w:tabs>
              <w:spacing w:line="240" w:lineRule="atLeast"/>
              <w:ind w:left="-79" w:right="-61"/>
              <w:rPr>
                <w:szCs w:val="22"/>
              </w:rPr>
            </w:pPr>
          </w:p>
        </w:tc>
        <w:tc>
          <w:tcPr>
            <w:tcW w:w="1260" w:type="dxa"/>
          </w:tcPr>
          <w:p w:rsidR="00642B05" w:rsidRPr="006D732B" w:rsidRDefault="00642B05" w:rsidP="00642B05">
            <w:pPr>
              <w:pStyle w:val="acctfourfigures"/>
              <w:tabs>
                <w:tab w:val="clear" w:pos="765"/>
                <w:tab w:val="decimal" w:pos="521"/>
              </w:tabs>
              <w:spacing w:line="240" w:lineRule="atLeast"/>
              <w:ind w:left="-79" w:right="-61"/>
              <w:rPr>
                <w:szCs w:val="22"/>
              </w:rPr>
            </w:pPr>
          </w:p>
        </w:tc>
        <w:tc>
          <w:tcPr>
            <w:tcW w:w="178" w:type="dxa"/>
          </w:tcPr>
          <w:p w:rsidR="00642B05" w:rsidRPr="006D732B" w:rsidRDefault="00642B05" w:rsidP="00642B05">
            <w:pPr>
              <w:pStyle w:val="acctfourfigures"/>
              <w:tabs>
                <w:tab w:val="clear" w:pos="765"/>
                <w:tab w:val="decimal" w:pos="911"/>
              </w:tabs>
              <w:spacing w:line="240" w:lineRule="atLeast"/>
              <w:ind w:left="-79" w:right="-61"/>
              <w:rPr>
                <w:szCs w:val="22"/>
              </w:rPr>
            </w:pPr>
          </w:p>
        </w:tc>
        <w:tc>
          <w:tcPr>
            <w:tcW w:w="1226" w:type="dxa"/>
          </w:tcPr>
          <w:p w:rsidR="00642B05" w:rsidRPr="006D732B" w:rsidRDefault="00642B05" w:rsidP="00642B05">
            <w:pPr>
              <w:pStyle w:val="acctfourfigures"/>
              <w:tabs>
                <w:tab w:val="clear" w:pos="765"/>
                <w:tab w:val="decimal" w:pos="521"/>
              </w:tabs>
              <w:spacing w:line="240" w:lineRule="atLeast"/>
              <w:ind w:left="-79" w:right="-61"/>
              <w:rPr>
                <w:szCs w:val="22"/>
              </w:rPr>
            </w:pPr>
          </w:p>
        </w:tc>
      </w:tr>
      <w:tr w:rsidR="00642B05" w:rsidRPr="006D732B" w:rsidTr="005719B4">
        <w:trPr>
          <w:cantSplit/>
          <w:trHeight w:val="254"/>
        </w:trPr>
        <w:tc>
          <w:tcPr>
            <w:tcW w:w="3780" w:type="dxa"/>
          </w:tcPr>
          <w:p w:rsidR="00642B05" w:rsidRPr="006D732B" w:rsidRDefault="00642B05" w:rsidP="00642B05">
            <w:pPr>
              <w:spacing w:line="240" w:lineRule="atLeast"/>
              <w:rPr>
                <w:szCs w:val="22"/>
              </w:rPr>
            </w:pPr>
            <w:r w:rsidRPr="006D732B">
              <w:rPr>
                <w:szCs w:val="22"/>
              </w:rPr>
              <w:t>At 1 January</w:t>
            </w:r>
          </w:p>
        </w:tc>
        <w:tc>
          <w:tcPr>
            <w:tcW w:w="1278" w:type="dxa"/>
            <w:vAlign w:val="center"/>
          </w:tcPr>
          <w:p w:rsidR="00642B05" w:rsidRPr="0095408B" w:rsidRDefault="00C41568" w:rsidP="00642B05">
            <w:pPr>
              <w:pStyle w:val="BodyText"/>
              <w:tabs>
                <w:tab w:val="decimal" w:pos="983"/>
              </w:tabs>
              <w:spacing w:after="0" w:line="240" w:lineRule="auto"/>
              <w:ind w:left="-79" w:right="-61"/>
              <w:rPr>
                <w:color w:val="000000"/>
                <w:szCs w:val="22"/>
              </w:rPr>
            </w:pPr>
            <w:r>
              <w:rPr>
                <w:color w:val="000000"/>
                <w:szCs w:val="22"/>
              </w:rPr>
              <w:t>75,000</w:t>
            </w:r>
          </w:p>
        </w:tc>
        <w:tc>
          <w:tcPr>
            <w:tcW w:w="180" w:type="dxa"/>
          </w:tcPr>
          <w:p w:rsidR="00642B05" w:rsidRPr="0095408B" w:rsidRDefault="00642B05" w:rsidP="00642B05">
            <w:pPr>
              <w:pStyle w:val="acctfourfigures"/>
              <w:tabs>
                <w:tab w:val="clear" w:pos="765"/>
                <w:tab w:val="decimal" w:pos="1001"/>
              </w:tabs>
              <w:spacing w:line="240" w:lineRule="atLeast"/>
              <w:ind w:left="-79" w:right="-61"/>
              <w:rPr>
                <w:color w:val="000000"/>
                <w:szCs w:val="22"/>
              </w:rPr>
            </w:pPr>
          </w:p>
        </w:tc>
        <w:tc>
          <w:tcPr>
            <w:tcW w:w="1260" w:type="dxa"/>
            <w:vAlign w:val="center"/>
          </w:tcPr>
          <w:p w:rsidR="00642B05" w:rsidRPr="0095408B" w:rsidRDefault="00642B05" w:rsidP="00642B05">
            <w:pPr>
              <w:pStyle w:val="BodyText"/>
              <w:tabs>
                <w:tab w:val="decimal" w:pos="983"/>
              </w:tabs>
              <w:spacing w:after="0" w:line="240" w:lineRule="auto"/>
              <w:ind w:left="-79" w:right="-61"/>
              <w:rPr>
                <w:color w:val="000000"/>
                <w:szCs w:val="22"/>
              </w:rPr>
            </w:pPr>
            <w:r>
              <w:rPr>
                <w:color w:val="000000"/>
                <w:szCs w:val="22"/>
              </w:rPr>
              <w:t>30,000</w:t>
            </w:r>
          </w:p>
        </w:tc>
        <w:tc>
          <w:tcPr>
            <w:tcW w:w="180" w:type="dxa"/>
          </w:tcPr>
          <w:p w:rsidR="00642B05" w:rsidRPr="0095408B" w:rsidRDefault="00642B05" w:rsidP="00642B05">
            <w:pPr>
              <w:pStyle w:val="BodyText"/>
              <w:tabs>
                <w:tab w:val="decimal" w:pos="1001"/>
              </w:tabs>
              <w:spacing w:after="0" w:line="240" w:lineRule="auto"/>
              <w:ind w:left="-79" w:right="-61"/>
              <w:rPr>
                <w:color w:val="000000"/>
                <w:szCs w:val="22"/>
              </w:rPr>
            </w:pPr>
          </w:p>
        </w:tc>
        <w:tc>
          <w:tcPr>
            <w:tcW w:w="1260" w:type="dxa"/>
            <w:vAlign w:val="center"/>
          </w:tcPr>
          <w:p w:rsidR="00642B05" w:rsidRPr="0095408B" w:rsidRDefault="00C41568" w:rsidP="00642B05">
            <w:pPr>
              <w:pStyle w:val="BodyText"/>
              <w:tabs>
                <w:tab w:val="decimal" w:pos="983"/>
              </w:tabs>
              <w:spacing w:after="0" w:line="240" w:lineRule="auto"/>
              <w:ind w:left="-79" w:right="-61"/>
              <w:rPr>
                <w:color w:val="000000"/>
                <w:szCs w:val="22"/>
              </w:rPr>
            </w:pPr>
            <w:r>
              <w:rPr>
                <w:color w:val="000000"/>
                <w:szCs w:val="22"/>
              </w:rPr>
              <w:t>75,000</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642B05" w:rsidRPr="0095408B" w:rsidRDefault="00642B05" w:rsidP="00642B05">
            <w:pPr>
              <w:pStyle w:val="BodyText"/>
              <w:tabs>
                <w:tab w:val="decimal" w:pos="983"/>
              </w:tabs>
              <w:spacing w:after="0" w:line="240" w:lineRule="auto"/>
              <w:ind w:left="-79" w:right="-61"/>
              <w:rPr>
                <w:color w:val="000000"/>
                <w:szCs w:val="22"/>
              </w:rPr>
            </w:pPr>
            <w:r>
              <w:rPr>
                <w:color w:val="000000"/>
                <w:szCs w:val="22"/>
              </w:rPr>
              <w:t>30,000</w:t>
            </w:r>
          </w:p>
        </w:tc>
      </w:tr>
      <w:tr w:rsidR="00642B05" w:rsidRPr="006D732B" w:rsidTr="00BF35FE">
        <w:trPr>
          <w:cantSplit/>
          <w:trHeight w:val="254"/>
        </w:trPr>
        <w:tc>
          <w:tcPr>
            <w:tcW w:w="3780" w:type="dxa"/>
          </w:tcPr>
          <w:p w:rsidR="00642B05" w:rsidRPr="006D732B" w:rsidRDefault="00642B05" w:rsidP="00642B05">
            <w:pPr>
              <w:spacing w:line="240" w:lineRule="atLeast"/>
              <w:rPr>
                <w:szCs w:val="22"/>
              </w:rPr>
            </w:pPr>
            <w:r w:rsidRPr="006D732B">
              <w:rPr>
                <w:szCs w:val="22"/>
              </w:rPr>
              <w:t>Increase</w:t>
            </w:r>
          </w:p>
        </w:tc>
        <w:tc>
          <w:tcPr>
            <w:tcW w:w="1278" w:type="dxa"/>
            <w:vAlign w:val="center"/>
          </w:tcPr>
          <w:p w:rsidR="00642B05" w:rsidRPr="0095408B" w:rsidRDefault="00C41568" w:rsidP="00C41568">
            <w:pPr>
              <w:pStyle w:val="acctfourfigures"/>
              <w:tabs>
                <w:tab w:val="clear" w:pos="765"/>
                <w:tab w:val="decimal" w:pos="715"/>
              </w:tabs>
              <w:spacing w:line="240" w:lineRule="atLeast"/>
              <w:ind w:left="-61" w:right="-79"/>
              <w:rPr>
                <w:color w:val="000000"/>
                <w:szCs w:val="22"/>
              </w:rPr>
            </w:pPr>
            <w:r>
              <w:rPr>
                <w:color w:val="000000"/>
                <w:szCs w:val="22"/>
              </w:rPr>
              <w:t>-</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vAlign w:val="center"/>
          </w:tcPr>
          <w:p w:rsidR="00642B05" w:rsidRPr="0095408B" w:rsidRDefault="00642B05" w:rsidP="00642B05">
            <w:pPr>
              <w:pStyle w:val="BodyText"/>
              <w:tabs>
                <w:tab w:val="decimal" w:pos="983"/>
              </w:tabs>
              <w:spacing w:after="0" w:line="240" w:lineRule="auto"/>
              <w:ind w:right="-61"/>
              <w:rPr>
                <w:color w:val="000000"/>
                <w:szCs w:val="22"/>
              </w:rPr>
            </w:pPr>
            <w:r>
              <w:rPr>
                <w:color w:val="000000"/>
                <w:szCs w:val="22"/>
              </w:rPr>
              <w:t>45,000</w:t>
            </w:r>
          </w:p>
        </w:tc>
        <w:tc>
          <w:tcPr>
            <w:tcW w:w="180" w:type="dxa"/>
          </w:tcPr>
          <w:p w:rsidR="00642B05" w:rsidRPr="0095408B" w:rsidRDefault="00642B05" w:rsidP="00642B05">
            <w:pPr>
              <w:pStyle w:val="acctfourfigures"/>
              <w:tabs>
                <w:tab w:val="clear" w:pos="765"/>
                <w:tab w:val="decimal" w:pos="1001"/>
              </w:tabs>
              <w:spacing w:line="240" w:lineRule="atLeast"/>
              <w:ind w:left="-79" w:right="-61"/>
              <w:rPr>
                <w:color w:val="000000"/>
                <w:szCs w:val="22"/>
              </w:rPr>
            </w:pPr>
          </w:p>
        </w:tc>
        <w:tc>
          <w:tcPr>
            <w:tcW w:w="1260" w:type="dxa"/>
            <w:vAlign w:val="center"/>
          </w:tcPr>
          <w:p w:rsidR="00642B05" w:rsidRPr="0095408B" w:rsidRDefault="00C41568" w:rsidP="00C41568">
            <w:pPr>
              <w:pStyle w:val="acctfourfigures"/>
              <w:tabs>
                <w:tab w:val="clear" w:pos="765"/>
                <w:tab w:val="decimal" w:pos="715"/>
              </w:tabs>
              <w:spacing w:line="240" w:lineRule="atLeast"/>
              <w:ind w:left="-61" w:right="-79"/>
              <w:rPr>
                <w:color w:val="000000"/>
                <w:szCs w:val="22"/>
              </w:rPr>
            </w:pPr>
            <w:r>
              <w:rPr>
                <w:color w:val="000000"/>
                <w:szCs w:val="22"/>
              </w:rPr>
              <w:t>-</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642B05" w:rsidRPr="0095408B" w:rsidRDefault="00642B05" w:rsidP="00642B05">
            <w:pPr>
              <w:pStyle w:val="BodyText"/>
              <w:tabs>
                <w:tab w:val="decimal" w:pos="983"/>
              </w:tabs>
              <w:spacing w:after="0" w:line="240" w:lineRule="auto"/>
              <w:ind w:left="-79" w:right="-61"/>
              <w:rPr>
                <w:color w:val="000000"/>
                <w:szCs w:val="22"/>
              </w:rPr>
            </w:pPr>
            <w:r>
              <w:rPr>
                <w:color w:val="000000"/>
                <w:szCs w:val="22"/>
              </w:rPr>
              <w:t>45,000</w:t>
            </w:r>
          </w:p>
        </w:tc>
      </w:tr>
      <w:tr w:rsidR="00642B05" w:rsidRPr="006D732B" w:rsidTr="00CF0728">
        <w:trPr>
          <w:cantSplit/>
          <w:trHeight w:val="254"/>
        </w:trPr>
        <w:tc>
          <w:tcPr>
            <w:tcW w:w="3780" w:type="dxa"/>
          </w:tcPr>
          <w:p w:rsidR="00642B05" w:rsidRPr="006D732B" w:rsidRDefault="00642B05" w:rsidP="00642B05">
            <w:pPr>
              <w:spacing w:line="240" w:lineRule="atLeast"/>
              <w:rPr>
                <w:szCs w:val="22"/>
              </w:rPr>
            </w:pPr>
            <w:r w:rsidRPr="006D732B">
              <w:rPr>
                <w:szCs w:val="22"/>
              </w:rPr>
              <w:t>Decrease</w:t>
            </w:r>
          </w:p>
        </w:tc>
        <w:tc>
          <w:tcPr>
            <w:tcW w:w="1278" w:type="dxa"/>
            <w:tcBorders>
              <w:bottom w:val="single" w:sz="4" w:space="0" w:color="auto"/>
            </w:tcBorders>
          </w:tcPr>
          <w:p w:rsidR="00642B05" w:rsidRPr="0095408B" w:rsidRDefault="00C41568" w:rsidP="00C41568">
            <w:pPr>
              <w:pStyle w:val="BodyText"/>
              <w:tabs>
                <w:tab w:val="decimal" w:pos="983"/>
              </w:tabs>
              <w:spacing w:after="0" w:line="240" w:lineRule="auto"/>
              <w:ind w:right="-61"/>
              <w:rPr>
                <w:color w:val="000000"/>
                <w:szCs w:val="22"/>
              </w:rPr>
            </w:pPr>
            <w:r>
              <w:rPr>
                <w:color w:val="000000"/>
                <w:szCs w:val="22"/>
              </w:rPr>
              <w:t>(75,000)</w:t>
            </w:r>
          </w:p>
        </w:tc>
        <w:tc>
          <w:tcPr>
            <w:tcW w:w="180" w:type="dxa"/>
          </w:tcPr>
          <w:p w:rsidR="00642B05" w:rsidRPr="0095408B" w:rsidRDefault="00642B05" w:rsidP="00C41568">
            <w:pPr>
              <w:pStyle w:val="BodyText"/>
              <w:tabs>
                <w:tab w:val="decimal" w:pos="983"/>
              </w:tabs>
              <w:spacing w:after="0" w:line="240" w:lineRule="auto"/>
              <w:ind w:right="-61"/>
              <w:rPr>
                <w:color w:val="000000"/>
                <w:szCs w:val="22"/>
              </w:rPr>
            </w:pPr>
          </w:p>
        </w:tc>
        <w:tc>
          <w:tcPr>
            <w:tcW w:w="1260" w:type="dxa"/>
            <w:tcBorders>
              <w:bottom w:val="single" w:sz="4" w:space="0" w:color="auto"/>
            </w:tcBorders>
          </w:tcPr>
          <w:p w:rsidR="00642B05" w:rsidRPr="0095408B" w:rsidRDefault="00642B05" w:rsidP="00642B05">
            <w:pPr>
              <w:pStyle w:val="acctfourfigures"/>
              <w:tabs>
                <w:tab w:val="clear" w:pos="765"/>
                <w:tab w:val="decimal" w:pos="715"/>
              </w:tabs>
              <w:spacing w:line="240" w:lineRule="atLeast"/>
              <w:ind w:left="-61" w:right="-79"/>
              <w:rPr>
                <w:color w:val="000000"/>
                <w:szCs w:val="22"/>
                <w:lang w:bidi="th-TH"/>
              </w:rPr>
            </w:pPr>
            <w:r w:rsidRPr="0095408B">
              <w:rPr>
                <w:color w:val="000000"/>
                <w:szCs w:val="22"/>
                <w:lang w:bidi="th-TH"/>
              </w:rPr>
              <w:t>-</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tcPr>
          <w:p w:rsidR="00642B05" w:rsidRPr="0095408B" w:rsidRDefault="00C41568" w:rsidP="00C41568">
            <w:pPr>
              <w:pStyle w:val="BodyText"/>
              <w:tabs>
                <w:tab w:val="decimal" w:pos="983"/>
              </w:tabs>
              <w:spacing w:after="0" w:line="240" w:lineRule="auto"/>
              <w:ind w:left="-79" w:right="-61"/>
              <w:rPr>
                <w:color w:val="000000"/>
                <w:szCs w:val="22"/>
                <w:lang w:bidi="th-TH"/>
              </w:rPr>
            </w:pPr>
            <w:r>
              <w:rPr>
                <w:color w:val="000000"/>
                <w:szCs w:val="22"/>
                <w:lang w:bidi="th-TH"/>
              </w:rPr>
              <w:t>(75,</w:t>
            </w:r>
            <w:r>
              <w:rPr>
                <w:color w:val="000000"/>
                <w:szCs w:val="22"/>
              </w:rPr>
              <w:t>000</w:t>
            </w:r>
            <w:r>
              <w:rPr>
                <w:color w:val="000000"/>
                <w:szCs w:val="22"/>
                <w:lang w:bidi="th-TH"/>
              </w:rPr>
              <w:t>)</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tcBorders>
              <w:bottom w:val="single" w:sz="4" w:space="0" w:color="auto"/>
            </w:tcBorders>
          </w:tcPr>
          <w:p w:rsidR="00642B05" w:rsidRPr="0095408B" w:rsidRDefault="00642B05" w:rsidP="00642B05">
            <w:pPr>
              <w:pStyle w:val="acctfourfigures"/>
              <w:tabs>
                <w:tab w:val="clear" w:pos="765"/>
                <w:tab w:val="decimal" w:pos="715"/>
              </w:tabs>
              <w:spacing w:line="240" w:lineRule="atLeast"/>
              <w:ind w:left="-61" w:right="-79"/>
              <w:rPr>
                <w:color w:val="000000"/>
                <w:szCs w:val="22"/>
                <w:lang w:bidi="th-TH"/>
              </w:rPr>
            </w:pPr>
            <w:r w:rsidRPr="0095408B">
              <w:rPr>
                <w:color w:val="000000"/>
                <w:szCs w:val="22"/>
                <w:lang w:bidi="th-TH"/>
              </w:rPr>
              <w:t>-</w:t>
            </w:r>
          </w:p>
        </w:tc>
      </w:tr>
      <w:tr w:rsidR="00642B05" w:rsidRPr="006D732B" w:rsidTr="00BF35FE">
        <w:trPr>
          <w:cantSplit/>
          <w:trHeight w:val="254"/>
        </w:trPr>
        <w:tc>
          <w:tcPr>
            <w:tcW w:w="3780" w:type="dxa"/>
          </w:tcPr>
          <w:p w:rsidR="00642B05" w:rsidRPr="006D732B" w:rsidRDefault="00642B05" w:rsidP="00642B0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642B05" w:rsidRPr="00C41568" w:rsidRDefault="00C41568" w:rsidP="00C41568">
            <w:pPr>
              <w:pStyle w:val="acctfourfigures"/>
              <w:tabs>
                <w:tab w:val="clear" w:pos="765"/>
                <w:tab w:val="decimal" w:pos="715"/>
              </w:tabs>
              <w:spacing w:line="240" w:lineRule="atLeast"/>
              <w:ind w:left="-61" w:right="-79"/>
              <w:rPr>
                <w:b/>
                <w:bCs/>
                <w:color w:val="000000"/>
                <w:szCs w:val="22"/>
                <w:rtl/>
                <w:cs/>
              </w:rPr>
            </w:pPr>
            <w:r w:rsidRPr="00C41568">
              <w:rPr>
                <w:b/>
                <w:bCs/>
                <w:color w:val="000000"/>
                <w:szCs w:val="22"/>
              </w:rPr>
              <w:t>-</w:t>
            </w:r>
          </w:p>
        </w:tc>
        <w:tc>
          <w:tcPr>
            <w:tcW w:w="180" w:type="dxa"/>
          </w:tcPr>
          <w:p w:rsidR="00642B05" w:rsidRPr="00C41568" w:rsidRDefault="00642B05" w:rsidP="00642B05">
            <w:pPr>
              <w:pStyle w:val="BodyText"/>
              <w:tabs>
                <w:tab w:val="decimal" w:pos="1001"/>
              </w:tabs>
              <w:spacing w:after="0" w:line="240" w:lineRule="auto"/>
              <w:ind w:left="-79" w:right="-61"/>
              <w:rPr>
                <w:b/>
                <w:bCs/>
                <w:color w:val="000000"/>
                <w:szCs w:val="22"/>
                <w:rtl/>
                <w:cs/>
              </w:rPr>
            </w:pPr>
          </w:p>
        </w:tc>
        <w:tc>
          <w:tcPr>
            <w:tcW w:w="1260" w:type="dxa"/>
            <w:tcBorders>
              <w:top w:val="single" w:sz="4" w:space="0" w:color="auto"/>
              <w:bottom w:val="double" w:sz="4" w:space="0" w:color="auto"/>
            </w:tcBorders>
          </w:tcPr>
          <w:p w:rsidR="00642B05" w:rsidRPr="00C41568" w:rsidRDefault="00642B05" w:rsidP="00642B05">
            <w:pPr>
              <w:pStyle w:val="BodyText"/>
              <w:tabs>
                <w:tab w:val="decimal" w:pos="1001"/>
              </w:tabs>
              <w:spacing w:after="0" w:line="240" w:lineRule="auto"/>
              <w:ind w:left="-79" w:right="-61"/>
              <w:rPr>
                <w:b/>
                <w:bCs/>
                <w:color w:val="000000"/>
                <w:szCs w:val="22"/>
                <w:rtl/>
                <w:cs/>
              </w:rPr>
            </w:pPr>
            <w:r w:rsidRPr="00C41568">
              <w:rPr>
                <w:b/>
                <w:bCs/>
                <w:color w:val="000000"/>
                <w:szCs w:val="22"/>
              </w:rPr>
              <w:t>75,000</w:t>
            </w:r>
          </w:p>
        </w:tc>
        <w:tc>
          <w:tcPr>
            <w:tcW w:w="180" w:type="dxa"/>
          </w:tcPr>
          <w:p w:rsidR="00642B05" w:rsidRPr="00C41568" w:rsidRDefault="00642B05" w:rsidP="00642B05">
            <w:pPr>
              <w:pStyle w:val="acctfourfigures"/>
              <w:tabs>
                <w:tab w:val="clear" w:pos="765"/>
                <w:tab w:val="decimal" w:pos="1001"/>
              </w:tabs>
              <w:spacing w:line="240" w:lineRule="atLeast"/>
              <w:ind w:left="-79" w:right="-61"/>
              <w:rPr>
                <w:b/>
                <w:bCs/>
                <w:color w:val="000000"/>
                <w:szCs w:val="22"/>
              </w:rPr>
            </w:pPr>
          </w:p>
        </w:tc>
        <w:tc>
          <w:tcPr>
            <w:tcW w:w="1260" w:type="dxa"/>
            <w:tcBorders>
              <w:top w:val="single" w:sz="4" w:space="0" w:color="auto"/>
              <w:bottom w:val="double" w:sz="4" w:space="0" w:color="auto"/>
            </w:tcBorders>
          </w:tcPr>
          <w:p w:rsidR="00642B05" w:rsidRPr="00C41568" w:rsidRDefault="00C41568" w:rsidP="00C41568">
            <w:pPr>
              <w:pStyle w:val="acctfourfigures"/>
              <w:tabs>
                <w:tab w:val="clear" w:pos="765"/>
                <w:tab w:val="decimal" w:pos="715"/>
              </w:tabs>
              <w:spacing w:line="240" w:lineRule="atLeast"/>
              <w:ind w:left="-61" w:right="-79"/>
              <w:rPr>
                <w:b/>
                <w:bCs/>
                <w:color w:val="000000"/>
                <w:szCs w:val="22"/>
                <w:rtl/>
                <w:cs/>
              </w:rPr>
            </w:pPr>
            <w:r w:rsidRPr="00C41568">
              <w:rPr>
                <w:b/>
                <w:bCs/>
                <w:color w:val="000000"/>
                <w:szCs w:val="22"/>
              </w:rPr>
              <w:t>-</w:t>
            </w:r>
          </w:p>
        </w:tc>
        <w:tc>
          <w:tcPr>
            <w:tcW w:w="178" w:type="dxa"/>
          </w:tcPr>
          <w:p w:rsidR="00642B05" w:rsidRPr="0095408B" w:rsidRDefault="00642B05" w:rsidP="00642B05">
            <w:pPr>
              <w:pStyle w:val="BodyText"/>
              <w:tabs>
                <w:tab w:val="decimal" w:pos="1001"/>
              </w:tabs>
              <w:spacing w:after="0" w:line="240" w:lineRule="auto"/>
              <w:ind w:left="-79" w:right="-61"/>
              <w:rPr>
                <w:b/>
                <w:bCs/>
                <w:color w:val="000000"/>
                <w:szCs w:val="22"/>
                <w:rtl/>
                <w:cs/>
              </w:rPr>
            </w:pPr>
          </w:p>
        </w:tc>
        <w:tc>
          <w:tcPr>
            <w:tcW w:w="1226" w:type="dxa"/>
            <w:tcBorders>
              <w:top w:val="single" w:sz="4" w:space="0" w:color="auto"/>
              <w:bottom w:val="double" w:sz="4" w:space="0" w:color="auto"/>
            </w:tcBorders>
          </w:tcPr>
          <w:p w:rsidR="00642B05" w:rsidRPr="0095408B" w:rsidRDefault="00642B05" w:rsidP="00642B05">
            <w:pPr>
              <w:pStyle w:val="BodyText"/>
              <w:tabs>
                <w:tab w:val="decimal" w:pos="1001"/>
              </w:tabs>
              <w:spacing w:after="0" w:line="240" w:lineRule="auto"/>
              <w:ind w:left="-79" w:right="-61"/>
              <w:rPr>
                <w:b/>
                <w:bCs/>
                <w:color w:val="000000"/>
                <w:szCs w:val="22"/>
                <w:rtl/>
                <w:cs/>
              </w:rPr>
            </w:pPr>
            <w:r>
              <w:rPr>
                <w:b/>
                <w:bCs/>
                <w:color w:val="000000"/>
                <w:szCs w:val="22"/>
              </w:rPr>
              <w:t>75,000</w:t>
            </w:r>
          </w:p>
        </w:tc>
      </w:tr>
      <w:tr w:rsidR="00642B05" w:rsidRPr="006D732B" w:rsidTr="00BF35FE">
        <w:trPr>
          <w:cantSplit/>
          <w:trHeight w:val="254"/>
        </w:trPr>
        <w:tc>
          <w:tcPr>
            <w:tcW w:w="3780" w:type="dxa"/>
          </w:tcPr>
          <w:p w:rsidR="00642B05" w:rsidRPr="006D732B" w:rsidRDefault="00642B05" w:rsidP="00642B05">
            <w:pPr>
              <w:spacing w:line="240" w:lineRule="atLeast"/>
              <w:ind w:left="191" w:hanging="191"/>
              <w:rPr>
                <w:b/>
                <w:szCs w:val="22"/>
              </w:rPr>
            </w:pPr>
          </w:p>
        </w:tc>
        <w:tc>
          <w:tcPr>
            <w:tcW w:w="1278" w:type="dxa"/>
            <w:tcBorders>
              <w:top w:val="double" w:sz="4" w:space="0" w:color="auto"/>
            </w:tcBorders>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tcBorders>
              <w:top w:val="double" w:sz="4" w:space="0" w:color="auto"/>
            </w:tcBorders>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c>
          <w:tcPr>
            <w:tcW w:w="180" w:type="dxa"/>
          </w:tcPr>
          <w:p w:rsidR="00642B05" w:rsidRPr="0095408B" w:rsidRDefault="00642B05" w:rsidP="00642B05">
            <w:pPr>
              <w:pStyle w:val="acctfourfigures"/>
              <w:tabs>
                <w:tab w:val="clear" w:pos="765"/>
              </w:tabs>
              <w:spacing w:line="240" w:lineRule="atLeast"/>
              <w:ind w:left="-79" w:right="-61"/>
              <w:rPr>
                <w:color w:val="000000"/>
                <w:szCs w:val="22"/>
              </w:rPr>
            </w:pPr>
          </w:p>
        </w:tc>
        <w:tc>
          <w:tcPr>
            <w:tcW w:w="1260" w:type="dxa"/>
            <w:tcBorders>
              <w:top w:val="double" w:sz="4" w:space="0" w:color="auto"/>
            </w:tcBorders>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c>
          <w:tcPr>
            <w:tcW w:w="178" w:type="dxa"/>
          </w:tcPr>
          <w:p w:rsidR="00642B05" w:rsidRPr="0095408B" w:rsidRDefault="00642B05" w:rsidP="00642B05">
            <w:pPr>
              <w:pStyle w:val="acctfourfigures"/>
              <w:tabs>
                <w:tab w:val="clear" w:pos="765"/>
                <w:tab w:val="decimal" w:pos="911"/>
              </w:tabs>
              <w:spacing w:line="240" w:lineRule="atLeast"/>
              <w:ind w:left="-79" w:right="-61"/>
              <w:rPr>
                <w:color w:val="000000"/>
                <w:szCs w:val="22"/>
              </w:rPr>
            </w:pPr>
          </w:p>
        </w:tc>
        <w:tc>
          <w:tcPr>
            <w:tcW w:w="1226" w:type="dxa"/>
            <w:tcBorders>
              <w:top w:val="double" w:sz="4" w:space="0" w:color="auto"/>
            </w:tcBorders>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r>
      <w:tr w:rsidR="00642B05" w:rsidRPr="006D732B" w:rsidTr="0040654E">
        <w:trPr>
          <w:cantSplit/>
          <w:trHeight w:val="254"/>
        </w:trPr>
        <w:tc>
          <w:tcPr>
            <w:tcW w:w="3780" w:type="dxa"/>
          </w:tcPr>
          <w:p w:rsidR="00642B05" w:rsidRPr="006D732B" w:rsidRDefault="00642B05" w:rsidP="00642B05">
            <w:pPr>
              <w:spacing w:line="240" w:lineRule="atLeast"/>
              <w:ind w:left="191" w:hanging="191"/>
              <w:rPr>
                <w:b/>
                <w:bCs/>
                <w:szCs w:val="22"/>
              </w:rPr>
            </w:pPr>
            <w:r w:rsidRPr="006D732B">
              <w:rPr>
                <w:b/>
                <w:szCs w:val="22"/>
              </w:rPr>
              <w:t>Other related parties</w:t>
            </w:r>
          </w:p>
        </w:tc>
        <w:tc>
          <w:tcPr>
            <w:tcW w:w="1278" w:type="dxa"/>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c>
          <w:tcPr>
            <w:tcW w:w="180" w:type="dxa"/>
          </w:tcPr>
          <w:p w:rsidR="00642B05" w:rsidRPr="0095408B" w:rsidRDefault="00642B05" w:rsidP="00642B05">
            <w:pPr>
              <w:pStyle w:val="acctfourfigures"/>
              <w:tabs>
                <w:tab w:val="clear" w:pos="765"/>
              </w:tabs>
              <w:spacing w:line="240" w:lineRule="atLeast"/>
              <w:ind w:left="-79" w:right="-61"/>
              <w:rPr>
                <w:color w:val="000000"/>
                <w:szCs w:val="22"/>
              </w:rPr>
            </w:pPr>
          </w:p>
        </w:tc>
        <w:tc>
          <w:tcPr>
            <w:tcW w:w="1260" w:type="dxa"/>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c>
          <w:tcPr>
            <w:tcW w:w="178" w:type="dxa"/>
          </w:tcPr>
          <w:p w:rsidR="00642B05" w:rsidRPr="0095408B" w:rsidRDefault="00642B05" w:rsidP="00642B05">
            <w:pPr>
              <w:pStyle w:val="acctfourfigures"/>
              <w:tabs>
                <w:tab w:val="clear" w:pos="765"/>
                <w:tab w:val="decimal" w:pos="911"/>
              </w:tabs>
              <w:spacing w:line="240" w:lineRule="atLeast"/>
              <w:ind w:left="-79" w:right="-61"/>
              <w:rPr>
                <w:color w:val="000000"/>
                <w:szCs w:val="22"/>
              </w:rPr>
            </w:pPr>
          </w:p>
        </w:tc>
        <w:tc>
          <w:tcPr>
            <w:tcW w:w="1226" w:type="dxa"/>
          </w:tcPr>
          <w:p w:rsidR="00642B05" w:rsidRPr="0095408B" w:rsidRDefault="00642B05" w:rsidP="00642B05">
            <w:pPr>
              <w:pStyle w:val="acctfourfigures"/>
              <w:tabs>
                <w:tab w:val="clear" w:pos="765"/>
                <w:tab w:val="decimal" w:pos="521"/>
                <w:tab w:val="left" w:pos="921"/>
              </w:tabs>
              <w:spacing w:line="240" w:lineRule="atLeast"/>
              <w:ind w:left="-79" w:right="-61"/>
              <w:rPr>
                <w:color w:val="000000"/>
                <w:szCs w:val="22"/>
              </w:rPr>
            </w:pPr>
          </w:p>
        </w:tc>
      </w:tr>
      <w:tr w:rsidR="00642B05" w:rsidRPr="006D732B" w:rsidTr="0040654E">
        <w:trPr>
          <w:cantSplit/>
          <w:trHeight w:val="254"/>
        </w:trPr>
        <w:tc>
          <w:tcPr>
            <w:tcW w:w="3780" w:type="dxa"/>
          </w:tcPr>
          <w:p w:rsidR="00642B05" w:rsidRPr="006D732B" w:rsidRDefault="00642B05" w:rsidP="00642B05">
            <w:pPr>
              <w:spacing w:line="240" w:lineRule="atLeast"/>
              <w:rPr>
                <w:szCs w:val="22"/>
              </w:rPr>
            </w:pPr>
            <w:r w:rsidRPr="006D732B">
              <w:rPr>
                <w:szCs w:val="22"/>
              </w:rPr>
              <w:t>At 1 January</w:t>
            </w:r>
          </w:p>
        </w:tc>
        <w:tc>
          <w:tcPr>
            <w:tcW w:w="1278" w:type="dxa"/>
            <w:vAlign w:val="center"/>
          </w:tcPr>
          <w:p w:rsidR="00642B05" w:rsidRPr="0095408B" w:rsidRDefault="00C41568" w:rsidP="00642B05">
            <w:pPr>
              <w:pStyle w:val="BodyText"/>
              <w:tabs>
                <w:tab w:val="decimal" w:pos="983"/>
              </w:tabs>
              <w:spacing w:after="0" w:line="240" w:lineRule="auto"/>
              <w:ind w:left="-79" w:right="-61"/>
              <w:rPr>
                <w:color w:val="000000"/>
                <w:szCs w:val="22"/>
              </w:rPr>
            </w:pPr>
            <w:r>
              <w:rPr>
                <w:color w:val="000000"/>
                <w:szCs w:val="22"/>
              </w:rPr>
              <w:t>90,000</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vAlign w:val="center"/>
          </w:tcPr>
          <w:p w:rsidR="00642B05" w:rsidRPr="0095408B" w:rsidRDefault="00642B05" w:rsidP="00642B05">
            <w:pPr>
              <w:pStyle w:val="BodyText"/>
              <w:tabs>
                <w:tab w:val="decimal" w:pos="983"/>
              </w:tabs>
              <w:spacing w:after="0" w:line="240" w:lineRule="auto"/>
              <w:ind w:left="-79" w:right="-61"/>
              <w:rPr>
                <w:color w:val="000000"/>
                <w:szCs w:val="22"/>
              </w:rPr>
            </w:pPr>
            <w:r>
              <w:rPr>
                <w:color w:val="000000"/>
                <w:szCs w:val="22"/>
              </w:rPr>
              <w:t>90,000</w:t>
            </w:r>
          </w:p>
        </w:tc>
        <w:tc>
          <w:tcPr>
            <w:tcW w:w="180" w:type="dxa"/>
          </w:tcPr>
          <w:p w:rsidR="00642B05" w:rsidRPr="0095408B" w:rsidRDefault="00642B05" w:rsidP="00642B05">
            <w:pPr>
              <w:pStyle w:val="BodyText"/>
              <w:tabs>
                <w:tab w:val="decimal" w:pos="1001"/>
              </w:tabs>
              <w:spacing w:after="0" w:line="240" w:lineRule="auto"/>
              <w:ind w:left="-79" w:right="-61"/>
              <w:rPr>
                <w:color w:val="000000"/>
                <w:szCs w:val="22"/>
              </w:rPr>
            </w:pPr>
          </w:p>
        </w:tc>
        <w:tc>
          <w:tcPr>
            <w:tcW w:w="1260" w:type="dxa"/>
            <w:vAlign w:val="center"/>
          </w:tcPr>
          <w:p w:rsidR="00642B05" w:rsidRPr="0095408B" w:rsidRDefault="00C41568" w:rsidP="00642B05">
            <w:pPr>
              <w:pStyle w:val="BodyText"/>
              <w:tabs>
                <w:tab w:val="decimal" w:pos="983"/>
              </w:tabs>
              <w:spacing w:after="0" w:line="240" w:lineRule="auto"/>
              <w:ind w:left="-79" w:right="-61"/>
              <w:rPr>
                <w:color w:val="000000"/>
                <w:szCs w:val="22"/>
              </w:rPr>
            </w:pPr>
            <w:r>
              <w:rPr>
                <w:color w:val="000000"/>
                <w:szCs w:val="22"/>
              </w:rPr>
              <w:t>90,000</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642B05" w:rsidRPr="0095408B" w:rsidRDefault="00642B05" w:rsidP="00642B05">
            <w:pPr>
              <w:pStyle w:val="BodyText"/>
              <w:tabs>
                <w:tab w:val="decimal" w:pos="983"/>
              </w:tabs>
              <w:spacing w:after="0" w:line="240" w:lineRule="auto"/>
              <w:ind w:left="-79" w:right="-61"/>
              <w:rPr>
                <w:color w:val="000000"/>
                <w:szCs w:val="22"/>
              </w:rPr>
            </w:pPr>
            <w:r>
              <w:rPr>
                <w:color w:val="000000"/>
                <w:szCs w:val="22"/>
              </w:rPr>
              <w:t>90,000</w:t>
            </w:r>
          </w:p>
        </w:tc>
      </w:tr>
      <w:tr w:rsidR="00642B05" w:rsidRPr="006D732B" w:rsidTr="00CF0728">
        <w:trPr>
          <w:cantSplit/>
          <w:trHeight w:val="254"/>
        </w:trPr>
        <w:tc>
          <w:tcPr>
            <w:tcW w:w="3780" w:type="dxa"/>
          </w:tcPr>
          <w:p w:rsidR="00642B05" w:rsidRPr="006D732B" w:rsidRDefault="00642B05" w:rsidP="00642B05">
            <w:pPr>
              <w:spacing w:line="240" w:lineRule="atLeast"/>
              <w:rPr>
                <w:szCs w:val="22"/>
              </w:rPr>
            </w:pPr>
            <w:r w:rsidRPr="006D732B">
              <w:rPr>
                <w:szCs w:val="22"/>
              </w:rPr>
              <w:t>Decrease</w:t>
            </w:r>
          </w:p>
        </w:tc>
        <w:tc>
          <w:tcPr>
            <w:tcW w:w="1278" w:type="dxa"/>
            <w:tcBorders>
              <w:bottom w:val="single" w:sz="4" w:space="0" w:color="auto"/>
            </w:tcBorders>
          </w:tcPr>
          <w:p w:rsidR="00642B05" w:rsidRPr="006D732B" w:rsidRDefault="00C41568" w:rsidP="00C41568">
            <w:pPr>
              <w:pStyle w:val="BodyText"/>
              <w:tabs>
                <w:tab w:val="decimal" w:pos="983"/>
              </w:tabs>
              <w:spacing w:after="0" w:line="240" w:lineRule="auto"/>
              <w:ind w:left="-79" w:right="-61"/>
              <w:rPr>
                <w:szCs w:val="22"/>
                <w:lang w:bidi="th-TH"/>
              </w:rPr>
            </w:pPr>
            <w:r>
              <w:rPr>
                <w:szCs w:val="22"/>
                <w:lang w:bidi="th-TH"/>
              </w:rPr>
              <w:t>(60,000)</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tcPr>
          <w:p w:rsidR="00642B05" w:rsidRPr="006D732B" w:rsidRDefault="00C41568" w:rsidP="00C41568">
            <w:pPr>
              <w:pStyle w:val="BodyText"/>
              <w:tabs>
                <w:tab w:val="decimal" w:pos="983"/>
              </w:tabs>
              <w:spacing w:after="0" w:line="240" w:lineRule="auto"/>
              <w:ind w:left="-79" w:right="-61"/>
              <w:rPr>
                <w:szCs w:val="22"/>
                <w:lang w:bidi="th-TH"/>
              </w:rPr>
            </w:pPr>
            <w:r>
              <w:rPr>
                <w:szCs w:val="22"/>
                <w:lang w:bidi="th-TH"/>
              </w:rPr>
              <w:t>(60,000)</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tcBorders>
              <w:bottom w:val="single" w:sz="4" w:space="0" w:color="auto"/>
            </w:tcBorders>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r>
      <w:tr w:rsidR="00642B05" w:rsidRPr="006D732B" w:rsidTr="0040654E">
        <w:trPr>
          <w:cantSplit/>
          <w:trHeight w:val="254"/>
        </w:trPr>
        <w:tc>
          <w:tcPr>
            <w:tcW w:w="3780" w:type="dxa"/>
          </w:tcPr>
          <w:p w:rsidR="00642B05" w:rsidRPr="006D732B" w:rsidRDefault="00642B05" w:rsidP="00642B0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642B05" w:rsidRPr="00C41568" w:rsidRDefault="00C41568" w:rsidP="00642B05">
            <w:pPr>
              <w:pStyle w:val="BodyText"/>
              <w:tabs>
                <w:tab w:val="decimal" w:pos="983"/>
              </w:tabs>
              <w:spacing w:after="0" w:line="240" w:lineRule="auto"/>
              <w:ind w:left="-79" w:right="-61"/>
              <w:rPr>
                <w:b/>
                <w:bCs/>
                <w:color w:val="000000"/>
                <w:szCs w:val="22"/>
              </w:rPr>
            </w:pPr>
            <w:r w:rsidRPr="00C41568">
              <w:rPr>
                <w:b/>
                <w:bCs/>
                <w:color w:val="000000"/>
                <w:szCs w:val="22"/>
              </w:rPr>
              <w:t>30,000</w:t>
            </w:r>
          </w:p>
        </w:tc>
        <w:tc>
          <w:tcPr>
            <w:tcW w:w="180" w:type="dxa"/>
          </w:tcPr>
          <w:p w:rsidR="00642B05" w:rsidRPr="00C41568" w:rsidRDefault="00642B05" w:rsidP="00642B05">
            <w:pPr>
              <w:pStyle w:val="BodyText"/>
              <w:tabs>
                <w:tab w:val="decimal" w:pos="1001"/>
              </w:tabs>
              <w:spacing w:after="0" w:line="240" w:lineRule="auto"/>
              <w:ind w:left="-79" w:right="-61"/>
              <w:rPr>
                <w:b/>
                <w:bCs/>
                <w:color w:val="000000"/>
                <w:szCs w:val="22"/>
                <w:rtl/>
                <w:cs/>
              </w:rPr>
            </w:pPr>
          </w:p>
        </w:tc>
        <w:tc>
          <w:tcPr>
            <w:tcW w:w="1260" w:type="dxa"/>
            <w:tcBorders>
              <w:top w:val="single" w:sz="4" w:space="0" w:color="auto"/>
              <w:bottom w:val="double" w:sz="4" w:space="0" w:color="auto"/>
            </w:tcBorders>
          </w:tcPr>
          <w:p w:rsidR="00642B05" w:rsidRPr="00C41568" w:rsidRDefault="00642B05" w:rsidP="00642B05">
            <w:pPr>
              <w:pStyle w:val="BodyText"/>
              <w:tabs>
                <w:tab w:val="decimal" w:pos="983"/>
              </w:tabs>
              <w:spacing w:after="0" w:line="240" w:lineRule="auto"/>
              <w:ind w:left="-79" w:right="-61"/>
              <w:rPr>
                <w:b/>
                <w:bCs/>
                <w:color w:val="000000"/>
                <w:szCs w:val="22"/>
              </w:rPr>
            </w:pPr>
            <w:r w:rsidRPr="00C41568">
              <w:rPr>
                <w:b/>
                <w:bCs/>
                <w:color w:val="000000"/>
                <w:szCs w:val="22"/>
              </w:rPr>
              <w:t>90,000</w:t>
            </w:r>
          </w:p>
        </w:tc>
        <w:tc>
          <w:tcPr>
            <w:tcW w:w="180" w:type="dxa"/>
          </w:tcPr>
          <w:p w:rsidR="00642B05" w:rsidRPr="00C41568" w:rsidRDefault="00642B05" w:rsidP="00642B05">
            <w:pPr>
              <w:pStyle w:val="acctfourfigures"/>
              <w:tabs>
                <w:tab w:val="clear" w:pos="765"/>
                <w:tab w:val="decimal" w:pos="1001"/>
              </w:tabs>
              <w:spacing w:line="240" w:lineRule="atLeast"/>
              <w:ind w:left="-79" w:right="-61"/>
              <w:rPr>
                <w:b/>
                <w:bCs/>
                <w:color w:val="000000"/>
                <w:szCs w:val="22"/>
              </w:rPr>
            </w:pPr>
          </w:p>
        </w:tc>
        <w:tc>
          <w:tcPr>
            <w:tcW w:w="1260" w:type="dxa"/>
            <w:tcBorders>
              <w:top w:val="single" w:sz="4" w:space="0" w:color="auto"/>
              <w:bottom w:val="double" w:sz="4" w:space="0" w:color="auto"/>
            </w:tcBorders>
          </w:tcPr>
          <w:p w:rsidR="00642B05" w:rsidRPr="00C41568" w:rsidRDefault="00C41568" w:rsidP="00642B05">
            <w:pPr>
              <w:pStyle w:val="BodyText"/>
              <w:tabs>
                <w:tab w:val="decimal" w:pos="983"/>
              </w:tabs>
              <w:spacing w:after="0" w:line="240" w:lineRule="auto"/>
              <w:ind w:left="-79" w:right="-61"/>
              <w:rPr>
                <w:b/>
                <w:bCs/>
                <w:color w:val="000000"/>
                <w:szCs w:val="22"/>
              </w:rPr>
            </w:pPr>
            <w:r>
              <w:rPr>
                <w:b/>
                <w:bCs/>
                <w:color w:val="000000"/>
                <w:szCs w:val="22"/>
              </w:rPr>
              <w:t>30,000</w:t>
            </w:r>
          </w:p>
        </w:tc>
        <w:tc>
          <w:tcPr>
            <w:tcW w:w="178" w:type="dxa"/>
          </w:tcPr>
          <w:p w:rsidR="00642B05" w:rsidRPr="0095408B" w:rsidRDefault="00642B05" w:rsidP="00642B05">
            <w:pPr>
              <w:pStyle w:val="BodyText"/>
              <w:tabs>
                <w:tab w:val="decimal" w:pos="1001"/>
              </w:tabs>
              <w:spacing w:after="0" w:line="240" w:lineRule="auto"/>
              <w:ind w:left="-79" w:right="-61"/>
              <w:rPr>
                <w:b/>
                <w:bCs/>
                <w:color w:val="000000"/>
                <w:szCs w:val="22"/>
                <w:rtl/>
                <w:cs/>
              </w:rPr>
            </w:pPr>
          </w:p>
        </w:tc>
        <w:tc>
          <w:tcPr>
            <w:tcW w:w="1226" w:type="dxa"/>
            <w:tcBorders>
              <w:top w:val="single" w:sz="4" w:space="0" w:color="auto"/>
              <w:bottom w:val="double" w:sz="4" w:space="0" w:color="auto"/>
            </w:tcBorders>
          </w:tcPr>
          <w:p w:rsidR="00642B05" w:rsidRPr="0095408B" w:rsidRDefault="00642B05" w:rsidP="00642B05">
            <w:pPr>
              <w:pStyle w:val="BodyText"/>
              <w:tabs>
                <w:tab w:val="decimal" w:pos="983"/>
              </w:tabs>
              <w:spacing w:after="0" w:line="240" w:lineRule="auto"/>
              <w:ind w:left="-79" w:right="-61"/>
              <w:rPr>
                <w:color w:val="000000"/>
                <w:szCs w:val="22"/>
              </w:rPr>
            </w:pPr>
            <w:r w:rsidRPr="0095408B">
              <w:rPr>
                <w:b/>
                <w:bCs/>
                <w:color w:val="000000"/>
                <w:szCs w:val="22"/>
              </w:rPr>
              <w:t>90,000</w:t>
            </w:r>
          </w:p>
        </w:tc>
      </w:tr>
      <w:tr w:rsidR="00642B05" w:rsidRPr="006D732B" w:rsidTr="0040654E">
        <w:trPr>
          <w:cantSplit/>
          <w:trHeight w:val="254"/>
        </w:trPr>
        <w:tc>
          <w:tcPr>
            <w:tcW w:w="3780" w:type="dxa"/>
          </w:tcPr>
          <w:p w:rsidR="00642B05" w:rsidRPr="006D732B" w:rsidRDefault="00642B05" w:rsidP="00642B05">
            <w:pPr>
              <w:spacing w:line="240" w:lineRule="atLeast"/>
              <w:ind w:left="191" w:hanging="191"/>
              <w:rPr>
                <w:b/>
                <w:bCs/>
                <w:szCs w:val="22"/>
              </w:rPr>
            </w:pPr>
          </w:p>
        </w:tc>
        <w:tc>
          <w:tcPr>
            <w:tcW w:w="1278" w:type="dxa"/>
            <w:tcBorders>
              <w:top w:val="double" w:sz="4" w:space="0" w:color="auto"/>
            </w:tcBorders>
          </w:tcPr>
          <w:p w:rsidR="00642B05" w:rsidRPr="006D732B" w:rsidRDefault="00642B05" w:rsidP="00642B05">
            <w:pPr>
              <w:pStyle w:val="acctfourfigures"/>
              <w:tabs>
                <w:tab w:val="clear" w:pos="765"/>
                <w:tab w:val="decimal" w:pos="521"/>
                <w:tab w:val="left" w:pos="921"/>
              </w:tabs>
              <w:spacing w:line="240" w:lineRule="atLeast"/>
              <w:ind w:left="-79" w:right="-61"/>
              <w:rPr>
                <w:szCs w:val="22"/>
              </w:rPr>
            </w:pP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Borders>
              <w:top w:val="double" w:sz="4" w:space="0" w:color="auto"/>
            </w:tcBorders>
          </w:tcPr>
          <w:p w:rsidR="00642B05" w:rsidRPr="006D732B" w:rsidRDefault="00642B05" w:rsidP="00642B05">
            <w:pPr>
              <w:pStyle w:val="acctfourfigures"/>
              <w:tabs>
                <w:tab w:val="clear" w:pos="765"/>
                <w:tab w:val="decimal" w:pos="713"/>
              </w:tabs>
              <w:spacing w:line="240" w:lineRule="atLeast"/>
              <w:ind w:left="-61" w:right="-79"/>
              <w:rPr>
                <w:szCs w:val="22"/>
                <w:lang w:bidi="th-TH"/>
              </w:rPr>
            </w:pPr>
          </w:p>
        </w:tc>
        <w:tc>
          <w:tcPr>
            <w:tcW w:w="180" w:type="dxa"/>
          </w:tcPr>
          <w:p w:rsidR="00642B05" w:rsidRPr="006D732B" w:rsidRDefault="00642B05" w:rsidP="00642B05">
            <w:pPr>
              <w:pStyle w:val="acctfourfigures"/>
              <w:tabs>
                <w:tab w:val="clear" w:pos="765"/>
              </w:tabs>
              <w:spacing w:line="240" w:lineRule="atLeast"/>
              <w:ind w:left="-79" w:right="-61"/>
              <w:rPr>
                <w:szCs w:val="22"/>
              </w:rPr>
            </w:pPr>
          </w:p>
        </w:tc>
        <w:tc>
          <w:tcPr>
            <w:tcW w:w="1260" w:type="dxa"/>
            <w:tcBorders>
              <w:top w:val="double" w:sz="4" w:space="0" w:color="auto"/>
            </w:tcBorders>
          </w:tcPr>
          <w:p w:rsidR="00642B05" w:rsidRPr="006D732B" w:rsidRDefault="00642B05" w:rsidP="00642B05">
            <w:pPr>
              <w:pStyle w:val="acctfourfigures"/>
              <w:tabs>
                <w:tab w:val="clear" w:pos="765"/>
                <w:tab w:val="decimal" w:pos="521"/>
              </w:tabs>
              <w:spacing w:line="240" w:lineRule="atLeast"/>
              <w:ind w:left="-79" w:right="-61"/>
              <w:rPr>
                <w:szCs w:val="22"/>
              </w:rPr>
            </w:pPr>
          </w:p>
        </w:tc>
        <w:tc>
          <w:tcPr>
            <w:tcW w:w="178" w:type="dxa"/>
          </w:tcPr>
          <w:p w:rsidR="00642B05" w:rsidRPr="006D732B" w:rsidRDefault="00642B05" w:rsidP="00642B05">
            <w:pPr>
              <w:pStyle w:val="acctfourfigures"/>
              <w:tabs>
                <w:tab w:val="clear" w:pos="765"/>
                <w:tab w:val="decimal" w:pos="911"/>
              </w:tabs>
              <w:spacing w:line="240" w:lineRule="atLeast"/>
              <w:ind w:left="-79" w:right="-61"/>
              <w:rPr>
                <w:szCs w:val="22"/>
              </w:rPr>
            </w:pPr>
          </w:p>
        </w:tc>
        <w:tc>
          <w:tcPr>
            <w:tcW w:w="1226" w:type="dxa"/>
            <w:tcBorders>
              <w:top w:val="double" w:sz="4" w:space="0" w:color="auto"/>
            </w:tcBorders>
          </w:tcPr>
          <w:p w:rsidR="00642B05" w:rsidRPr="006D732B" w:rsidRDefault="00642B05" w:rsidP="00642B05">
            <w:pPr>
              <w:pStyle w:val="acctfourfigures"/>
              <w:tabs>
                <w:tab w:val="clear" w:pos="765"/>
                <w:tab w:val="decimal" w:pos="713"/>
              </w:tabs>
              <w:spacing w:line="240" w:lineRule="atLeast"/>
              <w:ind w:left="-61" w:right="-79"/>
              <w:rPr>
                <w:szCs w:val="22"/>
                <w:lang w:bidi="th-TH"/>
              </w:rPr>
            </w:pPr>
          </w:p>
        </w:tc>
      </w:tr>
      <w:tr w:rsidR="005B233E" w:rsidRPr="006D732B" w:rsidTr="00E62A78">
        <w:trPr>
          <w:cantSplit/>
          <w:trHeight w:val="254"/>
        </w:trPr>
        <w:tc>
          <w:tcPr>
            <w:tcW w:w="3780" w:type="dxa"/>
          </w:tcPr>
          <w:p w:rsidR="005B233E" w:rsidRPr="006D732B" w:rsidRDefault="005B233E" w:rsidP="006B0EB1">
            <w:pPr>
              <w:spacing w:line="240" w:lineRule="atLeast"/>
              <w:ind w:hanging="191"/>
              <w:rPr>
                <w:b/>
                <w:bCs/>
                <w:szCs w:val="22"/>
              </w:rPr>
            </w:pPr>
            <w:r>
              <w:lastRenderedPageBreak/>
              <w:br w:type="page"/>
            </w:r>
            <w:r>
              <w:br w:type="page"/>
            </w:r>
            <w:r>
              <w:rPr>
                <w:szCs w:val="22"/>
              </w:rPr>
              <w:br w:type="page"/>
            </w:r>
            <w:r>
              <w:br w:type="page"/>
            </w:r>
            <w:r>
              <w:br w:type="page"/>
            </w:r>
            <w:r w:rsidR="006B0EB1">
              <w:br/>
            </w:r>
            <w:r w:rsidRPr="006D732B">
              <w:rPr>
                <w:b/>
                <w:bCs/>
                <w:i/>
                <w:iCs/>
                <w:szCs w:val="22"/>
                <w:lang w:val="en-US"/>
              </w:rPr>
              <w:t>Loans to related parties</w:t>
            </w:r>
            <w:r>
              <w:rPr>
                <w:b/>
                <w:bCs/>
                <w:i/>
                <w:iCs/>
                <w:szCs w:val="22"/>
                <w:lang w:val="en-US"/>
              </w:rPr>
              <w:t xml:space="preserve"> </w:t>
            </w:r>
          </w:p>
        </w:tc>
        <w:tc>
          <w:tcPr>
            <w:tcW w:w="2718" w:type="dxa"/>
            <w:gridSpan w:val="3"/>
          </w:tcPr>
          <w:p w:rsidR="005B233E" w:rsidRPr="006D732B" w:rsidRDefault="005B233E" w:rsidP="00E62A78">
            <w:pPr>
              <w:pStyle w:val="acctfourfigures"/>
              <w:tabs>
                <w:tab w:val="decimal" w:pos="1091"/>
              </w:tabs>
              <w:ind w:right="-97"/>
              <w:jc w:val="center"/>
              <w:rPr>
                <w:b/>
                <w:bCs/>
                <w:szCs w:val="22"/>
              </w:rPr>
            </w:pPr>
            <w:r w:rsidRPr="006D732B">
              <w:rPr>
                <w:b/>
                <w:bCs/>
                <w:szCs w:val="22"/>
              </w:rPr>
              <w:t>Consolidated</w:t>
            </w:r>
          </w:p>
          <w:p w:rsidR="005B233E" w:rsidRPr="006D732B" w:rsidRDefault="005B233E" w:rsidP="00E62A78">
            <w:pPr>
              <w:pStyle w:val="acctfourfigures"/>
              <w:tabs>
                <w:tab w:val="clear" w:pos="765"/>
                <w:tab w:val="decimal" w:pos="713"/>
              </w:tabs>
              <w:spacing w:line="240" w:lineRule="atLeast"/>
              <w:ind w:left="-61" w:right="-79"/>
              <w:jc w:val="center"/>
              <w:rPr>
                <w:szCs w:val="22"/>
                <w:lang w:bidi="th-TH"/>
              </w:rPr>
            </w:pPr>
            <w:r w:rsidRPr="006D732B">
              <w:rPr>
                <w:b/>
                <w:bCs/>
                <w:szCs w:val="22"/>
              </w:rPr>
              <w:t>financial statements</w:t>
            </w:r>
          </w:p>
        </w:tc>
        <w:tc>
          <w:tcPr>
            <w:tcW w:w="180" w:type="dxa"/>
          </w:tcPr>
          <w:p w:rsidR="005B233E" w:rsidRPr="006D732B" w:rsidRDefault="005B233E" w:rsidP="00E62A78">
            <w:pPr>
              <w:pStyle w:val="acctfourfigures"/>
              <w:tabs>
                <w:tab w:val="clear" w:pos="765"/>
              </w:tabs>
              <w:spacing w:line="240" w:lineRule="atLeast"/>
              <w:ind w:left="-79" w:right="-61"/>
              <w:jc w:val="center"/>
              <w:rPr>
                <w:szCs w:val="22"/>
              </w:rPr>
            </w:pPr>
          </w:p>
        </w:tc>
        <w:tc>
          <w:tcPr>
            <w:tcW w:w="2664" w:type="dxa"/>
            <w:gridSpan w:val="3"/>
          </w:tcPr>
          <w:p w:rsidR="005B233E" w:rsidRPr="006D732B" w:rsidRDefault="005B233E" w:rsidP="00E62A78">
            <w:pPr>
              <w:pStyle w:val="acctfourfigures"/>
              <w:tabs>
                <w:tab w:val="decimal" w:pos="1091"/>
              </w:tabs>
              <w:ind w:left="-79" w:right="-97"/>
              <w:jc w:val="center"/>
              <w:rPr>
                <w:b/>
                <w:bCs/>
                <w:szCs w:val="22"/>
              </w:rPr>
            </w:pPr>
            <w:r w:rsidRPr="006D732B">
              <w:rPr>
                <w:b/>
                <w:bCs/>
                <w:szCs w:val="22"/>
              </w:rPr>
              <w:t>Separate</w:t>
            </w:r>
          </w:p>
          <w:p w:rsidR="005B233E" w:rsidRPr="006D732B" w:rsidRDefault="005B233E" w:rsidP="00E62A78">
            <w:pPr>
              <w:pStyle w:val="acctfourfigures"/>
              <w:tabs>
                <w:tab w:val="clear" w:pos="765"/>
                <w:tab w:val="decimal" w:pos="713"/>
              </w:tabs>
              <w:spacing w:line="240" w:lineRule="atLeast"/>
              <w:ind w:left="-61" w:right="-79"/>
              <w:jc w:val="center"/>
              <w:rPr>
                <w:szCs w:val="22"/>
                <w:lang w:bidi="th-TH"/>
              </w:rPr>
            </w:pPr>
            <w:r w:rsidRPr="006D732B">
              <w:rPr>
                <w:b/>
                <w:bCs/>
                <w:szCs w:val="22"/>
              </w:rPr>
              <w:t>financial statements</w:t>
            </w:r>
          </w:p>
        </w:tc>
      </w:tr>
      <w:tr w:rsidR="005B233E" w:rsidRPr="006D732B" w:rsidTr="00E62A78">
        <w:trPr>
          <w:cantSplit/>
          <w:trHeight w:val="254"/>
        </w:trPr>
        <w:tc>
          <w:tcPr>
            <w:tcW w:w="3780" w:type="dxa"/>
          </w:tcPr>
          <w:p w:rsidR="005B233E" w:rsidRPr="006D732B" w:rsidRDefault="005B233E" w:rsidP="00E62A78">
            <w:pPr>
              <w:spacing w:line="240" w:lineRule="atLeast"/>
              <w:ind w:left="191" w:hanging="281"/>
              <w:rPr>
                <w:b/>
                <w:bCs/>
                <w:szCs w:val="22"/>
              </w:rPr>
            </w:pPr>
          </w:p>
        </w:tc>
        <w:tc>
          <w:tcPr>
            <w:tcW w:w="1278" w:type="dxa"/>
          </w:tcPr>
          <w:p w:rsidR="005B233E" w:rsidRPr="006D732B" w:rsidRDefault="00642B05" w:rsidP="00E62A78">
            <w:pPr>
              <w:pStyle w:val="acctfourfigures"/>
              <w:tabs>
                <w:tab w:val="clear" w:pos="765"/>
              </w:tabs>
              <w:spacing w:line="240" w:lineRule="atLeast"/>
              <w:ind w:left="-79" w:right="-97"/>
              <w:jc w:val="center"/>
              <w:rPr>
                <w:szCs w:val="22"/>
              </w:rPr>
            </w:pPr>
            <w:r>
              <w:rPr>
                <w:szCs w:val="22"/>
              </w:rPr>
              <w:t>2017</w:t>
            </w:r>
          </w:p>
        </w:tc>
        <w:tc>
          <w:tcPr>
            <w:tcW w:w="180" w:type="dxa"/>
          </w:tcPr>
          <w:p w:rsidR="005B233E" w:rsidRPr="006D732B" w:rsidRDefault="005B233E" w:rsidP="00E62A78">
            <w:pPr>
              <w:pStyle w:val="acctfourfigures"/>
              <w:tabs>
                <w:tab w:val="clear" w:pos="765"/>
              </w:tabs>
              <w:spacing w:line="240" w:lineRule="atLeast"/>
              <w:ind w:left="-79" w:right="-97"/>
              <w:jc w:val="center"/>
              <w:rPr>
                <w:szCs w:val="22"/>
              </w:rPr>
            </w:pPr>
          </w:p>
        </w:tc>
        <w:tc>
          <w:tcPr>
            <w:tcW w:w="1260" w:type="dxa"/>
          </w:tcPr>
          <w:p w:rsidR="005B233E" w:rsidRPr="006D732B" w:rsidRDefault="00642B05" w:rsidP="00E62A78">
            <w:pPr>
              <w:pStyle w:val="acctfourfigures"/>
              <w:tabs>
                <w:tab w:val="clear" w:pos="765"/>
              </w:tabs>
              <w:spacing w:line="240" w:lineRule="atLeast"/>
              <w:ind w:left="-79" w:right="-97"/>
              <w:jc w:val="center"/>
              <w:rPr>
                <w:szCs w:val="22"/>
              </w:rPr>
            </w:pPr>
            <w:r>
              <w:rPr>
                <w:szCs w:val="22"/>
              </w:rPr>
              <w:t>2016</w:t>
            </w:r>
          </w:p>
        </w:tc>
        <w:tc>
          <w:tcPr>
            <w:tcW w:w="180" w:type="dxa"/>
          </w:tcPr>
          <w:p w:rsidR="005B233E" w:rsidRPr="006D732B" w:rsidRDefault="005B233E" w:rsidP="00E62A78">
            <w:pPr>
              <w:pStyle w:val="acctfourfigures"/>
              <w:tabs>
                <w:tab w:val="clear" w:pos="765"/>
              </w:tabs>
              <w:spacing w:line="240" w:lineRule="atLeast"/>
              <w:ind w:left="-79" w:right="-97"/>
              <w:jc w:val="center"/>
              <w:rPr>
                <w:szCs w:val="22"/>
              </w:rPr>
            </w:pPr>
          </w:p>
        </w:tc>
        <w:tc>
          <w:tcPr>
            <w:tcW w:w="1260" w:type="dxa"/>
          </w:tcPr>
          <w:p w:rsidR="005B233E" w:rsidRPr="006D732B" w:rsidRDefault="00642B05" w:rsidP="00E62A78">
            <w:pPr>
              <w:pStyle w:val="acctfourfigures"/>
              <w:tabs>
                <w:tab w:val="clear" w:pos="765"/>
              </w:tabs>
              <w:spacing w:line="240" w:lineRule="atLeast"/>
              <w:ind w:left="-79" w:right="-97"/>
              <w:jc w:val="center"/>
              <w:rPr>
                <w:szCs w:val="22"/>
              </w:rPr>
            </w:pPr>
            <w:r>
              <w:rPr>
                <w:szCs w:val="22"/>
              </w:rPr>
              <w:t>2017</w:t>
            </w:r>
          </w:p>
        </w:tc>
        <w:tc>
          <w:tcPr>
            <w:tcW w:w="178" w:type="dxa"/>
          </w:tcPr>
          <w:p w:rsidR="005B233E" w:rsidRPr="006D732B" w:rsidRDefault="005B233E" w:rsidP="00E62A78">
            <w:pPr>
              <w:pStyle w:val="acctfourfigures"/>
              <w:tabs>
                <w:tab w:val="clear" w:pos="765"/>
              </w:tabs>
              <w:spacing w:line="240" w:lineRule="atLeast"/>
              <w:ind w:left="-79" w:right="-97"/>
              <w:jc w:val="center"/>
              <w:rPr>
                <w:szCs w:val="22"/>
              </w:rPr>
            </w:pPr>
          </w:p>
        </w:tc>
        <w:tc>
          <w:tcPr>
            <w:tcW w:w="1226" w:type="dxa"/>
          </w:tcPr>
          <w:p w:rsidR="005B233E" w:rsidRPr="006D732B" w:rsidRDefault="00642B05" w:rsidP="00E62A78">
            <w:pPr>
              <w:pStyle w:val="acctfourfigures"/>
              <w:tabs>
                <w:tab w:val="clear" w:pos="765"/>
              </w:tabs>
              <w:spacing w:line="240" w:lineRule="atLeast"/>
              <w:ind w:left="-79" w:right="-97"/>
              <w:jc w:val="center"/>
              <w:rPr>
                <w:szCs w:val="22"/>
              </w:rPr>
            </w:pPr>
            <w:r>
              <w:rPr>
                <w:szCs w:val="22"/>
              </w:rPr>
              <w:t>2016</w:t>
            </w:r>
          </w:p>
        </w:tc>
      </w:tr>
      <w:tr w:rsidR="005B233E" w:rsidRPr="006D732B" w:rsidTr="00E62A78">
        <w:trPr>
          <w:cantSplit/>
          <w:trHeight w:val="254"/>
        </w:trPr>
        <w:tc>
          <w:tcPr>
            <w:tcW w:w="3780" w:type="dxa"/>
          </w:tcPr>
          <w:p w:rsidR="005B233E" w:rsidRPr="006D732B" w:rsidRDefault="005B233E" w:rsidP="00E62A78">
            <w:pPr>
              <w:spacing w:line="240" w:lineRule="atLeast"/>
              <w:ind w:left="191" w:hanging="281"/>
              <w:rPr>
                <w:b/>
                <w:bCs/>
                <w:szCs w:val="22"/>
              </w:rPr>
            </w:pPr>
          </w:p>
        </w:tc>
        <w:tc>
          <w:tcPr>
            <w:tcW w:w="5562" w:type="dxa"/>
            <w:gridSpan w:val="7"/>
          </w:tcPr>
          <w:p w:rsidR="005B233E" w:rsidRPr="006D732B" w:rsidRDefault="005B233E" w:rsidP="00E62A78">
            <w:pPr>
              <w:pStyle w:val="acctfourfigures"/>
              <w:tabs>
                <w:tab w:val="clear" w:pos="765"/>
                <w:tab w:val="decimal" w:pos="713"/>
              </w:tabs>
              <w:spacing w:line="240" w:lineRule="atLeast"/>
              <w:ind w:left="-61" w:right="-79"/>
              <w:jc w:val="center"/>
              <w:rPr>
                <w:i/>
                <w:iCs/>
                <w:szCs w:val="22"/>
                <w:lang w:bidi="th-TH"/>
              </w:rPr>
            </w:pPr>
            <w:r w:rsidRPr="006D732B">
              <w:rPr>
                <w:i/>
                <w:iCs/>
                <w:szCs w:val="22"/>
              </w:rPr>
              <w:t>(in thousand Baht)</w:t>
            </w:r>
          </w:p>
        </w:tc>
      </w:tr>
      <w:tr w:rsidR="005B233E" w:rsidRPr="006D732B" w:rsidTr="00E62A78">
        <w:trPr>
          <w:cantSplit/>
          <w:trHeight w:val="254"/>
        </w:trPr>
        <w:tc>
          <w:tcPr>
            <w:tcW w:w="3780" w:type="dxa"/>
          </w:tcPr>
          <w:p w:rsidR="005B233E" w:rsidRPr="006D732B" w:rsidRDefault="005B233E" w:rsidP="00E62A78">
            <w:pPr>
              <w:spacing w:line="240" w:lineRule="atLeast"/>
              <w:ind w:left="191" w:hanging="191"/>
              <w:rPr>
                <w:b/>
                <w:bCs/>
                <w:szCs w:val="22"/>
              </w:rPr>
            </w:pPr>
            <w:r w:rsidRPr="006D732B">
              <w:rPr>
                <w:b/>
                <w:bCs/>
                <w:szCs w:val="22"/>
              </w:rPr>
              <w:t>Total short-term loans</w:t>
            </w:r>
          </w:p>
        </w:tc>
        <w:tc>
          <w:tcPr>
            <w:tcW w:w="1278" w:type="dxa"/>
          </w:tcPr>
          <w:p w:rsidR="005B233E" w:rsidRPr="006D732B" w:rsidRDefault="005B233E" w:rsidP="00E62A78">
            <w:pPr>
              <w:pStyle w:val="acctfourfigures"/>
              <w:tabs>
                <w:tab w:val="clear" w:pos="765"/>
                <w:tab w:val="decimal" w:pos="521"/>
                <w:tab w:val="left" w:pos="921"/>
              </w:tabs>
              <w:spacing w:line="240" w:lineRule="atLeast"/>
              <w:ind w:left="-79" w:right="-61"/>
              <w:rPr>
                <w:szCs w:val="22"/>
              </w:rPr>
            </w:pPr>
          </w:p>
        </w:tc>
        <w:tc>
          <w:tcPr>
            <w:tcW w:w="180" w:type="dxa"/>
          </w:tcPr>
          <w:p w:rsidR="005B233E" w:rsidRPr="006D732B" w:rsidRDefault="005B233E" w:rsidP="00E62A78">
            <w:pPr>
              <w:pStyle w:val="BodyText"/>
              <w:tabs>
                <w:tab w:val="decimal" w:pos="1001"/>
              </w:tabs>
              <w:spacing w:after="0" w:line="240" w:lineRule="auto"/>
              <w:ind w:left="-79" w:right="-61"/>
              <w:jc w:val="center"/>
              <w:rPr>
                <w:szCs w:val="22"/>
              </w:rPr>
            </w:pPr>
          </w:p>
        </w:tc>
        <w:tc>
          <w:tcPr>
            <w:tcW w:w="1260" w:type="dxa"/>
          </w:tcPr>
          <w:p w:rsidR="005B233E" w:rsidRPr="006D732B" w:rsidRDefault="005B233E" w:rsidP="00E62A78">
            <w:pPr>
              <w:pStyle w:val="acctfourfigures"/>
              <w:tabs>
                <w:tab w:val="clear" w:pos="765"/>
                <w:tab w:val="decimal" w:pos="713"/>
              </w:tabs>
              <w:spacing w:line="240" w:lineRule="atLeast"/>
              <w:ind w:left="-61" w:right="-79"/>
              <w:rPr>
                <w:szCs w:val="22"/>
                <w:lang w:bidi="th-TH"/>
              </w:rPr>
            </w:pPr>
          </w:p>
        </w:tc>
        <w:tc>
          <w:tcPr>
            <w:tcW w:w="180" w:type="dxa"/>
          </w:tcPr>
          <w:p w:rsidR="005B233E" w:rsidRPr="006D732B" w:rsidRDefault="005B233E" w:rsidP="00E62A78">
            <w:pPr>
              <w:pStyle w:val="acctfourfigures"/>
              <w:tabs>
                <w:tab w:val="clear" w:pos="765"/>
              </w:tabs>
              <w:spacing w:line="240" w:lineRule="atLeast"/>
              <w:ind w:left="-79" w:right="-61"/>
              <w:rPr>
                <w:szCs w:val="22"/>
              </w:rPr>
            </w:pPr>
          </w:p>
        </w:tc>
        <w:tc>
          <w:tcPr>
            <w:tcW w:w="1260" w:type="dxa"/>
          </w:tcPr>
          <w:p w:rsidR="005B233E" w:rsidRPr="006D732B" w:rsidRDefault="005B233E" w:rsidP="00E62A78">
            <w:pPr>
              <w:pStyle w:val="acctfourfigures"/>
              <w:tabs>
                <w:tab w:val="clear" w:pos="765"/>
                <w:tab w:val="decimal" w:pos="521"/>
              </w:tabs>
              <w:spacing w:line="240" w:lineRule="atLeast"/>
              <w:ind w:left="-79" w:right="-61"/>
              <w:rPr>
                <w:szCs w:val="22"/>
              </w:rPr>
            </w:pPr>
          </w:p>
        </w:tc>
        <w:tc>
          <w:tcPr>
            <w:tcW w:w="178" w:type="dxa"/>
          </w:tcPr>
          <w:p w:rsidR="005B233E" w:rsidRPr="006D732B" w:rsidRDefault="005B233E" w:rsidP="00E62A78">
            <w:pPr>
              <w:pStyle w:val="acctfourfigures"/>
              <w:tabs>
                <w:tab w:val="clear" w:pos="765"/>
                <w:tab w:val="decimal" w:pos="911"/>
              </w:tabs>
              <w:spacing w:line="240" w:lineRule="atLeast"/>
              <w:ind w:left="-79" w:right="-61"/>
              <w:rPr>
                <w:szCs w:val="22"/>
              </w:rPr>
            </w:pPr>
          </w:p>
        </w:tc>
        <w:tc>
          <w:tcPr>
            <w:tcW w:w="1226" w:type="dxa"/>
          </w:tcPr>
          <w:p w:rsidR="005B233E" w:rsidRPr="006D732B" w:rsidRDefault="005B233E" w:rsidP="00E62A78">
            <w:pPr>
              <w:pStyle w:val="acctfourfigures"/>
              <w:tabs>
                <w:tab w:val="clear" w:pos="765"/>
                <w:tab w:val="decimal" w:pos="713"/>
              </w:tabs>
              <w:spacing w:line="240" w:lineRule="atLeast"/>
              <w:ind w:left="-61" w:right="-79"/>
              <w:rPr>
                <w:szCs w:val="22"/>
                <w:lang w:bidi="th-TH"/>
              </w:rPr>
            </w:pPr>
          </w:p>
        </w:tc>
      </w:tr>
      <w:tr w:rsidR="00642B05" w:rsidRPr="006D732B" w:rsidTr="00E62A78">
        <w:trPr>
          <w:cantSplit/>
          <w:trHeight w:val="299"/>
        </w:trPr>
        <w:tc>
          <w:tcPr>
            <w:tcW w:w="3780" w:type="dxa"/>
          </w:tcPr>
          <w:p w:rsidR="00642B05" w:rsidRPr="006D732B" w:rsidRDefault="00642B05" w:rsidP="00642B05">
            <w:pPr>
              <w:spacing w:line="240" w:lineRule="atLeast"/>
              <w:rPr>
                <w:szCs w:val="22"/>
              </w:rPr>
            </w:pPr>
            <w:r w:rsidRPr="006D732B">
              <w:rPr>
                <w:szCs w:val="22"/>
              </w:rPr>
              <w:t>At 1 January</w:t>
            </w:r>
          </w:p>
        </w:tc>
        <w:tc>
          <w:tcPr>
            <w:tcW w:w="1278" w:type="dxa"/>
            <w:shd w:val="clear" w:color="auto" w:fill="auto"/>
            <w:vAlign w:val="center"/>
          </w:tcPr>
          <w:p w:rsidR="00642B05" w:rsidRPr="006D732B" w:rsidRDefault="00C41568" w:rsidP="00642B05">
            <w:pPr>
              <w:pStyle w:val="BodyText"/>
              <w:tabs>
                <w:tab w:val="decimal" w:pos="983"/>
              </w:tabs>
              <w:spacing w:after="0" w:line="240" w:lineRule="auto"/>
              <w:ind w:left="-79" w:right="-61"/>
              <w:rPr>
                <w:szCs w:val="22"/>
              </w:rPr>
            </w:pPr>
            <w:r>
              <w:rPr>
                <w:szCs w:val="22"/>
              </w:rPr>
              <w:t>165,000</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vAlign w:val="center"/>
          </w:tcPr>
          <w:p w:rsidR="00642B05" w:rsidRPr="006D732B" w:rsidRDefault="00642B05" w:rsidP="00642B05">
            <w:pPr>
              <w:pStyle w:val="BodyText"/>
              <w:tabs>
                <w:tab w:val="decimal" w:pos="983"/>
              </w:tabs>
              <w:spacing w:after="0" w:line="240" w:lineRule="auto"/>
              <w:ind w:left="-79" w:right="-61"/>
              <w:rPr>
                <w:szCs w:val="22"/>
              </w:rPr>
            </w:pPr>
            <w:r>
              <w:rPr>
                <w:szCs w:val="22"/>
              </w:rPr>
              <w:t>120</w:t>
            </w:r>
            <w:r w:rsidRPr="006D732B">
              <w:rPr>
                <w:szCs w:val="22"/>
              </w:rPr>
              <w:t>,000</w:t>
            </w:r>
          </w:p>
        </w:tc>
        <w:tc>
          <w:tcPr>
            <w:tcW w:w="180" w:type="dxa"/>
          </w:tcPr>
          <w:p w:rsidR="00642B05" w:rsidRPr="006D732B" w:rsidRDefault="00642B05" w:rsidP="00642B05">
            <w:pPr>
              <w:pStyle w:val="BodyText"/>
              <w:tabs>
                <w:tab w:val="decimal" w:pos="1001"/>
              </w:tabs>
              <w:spacing w:after="0" w:line="240" w:lineRule="auto"/>
              <w:ind w:left="-79" w:right="-61"/>
              <w:rPr>
                <w:szCs w:val="22"/>
              </w:rPr>
            </w:pPr>
          </w:p>
        </w:tc>
        <w:tc>
          <w:tcPr>
            <w:tcW w:w="1260" w:type="dxa"/>
            <w:vAlign w:val="center"/>
          </w:tcPr>
          <w:p w:rsidR="00642B05" w:rsidRPr="006D732B" w:rsidRDefault="00C41568" w:rsidP="00642B05">
            <w:pPr>
              <w:pStyle w:val="BodyText"/>
              <w:tabs>
                <w:tab w:val="decimal" w:pos="1073"/>
              </w:tabs>
              <w:spacing w:after="0" w:line="240" w:lineRule="auto"/>
              <w:ind w:left="-79" w:right="-151"/>
              <w:rPr>
                <w:szCs w:val="22"/>
              </w:rPr>
            </w:pPr>
            <w:r>
              <w:rPr>
                <w:szCs w:val="22"/>
              </w:rPr>
              <w:t>339,500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642B05">
            <w:pPr>
              <w:pStyle w:val="BodyText"/>
              <w:tabs>
                <w:tab w:val="decimal" w:pos="1073"/>
              </w:tabs>
              <w:spacing w:after="0" w:line="240" w:lineRule="auto"/>
              <w:ind w:left="-79" w:right="-151"/>
              <w:rPr>
                <w:szCs w:val="22"/>
              </w:rPr>
            </w:pPr>
            <w:r>
              <w:rPr>
                <w:szCs w:val="22"/>
              </w:rPr>
              <w:t>283</w:t>
            </w:r>
            <w:r w:rsidRPr="006D732B">
              <w:rPr>
                <w:szCs w:val="22"/>
              </w:rPr>
              <w:t>,000</w:t>
            </w:r>
          </w:p>
        </w:tc>
      </w:tr>
      <w:tr w:rsidR="00642B05" w:rsidRPr="006D732B" w:rsidTr="00E62A78">
        <w:trPr>
          <w:cantSplit/>
        </w:trPr>
        <w:tc>
          <w:tcPr>
            <w:tcW w:w="3780" w:type="dxa"/>
          </w:tcPr>
          <w:p w:rsidR="00642B05" w:rsidRPr="006D732B" w:rsidRDefault="00642B05" w:rsidP="00642B05">
            <w:pPr>
              <w:spacing w:line="240" w:lineRule="atLeast"/>
              <w:rPr>
                <w:szCs w:val="22"/>
              </w:rPr>
            </w:pPr>
            <w:r w:rsidRPr="006D732B">
              <w:rPr>
                <w:szCs w:val="22"/>
              </w:rPr>
              <w:t>Increase</w:t>
            </w:r>
          </w:p>
        </w:tc>
        <w:tc>
          <w:tcPr>
            <w:tcW w:w="1278" w:type="dxa"/>
            <w:vAlign w:val="center"/>
          </w:tcPr>
          <w:p w:rsidR="00642B05" w:rsidRPr="006D732B" w:rsidRDefault="00C41568" w:rsidP="00C41568">
            <w:pPr>
              <w:pStyle w:val="acctfourfigures"/>
              <w:tabs>
                <w:tab w:val="clear" w:pos="765"/>
                <w:tab w:val="decimal" w:pos="715"/>
              </w:tabs>
              <w:spacing w:line="240" w:lineRule="atLeast"/>
              <w:ind w:left="-61" w:right="-79"/>
              <w:rPr>
                <w:szCs w:val="22"/>
              </w:rPr>
            </w:pPr>
            <w:r>
              <w:rPr>
                <w:szCs w:val="22"/>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vAlign w:val="center"/>
          </w:tcPr>
          <w:p w:rsidR="00642B05" w:rsidRPr="006D732B" w:rsidRDefault="00642B05" w:rsidP="00642B05">
            <w:pPr>
              <w:pStyle w:val="BodyText"/>
              <w:tabs>
                <w:tab w:val="decimal" w:pos="983"/>
              </w:tabs>
              <w:spacing w:after="0" w:line="240" w:lineRule="auto"/>
              <w:ind w:left="-79" w:right="-61"/>
              <w:rPr>
                <w:szCs w:val="22"/>
              </w:rPr>
            </w:pPr>
            <w:r>
              <w:rPr>
                <w:szCs w:val="22"/>
              </w:rPr>
              <w:t>45,</w:t>
            </w:r>
            <w:r w:rsidRPr="006D732B">
              <w:rPr>
                <w:szCs w:val="22"/>
              </w:rPr>
              <w:t>000</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vAlign w:val="center"/>
          </w:tcPr>
          <w:p w:rsidR="00642B05" w:rsidRPr="006D732B" w:rsidRDefault="00C41568" w:rsidP="00642B05">
            <w:pPr>
              <w:pStyle w:val="BodyText"/>
              <w:tabs>
                <w:tab w:val="decimal" w:pos="1073"/>
              </w:tabs>
              <w:spacing w:after="0" w:line="240" w:lineRule="auto"/>
              <w:ind w:left="-79" w:right="-151"/>
              <w:rPr>
                <w:szCs w:val="22"/>
              </w:rPr>
            </w:pPr>
            <w:r>
              <w:rPr>
                <w:szCs w:val="22"/>
              </w:rPr>
              <w:t>1,000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642B05">
            <w:pPr>
              <w:pStyle w:val="BodyText"/>
              <w:tabs>
                <w:tab w:val="decimal" w:pos="1073"/>
              </w:tabs>
              <w:spacing w:after="0" w:line="240" w:lineRule="auto"/>
              <w:ind w:left="-79" w:right="-151"/>
              <w:rPr>
                <w:szCs w:val="22"/>
              </w:rPr>
            </w:pPr>
            <w:r>
              <w:rPr>
                <w:szCs w:val="22"/>
              </w:rPr>
              <w:t>74,5</w:t>
            </w:r>
            <w:r w:rsidRPr="006D732B">
              <w:rPr>
                <w:szCs w:val="22"/>
              </w:rPr>
              <w:t>00</w:t>
            </w:r>
          </w:p>
        </w:tc>
      </w:tr>
      <w:tr w:rsidR="00642B05" w:rsidRPr="006D732B" w:rsidTr="00CF0728">
        <w:trPr>
          <w:cantSplit/>
        </w:trPr>
        <w:tc>
          <w:tcPr>
            <w:tcW w:w="3780" w:type="dxa"/>
          </w:tcPr>
          <w:p w:rsidR="00642B05" w:rsidRPr="006D732B" w:rsidRDefault="00642B05" w:rsidP="00642B05">
            <w:pPr>
              <w:spacing w:line="240" w:lineRule="atLeast"/>
              <w:rPr>
                <w:szCs w:val="22"/>
              </w:rPr>
            </w:pPr>
            <w:r w:rsidRPr="006D732B">
              <w:rPr>
                <w:szCs w:val="22"/>
              </w:rPr>
              <w:t>Decrease</w:t>
            </w:r>
          </w:p>
        </w:tc>
        <w:tc>
          <w:tcPr>
            <w:tcW w:w="1278" w:type="dxa"/>
          </w:tcPr>
          <w:p w:rsidR="00642B05" w:rsidRPr="006D732B" w:rsidRDefault="00C41568" w:rsidP="00C41568">
            <w:pPr>
              <w:pStyle w:val="BodyText"/>
              <w:tabs>
                <w:tab w:val="decimal" w:pos="983"/>
              </w:tabs>
              <w:spacing w:after="0" w:line="240" w:lineRule="auto"/>
              <w:ind w:left="-79" w:right="-61"/>
              <w:rPr>
                <w:szCs w:val="22"/>
                <w:lang w:bidi="th-TH"/>
              </w:rPr>
            </w:pPr>
            <w:r>
              <w:rPr>
                <w:szCs w:val="22"/>
                <w:lang w:bidi="th-TH"/>
              </w:rPr>
              <w:t>(135,000)</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vAlign w:val="center"/>
          </w:tcPr>
          <w:p w:rsidR="00642B05" w:rsidRPr="006D732B" w:rsidRDefault="00C41568" w:rsidP="00642B05">
            <w:pPr>
              <w:pStyle w:val="BodyText"/>
              <w:tabs>
                <w:tab w:val="decimal" w:pos="1073"/>
              </w:tabs>
              <w:spacing w:after="0" w:line="240" w:lineRule="auto"/>
              <w:ind w:left="-79" w:right="-151"/>
              <w:rPr>
                <w:szCs w:val="22"/>
              </w:rPr>
            </w:pPr>
            <w:r>
              <w:rPr>
                <w:szCs w:val="22"/>
              </w:rPr>
              <w:t>(144,800)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642B05">
            <w:pPr>
              <w:pStyle w:val="BodyText"/>
              <w:tabs>
                <w:tab w:val="decimal" w:pos="1073"/>
              </w:tabs>
              <w:spacing w:after="0" w:line="240" w:lineRule="auto"/>
              <w:ind w:left="-79" w:right="-151"/>
              <w:rPr>
                <w:szCs w:val="22"/>
              </w:rPr>
            </w:pPr>
            <w:r>
              <w:rPr>
                <w:szCs w:val="22"/>
              </w:rPr>
              <w:t>(18</w:t>
            </w:r>
            <w:r w:rsidRPr="006D732B">
              <w:rPr>
                <w:szCs w:val="22"/>
              </w:rPr>
              <w:t>,000)</w:t>
            </w:r>
          </w:p>
        </w:tc>
      </w:tr>
      <w:tr w:rsidR="00642B05" w:rsidRPr="006D732B" w:rsidTr="00E62A78">
        <w:trPr>
          <w:cantSplit/>
          <w:trHeight w:val="208"/>
        </w:trPr>
        <w:tc>
          <w:tcPr>
            <w:tcW w:w="3780" w:type="dxa"/>
          </w:tcPr>
          <w:p w:rsidR="00642B05" w:rsidRPr="006D732B" w:rsidRDefault="00642B05" w:rsidP="00642B0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642B05" w:rsidRPr="006D732B" w:rsidRDefault="00C41568" w:rsidP="00642B05">
            <w:pPr>
              <w:pStyle w:val="BodyText"/>
              <w:tabs>
                <w:tab w:val="decimal" w:pos="1001"/>
              </w:tabs>
              <w:spacing w:after="0" w:line="240" w:lineRule="auto"/>
              <w:ind w:left="-79" w:right="-61"/>
              <w:rPr>
                <w:b/>
                <w:bCs/>
                <w:szCs w:val="22"/>
                <w:rtl/>
                <w:cs/>
              </w:rPr>
            </w:pPr>
            <w:r>
              <w:rPr>
                <w:b/>
                <w:bCs/>
                <w:szCs w:val="22"/>
              </w:rPr>
              <w:t>30,000</w:t>
            </w:r>
          </w:p>
        </w:tc>
        <w:tc>
          <w:tcPr>
            <w:tcW w:w="180"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642B05" w:rsidRPr="006D732B" w:rsidRDefault="00642B05" w:rsidP="00642B05">
            <w:pPr>
              <w:pStyle w:val="BodyText"/>
              <w:tabs>
                <w:tab w:val="decimal" w:pos="1001"/>
              </w:tabs>
              <w:spacing w:after="0" w:line="240" w:lineRule="auto"/>
              <w:ind w:left="-79" w:right="-61"/>
              <w:rPr>
                <w:b/>
                <w:bCs/>
                <w:szCs w:val="22"/>
                <w:rtl/>
                <w:cs/>
              </w:rPr>
            </w:pPr>
            <w:r>
              <w:rPr>
                <w:b/>
                <w:bCs/>
                <w:szCs w:val="22"/>
              </w:rPr>
              <w:t>165</w:t>
            </w:r>
            <w:r w:rsidRPr="006D732B">
              <w:rPr>
                <w:b/>
                <w:bCs/>
                <w:szCs w:val="22"/>
              </w:rPr>
              <w:t>,000</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642B05" w:rsidRPr="006D732B" w:rsidRDefault="00C41568" w:rsidP="00642B05">
            <w:pPr>
              <w:pStyle w:val="BodyText"/>
              <w:tabs>
                <w:tab w:val="decimal" w:pos="1073"/>
              </w:tabs>
              <w:spacing w:after="0" w:line="240" w:lineRule="auto"/>
              <w:ind w:left="-79" w:right="-151"/>
              <w:rPr>
                <w:b/>
                <w:bCs/>
                <w:szCs w:val="22"/>
                <w:rtl/>
                <w:cs/>
              </w:rPr>
            </w:pPr>
            <w:r>
              <w:rPr>
                <w:b/>
                <w:bCs/>
                <w:szCs w:val="22"/>
              </w:rPr>
              <w:t>195,700</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642B05" w:rsidRPr="006D732B" w:rsidRDefault="00642B05" w:rsidP="00642B05">
            <w:pPr>
              <w:pStyle w:val="BodyText"/>
              <w:tabs>
                <w:tab w:val="decimal" w:pos="1073"/>
              </w:tabs>
              <w:spacing w:after="0" w:line="240" w:lineRule="auto"/>
              <w:ind w:left="-79" w:right="-151"/>
              <w:rPr>
                <w:b/>
                <w:bCs/>
                <w:szCs w:val="22"/>
                <w:rtl/>
                <w:cs/>
              </w:rPr>
            </w:pPr>
            <w:r>
              <w:rPr>
                <w:b/>
                <w:bCs/>
                <w:szCs w:val="22"/>
              </w:rPr>
              <w:t>339,5</w:t>
            </w:r>
            <w:r w:rsidRPr="006D732B">
              <w:rPr>
                <w:b/>
                <w:bCs/>
                <w:szCs w:val="22"/>
              </w:rPr>
              <w:t>00</w:t>
            </w:r>
          </w:p>
        </w:tc>
      </w:tr>
    </w:tbl>
    <w:p w:rsidR="005B233E" w:rsidRPr="002D0626" w:rsidRDefault="005B233E" w:rsidP="005B233E">
      <w:pPr>
        <w:spacing w:line="240" w:lineRule="atLeast"/>
        <w:ind w:left="547" w:firstLine="14"/>
        <w:jc w:val="both"/>
        <w:rPr>
          <w:sz w:val="20"/>
        </w:rPr>
      </w:pPr>
      <w:r w:rsidRPr="006D732B">
        <w:rPr>
          <w:b/>
          <w:bCs/>
          <w:i/>
          <w:iCs/>
          <w:color w:val="C00000"/>
          <w:szCs w:val="22"/>
        </w:rPr>
        <w:tab/>
      </w: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5B233E" w:rsidRPr="006D732B" w:rsidTr="00E62A78">
        <w:trPr>
          <w:cantSplit/>
          <w:trHeight w:val="254"/>
        </w:trPr>
        <w:tc>
          <w:tcPr>
            <w:tcW w:w="3780" w:type="dxa"/>
          </w:tcPr>
          <w:p w:rsidR="005B233E" w:rsidRPr="00C53A73" w:rsidRDefault="005B233E" w:rsidP="00E62A78">
            <w:pPr>
              <w:spacing w:line="240" w:lineRule="atLeast"/>
              <w:rPr>
                <w:b/>
                <w:bCs/>
                <w:i/>
                <w:iCs/>
                <w:szCs w:val="22"/>
              </w:rPr>
            </w:pPr>
            <w:r w:rsidRPr="00C53A73">
              <w:rPr>
                <w:b/>
                <w:bCs/>
                <w:i/>
                <w:iCs/>
                <w:szCs w:val="22"/>
              </w:rPr>
              <w:t>Long-term loan</w:t>
            </w:r>
          </w:p>
        </w:tc>
        <w:tc>
          <w:tcPr>
            <w:tcW w:w="1278" w:type="dxa"/>
          </w:tcPr>
          <w:p w:rsidR="005B233E" w:rsidRPr="006D732B" w:rsidRDefault="005B233E" w:rsidP="00E62A78">
            <w:pPr>
              <w:pStyle w:val="acctfourfigures"/>
              <w:tabs>
                <w:tab w:val="clear" w:pos="765"/>
                <w:tab w:val="decimal" w:pos="521"/>
              </w:tabs>
              <w:spacing w:line="240" w:lineRule="atLeast"/>
              <w:ind w:left="-79" w:right="-61"/>
              <w:rPr>
                <w:szCs w:val="22"/>
              </w:rPr>
            </w:pPr>
          </w:p>
        </w:tc>
        <w:tc>
          <w:tcPr>
            <w:tcW w:w="180" w:type="dxa"/>
          </w:tcPr>
          <w:p w:rsidR="005B233E" w:rsidRPr="006D732B" w:rsidRDefault="005B233E" w:rsidP="00E62A78">
            <w:pPr>
              <w:pStyle w:val="BodyText"/>
              <w:tabs>
                <w:tab w:val="decimal" w:pos="1001"/>
              </w:tabs>
              <w:spacing w:after="0" w:line="240" w:lineRule="auto"/>
              <w:ind w:left="-79" w:right="-61"/>
              <w:jc w:val="center"/>
              <w:rPr>
                <w:szCs w:val="22"/>
              </w:rPr>
            </w:pPr>
          </w:p>
        </w:tc>
        <w:tc>
          <w:tcPr>
            <w:tcW w:w="1260" w:type="dxa"/>
          </w:tcPr>
          <w:p w:rsidR="005B233E" w:rsidRPr="006D732B" w:rsidRDefault="005B233E" w:rsidP="00E62A78">
            <w:pPr>
              <w:pStyle w:val="acctfourfigures"/>
              <w:tabs>
                <w:tab w:val="clear" w:pos="765"/>
                <w:tab w:val="decimal" w:pos="713"/>
              </w:tabs>
              <w:spacing w:line="240" w:lineRule="atLeast"/>
              <w:ind w:left="-61" w:right="-79"/>
              <w:rPr>
                <w:szCs w:val="22"/>
                <w:lang w:bidi="th-TH"/>
              </w:rPr>
            </w:pPr>
          </w:p>
        </w:tc>
        <w:tc>
          <w:tcPr>
            <w:tcW w:w="180" w:type="dxa"/>
          </w:tcPr>
          <w:p w:rsidR="005B233E" w:rsidRPr="006D732B" w:rsidRDefault="005B233E" w:rsidP="00E62A78">
            <w:pPr>
              <w:pStyle w:val="acctfourfigures"/>
              <w:tabs>
                <w:tab w:val="clear" w:pos="765"/>
              </w:tabs>
              <w:spacing w:line="240" w:lineRule="atLeast"/>
              <w:ind w:left="-79" w:right="-61"/>
              <w:rPr>
                <w:szCs w:val="22"/>
              </w:rPr>
            </w:pPr>
          </w:p>
        </w:tc>
        <w:tc>
          <w:tcPr>
            <w:tcW w:w="1260" w:type="dxa"/>
          </w:tcPr>
          <w:p w:rsidR="005B233E" w:rsidRPr="006D732B" w:rsidRDefault="005B233E" w:rsidP="00E62A78">
            <w:pPr>
              <w:pStyle w:val="acctfourfigures"/>
              <w:tabs>
                <w:tab w:val="clear" w:pos="765"/>
                <w:tab w:val="decimal" w:pos="521"/>
              </w:tabs>
              <w:spacing w:line="240" w:lineRule="atLeast"/>
              <w:ind w:left="-79" w:right="-61"/>
              <w:rPr>
                <w:szCs w:val="22"/>
              </w:rPr>
            </w:pPr>
          </w:p>
        </w:tc>
        <w:tc>
          <w:tcPr>
            <w:tcW w:w="178" w:type="dxa"/>
          </w:tcPr>
          <w:p w:rsidR="005B233E" w:rsidRPr="006D732B" w:rsidRDefault="005B233E" w:rsidP="00E62A78">
            <w:pPr>
              <w:pStyle w:val="acctfourfigures"/>
              <w:tabs>
                <w:tab w:val="clear" w:pos="765"/>
                <w:tab w:val="decimal" w:pos="911"/>
              </w:tabs>
              <w:spacing w:line="240" w:lineRule="atLeast"/>
              <w:ind w:left="-79" w:right="-61"/>
              <w:rPr>
                <w:szCs w:val="22"/>
              </w:rPr>
            </w:pPr>
          </w:p>
        </w:tc>
        <w:tc>
          <w:tcPr>
            <w:tcW w:w="1226" w:type="dxa"/>
          </w:tcPr>
          <w:p w:rsidR="005B233E" w:rsidRPr="006D732B" w:rsidRDefault="005B233E" w:rsidP="00E62A78">
            <w:pPr>
              <w:pStyle w:val="acctfourfigures"/>
              <w:tabs>
                <w:tab w:val="clear" w:pos="765"/>
                <w:tab w:val="decimal" w:pos="713"/>
              </w:tabs>
              <w:spacing w:line="240" w:lineRule="atLeast"/>
              <w:ind w:left="-61" w:right="-79"/>
              <w:rPr>
                <w:szCs w:val="22"/>
                <w:lang w:bidi="th-TH"/>
              </w:rPr>
            </w:pPr>
          </w:p>
        </w:tc>
      </w:tr>
      <w:tr w:rsidR="005B233E" w:rsidRPr="006D732B" w:rsidTr="00E62A78">
        <w:trPr>
          <w:cantSplit/>
        </w:trPr>
        <w:tc>
          <w:tcPr>
            <w:tcW w:w="3780" w:type="dxa"/>
          </w:tcPr>
          <w:p w:rsidR="005B233E" w:rsidRPr="006D732B" w:rsidRDefault="006344B3" w:rsidP="00E62A78">
            <w:pPr>
              <w:spacing w:line="240" w:lineRule="atLeast"/>
              <w:rPr>
                <w:b/>
                <w:bCs/>
                <w:szCs w:val="22"/>
              </w:rPr>
            </w:pPr>
            <w:r>
              <w:rPr>
                <w:b/>
                <w:bCs/>
                <w:szCs w:val="22"/>
              </w:rPr>
              <w:t>Associates</w:t>
            </w:r>
          </w:p>
        </w:tc>
        <w:tc>
          <w:tcPr>
            <w:tcW w:w="1278" w:type="dxa"/>
            <w:vAlign w:val="center"/>
          </w:tcPr>
          <w:p w:rsidR="005B233E" w:rsidRPr="006D732B" w:rsidRDefault="005B233E" w:rsidP="00E62A78">
            <w:pPr>
              <w:pStyle w:val="BodyText"/>
              <w:tabs>
                <w:tab w:val="decimal" w:pos="1001"/>
              </w:tabs>
              <w:spacing w:after="0" w:line="240" w:lineRule="auto"/>
              <w:ind w:left="-79" w:right="-61"/>
              <w:rPr>
                <w:szCs w:val="22"/>
              </w:rPr>
            </w:pPr>
          </w:p>
        </w:tc>
        <w:tc>
          <w:tcPr>
            <w:tcW w:w="180" w:type="dxa"/>
          </w:tcPr>
          <w:p w:rsidR="005B233E" w:rsidRPr="006D732B" w:rsidRDefault="005B233E" w:rsidP="00E62A78">
            <w:pPr>
              <w:pStyle w:val="BodyText"/>
              <w:tabs>
                <w:tab w:val="decimal" w:pos="1001"/>
              </w:tabs>
              <w:spacing w:after="0" w:line="240" w:lineRule="auto"/>
              <w:ind w:left="-79" w:right="-61"/>
              <w:jc w:val="center"/>
              <w:rPr>
                <w:szCs w:val="22"/>
              </w:rPr>
            </w:pPr>
          </w:p>
        </w:tc>
        <w:tc>
          <w:tcPr>
            <w:tcW w:w="1260" w:type="dxa"/>
          </w:tcPr>
          <w:p w:rsidR="005B233E" w:rsidRPr="006D732B" w:rsidRDefault="005B233E" w:rsidP="00E62A78">
            <w:pPr>
              <w:pStyle w:val="acctfourfigures"/>
              <w:tabs>
                <w:tab w:val="clear" w:pos="765"/>
                <w:tab w:val="decimal" w:pos="1073"/>
              </w:tabs>
              <w:spacing w:line="240" w:lineRule="atLeast"/>
              <w:ind w:left="-61" w:right="-79"/>
              <w:rPr>
                <w:szCs w:val="22"/>
                <w:lang w:bidi="th-TH"/>
              </w:rPr>
            </w:pPr>
          </w:p>
        </w:tc>
        <w:tc>
          <w:tcPr>
            <w:tcW w:w="180" w:type="dxa"/>
          </w:tcPr>
          <w:p w:rsidR="005B233E" w:rsidRPr="006D732B" w:rsidRDefault="005B233E" w:rsidP="00E62A78">
            <w:pPr>
              <w:pStyle w:val="acctfourfigures"/>
              <w:tabs>
                <w:tab w:val="clear" w:pos="765"/>
                <w:tab w:val="decimal" w:pos="1001"/>
              </w:tabs>
              <w:spacing w:line="240" w:lineRule="atLeast"/>
              <w:ind w:left="-79" w:right="-61"/>
              <w:rPr>
                <w:szCs w:val="22"/>
              </w:rPr>
            </w:pPr>
          </w:p>
        </w:tc>
        <w:tc>
          <w:tcPr>
            <w:tcW w:w="1260" w:type="dxa"/>
            <w:vAlign w:val="center"/>
          </w:tcPr>
          <w:p w:rsidR="005B233E" w:rsidRPr="006D732B" w:rsidRDefault="005B233E" w:rsidP="00E62A78">
            <w:pPr>
              <w:pStyle w:val="BodyText"/>
              <w:tabs>
                <w:tab w:val="decimal" w:pos="1001"/>
              </w:tabs>
              <w:spacing w:after="0" w:line="240" w:lineRule="auto"/>
              <w:ind w:left="-79" w:right="-61"/>
              <w:rPr>
                <w:szCs w:val="22"/>
              </w:rPr>
            </w:pPr>
          </w:p>
        </w:tc>
        <w:tc>
          <w:tcPr>
            <w:tcW w:w="178" w:type="dxa"/>
          </w:tcPr>
          <w:p w:rsidR="005B233E" w:rsidRPr="006D732B" w:rsidRDefault="005B233E" w:rsidP="00E62A78">
            <w:pPr>
              <w:pStyle w:val="BodyText"/>
              <w:tabs>
                <w:tab w:val="decimal" w:pos="702"/>
                <w:tab w:val="decimal" w:pos="1001"/>
              </w:tabs>
              <w:spacing w:after="0" w:line="240" w:lineRule="auto"/>
              <w:ind w:left="-79" w:right="-61"/>
              <w:jc w:val="center"/>
              <w:rPr>
                <w:szCs w:val="22"/>
              </w:rPr>
            </w:pPr>
          </w:p>
        </w:tc>
        <w:tc>
          <w:tcPr>
            <w:tcW w:w="1226" w:type="dxa"/>
          </w:tcPr>
          <w:p w:rsidR="005B233E" w:rsidRPr="006D732B" w:rsidRDefault="005B233E" w:rsidP="00E62A78">
            <w:pPr>
              <w:pStyle w:val="acctfourfigures"/>
              <w:tabs>
                <w:tab w:val="clear" w:pos="765"/>
                <w:tab w:val="decimal" w:pos="985"/>
              </w:tabs>
              <w:spacing w:line="240" w:lineRule="atLeast"/>
              <w:ind w:left="-61" w:right="-79"/>
              <w:rPr>
                <w:szCs w:val="22"/>
                <w:lang w:bidi="th-TH"/>
              </w:rPr>
            </w:pPr>
          </w:p>
        </w:tc>
      </w:tr>
      <w:tr w:rsidR="00642B05" w:rsidRPr="006D732B" w:rsidTr="00E62A78">
        <w:trPr>
          <w:cantSplit/>
        </w:trPr>
        <w:tc>
          <w:tcPr>
            <w:tcW w:w="3780" w:type="dxa"/>
          </w:tcPr>
          <w:p w:rsidR="00642B05" w:rsidRPr="006D732B" w:rsidRDefault="00642B05" w:rsidP="00642B05">
            <w:pPr>
              <w:spacing w:line="240" w:lineRule="atLeast"/>
              <w:rPr>
                <w:szCs w:val="22"/>
              </w:rPr>
            </w:pPr>
            <w:r w:rsidRPr="006D732B">
              <w:rPr>
                <w:szCs w:val="22"/>
              </w:rPr>
              <w:t>At 1 January</w:t>
            </w:r>
          </w:p>
        </w:tc>
        <w:tc>
          <w:tcPr>
            <w:tcW w:w="1278" w:type="dxa"/>
          </w:tcPr>
          <w:p w:rsidR="00642B05" w:rsidRPr="006D732B" w:rsidRDefault="00954555" w:rsidP="00642B0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Pr>
          <w:p w:rsidR="00642B05" w:rsidRPr="006D732B" w:rsidRDefault="00954555" w:rsidP="00026A84">
            <w:pPr>
              <w:pStyle w:val="acctfourfigures"/>
              <w:tabs>
                <w:tab w:val="clear" w:pos="765"/>
                <w:tab w:val="decimal" w:pos="803"/>
              </w:tabs>
              <w:spacing w:line="240" w:lineRule="atLeast"/>
              <w:ind w:left="-61" w:right="-79"/>
              <w:rPr>
                <w:szCs w:val="22"/>
                <w:lang w:bidi="th-TH"/>
              </w:rPr>
            </w:pPr>
            <w:r>
              <w:rPr>
                <w:szCs w:val="22"/>
                <w:lang w:bidi="th-TH"/>
              </w:rPr>
              <w:t>-</w:t>
            </w:r>
          </w:p>
        </w:tc>
        <w:tc>
          <w:tcPr>
            <w:tcW w:w="178" w:type="dxa"/>
          </w:tcPr>
          <w:p w:rsidR="00642B05" w:rsidRPr="006D732B" w:rsidRDefault="00642B05" w:rsidP="00642B05">
            <w:pPr>
              <w:pStyle w:val="BodyText"/>
              <w:tabs>
                <w:tab w:val="decimal" w:pos="983"/>
              </w:tabs>
              <w:spacing w:after="0" w:line="240" w:lineRule="auto"/>
              <w:ind w:left="-79" w:right="-61"/>
              <w:rPr>
                <w:szCs w:val="22"/>
              </w:rPr>
            </w:pPr>
          </w:p>
        </w:tc>
        <w:tc>
          <w:tcPr>
            <w:tcW w:w="1226" w:type="dxa"/>
          </w:tcPr>
          <w:p w:rsidR="00642B05" w:rsidRPr="006D732B" w:rsidRDefault="00642B05" w:rsidP="00026A84">
            <w:pPr>
              <w:pStyle w:val="acctfourfigures"/>
              <w:tabs>
                <w:tab w:val="clear" w:pos="765"/>
                <w:tab w:val="decimal" w:pos="715"/>
              </w:tabs>
              <w:spacing w:line="240" w:lineRule="atLeast"/>
              <w:ind w:left="-61" w:right="-79"/>
              <w:rPr>
                <w:szCs w:val="22"/>
                <w:lang w:bidi="th-TH"/>
              </w:rPr>
            </w:pPr>
            <w:r w:rsidRPr="006D732B">
              <w:rPr>
                <w:szCs w:val="22"/>
                <w:lang w:bidi="th-TH"/>
              </w:rPr>
              <w:t>-</w:t>
            </w:r>
          </w:p>
        </w:tc>
      </w:tr>
      <w:tr w:rsidR="00642B05" w:rsidRPr="006D732B" w:rsidTr="00E62A78">
        <w:trPr>
          <w:cantSplit/>
        </w:trPr>
        <w:tc>
          <w:tcPr>
            <w:tcW w:w="3780" w:type="dxa"/>
          </w:tcPr>
          <w:p w:rsidR="00642B05" w:rsidRPr="006D732B" w:rsidRDefault="00642B05" w:rsidP="00642B05">
            <w:pPr>
              <w:spacing w:line="240" w:lineRule="atLeast"/>
              <w:rPr>
                <w:szCs w:val="22"/>
              </w:rPr>
            </w:pPr>
            <w:r w:rsidRPr="006D732B">
              <w:rPr>
                <w:szCs w:val="22"/>
              </w:rPr>
              <w:t>Increase</w:t>
            </w:r>
          </w:p>
        </w:tc>
        <w:tc>
          <w:tcPr>
            <w:tcW w:w="1278" w:type="dxa"/>
          </w:tcPr>
          <w:p w:rsidR="00642B05" w:rsidRPr="006D732B" w:rsidRDefault="00954555" w:rsidP="00954555">
            <w:pPr>
              <w:pStyle w:val="BodyText"/>
              <w:tabs>
                <w:tab w:val="decimal" w:pos="983"/>
              </w:tabs>
              <w:spacing w:after="0" w:line="240" w:lineRule="auto"/>
              <w:ind w:left="-79" w:right="-61"/>
              <w:rPr>
                <w:szCs w:val="22"/>
                <w:lang w:bidi="th-TH"/>
              </w:rPr>
            </w:pPr>
            <w:r>
              <w:rPr>
                <w:szCs w:val="22"/>
                <w:lang w:bidi="th-TH"/>
              </w:rPr>
              <w:t>60,000</w:t>
            </w:r>
          </w:p>
        </w:tc>
        <w:tc>
          <w:tcPr>
            <w:tcW w:w="180" w:type="dxa"/>
          </w:tcPr>
          <w:p w:rsidR="00642B05" w:rsidRPr="006D732B" w:rsidRDefault="00642B05" w:rsidP="00642B05">
            <w:pPr>
              <w:pStyle w:val="BodyText"/>
              <w:tabs>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715"/>
              </w:tabs>
              <w:spacing w:line="240" w:lineRule="atLeast"/>
              <w:ind w:left="-61" w:right="-79"/>
              <w:rPr>
                <w:szCs w:val="22"/>
                <w:lang w:bidi="th-TH"/>
              </w:rPr>
            </w:pPr>
            <w:r w:rsidRPr="006D732B">
              <w:rPr>
                <w:szCs w:val="22"/>
                <w:lang w:bidi="th-TH"/>
              </w:rPr>
              <w:t>-</w:t>
            </w:r>
          </w:p>
        </w:tc>
        <w:tc>
          <w:tcPr>
            <w:tcW w:w="180" w:type="dxa"/>
          </w:tcPr>
          <w:p w:rsidR="00642B05" w:rsidRPr="006D732B" w:rsidRDefault="00642B05" w:rsidP="00642B05">
            <w:pPr>
              <w:pStyle w:val="BodyText"/>
              <w:tabs>
                <w:tab w:val="decimal" w:pos="1001"/>
              </w:tabs>
              <w:spacing w:after="0" w:line="240" w:lineRule="auto"/>
              <w:ind w:left="-79" w:right="-61"/>
              <w:rPr>
                <w:szCs w:val="22"/>
              </w:rPr>
            </w:pPr>
          </w:p>
        </w:tc>
        <w:tc>
          <w:tcPr>
            <w:tcW w:w="1260" w:type="dxa"/>
          </w:tcPr>
          <w:p w:rsidR="00642B05" w:rsidRPr="006D732B" w:rsidRDefault="00954555" w:rsidP="00026A84">
            <w:pPr>
              <w:pStyle w:val="BodyText"/>
              <w:tabs>
                <w:tab w:val="decimal" w:pos="1073"/>
              </w:tabs>
              <w:spacing w:after="0" w:line="240" w:lineRule="auto"/>
              <w:ind w:left="-79" w:right="-61"/>
              <w:rPr>
                <w:szCs w:val="22"/>
                <w:lang w:bidi="th-TH"/>
              </w:rPr>
            </w:pPr>
            <w:r>
              <w:rPr>
                <w:szCs w:val="22"/>
                <w:lang w:bidi="th-TH"/>
              </w:rPr>
              <w:t>60,000</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tcPr>
          <w:p w:rsidR="00642B05" w:rsidRPr="006D732B" w:rsidRDefault="00642B05" w:rsidP="00026A84">
            <w:pPr>
              <w:pStyle w:val="acctfourfigures"/>
              <w:tabs>
                <w:tab w:val="clear" w:pos="765"/>
                <w:tab w:val="decimal" w:pos="715"/>
              </w:tabs>
              <w:spacing w:line="240" w:lineRule="atLeast"/>
              <w:ind w:left="-61" w:right="-79"/>
              <w:rPr>
                <w:szCs w:val="22"/>
                <w:lang w:bidi="th-TH"/>
              </w:rPr>
            </w:pPr>
            <w:r w:rsidRPr="006D732B">
              <w:rPr>
                <w:szCs w:val="22"/>
                <w:lang w:bidi="th-TH"/>
              </w:rPr>
              <w:t>-</w:t>
            </w:r>
          </w:p>
        </w:tc>
      </w:tr>
      <w:tr w:rsidR="00642B05" w:rsidRPr="006D732B" w:rsidTr="00E62A78">
        <w:trPr>
          <w:cantSplit/>
        </w:trPr>
        <w:tc>
          <w:tcPr>
            <w:tcW w:w="3780" w:type="dxa"/>
          </w:tcPr>
          <w:p w:rsidR="00642B05" w:rsidRPr="006D732B" w:rsidRDefault="00642B05" w:rsidP="00642B0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vAlign w:val="center"/>
          </w:tcPr>
          <w:p w:rsidR="00642B05" w:rsidRPr="0095408B" w:rsidRDefault="00954555" w:rsidP="00954555">
            <w:pPr>
              <w:pStyle w:val="BodyText"/>
              <w:tabs>
                <w:tab w:val="decimal" w:pos="1001"/>
              </w:tabs>
              <w:spacing w:after="0" w:line="240" w:lineRule="auto"/>
              <w:ind w:left="-79" w:right="-61"/>
              <w:rPr>
                <w:b/>
                <w:bCs/>
                <w:color w:val="000000"/>
                <w:szCs w:val="22"/>
              </w:rPr>
            </w:pPr>
            <w:r>
              <w:rPr>
                <w:b/>
                <w:bCs/>
                <w:color w:val="000000"/>
                <w:szCs w:val="22"/>
              </w:rPr>
              <w:t>60,</w:t>
            </w:r>
            <w:r w:rsidRPr="00954555">
              <w:rPr>
                <w:b/>
                <w:bCs/>
                <w:szCs w:val="22"/>
              </w:rPr>
              <w:t>000</w:t>
            </w:r>
          </w:p>
        </w:tc>
        <w:tc>
          <w:tcPr>
            <w:tcW w:w="180" w:type="dxa"/>
          </w:tcPr>
          <w:p w:rsidR="00642B05" w:rsidRPr="0095408B" w:rsidRDefault="00642B05" w:rsidP="00642B05">
            <w:pPr>
              <w:pStyle w:val="BodyText"/>
              <w:tabs>
                <w:tab w:val="decimal" w:pos="1001"/>
              </w:tabs>
              <w:spacing w:after="0" w:line="240" w:lineRule="auto"/>
              <w:ind w:left="-79" w:right="-61"/>
              <w:jc w:val="center"/>
              <w:rPr>
                <w:b/>
                <w:bCs/>
                <w:color w:val="000000"/>
                <w:szCs w:val="22"/>
              </w:rPr>
            </w:pPr>
          </w:p>
        </w:tc>
        <w:tc>
          <w:tcPr>
            <w:tcW w:w="1260" w:type="dxa"/>
            <w:tcBorders>
              <w:top w:val="single" w:sz="4" w:space="0" w:color="auto"/>
              <w:bottom w:val="double" w:sz="4" w:space="0" w:color="auto"/>
            </w:tcBorders>
            <w:vAlign w:val="center"/>
          </w:tcPr>
          <w:p w:rsidR="00642B05" w:rsidRPr="0095408B" w:rsidRDefault="00642B05" w:rsidP="00642B05">
            <w:pPr>
              <w:pStyle w:val="BodyText"/>
              <w:tabs>
                <w:tab w:val="decimal" w:pos="724"/>
              </w:tabs>
              <w:spacing w:after="0" w:line="240" w:lineRule="auto"/>
              <w:ind w:left="-79" w:right="-61"/>
              <w:rPr>
                <w:b/>
                <w:bCs/>
                <w:color w:val="000000"/>
                <w:szCs w:val="22"/>
              </w:rPr>
            </w:pPr>
            <w:r w:rsidRPr="0095408B">
              <w:rPr>
                <w:b/>
                <w:bCs/>
                <w:color w:val="000000"/>
                <w:szCs w:val="22"/>
              </w:rPr>
              <w:t>-</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vAlign w:val="center"/>
          </w:tcPr>
          <w:p w:rsidR="00642B05" w:rsidRPr="0095408B" w:rsidRDefault="00954555" w:rsidP="00026A84">
            <w:pPr>
              <w:pStyle w:val="BodyText"/>
              <w:tabs>
                <w:tab w:val="decimal" w:pos="1073"/>
              </w:tabs>
              <w:spacing w:after="0" w:line="240" w:lineRule="auto"/>
              <w:ind w:left="-79" w:right="-61"/>
              <w:rPr>
                <w:b/>
                <w:bCs/>
                <w:color w:val="000000"/>
                <w:szCs w:val="22"/>
              </w:rPr>
            </w:pPr>
            <w:r>
              <w:rPr>
                <w:b/>
                <w:bCs/>
                <w:color w:val="000000"/>
                <w:szCs w:val="22"/>
              </w:rPr>
              <w:t>60,</w:t>
            </w:r>
            <w:r w:rsidRPr="00954555">
              <w:rPr>
                <w:b/>
                <w:bCs/>
                <w:szCs w:val="22"/>
              </w:rPr>
              <w:t>000</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tcBorders>
              <w:top w:val="single" w:sz="4" w:space="0" w:color="auto"/>
              <w:bottom w:val="double" w:sz="4" w:space="0" w:color="auto"/>
            </w:tcBorders>
            <w:vAlign w:val="center"/>
          </w:tcPr>
          <w:p w:rsidR="00642B05" w:rsidRPr="0095408B" w:rsidRDefault="00642B05" w:rsidP="00026A84">
            <w:pPr>
              <w:pStyle w:val="BodyText"/>
              <w:tabs>
                <w:tab w:val="decimal" w:pos="715"/>
              </w:tabs>
              <w:spacing w:after="0" w:line="240" w:lineRule="auto"/>
              <w:ind w:left="-79" w:right="-61"/>
              <w:rPr>
                <w:b/>
                <w:bCs/>
                <w:color w:val="000000"/>
                <w:szCs w:val="22"/>
              </w:rPr>
            </w:pPr>
            <w:r w:rsidRPr="0095408B">
              <w:rPr>
                <w:b/>
                <w:bCs/>
                <w:color w:val="000000"/>
                <w:szCs w:val="22"/>
              </w:rPr>
              <w:t>-</w:t>
            </w:r>
          </w:p>
        </w:tc>
      </w:tr>
    </w:tbl>
    <w:p w:rsidR="005B233E" w:rsidRPr="002D0626" w:rsidRDefault="005B233E" w:rsidP="004435FC">
      <w:pPr>
        <w:jc w:val="both"/>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452BB9" w:rsidRPr="006D732B" w:rsidTr="00FC01FF">
        <w:trPr>
          <w:cantSplit/>
          <w:tblHeader/>
        </w:trPr>
        <w:tc>
          <w:tcPr>
            <w:tcW w:w="3780" w:type="dxa"/>
          </w:tcPr>
          <w:p w:rsidR="00452BB9" w:rsidRPr="006D732B" w:rsidRDefault="00452BB9" w:rsidP="0059200C">
            <w:pPr>
              <w:spacing w:line="240" w:lineRule="atLeast"/>
              <w:rPr>
                <w:b/>
                <w:bCs/>
                <w:i/>
                <w:iCs/>
                <w:szCs w:val="22"/>
                <w:lang w:val="en-US"/>
              </w:rPr>
            </w:pPr>
            <w:r w:rsidRPr="006D732B">
              <w:rPr>
                <w:b/>
                <w:bCs/>
                <w:i/>
                <w:iCs/>
                <w:szCs w:val="22"/>
                <w:lang w:val="en-US"/>
              </w:rPr>
              <w:t xml:space="preserve">Trade accounts payable from </w:t>
            </w:r>
          </w:p>
          <w:p w:rsidR="00452BB9" w:rsidRPr="006D732B" w:rsidRDefault="00452BB9" w:rsidP="0059200C">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452BB9" w:rsidRPr="006D732B" w:rsidRDefault="00452BB9" w:rsidP="0059200C">
            <w:pPr>
              <w:pStyle w:val="acctfourfigures"/>
              <w:tabs>
                <w:tab w:val="decimal" w:pos="1091"/>
              </w:tabs>
              <w:ind w:right="-97"/>
              <w:jc w:val="center"/>
              <w:rPr>
                <w:b/>
                <w:bCs/>
                <w:szCs w:val="22"/>
              </w:rPr>
            </w:pPr>
            <w:r w:rsidRPr="006D732B">
              <w:rPr>
                <w:b/>
                <w:bCs/>
                <w:szCs w:val="22"/>
              </w:rPr>
              <w:t>Consolidated</w:t>
            </w:r>
          </w:p>
          <w:p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2664" w:type="dxa"/>
            <w:gridSpan w:val="3"/>
          </w:tcPr>
          <w:p w:rsidR="00452BB9" w:rsidRPr="006D732B" w:rsidRDefault="00452BB9" w:rsidP="0059200C">
            <w:pPr>
              <w:pStyle w:val="acctfourfigures"/>
              <w:tabs>
                <w:tab w:val="decimal" w:pos="1091"/>
              </w:tabs>
              <w:ind w:left="-79" w:right="-97"/>
              <w:jc w:val="center"/>
              <w:rPr>
                <w:b/>
                <w:bCs/>
                <w:szCs w:val="22"/>
              </w:rPr>
            </w:pPr>
            <w:r w:rsidRPr="006D732B">
              <w:rPr>
                <w:b/>
                <w:bCs/>
                <w:szCs w:val="22"/>
              </w:rPr>
              <w:t>Separate</w:t>
            </w:r>
          </w:p>
          <w:p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452BB9" w:rsidRPr="006D732B" w:rsidTr="00FC01FF">
        <w:trPr>
          <w:cantSplit/>
          <w:tblHeader/>
        </w:trPr>
        <w:tc>
          <w:tcPr>
            <w:tcW w:w="3780" w:type="dxa"/>
          </w:tcPr>
          <w:p w:rsidR="00452BB9" w:rsidRPr="006D732B" w:rsidRDefault="00452BB9" w:rsidP="0059200C">
            <w:pPr>
              <w:spacing w:line="240" w:lineRule="atLeast"/>
              <w:rPr>
                <w:b/>
                <w:bCs/>
                <w:szCs w:val="22"/>
                <w:lang w:val="en-US" w:bidi="th-TH"/>
              </w:rPr>
            </w:pPr>
          </w:p>
        </w:tc>
        <w:tc>
          <w:tcPr>
            <w:tcW w:w="1278"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2017</w:t>
            </w: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1260"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2016</w:t>
            </w: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1260"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2017</w:t>
            </w:r>
          </w:p>
        </w:tc>
        <w:tc>
          <w:tcPr>
            <w:tcW w:w="178"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1226" w:type="dxa"/>
          </w:tcPr>
          <w:p w:rsidR="00452BB9" w:rsidRPr="006D732B" w:rsidRDefault="00642B05" w:rsidP="0059200C">
            <w:pPr>
              <w:pStyle w:val="acctfourfigures"/>
              <w:tabs>
                <w:tab w:val="clear" w:pos="765"/>
              </w:tabs>
              <w:spacing w:line="240" w:lineRule="atLeast"/>
              <w:ind w:left="-79" w:right="-97"/>
              <w:jc w:val="center"/>
              <w:rPr>
                <w:szCs w:val="22"/>
              </w:rPr>
            </w:pPr>
            <w:r>
              <w:rPr>
                <w:szCs w:val="22"/>
              </w:rPr>
              <w:t>2016</w:t>
            </w:r>
          </w:p>
        </w:tc>
      </w:tr>
      <w:tr w:rsidR="00452BB9" w:rsidRPr="006D732B" w:rsidTr="00FC01FF">
        <w:trPr>
          <w:cantSplit/>
          <w:tblHeader/>
        </w:trPr>
        <w:tc>
          <w:tcPr>
            <w:tcW w:w="3780" w:type="dxa"/>
          </w:tcPr>
          <w:p w:rsidR="00452BB9" w:rsidRPr="006D732B" w:rsidRDefault="00452BB9" w:rsidP="0059200C">
            <w:pPr>
              <w:spacing w:line="240" w:lineRule="atLeast"/>
              <w:rPr>
                <w:b/>
                <w:bCs/>
                <w:szCs w:val="22"/>
                <w:lang w:val="en-US" w:bidi="th-TH"/>
              </w:rPr>
            </w:pPr>
          </w:p>
        </w:tc>
        <w:tc>
          <w:tcPr>
            <w:tcW w:w="5562" w:type="dxa"/>
            <w:gridSpan w:val="7"/>
            <w:vAlign w:val="center"/>
          </w:tcPr>
          <w:p w:rsidR="00452BB9" w:rsidRPr="006D732B" w:rsidRDefault="00452BB9" w:rsidP="0059200C">
            <w:pPr>
              <w:pStyle w:val="acctmergecolhdg"/>
              <w:spacing w:line="240" w:lineRule="atLeast"/>
              <w:ind w:left="-79" w:right="-97"/>
              <w:rPr>
                <w:b w:val="0"/>
                <w:bCs/>
                <w:szCs w:val="22"/>
              </w:rPr>
            </w:pPr>
            <w:r w:rsidRPr="006D732B">
              <w:rPr>
                <w:b w:val="0"/>
                <w:bCs/>
                <w:i/>
                <w:iCs/>
                <w:szCs w:val="22"/>
              </w:rPr>
              <w:t>(in thousand Baht)</w:t>
            </w:r>
          </w:p>
        </w:tc>
      </w:tr>
      <w:tr w:rsidR="00642B05" w:rsidRPr="006D732B" w:rsidTr="005719B4">
        <w:trPr>
          <w:cantSplit/>
        </w:trPr>
        <w:tc>
          <w:tcPr>
            <w:tcW w:w="3780" w:type="dxa"/>
          </w:tcPr>
          <w:p w:rsidR="00642B05" w:rsidRPr="006D732B" w:rsidRDefault="00642B05" w:rsidP="00642B05">
            <w:pPr>
              <w:spacing w:line="240" w:lineRule="atLeast"/>
              <w:rPr>
                <w:szCs w:val="22"/>
              </w:rPr>
            </w:pPr>
            <w:r w:rsidRPr="006D732B">
              <w:rPr>
                <w:szCs w:val="22"/>
              </w:rPr>
              <w:t>Subsidiaries</w:t>
            </w:r>
          </w:p>
        </w:tc>
        <w:tc>
          <w:tcPr>
            <w:tcW w:w="1278" w:type="dxa"/>
            <w:vAlign w:val="center"/>
          </w:tcPr>
          <w:p w:rsidR="00642B05" w:rsidRPr="0095408B" w:rsidRDefault="00954555" w:rsidP="00642B05">
            <w:pPr>
              <w:pStyle w:val="BodyText"/>
              <w:tabs>
                <w:tab w:val="decimal" w:pos="742"/>
              </w:tabs>
              <w:spacing w:after="0" w:line="240" w:lineRule="auto"/>
              <w:ind w:left="-79" w:right="-61"/>
              <w:rPr>
                <w:color w:val="000000"/>
                <w:szCs w:val="22"/>
              </w:rPr>
            </w:pPr>
            <w:r>
              <w:rPr>
                <w:color w:val="000000"/>
                <w:szCs w:val="22"/>
              </w:rPr>
              <w:t>-</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vAlign w:val="center"/>
          </w:tcPr>
          <w:p w:rsidR="00642B05" w:rsidRPr="0095408B" w:rsidRDefault="00642B05" w:rsidP="00642B05">
            <w:pPr>
              <w:pStyle w:val="BodyText"/>
              <w:tabs>
                <w:tab w:val="decimal" w:pos="742"/>
              </w:tabs>
              <w:spacing w:after="0" w:line="240" w:lineRule="auto"/>
              <w:ind w:left="-79" w:right="-61"/>
              <w:rPr>
                <w:color w:val="000000"/>
                <w:szCs w:val="22"/>
              </w:rPr>
            </w:pPr>
            <w:r w:rsidRPr="0095408B">
              <w:rPr>
                <w:color w:val="000000"/>
                <w:szCs w:val="22"/>
              </w:rPr>
              <w:t xml:space="preserve"> -</w:t>
            </w:r>
          </w:p>
        </w:tc>
        <w:tc>
          <w:tcPr>
            <w:tcW w:w="180" w:type="dxa"/>
          </w:tcPr>
          <w:p w:rsidR="00642B05" w:rsidRPr="0095408B" w:rsidRDefault="00642B05" w:rsidP="00642B05">
            <w:pPr>
              <w:pStyle w:val="BodyText"/>
              <w:tabs>
                <w:tab w:val="decimal" w:pos="1001"/>
              </w:tabs>
              <w:spacing w:after="0" w:line="240" w:lineRule="auto"/>
              <w:ind w:left="-79" w:right="-61"/>
              <w:rPr>
                <w:color w:val="000000"/>
                <w:szCs w:val="22"/>
              </w:rPr>
            </w:pPr>
          </w:p>
        </w:tc>
        <w:tc>
          <w:tcPr>
            <w:tcW w:w="1260" w:type="dxa"/>
            <w:vAlign w:val="center"/>
          </w:tcPr>
          <w:p w:rsidR="00642B05" w:rsidRPr="006D732B" w:rsidRDefault="00954555" w:rsidP="00642B05">
            <w:pPr>
              <w:pStyle w:val="BodyText"/>
              <w:tabs>
                <w:tab w:val="decimal" w:pos="1073"/>
              </w:tabs>
              <w:spacing w:after="0" w:line="240" w:lineRule="auto"/>
              <w:ind w:left="-79" w:right="-61"/>
              <w:rPr>
                <w:szCs w:val="22"/>
              </w:rPr>
            </w:pPr>
            <w:r>
              <w:rPr>
                <w:szCs w:val="22"/>
              </w:rPr>
              <w:t>10,621</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642B05" w:rsidRPr="006D732B" w:rsidRDefault="00642B05" w:rsidP="00642B05">
            <w:pPr>
              <w:pStyle w:val="BodyText"/>
              <w:tabs>
                <w:tab w:val="decimal" w:pos="1073"/>
              </w:tabs>
              <w:spacing w:after="0" w:line="240" w:lineRule="auto"/>
              <w:ind w:left="-79" w:right="-61"/>
              <w:rPr>
                <w:szCs w:val="22"/>
              </w:rPr>
            </w:pPr>
            <w:r>
              <w:rPr>
                <w:szCs w:val="22"/>
              </w:rPr>
              <w:t>12,359</w:t>
            </w:r>
          </w:p>
        </w:tc>
      </w:tr>
      <w:tr w:rsidR="00642B05" w:rsidRPr="006D732B" w:rsidTr="00930234">
        <w:trPr>
          <w:cantSplit/>
        </w:trPr>
        <w:tc>
          <w:tcPr>
            <w:tcW w:w="3780" w:type="dxa"/>
          </w:tcPr>
          <w:p w:rsidR="00642B05" w:rsidRPr="006D732B" w:rsidRDefault="00642B05" w:rsidP="00642B05">
            <w:pPr>
              <w:spacing w:line="240" w:lineRule="atLeast"/>
              <w:rPr>
                <w:szCs w:val="22"/>
              </w:rPr>
            </w:pPr>
            <w:r w:rsidRPr="006D732B">
              <w:rPr>
                <w:szCs w:val="22"/>
              </w:rPr>
              <w:t>Associates</w:t>
            </w:r>
          </w:p>
        </w:tc>
        <w:tc>
          <w:tcPr>
            <w:tcW w:w="1278" w:type="dxa"/>
          </w:tcPr>
          <w:p w:rsidR="00642B05" w:rsidRPr="006D732B" w:rsidRDefault="00954555" w:rsidP="00642B05">
            <w:pPr>
              <w:pStyle w:val="acctfourfigures"/>
              <w:tabs>
                <w:tab w:val="clear" w:pos="765"/>
                <w:tab w:val="decimal" w:pos="1064"/>
              </w:tabs>
              <w:spacing w:line="240" w:lineRule="atLeast"/>
              <w:ind w:left="-61" w:right="-79"/>
              <w:rPr>
                <w:szCs w:val="22"/>
                <w:lang w:bidi="th-TH"/>
              </w:rPr>
            </w:pPr>
            <w:r>
              <w:rPr>
                <w:szCs w:val="22"/>
                <w:lang w:bidi="th-TH"/>
              </w:rPr>
              <w:t>27,490</w:t>
            </w:r>
          </w:p>
        </w:tc>
        <w:tc>
          <w:tcPr>
            <w:tcW w:w="180"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60" w:type="dxa"/>
          </w:tcPr>
          <w:p w:rsidR="00642B05" w:rsidRPr="006D732B" w:rsidRDefault="00642B05" w:rsidP="00642B05">
            <w:pPr>
              <w:pStyle w:val="acctfourfigures"/>
              <w:tabs>
                <w:tab w:val="clear" w:pos="765"/>
                <w:tab w:val="decimal" w:pos="1064"/>
              </w:tabs>
              <w:spacing w:line="240" w:lineRule="atLeast"/>
              <w:ind w:left="-61" w:right="-79"/>
              <w:rPr>
                <w:szCs w:val="22"/>
                <w:lang w:bidi="th-TH"/>
              </w:rPr>
            </w:pPr>
            <w:r>
              <w:rPr>
                <w:szCs w:val="22"/>
                <w:lang w:bidi="th-TH"/>
              </w:rPr>
              <w:t>36,602</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Pr>
          <w:p w:rsidR="00642B05" w:rsidRPr="006D732B" w:rsidRDefault="00954555" w:rsidP="00642B05">
            <w:pPr>
              <w:pStyle w:val="acctfourfigures"/>
              <w:tabs>
                <w:tab w:val="clear" w:pos="765"/>
                <w:tab w:val="decimal" w:pos="1073"/>
              </w:tabs>
              <w:spacing w:line="240" w:lineRule="atLeast"/>
              <w:ind w:left="-61" w:right="-79"/>
              <w:rPr>
                <w:szCs w:val="22"/>
                <w:lang w:bidi="th-TH"/>
              </w:rPr>
            </w:pPr>
            <w:r>
              <w:rPr>
                <w:szCs w:val="22"/>
                <w:lang w:bidi="th-TH"/>
              </w:rPr>
              <w:t>27,467</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tcPr>
          <w:p w:rsidR="00642B05" w:rsidRPr="006D732B" w:rsidRDefault="00642B05" w:rsidP="00642B05">
            <w:pPr>
              <w:pStyle w:val="acctfourfigures"/>
              <w:tabs>
                <w:tab w:val="clear" w:pos="765"/>
                <w:tab w:val="decimal" w:pos="1073"/>
              </w:tabs>
              <w:spacing w:line="240" w:lineRule="atLeast"/>
              <w:ind w:left="-61" w:right="-79"/>
              <w:rPr>
                <w:szCs w:val="22"/>
                <w:lang w:bidi="th-TH"/>
              </w:rPr>
            </w:pPr>
            <w:r>
              <w:rPr>
                <w:szCs w:val="22"/>
                <w:lang w:bidi="th-TH"/>
              </w:rPr>
              <w:t>36,602</w:t>
            </w:r>
          </w:p>
        </w:tc>
      </w:tr>
      <w:tr w:rsidR="00642B05" w:rsidRPr="006D732B" w:rsidTr="001602D1">
        <w:trPr>
          <w:cantSplit/>
        </w:trPr>
        <w:tc>
          <w:tcPr>
            <w:tcW w:w="3780" w:type="dxa"/>
          </w:tcPr>
          <w:p w:rsidR="00642B05" w:rsidRPr="006D732B" w:rsidRDefault="00642B05" w:rsidP="00642B05">
            <w:pPr>
              <w:spacing w:line="240" w:lineRule="atLeast"/>
              <w:rPr>
                <w:szCs w:val="22"/>
              </w:rPr>
            </w:pPr>
            <w:r w:rsidRPr="006D732B">
              <w:rPr>
                <w:szCs w:val="22"/>
              </w:rPr>
              <w:t xml:space="preserve">Other related parties </w:t>
            </w:r>
          </w:p>
        </w:tc>
        <w:tc>
          <w:tcPr>
            <w:tcW w:w="1278" w:type="dxa"/>
            <w:tcBorders>
              <w:bottom w:val="single" w:sz="4" w:space="0" w:color="auto"/>
            </w:tcBorders>
            <w:shd w:val="clear" w:color="auto" w:fill="auto"/>
          </w:tcPr>
          <w:p w:rsidR="00642B05" w:rsidRPr="006D732B" w:rsidRDefault="00954555" w:rsidP="00E330FA">
            <w:pPr>
              <w:pStyle w:val="acctfourfigures"/>
              <w:tabs>
                <w:tab w:val="clear" w:pos="765"/>
                <w:tab w:val="decimal" w:pos="1064"/>
              </w:tabs>
              <w:spacing w:line="240" w:lineRule="atLeast"/>
              <w:ind w:left="-61" w:right="-79"/>
              <w:rPr>
                <w:szCs w:val="22"/>
                <w:lang w:bidi="th-TH"/>
              </w:rPr>
            </w:pPr>
            <w:r>
              <w:rPr>
                <w:szCs w:val="22"/>
                <w:lang w:bidi="th-TH"/>
              </w:rPr>
              <w:t>1,131,</w:t>
            </w:r>
            <w:r w:rsidR="00E330FA">
              <w:rPr>
                <w:szCs w:val="22"/>
                <w:lang w:bidi="th-TH"/>
              </w:rPr>
              <w:t>124</w:t>
            </w:r>
          </w:p>
        </w:tc>
        <w:tc>
          <w:tcPr>
            <w:tcW w:w="180" w:type="dxa"/>
            <w:shd w:val="clear" w:color="auto" w:fill="auto"/>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642B05" w:rsidRPr="006D732B" w:rsidRDefault="00642B05" w:rsidP="00642B05">
            <w:pPr>
              <w:pStyle w:val="acctfourfigures"/>
              <w:tabs>
                <w:tab w:val="clear" w:pos="765"/>
                <w:tab w:val="decimal" w:pos="1064"/>
              </w:tabs>
              <w:spacing w:line="240" w:lineRule="atLeast"/>
              <w:ind w:left="-61" w:right="-79"/>
              <w:rPr>
                <w:szCs w:val="22"/>
                <w:lang w:bidi="th-TH"/>
              </w:rPr>
            </w:pPr>
            <w:r>
              <w:rPr>
                <w:szCs w:val="22"/>
                <w:lang w:bidi="th-TH"/>
              </w:rPr>
              <w:t>1,132,977</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642B05" w:rsidRPr="006D732B" w:rsidRDefault="00954555" w:rsidP="00642B05">
            <w:pPr>
              <w:pStyle w:val="acctfourfigures"/>
              <w:tabs>
                <w:tab w:val="clear" w:pos="765"/>
                <w:tab w:val="decimal" w:pos="1073"/>
              </w:tabs>
              <w:spacing w:line="240" w:lineRule="atLeast"/>
              <w:ind w:left="-61" w:right="-79"/>
              <w:rPr>
                <w:szCs w:val="22"/>
                <w:lang w:bidi="th-TH"/>
              </w:rPr>
            </w:pPr>
            <w:r>
              <w:rPr>
                <w:szCs w:val="22"/>
                <w:lang w:bidi="th-TH"/>
              </w:rPr>
              <w:t>1,129,442</w:t>
            </w:r>
          </w:p>
        </w:tc>
        <w:tc>
          <w:tcPr>
            <w:tcW w:w="178"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642B05" w:rsidRPr="006D732B" w:rsidRDefault="00642B05" w:rsidP="00642B05">
            <w:pPr>
              <w:pStyle w:val="acctfourfigures"/>
              <w:tabs>
                <w:tab w:val="clear" w:pos="765"/>
                <w:tab w:val="decimal" w:pos="1073"/>
              </w:tabs>
              <w:spacing w:line="240" w:lineRule="atLeast"/>
              <w:ind w:left="-61" w:right="-79"/>
              <w:rPr>
                <w:szCs w:val="22"/>
                <w:lang w:bidi="th-TH"/>
              </w:rPr>
            </w:pPr>
            <w:r>
              <w:rPr>
                <w:szCs w:val="22"/>
                <w:lang w:bidi="th-TH"/>
              </w:rPr>
              <w:t>1,131,558</w:t>
            </w:r>
          </w:p>
        </w:tc>
      </w:tr>
      <w:tr w:rsidR="00642B05" w:rsidRPr="006D732B" w:rsidTr="001602D1">
        <w:trPr>
          <w:cantSplit/>
        </w:trPr>
        <w:tc>
          <w:tcPr>
            <w:tcW w:w="3780" w:type="dxa"/>
          </w:tcPr>
          <w:p w:rsidR="00642B05" w:rsidRPr="006D732B" w:rsidRDefault="00642B05" w:rsidP="00642B05">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shd w:val="clear" w:color="auto" w:fill="auto"/>
          </w:tcPr>
          <w:p w:rsidR="00642B05" w:rsidRPr="006D732B" w:rsidRDefault="00954555" w:rsidP="00E330FA">
            <w:pPr>
              <w:pStyle w:val="acctfourfigures"/>
              <w:tabs>
                <w:tab w:val="clear" w:pos="765"/>
                <w:tab w:val="decimal" w:pos="1064"/>
              </w:tabs>
              <w:spacing w:line="240" w:lineRule="atLeast"/>
              <w:ind w:left="-61" w:right="-79"/>
              <w:rPr>
                <w:b/>
                <w:bCs/>
                <w:szCs w:val="22"/>
                <w:lang w:bidi="th-TH"/>
              </w:rPr>
            </w:pPr>
            <w:r>
              <w:rPr>
                <w:b/>
                <w:bCs/>
                <w:szCs w:val="22"/>
                <w:lang w:bidi="th-TH"/>
              </w:rPr>
              <w:t>1,158,</w:t>
            </w:r>
            <w:r w:rsidR="00E330FA">
              <w:rPr>
                <w:b/>
                <w:bCs/>
                <w:szCs w:val="22"/>
                <w:lang w:bidi="th-TH"/>
              </w:rPr>
              <w:t>614</w:t>
            </w:r>
          </w:p>
        </w:tc>
        <w:tc>
          <w:tcPr>
            <w:tcW w:w="180" w:type="dxa"/>
            <w:shd w:val="clear" w:color="auto" w:fill="auto"/>
          </w:tcPr>
          <w:p w:rsidR="00642B05" w:rsidRPr="006D732B" w:rsidRDefault="00642B05" w:rsidP="00642B0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642B05" w:rsidRPr="006D732B" w:rsidRDefault="00642B05" w:rsidP="00642B05">
            <w:pPr>
              <w:pStyle w:val="acctfourfigures"/>
              <w:tabs>
                <w:tab w:val="clear" w:pos="765"/>
                <w:tab w:val="decimal" w:pos="1064"/>
              </w:tabs>
              <w:spacing w:line="240" w:lineRule="atLeast"/>
              <w:ind w:left="-61" w:right="-79"/>
              <w:rPr>
                <w:b/>
                <w:bCs/>
                <w:szCs w:val="22"/>
                <w:lang w:bidi="th-TH"/>
              </w:rPr>
            </w:pPr>
            <w:r>
              <w:rPr>
                <w:b/>
                <w:bCs/>
                <w:szCs w:val="22"/>
                <w:lang w:bidi="th-TH"/>
              </w:rPr>
              <w:t>1,169,579</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642B05" w:rsidRPr="006D732B" w:rsidRDefault="00954555" w:rsidP="00642B05">
            <w:pPr>
              <w:pStyle w:val="acctfourfigures"/>
              <w:tabs>
                <w:tab w:val="clear" w:pos="765"/>
                <w:tab w:val="decimal" w:pos="1073"/>
              </w:tabs>
              <w:spacing w:line="240" w:lineRule="atLeast"/>
              <w:ind w:left="-61" w:right="-79"/>
              <w:rPr>
                <w:b/>
                <w:bCs/>
                <w:szCs w:val="22"/>
                <w:lang w:bidi="th-TH"/>
              </w:rPr>
            </w:pPr>
            <w:r>
              <w:rPr>
                <w:b/>
                <w:bCs/>
                <w:szCs w:val="22"/>
                <w:lang w:bidi="th-TH"/>
              </w:rPr>
              <w:t>1,167,530</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642B05" w:rsidRPr="006D732B" w:rsidRDefault="00642B05" w:rsidP="00642B05">
            <w:pPr>
              <w:pStyle w:val="acctfourfigures"/>
              <w:tabs>
                <w:tab w:val="clear" w:pos="765"/>
                <w:tab w:val="decimal" w:pos="1073"/>
              </w:tabs>
              <w:spacing w:line="240" w:lineRule="atLeast"/>
              <w:ind w:left="-61" w:right="-79"/>
              <w:rPr>
                <w:b/>
                <w:bCs/>
                <w:szCs w:val="22"/>
                <w:lang w:bidi="th-TH"/>
              </w:rPr>
            </w:pPr>
            <w:r>
              <w:rPr>
                <w:b/>
                <w:bCs/>
                <w:szCs w:val="22"/>
                <w:lang w:bidi="th-TH"/>
              </w:rPr>
              <w:t>1,180,519</w:t>
            </w:r>
          </w:p>
        </w:tc>
      </w:tr>
    </w:tbl>
    <w:p w:rsidR="00452BB9" w:rsidRPr="002D0626" w:rsidRDefault="00452BB9" w:rsidP="00452BB9">
      <w:pPr>
        <w:tabs>
          <w:tab w:val="decimal" w:pos="6840"/>
        </w:tabs>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452BB9" w:rsidRPr="006D732B" w:rsidTr="0059200C">
        <w:trPr>
          <w:cantSplit/>
          <w:tblHeader/>
        </w:trPr>
        <w:tc>
          <w:tcPr>
            <w:tcW w:w="3780" w:type="dxa"/>
          </w:tcPr>
          <w:p w:rsidR="00452BB9" w:rsidRPr="006D732B" w:rsidRDefault="00452BB9" w:rsidP="0059200C">
            <w:pPr>
              <w:spacing w:line="240" w:lineRule="atLeast"/>
              <w:rPr>
                <w:b/>
                <w:bCs/>
                <w:i/>
                <w:iCs/>
                <w:szCs w:val="22"/>
                <w:lang w:val="en-US"/>
              </w:rPr>
            </w:pPr>
            <w:r w:rsidRPr="006D732B">
              <w:rPr>
                <w:szCs w:val="22"/>
              </w:rPr>
              <w:br w:type="page"/>
            </w:r>
            <w:r w:rsidRPr="006D732B">
              <w:rPr>
                <w:b/>
                <w:bCs/>
                <w:i/>
                <w:iCs/>
                <w:szCs w:val="22"/>
                <w:lang w:val="en-US"/>
              </w:rPr>
              <w:t xml:space="preserve">Other accounts payable from </w:t>
            </w:r>
          </w:p>
          <w:p w:rsidR="00452BB9" w:rsidRPr="006D732B" w:rsidRDefault="00452BB9" w:rsidP="0059200C">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452BB9" w:rsidRPr="006D732B" w:rsidRDefault="00452BB9" w:rsidP="0059200C">
            <w:pPr>
              <w:pStyle w:val="acctfourfigures"/>
              <w:tabs>
                <w:tab w:val="clear" w:pos="765"/>
              </w:tabs>
              <w:spacing w:line="240" w:lineRule="atLeast"/>
              <w:ind w:left="-79" w:right="-97"/>
              <w:jc w:val="center"/>
              <w:rPr>
                <w:szCs w:val="22"/>
              </w:rPr>
            </w:pP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2664" w:type="dxa"/>
            <w:gridSpan w:val="3"/>
          </w:tcPr>
          <w:p w:rsidR="00452BB9" w:rsidRPr="006D732B" w:rsidRDefault="00452BB9" w:rsidP="0059200C">
            <w:pPr>
              <w:pStyle w:val="acctfourfigures"/>
              <w:tabs>
                <w:tab w:val="clear" w:pos="765"/>
              </w:tabs>
              <w:spacing w:line="240" w:lineRule="atLeast"/>
              <w:ind w:left="-79" w:right="-97"/>
              <w:jc w:val="center"/>
              <w:rPr>
                <w:szCs w:val="22"/>
              </w:rPr>
            </w:pPr>
          </w:p>
        </w:tc>
      </w:tr>
      <w:tr w:rsidR="00642B05" w:rsidRPr="006D732B" w:rsidTr="00CF0728">
        <w:trPr>
          <w:cantSplit/>
        </w:trPr>
        <w:tc>
          <w:tcPr>
            <w:tcW w:w="3780" w:type="dxa"/>
          </w:tcPr>
          <w:p w:rsidR="00642B05" w:rsidRPr="006D732B" w:rsidRDefault="00642B05" w:rsidP="00642B05">
            <w:pPr>
              <w:spacing w:line="240" w:lineRule="atLeast"/>
              <w:rPr>
                <w:szCs w:val="22"/>
              </w:rPr>
            </w:pPr>
            <w:r w:rsidRPr="006D732B">
              <w:rPr>
                <w:szCs w:val="22"/>
              </w:rPr>
              <w:t>Subsidiaries</w:t>
            </w:r>
          </w:p>
        </w:tc>
        <w:tc>
          <w:tcPr>
            <w:tcW w:w="1278" w:type="dxa"/>
            <w:vAlign w:val="center"/>
          </w:tcPr>
          <w:p w:rsidR="00642B05" w:rsidRPr="0095408B" w:rsidRDefault="00954555" w:rsidP="00642B05">
            <w:pPr>
              <w:pStyle w:val="BodyText"/>
              <w:tabs>
                <w:tab w:val="decimal" w:pos="742"/>
              </w:tabs>
              <w:spacing w:after="0" w:line="240" w:lineRule="auto"/>
              <w:ind w:left="-79" w:right="-61"/>
              <w:rPr>
                <w:color w:val="000000"/>
                <w:szCs w:val="22"/>
              </w:rPr>
            </w:pPr>
            <w:r>
              <w:rPr>
                <w:color w:val="000000"/>
                <w:szCs w:val="22"/>
              </w:rPr>
              <w:t>-</w:t>
            </w:r>
          </w:p>
        </w:tc>
        <w:tc>
          <w:tcPr>
            <w:tcW w:w="180" w:type="dxa"/>
          </w:tcPr>
          <w:p w:rsidR="00642B05" w:rsidRPr="0095408B" w:rsidRDefault="00642B05" w:rsidP="00642B05">
            <w:pPr>
              <w:pStyle w:val="BodyText"/>
              <w:tabs>
                <w:tab w:val="decimal" w:pos="1001"/>
              </w:tabs>
              <w:spacing w:after="0" w:line="240" w:lineRule="auto"/>
              <w:ind w:left="-79" w:right="-61"/>
              <w:jc w:val="center"/>
              <w:rPr>
                <w:color w:val="000000"/>
                <w:szCs w:val="22"/>
              </w:rPr>
            </w:pPr>
          </w:p>
        </w:tc>
        <w:tc>
          <w:tcPr>
            <w:tcW w:w="1260" w:type="dxa"/>
            <w:vAlign w:val="center"/>
          </w:tcPr>
          <w:p w:rsidR="00642B05" w:rsidRPr="0095408B" w:rsidRDefault="00642B05" w:rsidP="00642B05">
            <w:pPr>
              <w:pStyle w:val="BodyText"/>
              <w:tabs>
                <w:tab w:val="decimal" w:pos="742"/>
              </w:tabs>
              <w:spacing w:after="0" w:line="240" w:lineRule="auto"/>
              <w:ind w:left="-79" w:right="-61"/>
              <w:rPr>
                <w:color w:val="000000"/>
                <w:szCs w:val="22"/>
              </w:rPr>
            </w:pPr>
            <w:r w:rsidRPr="0095408B">
              <w:rPr>
                <w:color w:val="000000"/>
                <w:szCs w:val="22"/>
              </w:rPr>
              <w:t xml:space="preserve"> -</w:t>
            </w:r>
          </w:p>
        </w:tc>
        <w:tc>
          <w:tcPr>
            <w:tcW w:w="180" w:type="dxa"/>
          </w:tcPr>
          <w:p w:rsidR="00642B05" w:rsidRPr="006D732B" w:rsidRDefault="00642B05" w:rsidP="00642B05">
            <w:pPr>
              <w:pStyle w:val="acctfourfigures"/>
              <w:tabs>
                <w:tab w:val="clear" w:pos="765"/>
                <w:tab w:val="decimal" w:pos="803"/>
                <w:tab w:val="decimal" w:pos="1001"/>
              </w:tabs>
              <w:spacing w:line="240" w:lineRule="atLeast"/>
              <w:ind w:left="-79" w:right="-61"/>
              <w:rPr>
                <w:szCs w:val="22"/>
                <w:lang w:bidi="th-TH"/>
              </w:rPr>
            </w:pPr>
          </w:p>
        </w:tc>
        <w:tc>
          <w:tcPr>
            <w:tcW w:w="1260" w:type="dxa"/>
          </w:tcPr>
          <w:p w:rsidR="00642B05" w:rsidRPr="006D732B" w:rsidRDefault="00954555" w:rsidP="00954555">
            <w:pPr>
              <w:pStyle w:val="BodyText"/>
              <w:tabs>
                <w:tab w:val="decimal" w:pos="1073"/>
              </w:tabs>
              <w:spacing w:after="0" w:line="240" w:lineRule="auto"/>
              <w:ind w:left="-79" w:right="-61"/>
              <w:rPr>
                <w:szCs w:val="22"/>
                <w:lang w:bidi="th-TH"/>
              </w:rPr>
            </w:pPr>
            <w:r>
              <w:rPr>
                <w:szCs w:val="22"/>
                <w:lang w:bidi="th-TH"/>
              </w:rPr>
              <w:t>49</w:t>
            </w:r>
          </w:p>
        </w:tc>
        <w:tc>
          <w:tcPr>
            <w:tcW w:w="178" w:type="dxa"/>
          </w:tcPr>
          <w:p w:rsidR="00642B05" w:rsidRPr="0095408B" w:rsidRDefault="00642B05" w:rsidP="00642B05">
            <w:pPr>
              <w:pStyle w:val="BodyText"/>
              <w:tabs>
                <w:tab w:val="decimal" w:pos="702"/>
                <w:tab w:val="decimal" w:pos="1001"/>
              </w:tabs>
              <w:spacing w:after="0" w:line="240" w:lineRule="auto"/>
              <w:ind w:left="-79" w:right="-61"/>
              <w:jc w:val="center"/>
              <w:rPr>
                <w:color w:val="000000"/>
                <w:szCs w:val="22"/>
              </w:rPr>
            </w:pPr>
          </w:p>
        </w:tc>
        <w:tc>
          <w:tcPr>
            <w:tcW w:w="1226" w:type="dxa"/>
          </w:tcPr>
          <w:p w:rsidR="00642B05" w:rsidRPr="006D732B" w:rsidRDefault="00642B05" w:rsidP="00026A84">
            <w:pPr>
              <w:pStyle w:val="acctfourfigures"/>
              <w:tabs>
                <w:tab w:val="clear" w:pos="765"/>
                <w:tab w:val="decimal" w:pos="715"/>
              </w:tabs>
              <w:spacing w:line="240" w:lineRule="atLeast"/>
              <w:ind w:left="-61" w:right="-79"/>
              <w:rPr>
                <w:szCs w:val="22"/>
                <w:lang w:bidi="th-TH"/>
              </w:rPr>
            </w:pPr>
            <w:r w:rsidRPr="006D732B">
              <w:rPr>
                <w:szCs w:val="22"/>
                <w:lang w:bidi="th-TH"/>
              </w:rPr>
              <w:t>-</w:t>
            </w:r>
          </w:p>
        </w:tc>
      </w:tr>
      <w:tr w:rsidR="00642B05" w:rsidRPr="006D732B" w:rsidTr="005719B4">
        <w:trPr>
          <w:cantSplit/>
        </w:trPr>
        <w:tc>
          <w:tcPr>
            <w:tcW w:w="3780" w:type="dxa"/>
          </w:tcPr>
          <w:p w:rsidR="00642B05" w:rsidRPr="006D732B" w:rsidRDefault="00642B05" w:rsidP="00642B05">
            <w:pPr>
              <w:spacing w:line="240" w:lineRule="atLeast"/>
              <w:rPr>
                <w:szCs w:val="22"/>
              </w:rPr>
            </w:pPr>
            <w:r w:rsidRPr="006D732B">
              <w:rPr>
                <w:szCs w:val="22"/>
              </w:rPr>
              <w:t>Associates</w:t>
            </w:r>
          </w:p>
        </w:tc>
        <w:tc>
          <w:tcPr>
            <w:tcW w:w="1278" w:type="dxa"/>
            <w:vAlign w:val="center"/>
          </w:tcPr>
          <w:p w:rsidR="00642B05" w:rsidRPr="006D732B" w:rsidRDefault="00954555" w:rsidP="00642B05">
            <w:pPr>
              <w:pStyle w:val="BodyText"/>
              <w:tabs>
                <w:tab w:val="decimal" w:pos="1001"/>
              </w:tabs>
              <w:spacing w:after="0" w:line="240" w:lineRule="auto"/>
              <w:ind w:left="-79" w:right="-61"/>
              <w:rPr>
                <w:szCs w:val="22"/>
              </w:rPr>
            </w:pPr>
            <w:r>
              <w:rPr>
                <w:szCs w:val="22"/>
              </w:rPr>
              <w:t>779</w:t>
            </w:r>
          </w:p>
        </w:tc>
        <w:tc>
          <w:tcPr>
            <w:tcW w:w="180"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60" w:type="dxa"/>
            <w:vAlign w:val="center"/>
          </w:tcPr>
          <w:p w:rsidR="00642B05" w:rsidRPr="006D732B" w:rsidRDefault="00642B05" w:rsidP="00642B05">
            <w:pPr>
              <w:pStyle w:val="BodyText"/>
              <w:tabs>
                <w:tab w:val="decimal" w:pos="1001"/>
              </w:tabs>
              <w:spacing w:after="0" w:line="240" w:lineRule="auto"/>
              <w:ind w:left="-79" w:right="-61"/>
              <w:rPr>
                <w:szCs w:val="22"/>
              </w:rPr>
            </w:pPr>
            <w:r>
              <w:rPr>
                <w:szCs w:val="22"/>
              </w:rPr>
              <w:t>864</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vAlign w:val="center"/>
          </w:tcPr>
          <w:p w:rsidR="00642B05" w:rsidRPr="006D732B" w:rsidRDefault="00954555" w:rsidP="00642B05">
            <w:pPr>
              <w:pStyle w:val="BodyText"/>
              <w:tabs>
                <w:tab w:val="decimal" w:pos="1073"/>
              </w:tabs>
              <w:spacing w:after="0" w:line="240" w:lineRule="auto"/>
              <w:ind w:left="-79" w:right="-61"/>
              <w:rPr>
                <w:szCs w:val="22"/>
              </w:rPr>
            </w:pPr>
            <w:r>
              <w:rPr>
                <w:szCs w:val="22"/>
              </w:rPr>
              <w:t>779</w:t>
            </w:r>
          </w:p>
        </w:tc>
        <w:tc>
          <w:tcPr>
            <w:tcW w:w="178" w:type="dxa"/>
          </w:tcPr>
          <w:p w:rsidR="00642B05" w:rsidRPr="006D732B" w:rsidRDefault="00642B05" w:rsidP="00642B05">
            <w:pPr>
              <w:pStyle w:val="BodyText"/>
              <w:tabs>
                <w:tab w:val="decimal" w:pos="702"/>
                <w:tab w:val="decimal" w:pos="1001"/>
              </w:tabs>
              <w:spacing w:after="0" w:line="240" w:lineRule="auto"/>
              <w:ind w:left="-79" w:right="-61"/>
              <w:jc w:val="center"/>
              <w:rPr>
                <w:szCs w:val="22"/>
              </w:rPr>
            </w:pPr>
          </w:p>
        </w:tc>
        <w:tc>
          <w:tcPr>
            <w:tcW w:w="1226" w:type="dxa"/>
            <w:vAlign w:val="center"/>
          </w:tcPr>
          <w:p w:rsidR="00642B05" w:rsidRPr="006D732B" w:rsidRDefault="00642B05" w:rsidP="00642B05">
            <w:pPr>
              <w:pStyle w:val="BodyText"/>
              <w:tabs>
                <w:tab w:val="decimal" w:pos="1073"/>
              </w:tabs>
              <w:spacing w:after="0" w:line="240" w:lineRule="auto"/>
              <w:ind w:left="-79" w:right="-61"/>
              <w:rPr>
                <w:szCs w:val="22"/>
              </w:rPr>
            </w:pPr>
            <w:r>
              <w:rPr>
                <w:szCs w:val="22"/>
              </w:rPr>
              <w:t>864</w:t>
            </w:r>
          </w:p>
        </w:tc>
      </w:tr>
      <w:tr w:rsidR="00642B05" w:rsidRPr="006D732B" w:rsidTr="0059200C">
        <w:trPr>
          <w:cantSplit/>
        </w:trPr>
        <w:tc>
          <w:tcPr>
            <w:tcW w:w="3780" w:type="dxa"/>
          </w:tcPr>
          <w:p w:rsidR="00642B05" w:rsidRPr="006D732B" w:rsidRDefault="00642B05" w:rsidP="00642B05">
            <w:pPr>
              <w:spacing w:line="240" w:lineRule="atLeast"/>
              <w:rPr>
                <w:szCs w:val="22"/>
              </w:rPr>
            </w:pPr>
            <w:r w:rsidRPr="006D732B">
              <w:rPr>
                <w:szCs w:val="22"/>
              </w:rPr>
              <w:t xml:space="preserve">Other related parties </w:t>
            </w:r>
          </w:p>
        </w:tc>
        <w:tc>
          <w:tcPr>
            <w:tcW w:w="1278" w:type="dxa"/>
            <w:tcBorders>
              <w:bottom w:val="single" w:sz="4" w:space="0" w:color="auto"/>
            </w:tcBorders>
          </w:tcPr>
          <w:p w:rsidR="00642B05" w:rsidRPr="006D732B" w:rsidRDefault="00954555" w:rsidP="00642B05">
            <w:pPr>
              <w:pStyle w:val="BodyText"/>
              <w:tabs>
                <w:tab w:val="decimal" w:pos="1001"/>
              </w:tabs>
              <w:spacing w:after="0" w:line="240" w:lineRule="auto"/>
              <w:ind w:left="-79" w:right="-61"/>
              <w:rPr>
                <w:szCs w:val="22"/>
              </w:rPr>
            </w:pPr>
            <w:r>
              <w:rPr>
                <w:szCs w:val="22"/>
              </w:rPr>
              <w:t>80,639</w:t>
            </w:r>
          </w:p>
        </w:tc>
        <w:tc>
          <w:tcPr>
            <w:tcW w:w="180"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642B05" w:rsidRPr="006D732B" w:rsidRDefault="00642B05" w:rsidP="00642B05">
            <w:pPr>
              <w:pStyle w:val="BodyText"/>
              <w:tabs>
                <w:tab w:val="decimal" w:pos="1001"/>
              </w:tabs>
              <w:spacing w:after="0" w:line="240" w:lineRule="auto"/>
              <w:ind w:left="-79" w:right="-61"/>
              <w:rPr>
                <w:szCs w:val="22"/>
              </w:rPr>
            </w:pPr>
            <w:r>
              <w:rPr>
                <w:szCs w:val="22"/>
              </w:rPr>
              <w:t>55</w:t>
            </w:r>
            <w:r w:rsidRPr="006D732B">
              <w:rPr>
                <w:szCs w:val="22"/>
              </w:rPr>
              <w:t>,</w:t>
            </w:r>
            <w:r>
              <w:rPr>
                <w:szCs w:val="22"/>
              </w:rPr>
              <w:t>280</w:t>
            </w:r>
          </w:p>
        </w:tc>
        <w:tc>
          <w:tcPr>
            <w:tcW w:w="180" w:type="dxa"/>
          </w:tcPr>
          <w:p w:rsidR="00642B05" w:rsidRPr="006D732B" w:rsidRDefault="00642B05" w:rsidP="00642B05">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642B05" w:rsidRPr="006D732B" w:rsidRDefault="00954555" w:rsidP="00642B05">
            <w:pPr>
              <w:pStyle w:val="BodyText"/>
              <w:tabs>
                <w:tab w:val="decimal" w:pos="1073"/>
              </w:tabs>
              <w:spacing w:after="0" w:line="240" w:lineRule="auto"/>
              <w:ind w:left="-79" w:right="-61"/>
              <w:rPr>
                <w:szCs w:val="22"/>
              </w:rPr>
            </w:pPr>
            <w:r>
              <w:rPr>
                <w:szCs w:val="22"/>
              </w:rPr>
              <w:t>80,639</w:t>
            </w:r>
          </w:p>
        </w:tc>
        <w:tc>
          <w:tcPr>
            <w:tcW w:w="178" w:type="dxa"/>
          </w:tcPr>
          <w:p w:rsidR="00642B05" w:rsidRPr="006D732B" w:rsidRDefault="00642B05" w:rsidP="00642B0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642B05" w:rsidRPr="006D732B" w:rsidRDefault="00642B05" w:rsidP="00642B05">
            <w:pPr>
              <w:pStyle w:val="BodyText"/>
              <w:tabs>
                <w:tab w:val="decimal" w:pos="1073"/>
              </w:tabs>
              <w:spacing w:after="0" w:line="240" w:lineRule="auto"/>
              <w:ind w:left="-79" w:right="-61"/>
              <w:rPr>
                <w:szCs w:val="22"/>
              </w:rPr>
            </w:pPr>
            <w:r>
              <w:rPr>
                <w:szCs w:val="22"/>
              </w:rPr>
              <w:t>54,568</w:t>
            </w:r>
          </w:p>
        </w:tc>
      </w:tr>
      <w:tr w:rsidR="00642B05" w:rsidRPr="006D732B" w:rsidTr="0059200C">
        <w:trPr>
          <w:cantSplit/>
        </w:trPr>
        <w:tc>
          <w:tcPr>
            <w:tcW w:w="3780" w:type="dxa"/>
          </w:tcPr>
          <w:p w:rsidR="00642B05" w:rsidRPr="006D732B" w:rsidRDefault="00642B05" w:rsidP="00642B05">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642B05" w:rsidRPr="006D732B" w:rsidRDefault="00954555" w:rsidP="00642B05">
            <w:pPr>
              <w:pStyle w:val="BodyText"/>
              <w:tabs>
                <w:tab w:val="decimal" w:pos="1001"/>
              </w:tabs>
              <w:spacing w:after="0" w:line="240" w:lineRule="auto"/>
              <w:ind w:left="-79" w:right="-61"/>
              <w:rPr>
                <w:b/>
                <w:bCs/>
                <w:szCs w:val="22"/>
                <w:rtl/>
                <w:cs/>
              </w:rPr>
            </w:pPr>
            <w:r>
              <w:rPr>
                <w:b/>
                <w:bCs/>
                <w:szCs w:val="22"/>
              </w:rPr>
              <w:t>81,418</w:t>
            </w:r>
          </w:p>
        </w:tc>
        <w:tc>
          <w:tcPr>
            <w:tcW w:w="180"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642B05" w:rsidRPr="006D732B" w:rsidRDefault="00642B05" w:rsidP="00642B05">
            <w:pPr>
              <w:pStyle w:val="BodyText"/>
              <w:tabs>
                <w:tab w:val="decimal" w:pos="1001"/>
              </w:tabs>
              <w:spacing w:after="0" w:line="240" w:lineRule="auto"/>
              <w:ind w:left="-79" w:right="-61"/>
              <w:rPr>
                <w:b/>
                <w:bCs/>
                <w:szCs w:val="22"/>
                <w:rtl/>
                <w:cs/>
              </w:rPr>
            </w:pPr>
            <w:r>
              <w:rPr>
                <w:b/>
                <w:bCs/>
                <w:szCs w:val="22"/>
              </w:rPr>
              <w:t>56,144</w:t>
            </w: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642B05" w:rsidRPr="006D732B" w:rsidRDefault="00954555" w:rsidP="00642B05">
            <w:pPr>
              <w:pStyle w:val="BodyText"/>
              <w:tabs>
                <w:tab w:val="decimal" w:pos="1073"/>
              </w:tabs>
              <w:spacing w:after="0" w:line="240" w:lineRule="auto"/>
              <w:ind w:left="-79" w:right="-61"/>
              <w:rPr>
                <w:b/>
                <w:bCs/>
                <w:szCs w:val="22"/>
                <w:rtl/>
                <w:cs/>
              </w:rPr>
            </w:pPr>
            <w:r>
              <w:rPr>
                <w:b/>
                <w:bCs/>
                <w:szCs w:val="22"/>
              </w:rPr>
              <w:t>81,467</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642B05" w:rsidRPr="006D732B" w:rsidRDefault="00642B05" w:rsidP="00642B05">
            <w:pPr>
              <w:pStyle w:val="BodyText"/>
              <w:tabs>
                <w:tab w:val="decimal" w:pos="1073"/>
              </w:tabs>
              <w:spacing w:after="0" w:line="240" w:lineRule="auto"/>
              <w:ind w:left="-79" w:right="-61"/>
              <w:rPr>
                <w:b/>
                <w:bCs/>
                <w:szCs w:val="22"/>
                <w:rtl/>
                <w:cs/>
              </w:rPr>
            </w:pPr>
            <w:r>
              <w:rPr>
                <w:b/>
                <w:bCs/>
                <w:szCs w:val="22"/>
              </w:rPr>
              <w:t>55,432</w:t>
            </w:r>
          </w:p>
        </w:tc>
      </w:tr>
    </w:tbl>
    <w:p w:rsidR="00075052" w:rsidRDefault="00075052" w:rsidP="005F2FDB">
      <w:pPr>
        <w:spacing w:line="240" w:lineRule="atLeast"/>
        <w:jc w:val="both"/>
        <w:rPr>
          <w:sz w:val="20"/>
        </w:rPr>
      </w:pPr>
    </w:p>
    <w:tbl>
      <w:tblPr>
        <w:tblW w:w="9360"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80"/>
        <w:gridCol w:w="180"/>
        <w:gridCol w:w="990"/>
        <w:gridCol w:w="180"/>
        <w:gridCol w:w="1170"/>
      </w:tblGrid>
      <w:tr w:rsidR="00E330FA" w:rsidRPr="001602D1" w:rsidTr="001602D1">
        <w:trPr>
          <w:cantSplit/>
          <w:tblHeader/>
        </w:trPr>
        <w:tc>
          <w:tcPr>
            <w:tcW w:w="2250" w:type="dxa"/>
            <w:shd w:val="clear" w:color="auto" w:fill="auto"/>
          </w:tcPr>
          <w:p w:rsidR="00E330FA" w:rsidRPr="001602D1" w:rsidRDefault="006B0EB1" w:rsidP="005E3A69">
            <w:pPr>
              <w:spacing w:line="240" w:lineRule="atLeast"/>
              <w:ind w:left="202" w:hanging="180"/>
              <w:rPr>
                <w:b/>
                <w:bCs/>
                <w:i/>
                <w:iCs/>
                <w:szCs w:val="22"/>
                <w:lang w:val="en-US"/>
              </w:rPr>
            </w:pPr>
            <w:r>
              <w:rPr>
                <w:b/>
                <w:bCs/>
                <w:i/>
                <w:iCs/>
                <w:szCs w:val="22"/>
                <w:lang w:val="en-US"/>
              </w:rPr>
              <w:t>Short-term borrowing from related  party</w:t>
            </w:r>
          </w:p>
        </w:tc>
        <w:tc>
          <w:tcPr>
            <w:tcW w:w="2340" w:type="dxa"/>
            <w:gridSpan w:val="3"/>
            <w:shd w:val="clear" w:color="auto" w:fill="auto"/>
          </w:tcPr>
          <w:p w:rsidR="00E330FA" w:rsidRPr="001602D1" w:rsidRDefault="00E330FA" w:rsidP="005E3A69">
            <w:pPr>
              <w:pStyle w:val="acctfourfigures"/>
              <w:tabs>
                <w:tab w:val="clear" w:pos="765"/>
              </w:tabs>
              <w:spacing w:line="240" w:lineRule="atLeast"/>
              <w:ind w:left="-52" w:right="-79"/>
              <w:jc w:val="center"/>
              <w:rPr>
                <w:b/>
                <w:bCs/>
                <w:szCs w:val="22"/>
              </w:rPr>
            </w:pPr>
          </w:p>
          <w:p w:rsidR="00E330FA" w:rsidRPr="001602D1" w:rsidRDefault="00E330FA" w:rsidP="005E3A69">
            <w:pPr>
              <w:pStyle w:val="acctfourfigures"/>
              <w:tabs>
                <w:tab w:val="clear" w:pos="765"/>
              </w:tabs>
              <w:spacing w:line="240" w:lineRule="atLeast"/>
              <w:ind w:right="-79"/>
              <w:jc w:val="center"/>
              <w:rPr>
                <w:szCs w:val="22"/>
              </w:rPr>
            </w:pPr>
            <w:r w:rsidRPr="001602D1">
              <w:rPr>
                <w:b/>
                <w:bCs/>
                <w:szCs w:val="22"/>
              </w:rPr>
              <w:t>Interest rate</w:t>
            </w:r>
          </w:p>
        </w:tc>
        <w:tc>
          <w:tcPr>
            <w:tcW w:w="2250" w:type="dxa"/>
            <w:gridSpan w:val="3"/>
            <w:shd w:val="clear" w:color="auto" w:fill="auto"/>
            <w:vAlign w:val="bottom"/>
          </w:tcPr>
          <w:p w:rsidR="00E330FA" w:rsidRPr="001602D1" w:rsidRDefault="00E330FA" w:rsidP="005E3A69">
            <w:pPr>
              <w:pStyle w:val="acctmergecolhdg"/>
              <w:spacing w:line="240" w:lineRule="atLeast"/>
              <w:ind w:left="-79" w:right="-79"/>
              <w:rPr>
                <w:bCs/>
                <w:szCs w:val="22"/>
              </w:rPr>
            </w:pPr>
            <w:r w:rsidRPr="001602D1">
              <w:rPr>
                <w:bCs/>
                <w:szCs w:val="22"/>
              </w:rPr>
              <w:t>Consolidated</w:t>
            </w:r>
          </w:p>
          <w:p w:rsidR="00E330FA" w:rsidRPr="001602D1" w:rsidRDefault="00E330FA" w:rsidP="005E3A69">
            <w:pPr>
              <w:pStyle w:val="acctmergecolhdg"/>
              <w:spacing w:line="240" w:lineRule="atLeast"/>
              <w:ind w:left="-79" w:right="-79"/>
              <w:rPr>
                <w:szCs w:val="22"/>
              </w:rPr>
            </w:pPr>
            <w:r w:rsidRPr="001602D1">
              <w:rPr>
                <w:bCs/>
                <w:szCs w:val="22"/>
              </w:rPr>
              <w:t>financial statements</w:t>
            </w:r>
          </w:p>
        </w:tc>
        <w:tc>
          <w:tcPr>
            <w:tcW w:w="180" w:type="dxa"/>
            <w:shd w:val="clear" w:color="auto" w:fill="auto"/>
            <w:vAlign w:val="bottom"/>
          </w:tcPr>
          <w:p w:rsidR="00E330FA" w:rsidRPr="001602D1" w:rsidRDefault="00E330FA" w:rsidP="005E3A69">
            <w:pPr>
              <w:pStyle w:val="acctmergecolhdg"/>
              <w:spacing w:line="240" w:lineRule="atLeast"/>
              <w:ind w:left="-79" w:right="-79"/>
              <w:rPr>
                <w:bCs/>
                <w:szCs w:val="22"/>
              </w:rPr>
            </w:pPr>
          </w:p>
        </w:tc>
        <w:tc>
          <w:tcPr>
            <w:tcW w:w="2340" w:type="dxa"/>
            <w:gridSpan w:val="3"/>
            <w:shd w:val="clear" w:color="auto" w:fill="auto"/>
            <w:vAlign w:val="bottom"/>
          </w:tcPr>
          <w:p w:rsidR="00E330FA" w:rsidRPr="001602D1" w:rsidRDefault="00E330FA" w:rsidP="005E3A69">
            <w:pPr>
              <w:pStyle w:val="acctmergecolhdg"/>
              <w:spacing w:line="240" w:lineRule="atLeast"/>
              <w:ind w:left="-79" w:right="-79"/>
              <w:rPr>
                <w:bCs/>
                <w:szCs w:val="22"/>
              </w:rPr>
            </w:pPr>
            <w:r w:rsidRPr="001602D1">
              <w:rPr>
                <w:bCs/>
                <w:szCs w:val="22"/>
              </w:rPr>
              <w:t xml:space="preserve">Separate </w:t>
            </w:r>
            <w:r w:rsidRPr="001602D1">
              <w:rPr>
                <w:bCs/>
                <w:szCs w:val="22"/>
              </w:rPr>
              <w:br/>
              <w:t>financial statements</w:t>
            </w:r>
          </w:p>
        </w:tc>
      </w:tr>
      <w:tr w:rsidR="00655B86" w:rsidRPr="001602D1" w:rsidTr="001602D1">
        <w:trPr>
          <w:cantSplit/>
        </w:trPr>
        <w:tc>
          <w:tcPr>
            <w:tcW w:w="2250" w:type="dxa"/>
            <w:shd w:val="clear" w:color="auto" w:fill="auto"/>
          </w:tcPr>
          <w:p w:rsidR="00E330FA" w:rsidRPr="001602D1" w:rsidRDefault="00E330FA" w:rsidP="005E3A69">
            <w:pPr>
              <w:spacing w:line="240" w:lineRule="atLeast"/>
              <w:ind w:right="-97"/>
              <w:rPr>
                <w:b/>
                <w:bCs/>
                <w:szCs w:val="22"/>
              </w:rPr>
            </w:pPr>
          </w:p>
        </w:tc>
        <w:tc>
          <w:tcPr>
            <w:tcW w:w="1001" w:type="dxa"/>
            <w:shd w:val="clear" w:color="auto" w:fill="auto"/>
          </w:tcPr>
          <w:p w:rsidR="00E330FA" w:rsidRPr="001602D1" w:rsidRDefault="00E330FA" w:rsidP="005E3A69">
            <w:pPr>
              <w:spacing w:line="240" w:lineRule="atLeast"/>
              <w:ind w:left="-52" w:right="-70"/>
              <w:jc w:val="center"/>
              <w:rPr>
                <w:szCs w:val="22"/>
              </w:rPr>
            </w:pPr>
            <w:r w:rsidRPr="001602D1">
              <w:rPr>
                <w:szCs w:val="22"/>
              </w:rPr>
              <w:t>2017</w:t>
            </w:r>
          </w:p>
        </w:tc>
        <w:tc>
          <w:tcPr>
            <w:tcW w:w="259" w:type="dxa"/>
            <w:shd w:val="clear" w:color="auto" w:fill="auto"/>
          </w:tcPr>
          <w:p w:rsidR="00E330FA" w:rsidRPr="001602D1" w:rsidRDefault="00E330FA" w:rsidP="005E3A69">
            <w:pPr>
              <w:spacing w:line="240" w:lineRule="atLeast"/>
              <w:ind w:left="-52" w:right="-70"/>
              <w:jc w:val="center"/>
              <w:rPr>
                <w:szCs w:val="22"/>
              </w:rPr>
            </w:pPr>
          </w:p>
        </w:tc>
        <w:tc>
          <w:tcPr>
            <w:tcW w:w="1080" w:type="dxa"/>
            <w:shd w:val="clear" w:color="auto" w:fill="auto"/>
          </w:tcPr>
          <w:p w:rsidR="00E330FA" w:rsidRPr="001602D1" w:rsidRDefault="00E330FA" w:rsidP="005E3A69">
            <w:pPr>
              <w:spacing w:line="240" w:lineRule="atLeast"/>
              <w:ind w:left="-52" w:right="-70"/>
              <w:jc w:val="center"/>
              <w:rPr>
                <w:szCs w:val="22"/>
              </w:rPr>
            </w:pPr>
            <w:r w:rsidRPr="001602D1">
              <w:rPr>
                <w:szCs w:val="22"/>
              </w:rPr>
              <w:t>2016</w:t>
            </w:r>
          </w:p>
        </w:tc>
        <w:tc>
          <w:tcPr>
            <w:tcW w:w="990" w:type="dxa"/>
            <w:shd w:val="clear" w:color="auto" w:fill="auto"/>
          </w:tcPr>
          <w:p w:rsidR="00E330FA" w:rsidRPr="001602D1" w:rsidRDefault="00E330FA" w:rsidP="005E3A69">
            <w:pPr>
              <w:spacing w:line="240" w:lineRule="atLeast"/>
              <w:ind w:left="-52" w:right="-70"/>
              <w:jc w:val="center"/>
              <w:rPr>
                <w:szCs w:val="22"/>
              </w:rPr>
            </w:pPr>
            <w:r w:rsidRPr="001602D1">
              <w:rPr>
                <w:szCs w:val="22"/>
              </w:rPr>
              <w:t>2017</w:t>
            </w:r>
          </w:p>
        </w:tc>
        <w:tc>
          <w:tcPr>
            <w:tcW w:w="180" w:type="dxa"/>
            <w:shd w:val="clear" w:color="auto" w:fill="auto"/>
          </w:tcPr>
          <w:p w:rsidR="00E330FA" w:rsidRPr="001602D1" w:rsidRDefault="00E330FA" w:rsidP="005E3A69">
            <w:pPr>
              <w:spacing w:line="240" w:lineRule="atLeast"/>
              <w:ind w:right="-70"/>
              <w:rPr>
                <w:szCs w:val="22"/>
              </w:rPr>
            </w:pPr>
          </w:p>
        </w:tc>
        <w:tc>
          <w:tcPr>
            <w:tcW w:w="1080" w:type="dxa"/>
            <w:shd w:val="clear" w:color="auto" w:fill="auto"/>
          </w:tcPr>
          <w:p w:rsidR="00E330FA" w:rsidRPr="001602D1" w:rsidRDefault="00E330FA" w:rsidP="005E3A69">
            <w:pPr>
              <w:spacing w:line="240" w:lineRule="atLeast"/>
              <w:ind w:left="-52" w:right="-70"/>
              <w:jc w:val="center"/>
              <w:rPr>
                <w:szCs w:val="22"/>
              </w:rPr>
            </w:pPr>
            <w:r w:rsidRPr="001602D1">
              <w:rPr>
                <w:szCs w:val="22"/>
              </w:rPr>
              <w:t>2016</w:t>
            </w:r>
          </w:p>
        </w:tc>
        <w:tc>
          <w:tcPr>
            <w:tcW w:w="180" w:type="dxa"/>
            <w:shd w:val="clear" w:color="auto" w:fill="auto"/>
          </w:tcPr>
          <w:p w:rsidR="00E330FA" w:rsidRPr="001602D1" w:rsidRDefault="00E330FA" w:rsidP="005E3A69">
            <w:pPr>
              <w:spacing w:line="240" w:lineRule="atLeast"/>
              <w:ind w:left="-52" w:right="-70"/>
              <w:jc w:val="center"/>
              <w:rPr>
                <w:szCs w:val="22"/>
              </w:rPr>
            </w:pPr>
          </w:p>
        </w:tc>
        <w:tc>
          <w:tcPr>
            <w:tcW w:w="990" w:type="dxa"/>
            <w:shd w:val="clear" w:color="auto" w:fill="auto"/>
          </w:tcPr>
          <w:p w:rsidR="00E330FA" w:rsidRPr="001602D1" w:rsidRDefault="00E330FA" w:rsidP="005E3A69">
            <w:pPr>
              <w:spacing w:line="240" w:lineRule="atLeast"/>
              <w:ind w:left="-52" w:right="-70"/>
              <w:jc w:val="center"/>
              <w:rPr>
                <w:szCs w:val="22"/>
              </w:rPr>
            </w:pPr>
            <w:r w:rsidRPr="001602D1">
              <w:rPr>
                <w:szCs w:val="22"/>
              </w:rPr>
              <w:t>2017</w:t>
            </w:r>
          </w:p>
        </w:tc>
        <w:tc>
          <w:tcPr>
            <w:tcW w:w="180" w:type="dxa"/>
            <w:shd w:val="clear" w:color="auto" w:fill="auto"/>
          </w:tcPr>
          <w:p w:rsidR="00E330FA" w:rsidRPr="001602D1" w:rsidRDefault="00E330FA" w:rsidP="005E3A69">
            <w:pPr>
              <w:spacing w:line="240" w:lineRule="atLeast"/>
              <w:ind w:left="-52" w:right="-70"/>
              <w:jc w:val="center"/>
              <w:rPr>
                <w:szCs w:val="22"/>
              </w:rPr>
            </w:pPr>
          </w:p>
        </w:tc>
        <w:tc>
          <w:tcPr>
            <w:tcW w:w="1170" w:type="dxa"/>
            <w:shd w:val="clear" w:color="auto" w:fill="auto"/>
          </w:tcPr>
          <w:p w:rsidR="00E330FA" w:rsidRPr="001602D1" w:rsidRDefault="00E330FA" w:rsidP="005E3A69">
            <w:pPr>
              <w:spacing w:line="240" w:lineRule="atLeast"/>
              <w:ind w:left="-52" w:right="-70"/>
              <w:jc w:val="center"/>
              <w:rPr>
                <w:szCs w:val="22"/>
              </w:rPr>
            </w:pPr>
            <w:r w:rsidRPr="001602D1">
              <w:rPr>
                <w:szCs w:val="22"/>
              </w:rPr>
              <w:t>2016</w:t>
            </w:r>
          </w:p>
        </w:tc>
      </w:tr>
      <w:tr w:rsidR="00E330FA" w:rsidRPr="001602D1" w:rsidTr="001602D1">
        <w:trPr>
          <w:cantSplit/>
          <w:tblHeader/>
        </w:trPr>
        <w:tc>
          <w:tcPr>
            <w:tcW w:w="2250" w:type="dxa"/>
            <w:shd w:val="clear" w:color="auto" w:fill="auto"/>
          </w:tcPr>
          <w:p w:rsidR="00E330FA" w:rsidRPr="001602D1" w:rsidRDefault="00E330FA" w:rsidP="005E3A69">
            <w:pPr>
              <w:pStyle w:val="acctfourfigures"/>
              <w:spacing w:line="240" w:lineRule="atLeast"/>
              <w:ind w:right="-79"/>
              <w:jc w:val="center"/>
              <w:rPr>
                <w:szCs w:val="22"/>
              </w:rPr>
            </w:pPr>
          </w:p>
        </w:tc>
        <w:tc>
          <w:tcPr>
            <w:tcW w:w="2340" w:type="dxa"/>
            <w:gridSpan w:val="3"/>
            <w:shd w:val="clear" w:color="auto" w:fill="auto"/>
          </w:tcPr>
          <w:p w:rsidR="00E330FA" w:rsidRPr="001602D1" w:rsidRDefault="00E330FA" w:rsidP="005E3A69">
            <w:pPr>
              <w:pStyle w:val="acctfourfigures"/>
              <w:tabs>
                <w:tab w:val="clear" w:pos="765"/>
              </w:tabs>
              <w:spacing w:line="240" w:lineRule="atLeast"/>
              <w:ind w:left="-52" w:right="-79"/>
              <w:jc w:val="center"/>
              <w:rPr>
                <w:szCs w:val="22"/>
              </w:rPr>
            </w:pPr>
            <w:r w:rsidRPr="001602D1">
              <w:rPr>
                <w:i/>
                <w:iCs/>
                <w:szCs w:val="22"/>
              </w:rPr>
              <w:t>(% per annum)</w:t>
            </w:r>
          </w:p>
        </w:tc>
        <w:tc>
          <w:tcPr>
            <w:tcW w:w="4770" w:type="dxa"/>
            <w:gridSpan w:val="7"/>
            <w:shd w:val="clear" w:color="auto" w:fill="auto"/>
          </w:tcPr>
          <w:p w:rsidR="00E330FA" w:rsidRPr="001602D1" w:rsidRDefault="00E330FA" w:rsidP="005E3A69">
            <w:pPr>
              <w:spacing w:line="240" w:lineRule="atLeast"/>
              <w:ind w:left="-52" w:right="-79"/>
              <w:jc w:val="center"/>
              <w:rPr>
                <w:b/>
                <w:bCs/>
                <w:i/>
                <w:iCs/>
                <w:szCs w:val="22"/>
              </w:rPr>
            </w:pPr>
            <w:r w:rsidRPr="001602D1">
              <w:rPr>
                <w:i/>
                <w:iCs/>
                <w:szCs w:val="22"/>
              </w:rPr>
              <w:t>(in thousand Baht)</w:t>
            </w:r>
          </w:p>
        </w:tc>
      </w:tr>
      <w:tr w:rsidR="00655B86" w:rsidRPr="001602D1" w:rsidTr="001602D1">
        <w:trPr>
          <w:cantSplit/>
        </w:trPr>
        <w:tc>
          <w:tcPr>
            <w:tcW w:w="2250" w:type="dxa"/>
            <w:shd w:val="clear" w:color="auto" w:fill="auto"/>
          </w:tcPr>
          <w:p w:rsidR="00E330FA" w:rsidRPr="001602D1" w:rsidRDefault="00E330FA" w:rsidP="006B0EB1">
            <w:pPr>
              <w:spacing w:line="240" w:lineRule="atLeast"/>
              <w:ind w:right="-97"/>
              <w:rPr>
                <w:b/>
                <w:bCs/>
                <w:i/>
                <w:iCs/>
                <w:szCs w:val="22"/>
              </w:rPr>
            </w:pPr>
            <w:r w:rsidRPr="001602D1">
              <w:rPr>
                <w:b/>
                <w:bCs/>
                <w:i/>
                <w:iCs/>
                <w:szCs w:val="22"/>
              </w:rPr>
              <w:t xml:space="preserve">Short-term </w:t>
            </w:r>
            <w:r w:rsidR="006B0EB1">
              <w:rPr>
                <w:b/>
                <w:bCs/>
                <w:i/>
                <w:iCs/>
                <w:szCs w:val="22"/>
              </w:rPr>
              <w:t>borrowing</w:t>
            </w:r>
          </w:p>
        </w:tc>
        <w:tc>
          <w:tcPr>
            <w:tcW w:w="1001" w:type="dxa"/>
            <w:shd w:val="clear" w:color="auto" w:fill="auto"/>
          </w:tcPr>
          <w:p w:rsidR="00E330FA" w:rsidRPr="001602D1" w:rsidRDefault="00E330FA" w:rsidP="005E3A69">
            <w:pPr>
              <w:spacing w:line="240" w:lineRule="atLeast"/>
              <w:ind w:left="-52"/>
              <w:jc w:val="center"/>
              <w:rPr>
                <w:b/>
                <w:bCs/>
                <w:szCs w:val="22"/>
              </w:rPr>
            </w:pPr>
          </w:p>
        </w:tc>
        <w:tc>
          <w:tcPr>
            <w:tcW w:w="259" w:type="dxa"/>
            <w:shd w:val="clear" w:color="auto" w:fill="auto"/>
          </w:tcPr>
          <w:p w:rsidR="00E330FA" w:rsidRPr="001602D1" w:rsidRDefault="00E330FA" w:rsidP="005E3A69">
            <w:pPr>
              <w:spacing w:line="240" w:lineRule="atLeast"/>
              <w:ind w:left="-52"/>
              <w:jc w:val="center"/>
              <w:rPr>
                <w:b/>
                <w:bCs/>
                <w:szCs w:val="22"/>
              </w:rPr>
            </w:pPr>
          </w:p>
        </w:tc>
        <w:tc>
          <w:tcPr>
            <w:tcW w:w="1080" w:type="dxa"/>
            <w:shd w:val="clear" w:color="auto" w:fill="auto"/>
          </w:tcPr>
          <w:p w:rsidR="00E330FA" w:rsidRPr="001602D1" w:rsidRDefault="00E330FA" w:rsidP="005E3A69">
            <w:pPr>
              <w:spacing w:line="240" w:lineRule="atLeast"/>
              <w:ind w:left="-52" w:right="-61"/>
              <w:jc w:val="center"/>
              <w:rPr>
                <w:b/>
                <w:bCs/>
                <w:szCs w:val="22"/>
              </w:rPr>
            </w:pPr>
          </w:p>
        </w:tc>
        <w:tc>
          <w:tcPr>
            <w:tcW w:w="990" w:type="dxa"/>
            <w:shd w:val="clear" w:color="auto" w:fill="auto"/>
          </w:tcPr>
          <w:p w:rsidR="00E330FA" w:rsidRPr="001602D1" w:rsidRDefault="00E330FA" w:rsidP="005E3A69">
            <w:pPr>
              <w:pStyle w:val="acctfourfigures"/>
              <w:tabs>
                <w:tab w:val="clear" w:pos="765"/>
                <w:tab w:val="decimal" w:pos="1093"/>
              </w:tabs>
              <w:spacing w:line="240" w:lineRule="atLeast"/>
              <w:rPr>
                <w:szCs w:val="22"/>
              </w:rPr>
            </w:pPr>
          </w:p>
        </w:tc>
        <w:tc>
          <w:tcPr>
            <w:tcW w:w="180" w:type="dxa"/>
            <w:shd w:val="clear" w:color="auto" w:fill="auto"/>
          </w:tcPr>
          <w:p w:rsidR="00E330FA" w:rsidRPr="001602D1" w:rsidRDefault="00E330FA" w:rsidP="005E3A69">
            <w:pPr>
              <w:pStyle w:val="acctfourfigures"/>
              <w:tabs>
                <w:tab w:val="clear" w:pos="765"/>
                <w:tab w:val="decimal" w:pos="1093"/>
              </w:tabs>
              <w:spacing w:line="240" w:lineRule="atLeast"/>
              <w:rPr>
                <w:szCs w:val="22"/>
              </w:rPr>
            </w:pPr>
          </w:p>
        </w:tc>
        <w:tc>
          <w:tcPr>
            <w:tcW w:w="1080" w:type="dxa"/>
            <w:shd w:val="clear" w:color="auto" w:fill="auto"/>
          </w:tcPr>
          <w:p w:rsidR="00E330FA" w:rsidRPr="001602D1" w:rsidRDefault="00E330FA" w:rsidP="005E3A69">
            <w:pPr>
              <w:pStyle w:val="acctfourfigures"/>
              <w:tabs>
                <w:tab w:val="clear" w:pos="765"/>
                <w:tab w:val="decimal" w:pos="1093"/>
              </w:tabs>
              <w:spacing w:line="240" w:lineRule="atLeast"/>
              <w:rPr>
                <w:szCs w:val="22"/>
              </w:rPr>
            </w:pPr>
          </w:p>
        </w:tc>
        <w:tc>
          <w:tcPr>
            <w:tcW w:w="180" w:type="dxa"/>
            <w:shd w:val="clear" w:color="auto" w:fill="auto"/>
          </w:tcPr>
          <w:p w:rsidR="00E330FA" w:rsidRPr="001602D1" w:rsidRDefault="00E330FA" w:rsidP="005E3A69">
            <w:pPr>
              <w:pStyle w:val="acctfourfigures"/>
              <w:tabs>
                <w:tab w:val="clear" w:pos="765"/>
                <w:tab w:val="decimal" w:pos="1093"/>
              </w:tabs>
              <w:spacing w:line="240" w:lineRule="atLeast"/>
              <w:rPr>
                <w:szCs w:val="22"/>
              </w:rPr>
            </w:pPr>
          </w:p>
        </w:tc>
        <w:tc>
          <w:tcPr>
            <w:tcW w:w="990" w:type="dxa"/>
            <w:shd w:val="clear" w:color="auto" w:fill="auto"/>
          </w:tcPr>
          <w:p w:rsidR="00E330FA" w:rsidRPr="001602D1" w:rsidRDefault="00E330FA" w:rsidP="005E3A69">
            <w:pPr>
              <w:pStyle w:val="acctfourfigures"/>
              <w:tabs>
                <w:tab w:val="clear" w:pos="765"/>
                <w:tab w:val="decimal" w:pos="731"/>
              </w:tabs>
              <w:spacing w:line="240" w:lineRule="atLeast"/>
              <w:rPr>
                <w:szCs w:val="22"/>
              </w:rPr>
            </w:pPr>
          </w:p>
        </w:tc>
        <w:tc>
          <w:tcPr>
            <w:tcW w:w="180" w:type="dxa"/>
            <w:shd w:val="clear" w:color="auto" w:fill="auto"/>
          </w:tcPr>
          <w:p w:rsidR="00E330FA" w:rsidRPr="001602D1" w:rsidRDefault="00E330FA" w:rsidP="005E3A69">
            <w:pPr>
              <w:tabs>
                <w:tab w:val="decimal" w:pos="1093"/>
              </w:tabs>
              <w:spacing w:line="240" w:lineRule="atLeast"/>
              <w:rPr>
                <w:szCs w:val="22"/>
              </w:rPr>
            </w:pPr>
          </w:p>
        </w:tc>
        <w:tc>
          <w:tcPr>
            <w:tcW w:w="1170" w:type="dxa"/>
            <w:shd w:val="clear" w:color="auto" w:fill="auto"/>
          </w:tcPr>
          <w:p w:rsidR="00E330FA" w:rsidRPr="001602D1" w:rsidRDefault="00E330FA" w:rsidP="005E3A69">
            <w:pPr>
              <w:tabs>
                <w:tab w:val="decimal" w:pos="803"/>
              </w:tabs>
              <w:spacing w:line="240" w:lineRule="atLeast"/>
              <w:rPr>
                <w:szCs w:val="22"/>
              </w:rPr>
            </w:pPr>
          </w:p>
        </w:tc>
      </w:tr>
      <w:tr w:rsidR="00655B86" w:rsidRPr="001602D1" w:rsidTr="001602D1">
        <w:trPr>
          <w:cantSplit/>
        </w:trPr>
        <w:tc>
          <w:tcPr>
            <w:tcW w:w="2250" w:type="dxa"/>
            <w:shd w:val="clear" w:color="auto" w:fill="auto"/>
          </w:tcPr>
          <w:p w:rsidR="00E330FA" w:rsidRPr="001602D1" w:rsidRDefault="00075052" w:rsidP="005E3A69">
            <w:pPr>
              <w:spacing w:line="240" w:lineRule="atLeast"/>
              <w:ind w:right="-97"/>
              <w:rPr>
                <w:i/>
                <w:iCs/>
                <w:szCs w:val="22"/>
              </w:rPr>
            </w:pPr>
            <w:r w:rsidRPr="001602D1">
              <w:rPr>
                <w:szCs w:val="22"/>
              </w:rPr>
              <w:t>Related party</w:t>
            </w:r>
          </w:p>
        </w:tc>
        <w:tc>
          <w:tcPr>
            <w:tcW w:w="1001" w:type="dxa"/>
            <w:shd w:val="clear" w:color="auto" w:fill="auto"/>
          </w:tcPr>
          <w:p w:rsidR="00E330FA" w:rsidRPr="001602D1" w:rsidRDefault="00655B86" w:rsidP="005E3A69">
            <w:pPr>
              <w:spacing w:line="240" w:lineRule="atLeast"/>
              <w:ind w:left="-52" w:right="-70"/>
              <w:jc w:val="center"/>
              <w:rPr>
                <w:szCs w:val="22"/>
              </w:rPr>
            </w:pPr>
            <w:r w:rsidRPr="001602D1">
              <w:rPr>
                <w:szCs w:val="22"/>
              </w:rPr>
              <w:t>4.00</w:t>
            </w:r>
          </w:p>
        </w:tc>
        <w:tc>
          <w:tcPr>
            <w:tcW w:w="259" w:type="dxa"/>
            <w:shd w:val="clear" w:color="auto" w:fill="auto"/>
          </w:tcPr>
          <w:p w:rsidR="00E330FA" w:rsidRPr="001602D1" w:rsidRDefault="00E330FA" w:rsidP="005E3A69">
            <w:pPr>
              <w:spacing w:line="240" w:lineRule="atLeast"/>
              <w:ind w:left="-52" w:right="-70"/>
              <w:jc w:val="center"/>
              <w:rPr>
                <w:b/>
                <w:bCs/>
                <w:szCs w:val="22"/>
              </w:rPr>
            </w:pPr>
          </w:p>
        </w:tc>
        <w:tc>
          <w:tcPr>
            <w:tcW w:w="1080" w:type="dxa"/>
            <w:shd w:val="clear" w:color="auto" w:fill="auto"/>
          </w:tcPr>
          <w:p w:rsidR="00E330FA" w:rsidRPr="001602D1" w:rsidRDefault="00655B86" w:rsidP="005E3A69">
            <w:pPr>
              <w:spacing w:line="240" w:lineRule="atLeast"/>
              <w:ind w:left="-52" w:right="-70"/>
              <w:jc w:val="center"/>
              <w:rPr>
                <w:szCs w:val="22"/>
              </w:rPr>
            </w:pPr>
            <w:r w:rsidRPr="001602D1">
              <w:rPr>
                <w:szCs w:val="22"/>
              </w:rPr>
              <w:t>4.00</w:t>
            </w:r>
          </w:p>
        </w:tc>
        <w:tc>
          <w:tcPr>
            <w:tcW w:w="990" w:type="dxa"/>
            <w:tcBorders>
              <w:bottom w:val="double" w:sz="4" w:space="0" w:color="auto"/>
            </w:tcBorders>
            <w:shd w:val="clear" w:color="auto" w:fill="auto"/>
          </w:tcPr>
          <w:p w:rsidR="00E330FA" w:rsidRPr="001602D1" w:rsidRDefault="00655B86" w:rsidP="005E3A69">
            <w:pPr>
              <w:pStyle w:val="acctfourfigures"/>
              <w:tabs>
                <w:tab w:val="clear" w:pos="765"/>
                <w:tab w:val="decimal" w:pos="821"/>
              </w:tabs>
              <w:spacing w:line="240" w:lineRule="atLeast"/>
              <w:rPr>
                <w:szCs w:val="22"/>
              </w:rPr>
            </w:pPr>
            <w:r w:rsidRPr="001602D1">
              <w:rPr>
                <w:szCs w:val="22"/>
              </w:rPr>
              <w:t>1</w:t>
            </w:r>
            <w:r w:rsidR="00E330FA" w:rsidRPr="001602D1">
              <w:rPr>
                <w:szCs w:val="22"/>
              </w:rPr>
              <w:t>0,000</w:t>
            </w:r>
          </w:p>
        </w:tc>
        <w:tc>
          <w:tcPr>
            <w:tcW w:w="180" w:type="dxa"/>
            <w:shd w:val="clear" w:color="auto" w:fill="auto"/>
          </w:tcPr>
          <w:p w:rsidR="00E330FA" w:rsidRPr="001602D1" w:rsidRDefault="00E330FA" w:rsidP="005E3A69">
            <w:pPr>
              <w:pStyle w:val="acctfourfigures"/>
              <w:tabs>
                <w:tab w:val="clear" w:pos="765"/>
                <w:tab w:val="decimal" w:pos="1093"/>
              </w:tabs>
              <w:spacing w:line="240" w:lineRule="atLeast"/>
              <w:ind w:left="-79" w:right="-70"/>
              <w:rPr>
                <w:szCs w:val="22"/>
              </w:rPr>
            </w:pPr>
          </w:p>
        </w:tc>
        <w:tc>
          <w:tcPr>
            <w:tcW w:w="1080" w:type="dxa"/>
            <w:tcBorders>
              <w:bottom w:val="double" w:sz="4" w:space="0" w:color="auto"/>
            </w:tcBorders>
            <w:shd w:val="clear" w:color="auto" w:fill="auto"/>
          </w:tcPr>
          <w:p w:rsidR="00E330FA" w:rsidRPr="001602D1" w:rsidRDefault="00655B86" w:rsidP="005E3A69">
            <w:pPr>
              <w:pStyle w:val="acctfourfigures"/>
              <w:tabs>
                <w:tab w:val="clear" w:pos="765"/>
                <w:tab w:val="decimal" w:pos="821"/>
              </w:tabs>
              <w:spacing w:line="240" w:lineRule="atLeast"/>
              <w:rPr>
                <w:szCs w:val="22"/>
              </w:rPr>
            </w:pPr>
            <w:r w:rsidRPr="001602D1">
              <w:rPr>
                <w:szCs w:val="22"/>
              </w:rPr>
              <w:t>1</w:t>
            </w:r>
            <w:r w:rsidR="00E330FA" w:rsidRPr="001602D1">
              <w:rPr>
                <w:szCs w:val="22"/>
              </w:rPr>
              <w:t>0,000</w:t>
            </w:r>
          </w:p>
        </w:tc>
        <w:tc>
          <w:tcPr>
            <w:tcW w:w="180" w:type="dxa"/>
            <w:shd w:val="clear" w:color="auto" w:fill="auto"/>
          </w:tcPr>
          <w:p w:rsidR="00E330FA" w:rsidRPr="001602D1" w:rsidRDefault="00E330FA" w:rsidP="005E3A69">
            <w:pPr>
              <w:pStyle w:val="acctfourfigures"/>
              <w:tabs>
                <w:tab w:val="clear" w:pos="765"/>
                <w:tab w:val="decimal" w:pos="1093"/>
              </w:tabs>
              <w:spacing w:line="240" w:lineRule="atLeast"/>
              <w:ind w:left="-79" w:right="-70"/>
              <w:rPr>
                <w:szCs w:val="22"/>
              </w:rPr>
            </w:pPr>
          </w:p>
        </w:tc>
        <w:tc>
          <w:tcPr>
            <w:tcW w:w="990" w:type="dxa"/>
            <w:tcBorders>
              <w:bottom w:val="double" w:sz="4" w:space="0" w:color="auto"/>
            </w:tcBorders>
            <w:shd w:val="clear" w:color="auto" w:fill="auto"/>
          </w:tcPr>
          <w:p w:rsidR="00E330FA" w:rsidRPr="001602D1" w:rsidRDefault="00655B86" w:rsidP="006B0EB1">
            <w:pPr>
              <w:pStyle w:val="BodyText"/>
              <w:tabs>
                <w:tab w:val="decimal" w:pos="461"/>
              </w:tabs>
              <w:spacing w:after="0" w:line="240" w:lineRule="auto"/>
              <w:ind w:left="-79" w:right="-61"/>
              <w:rPr>
                <w:szCs w:val="22"/>
              </w:rPr>
            </w:pPr>
            <w:r w:rsidRPr="001602D1">
              <w:rPr>
                <w:szCs w:val="22"/>
              </w:rPr>
              <w:t xml:space="preserve">       -</w:t>
            </w:r>
          </w:p>
        </w:tc>
        <w:tc>
          <w:tcPr>
            <w:tcW w:w="180" w:type="dxa"/>
            <w:shd w:val="clear" w:color="auto" w:fill="auto"/>
          </w:tcPr>
          <w:p w:rsidR="00E330FA" w:rsidRPr="001602D1" w:rsidRDefault="00E330FA" w:rsidP="005E3A69">
            <w:pPr>
              <w:tabs>
                <w:tab w:val="decimal" w:pos="1093"/>
              </w:tabs>
              <w:spacing w:line="240" w:lineRule="atLeast"/>
              <w:ind w:left="-79" w:right="-70"/>
              <w:rPr>
                <w:szCs w:val="22"/>
              </w:rPr>
            </w:pPr>
          </w:p>
        </w:tc>
        <w:tc>
          <w:tcPr>
            <w:tcW w:w="1170" w:type="dxa"/>
            <w:tcBorders>
              <w:bottom w:val="double" w:sz="4" w:space="0" w:color="auto"/>
            </w:tcBorders>
            <w:shd w:val="clear" w:color="auto" w:fill="auto"/>
          </w:tcPr>
          <w:p w:rsidR="00E330FA" w:rsidRPr="001602D1" w:rsidRDefault="00655B86" w:rsidP="006B0EB1">
            <w:pPr>
              <w:pStyle w:val="BodyText"/>
              <w:tabs>
                <w:tab w:val="decimal" w:pos="641"/>
              </w:tabs>
              <w:spacing w:after="0" w:line="240" w:lineRule="auto"/>
              <w:ind w:left="-79" w:right="-61"/>
              <w:rPr>
                <w:szCs w:val="22"/>
              </w:rPr>
            </w:pPr>
            <w:r w:rsidRPr="001602D1">
              <w:rPr>
                <w:szCs w:val="22"/>
              </w:rPr>
              <w:t>-</w:t>
            </w:r>
          </w:p>
        </w:tc>
      </w:tr>
    </w:tbl>
    <w:p w:rsidR="00E330FA" w:rsidRPr="001602D1" w:rsidRDefault="00E330FA" w:rsidP="00655B86">
      <w:pPr>
        <w:spacing w:line="240" w:lineRule="atLeast"/>
        <w:jc w:val="both"/>
        <w:rPr>
          <w:b/>
          <w:bCs/>
          <w:i/>
          <w:iCs/>
          <w:szCs w:val="22"/>
        </w:rPr>
      </w:pPr>
    </w:p>
    <w:p w:rsidR="00075052" w:rsidRPr="001602D1" w:rsidRDefault="00075052" w:rsidP="00075052">
      <w:pPr>
        <w:spacing w:line="240" w:lineRule="atLeast"/>
        <w:ind w:left="547" w:firstLine="14"/>
        <w:jc w:val="both"/>
        <w:rPr>
          <w:lang w:val="en-US"/>
        </w:rPr>
      </w:pPr>
      <w:r w:rsidRPr="001602D1">
        <w:rPr>
          <w:lang w:val="en-US"/>
        </w:rPr>
        <w:t>Movements during</w:t>
      </w:r>
      <w:r w:rsidR="00250D7A">
        <w:rPr>
          <w:lang w:val="en-US"/>
        </w:rPr>
        <w:t xml:space="preserve"> the</w:t>
      </w:r>
      <w:r w:rsidRPr="001602D1">
        <w:rPr>
          <w:lang w:val="en-US"/>
        </w:rPr>
        <w:t xml:space="preserve"> year</w:t>
      </w:r>
      <w:r w:rsidR="00250D7A">
        <w:rPr>
          <w:lang w:val="en-US"/>
        </w:rPr>
        <w:t>s</w:t>
      </w:r>
      <w:r w:rsidRPr="001602D1">
        <w:rPr>
          <w:lang w:val="en-US"/>
        </w:rPr>
        <w:t xml:space="preserve"> ended </w:t>
      </w:r>
      <w:r w:rsidRPr="001602D1">
        <w:t xml:space="preserve">31 December </w:t>
      </w:r>
      <w:r w:rsidRPr="001602D1">
        <w:rPr>
          <w:szCs w:val="22"/>
          <w:lang w:val="en-US"/>
        </w:rPr>
        <w:t xml:space="preserve">2017 and 2016 </w:t>
      </w:r>
      <w:r w:rsidRPr="001602D1">
        <w:rPr>
          <w:lang w:val="en-US"/>
        </w:rPr>
        <w:t xml:space="preserve">of </w:t>
      </w:r>
      <w:r w:rsidR="00250D7A">
        <w:rPr>
          <w:szCs w:val="22"/>
          <w:lang w:val="en-US"/>
        </w:rPr>
        <w:t>s</w:t>
      </w:r>
      <w:r w:rsidR="00250D7A" w:rsidRPr="00250D7A">
        <w:rPr>
          <w:szCs w:val="22"/>
          <w:lang w:val="en-US"/>
        </w:rPr>
        <w:t xml:space="preserve">hort-term borrowing </w:t>
      </w:r>
      <w:r w:rsidRPr="00250D7A">
        <w:rPr>
          <w:lang w:val="en-US"/>
        </w:rPr>
        <w:t>from</w:t>
      </w:r>
      <w:r w:rsidRPr="001602D1">
        <w:rPr>
          <w:lang w:val="en-US"/>
        </w:rPr>
        <w:t xml:space="preserve"> related party were as follows:</w:t>
      </w:r>
    </w:p>
    <w:p w:rsidR="00655B86" w:rsidRPr="001602D1" w:rsidRDefault="00655B86" w:rsidP="008C4812">
      <w:pPr>
        <w:spacing w:line="240" w:lineRule="atLeast"/>
        <w:ind w:left="547" w:firstLine="14"/>
        <w:jc w:val="both"/>
        <w:rPr>
          <w:b/>
          <w:bCs/>
          <w:i/>
          <w:iCs/>
          <w:szCs w:val="22"/>
          <w:lang w:val="en-US"/>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544EAD" w:rsidRPr="001602D1" w:rsidTr="001602D1">
        <w:trPr>
          <w:cantSplit/>
          <w:tblHeader/>
        </w:trPr>
        <w:tc>
          <w:tcPr>
            <w:tcW w:w="3780" w:type="dxa"/>
            <w:shd w:val="clear" w:color="auto" w:fill="auto"/>
          </w:tcPr>
          <w:p w:rsidR="00544EAD" w:rsidRPr="001602D1" w:rsidRDefault="006B0EB1" w:rsidP="006B0EB1">
            <w:pPr>
              <w:spacing w:line="240" w:lineRule="atLeast"/>
              <w:ind w:firstLine="11"/>
              <w:rPr>
                <w:b/>
                <w:bCs/>
                <w:szCs w:val="22"/>
                <w:lang w:val="en-US" w:bidi="th-TH"/>
              </w:rPr>
            </w:pPr>
            <w:r>
              <w:rPr>
                <w:b/>
                <w:bCs/>
                <w:i/>
                <w:iCs/>
                <w:szCs w:val="22"/>
                <w:lang w:val="en-US"/>
              </w:rPr>
              <w:br/>
            </w:r>
          </w:p>
        </w:tc>
        <w:tc>
          <w:tcPr>
            <w:tcW w:w="2718" w:type="dxa"/>
            <w:gridSpan w:val="3"/>
            <w:shd w:val="clear" w:color="auto" w:fill="auto"/>
          </w:tcPr>
          <w:p w:rsidR="00544EAD" w:rsidRPr="001602D1" w:rsidRDefault="00544EAD" w:rsidP="005E3A69">
            <w:pPr>
              <w:pStyle w:val="acctfourfigures"/>
              <w:tabs>
                <w:tab w:val="decimal" w:pos="1091"/>
              </w:tabs>
              <w:ind w:right="-97"/>
              <w:jc w:val="center"/>
              <w:rPr>
                <w:b/>
                <w:bCs/>
                <w:szCs w:val="22"/>
              </w:rPr>
            </w:pPr>
            <w:r w:rsidRPr="001602D1">
              <w:rPr>
                <w:b/>
                <w:bCs/>
                <w:szCs w:val="22"/>
              </w:rPr>
              <w:t>Consolidated</w:t>
            </w:r>
          </w:p>
          <w:p w:rsidR="00544EAD" w:rsidRPr="001602D1" w:rsidRDefault="00544EAD" w:rsidP="005E3A69">
            <w:pPr>
              <w:pStyle w:val="acctfourfigures"/>
              <w:tabs>
                <w:tab w:val="clear" w:pos="765"/>
              </w:tabs>
              <w:spacing w:line="240" w:lineRule="atLeast"/>
              <w:ind w:left="-79" w:right="-97"/>
              <w:jc w:val="center"/>
              <w:rPr>
                <w:szCs w:val="22"/>
              </w:rPr>
            </w:pPr>
            <w:r w:rsidRPr="001602D1">
              <w:rPr>
                <w:b/>
                <w:bCs/>
                <w:szCs w:val="22"/>
              </w:rPr>
              <w:t>financial statements</w:t>
            </w:r>
          </w:p>
        </w:tc>
        <w:tc>
          <w:tcPr>
            <w:tcW w:w="180"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p>
        </w:tc>
        <w:tc>
          <w:tcPr>
            <w:tcW w:w="2664" w:type="dxa"/>
            <w:gridSpan w:val="3"/>
            <w:shd w:val="clear" w:color="auto" w:fill="auto"/>
          </w:tcPr>
          <w:p w:rsidR="00544EAD" w:rsidRPr="001602D1" w:rsidRDefault="00544EAD" w:rsidP="005E3A69">
            <w:pPr>
              <w:pStyle w:val="acctfourfigures"/>
              <w:tabs>
                <w:tab w:val="decimal" w:pos="1091"/>
              </w:tabs>
              <w:ind w:left="-79" w:right="-97"/>
              <w:jc w:val="center"/>
              <w:rPr>
                <w:b/>
                <w:bCs/>
                <w:szCs w:val="22"/>
              </w:rPr>
            </w:pPr>
            <w:r w:rsidRPr="001602D1">
              <w:rPr>
                <w:b/>
                <w:bCs/>
                <w:szCs w:val="22"/>
              </w:rPr>
              <w:t>Separate</w:t>
            </w:r>
          </w:p>
          <w:p w:rsidR="00544EAD" w:rsidRPr="001602D1" w:rsidRDefault="00544EAD" w:rsidP="005E3A69">
            <w:pPr>
              <w:pStyle w:val="acctfourfigures"/>
              <w:tabs>
                <w:tab w:val="clear" w:pos="765"/>
              </w:tabs>
              <w:spacing w:line="240" w:lineRule="atLeast"/>
              <w:ind w:left="-79" w:right="-97"/>
              <w:jc w:val="center"/>
              <w:rPr>
                <w:szCs w:val="22"/>
              </w:rPr>
            </w:pPr>
            <w:r w:rsidRPr="001602D1">
              <w:rPr>
                <w:b/>
                <w:bCs/>
                <w:szCs w:val="22"/>
              </w:rPr>
              <w:t>financial statements</w:t>
            </w:r>
          </w:p>
        </w:tc>
      </w:tr>
      <w:tr w:rsidR="00544EAD" w:rsidRPr="001602D1" w:rsidTr="001602D1">
        <w:trPr>
          <w:cantSplit/>
          <w:tblHeader/>
        </w:trPr>
        <w:tc>
          <w:tcPr>
            <w:tcW w:w="3780" w:type="dxa"/>
            <w:shd w:val="clear" w:color="auto" w:fill="auto"/>
          </w:tcPr>
          <w:p w:rsidR="00544EAD" w:rsidRPr="001602D1" w:rsidRDefault="00544EAD" w:rsidP="005E3A69">
            <w:pPr>
              <w:spacing w:line="240" w:lineRule="atLeast"/>
              <w:rPr>
                <w:b/>
                <w:bCs/>
                <w:szCs w:val="22"/>
                <w:lang w:val="en-US" w:bidi="th-TH"/>
              </w:rPr>
            </w:pPr>
          </w:p>
        </w:tc>
        <w:tc>
          <w:tcPr>
            <w:tcW w:w="1278"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r w:rsidRPr="001602D1">
              <w:rPr>
                <w:szCs w:val="22"/>
              </w:rPr>
              <w:t>2017</w:t>
            </w:r>
          </w:p>
        </w:tc>
        <w:tc>
          <w:tcPr>
            <w:tcW w:w="180"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p>
        </w:tc>
        <w:tc>
          <w:tcPr>
            <w:tcW w:w="1260"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r w:rsidRPr="001602D1">
              <w:rPr>
                <w:szCs w:val="22"/>
              </w:rPr>
              <w:t>2016</w:t>
            </w:r>
          </w:p>
        </w:tc>
        <w:tc>
          <w:tcPr>
            <w:tcW w:w="180"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p>
        </w:tc>
        <w:tc>
          <w:tcPr>
            <w:tcW w:w="1260"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r w:rsidRPr="001602D1">
              <w:rPr>
                <w:szCs w:val="22"/>
              </w:rPr>
              <w:t>2017</w:t>
            </w:r>
          </w:p>
        </w:tc>
        <w:tc>
          <w:tcPr>
            <w:tcW w:w="178"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p>
        </w:tc>
        <w:tc>
          <w:tcPr>
            <w:tcW w:w="1226"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r w:rsidRPr="001602D1">
              <w:rPr>
                <w:szCs w:val="22"/>
              </w:rPr>
              <w:t>2016</w:t>
            </w:r>
          </w:p>
        </w:tc>
      </w:tr>
      <w:tr w:rsidR="00544EAD" w:rsidRPr="001602D1" w:rsidTr="001602D1">
        <w:trPr>
          <w:cantSplit/>
          <w:tblHeader/>
        </w:trPr>
        <w:tc>
          <w:tcPr>
            <w:tcW w:w="3780" w:type="dxa"/>
            <w:shd w:val="clear" w:color="auto" w:fill="auto"/>
          </w:tcPr>
          <w:p w:rsidR="00544EAD" w:rsidRPr="001602D1" w:rsidRDefault="00544EAD" w:rsidP="005E3A69">
            <w:pPr>
              <w:spacing w:line="240" w:lineRule="atLeast"/>
              <w:rPr>
                <w:b/>
                <w:bCs/>
                <w:szCs w:val="22"/>
                <w:lang w:val="en-US" w:bidi="th-TH"/>
              </w:rPr>
            </w:pPr>
          </w:p>
        </w:tc>
        <w:tc>
          <w:tcPr>
            <w:tcW w:w="5562" w:type="dxa"/>
            <w:gridSpan w:val="7"/>
            <w:shd w:val="clear" w:color="auto" w:fill="auto"/>
            <w:vAlign w:val="center"/>
          </w:tcPr>
          <w:p w:rsidR="00544EAD" w:rsidRPr="001602D1" w:rsidRDefault="00544EAD" w:rsidP="005E3A69">
            <w:pPr>
              <w:pStyle w:val="acctmergecolhdg"/>
              <w:spacing w:line="240" w:lineRule="atLeast"/>
              <w:ind w:left="-79" w:right="-97"/>
              <w:rPr>
                <w:b w:val="0"/>
                <w:bCs/>
                <w:szCs w:val="22"/>
              </w:rPr>
            </w:pPr>
            <w:r w:rsidRPr="001602D1">
              <w:rPr>
                <w:b w:val="0"/>
                <w:bCs/>
                <w:i/>
                <w:iCs/>
                <w:szCs w:val="22"/>
              </w:rPr>
              <w:t>(in thousand Baht)</w:t>
            </w:r>
          </w:p>
        </w:tc>
      </w:tr>
      <w:tr w:rsidR="00544EAD" w:rsidRPr="001602D1" w:rsidTr="001602D1">
        <w:trPr>
          <w:cantSplit/>
        </w:trPr>
        <w:tc>
          <w:tcPr>
            <w:tcW w:w="3780" w:type="dxa"/>
            <w:shd w:val="clear" w:color="auto" w:fill="auto"/>
          </w:tcPr>
          <w:p w:rsidR="00544EAD" w:rsidRPr="001602D1" w:rsidRDefault="006B0EB1" w:rsidP="005E3A69">
            <w:pPr>
              <w:spacing w:line="240" w:lineRule="atLeast"/>
              <w:rPr>
                <w:szCs w:val="22"/>
              </w:rPr>
            </w:pPr>
            <w:r>
              <w:rPr>
                <w:b/>
                <w:bCs/>
                <w:szCs w:val="22"/>
              </w:rPr>
              <w:t>Other related party</w:t>
            </w:r>
          </w:p>
        </w:tc>
        <w:tc>
          <w:tcPr>
            <w:tcW w:w="1278" w:type="dxa"/>
            <w:shd w:val="clear" w:color="auto" w:fill="auto"/>
            <w:vAlign w:val="center"/>
          </w:tcPr>
          <w:p w:rsidR="00544EAD" w:rsidRPr="001602D1" w:rsidRDefault="00544EAD" w:rsidP="005E3A69">
            <w:pPr>
              <w:pStyle w:val="BodyText"/>
              <w:tabs>
                <w:tab w:val="decimal" w:pos="742"/>
              </w:tabs>
              <w:spacing w:after="0" w:line="240" w:lineRule="auto"/>
              <w:ind w:left="-79" w:right="-61"/>
              <w:rPr>
                <w:color w:val="000000"/>
                <w:szCs w:val="22"/>
              </w:rPr>
            </w:pPr>
          </w:p>
        </w:tc>
        <w:tc>
          <w:tcPr>
            <w:tcW w:w="180" w:type="dxa"/>
            <w:shd w:val="clear" w:color="auto" w:fill="auto"/>
          </w:tcPr>
          <w:p w:rsidR="00544EAD" w:rsidRPr="001602D1" w:rsidRDefault="00544EAD" w:rsidP="005E3A69">
            <w:pPr>
              <w:pStyle w:val="BodyText"/>
              <w:tabs>
                <w:tab w:val="decimal" w:pos="1001"/>
              </w:tabs>
              <w:spacing w:after="0" w:line="240" w:lineRule="auto"/>
              <w:ind w:left="-79" w:right="-61"/>
              <w:jc w:val="center"/>
              <w:rPr>
                <w:color w:val="000000"/>
                <w:szCs w:val="22"/>
              </w:rPr>
            </w:pPr>
          </w:p>
        </w:tc>
        <w:tc>
          <w:tcPr>
            <w:tcW w:w="1260" w:type="dxa"/>
            <w:shd w:val="clear" w:color="auto" w:fill="auto"/>
            <w:vAlign w:val="center"/>
          </w:tcPr>
          <w:p w:rsidR="00544EAD" w:rsidRPr="001602D1" w:rsidRDefault="00544EAD" w:rsidP="005E3A69">
            <w:pPr>
              <w:pStyle w:val="BodyText"/>
              <w:tabs>
                <w:tab w:val="decimal" w:pos="742"/>
              </w:tabs>
              <w:spacing w:after="0" w:line="240" w:lineRule="auto"/>
              <w:ind w:left="-79" w:right="-61"/>
              <w:rPr>
                <w:color w:val="000000"/>
                <w:szCs w:val="22"/>
              </w:rPr>
            </w:pPr>
          </w:p>
        </w:tc>
        <w:tc>
          <w:tcPr>
            <w:tcW w:w="180" w:type="dxa"/>
            <w:shd w:val="clear" w:color="auto" w:fill="auto"/>
          </w:tcPr>
          <w:p w:rsidR="00544EAD" w:rsidRPr="001602D1" w:rsidRDefault="00544EAD" w:rsidP="005E3A69">
            <w:pPr>
              <w:pStyle w:val="BodyText"/>
              <w:tabs>
                <w:tab w:val="decimal" w:pos="1001"/>
              </w:tabs>
              <w:spacing w:after="0" w:line="240" w:lineRule="auto"/>
              <w:ind w:left="-79" w:right="-61"/>
              <w:rPr>
                <w:color w:val="000000"/>
                <w:szCs w:val="22"/>
              </w:rPr>
            </w:pPr>
          </w:p>
        </w:tc>
        <w:tc>
          <w:tcPr>
            <w:tcW w:w="1260" w:type="dxa"/>
            <w:shd w:val="clear" w:color="auto" w:fill="auto"/>
            <w:vAlign w:val="center"/>
          </w:tcPr>
          <w:p w:rsidR="00544EAD" w:rsidRPr="001602D1" w:rsidRDefault="00544EAD" w:rsidP="005E3A69">
            <w:pPr>
              <w:pStyle w:val="BodyText"/>
              <w:tabs>
                <w:tab w:val="decimal" w:pos="1073"/>
              </w:tabs>
              <w:spacing w:after="0" w:line="240" w:lineRule="auto"/>
              <w:ind w:left="-79" w:right="-61"/>
              <w:rPr>
                <w:szCs w:val="22"/>
              </w:rPr>
            </w:pPr>
          </w:p>
        </w:tc>
        <w:tc>
          <w:tcPr>
            <w:tcW w:w="178" w:type="dxa"/>
            <w:shd w:val="clear" w:color="auto" w:fill="auto"/>
          </w:tcPr>
          <w:p w:rsidR="00544EAD" w:rsidRPr="001602D1" w:rsidRDefault="00544EAD" w:rsidP="005E3A69">
            <w:pPr>
              <w:pStyle w:val="BodyText"/>
              <w:tabs>
                <w:tab w:val="decimal" w:pos="702"/>
                <w:tab w:val="decimal" w:pos="1001"/>
              </w:tabs>
              <w:spacing w:after="0" w:line="240" w:lineRule="auto"/>
              <w:ind w:left="-79" w:right="-61"/>
              <w:jc w:val="center"/>
              <w:rPr>
                <w:color w:val="000000"/>
                <w:szCs w:val="22"/>
              </w:rPr>
            </w:pPr>
          </w:p>
        </w:tc>
        <w:tc>
          <w:tcPr>
            <w:tcW w:w="1226" w:type="dxa"/>
            <w:shd w:val="clear" w:color="auto" w:fill="auto"/>
            <w:vAlign w:val="center"/>
          </w:tcPr>
          <w:p w:rsidR="00544EAD" w:rsidRPr="001602D1" w:rsidRDefault="00544EAD" w:rsidP="005E3A69">
            <w:pPr>
              <w:pStyle w:val="BodyText"/>
              <w:tabs>
                <w:tab w:val="decimal" w:pos="1073"/>
              </w:tabs>
              <w:spacing w:after="0" w:line="240" w:lineRule="auto"/>
              <w:ind w:left="-79" w:right="-61"/>
              <w:rPr>
                <w:szCs w:val="22"/>
              </w:rPr>
            </w:pPr>
          </w:p>
        </w:tc>
      </w:tr>
      <w:tr w:rsidR="00544EAD" w:rsidRPr="001602D1" w:rsidTr="001602D1">
        <w:trPr>
          <w:cantSplit/>
        </w:trPr>
        <w:tc>
          <w:tcPr>
            <w:tcW w:w="3780" w:type="dxa"/>
            <w:shd w:val="clear" w:color="auto" w:fill="auto"/>
          </w:tcPr>
          <w:p w:rsidR="00544EAD" w:rsidRPr="001602D1" w:rsidRDefault="00544EAD" w:rsidP="005E3A69">
            <w:pPr>
              <w:spacing w:line="240" w:lineRule="atLeast"/>
              <w:rPr>
                <w:szCs w:val="22"/>
              </w:rPr>
            </w:pPr>
            <w:r w:rsidRPr="001602D1">
              <w:rPr>
                <w:szCs w:val="22"/>
              </w:rPr>
              <w:t>At 1 January</w:t>
            </w:r>
          </w:p>
        </w:tc>
        <w:tc>
          <w:tcPr>
            <w:tcW w:w="1278" w:type="dxa"/>
            <w:shd w:val="clear" w:color="auto" w:fill="auto"/>
          </w:tcPr>
          <w:p w:rsidR="00544EAD" w:rsidRPr="001602D1" w:rsidRDefault="00544EAD" w:rsidP="005E3A69">
            <w:pPr>
              <w:pStyle w:val="acctfourfigures"/>
              <w:tabs>
                <w:tab w:val="clear" w:pos="765"/>
                <w:tab w:val="decimal" w:pos="1064"/>
              </w:tabs>
              <w:spacing w:line="240" w:lineRule="atLeast"/>
              <w:ind w:left="-61" w:right="-79"/>
              <w:rPr>
                <w:szCs w:val="22"/>
                <w:lang w:bidi="th-TH"/>
              </w:rPr>
            </w:pPr>
            <w:r w:rsidRPr="001602D1">
              <w:rPr>
                <w:szCs w:val="22"/>
                <w:lang w:bidi="th-TH"/>
              </w:rPr>
              <w:t>10,000</w:t>
            </w:r>
          </w:p>
        </w:tc>
        <w:tc>
          <w:tcPr>
            <w:tcW w:w="180" w:type="dxa"/>
            <w:shd w:val="clear" w:color="auto" w:fill="auto"/>
          </w:tcPr>
          <w:p w:rsidR="00544EAD" w:rsidRPr="001602D1" w:rsidRDefault="00544EAD" w:rsidP="005E3A69">
            <w:pPr>
              <w:pStyle w:val="BodyText"/>
              <w:tabs>
                <w:tab w:val="decimal" w:pos="702"/>
                <w:tab w:val="decimal" w:pos="1001"/>
              </w:tabs>
              <w:spacing w:after="0" w:line="240" w:lineRule="auto"/>
              <w:ind w:left="-79" w:right="-61"/>
              <w:jc w:val="center"/>
              <w:rPr>
                <w:szCs w:val="22"/>
              </w:rPr>
            </w:pPr>
          </w:p>
        </w:tc>
        <w:tc>
          <w:tcPr>
            <w:tcW w:w="1260" w:type="dxa"/>
            <w:shd w:val="clear" w:color="auto" w:fill="auto"/>
          </w:tcPr>
          <w:p w:rsidR="00544EAD" w:rsidRPr="001602D1" w:rsidRDefault="00544EAD" w:rsidP="00544EAD">
            <w:pPr>
              <w:pStyle w:val="acctfourfigures"/>
              <w:tabs>
                <w:tab w:val="clear" w:pos="765"/>
                <w:tab w:val="decimal" w:pos="715"/>
              </w:tabs>
              <w:spacing w:line="240" w:lineRule="atLeast"/>
              <w:ind w:left="-61" w:right="-79"/>
              <w:rPr>
                <w:szCs w:val="22"/>
                <w:lang w:bidi="th-TH"/>
              </w:rPr>
            </w:pPr>
            <w:r w:rsidRPr="001602D1">
              <w:rPr>
                <w:szCs w:val="22"/>
                <w:lang w:bidi="th-TH"/>
              </w:rPr>
              <w:t>-</w:t>
            </w:r>
          </w:p>
        </w:tc>
        <w:tc>
          <w:tcPr>
            <w:tcW w:w="180" w:type="dxa"/>
            <w:shd w:val="clear" w:color="auto" w:fill="auto"/>
          </w:tcPr>
          <w:p w:rsidR="00544EAD" w:rsidRPr="001602D1" w:rsidRDefault="00544EAD" w:rsidP="00544EAD">
            <w:pPr>
              <w:pStyle w:val="acctfourfigures"/>
              <w:tabs>
                <w:tab w:val="clear" w:pos="765"/>
                <w:tab w:val="decimal" w:pos="715"/>
                <w:tab w:val="decimal" w:pos="1001"/>
              </w:tabs>
              <w:spacing w:line="240" w:lineRule="atLeast"/>
              <w:ind w:left="-79" w:right="-61"/>
              <w:rPr>
                <w:szCs w:val="22"/>
                <w:lang w:bidi="th-TH"/>
              </w:rPr>
            </w:pPr>
          </w:p>
        </w:tc>
        <w:tc>
          <w:tcPr>
            <w:tcW w:w="1260" w:type="dxa"/>
            <w:shd w:val="clear" w:color="auto" w:fill="auto"/>
          </w:tcPr>
          <w:p w:rsidR="00544EAD" w:rsidRPr="001602D1" w:rsidRDefault="00544EAD" w:rsidP="00544EAD">
            <w:pPr>
              <w:pStyle w:val="acctfourfigures"/>
              <w:tabs>
                <w:tab w:val="clear" w:pos="765"/>
                <w:tab w:val="decimal" w:pos="715"/>
              </w:tabs>
              <w:spacing w:line="240" w:lineRule="atLeast"/>
              <w:ind w:left="-61" w:right="-79"/>
              <w:rPr>
                <w:szCs w:val="22"/>
                <w:lang w:bidi="th-TH"/>
              </w:rPr>
            </w:pPr>
            <w:r w:rsidRPr="001602D1">
              <w:rPr>
                <w:szCs w:val="22"/>
                <w:lang w:bidi="th-TH"/>
              </w:rPr>
              <w:t>-</w:t>
            </w:r>
          </w:p>
        </w:tc>
        <w:tc>
          <w:tcPr>
            <w:tcW w:w="178" w:type="dxa"/>
            <w:shd w:val="clear" w:color="auto" w:fill="auto"/>
          </w:tcPr>
          <w:p w:rsidR="00544EAD" w:rsidRPr="001602D1" w:rsidRDefault="00544EAD" w:rsidP="00544EAD">
            <w:pPr>
              <w:pStyle w:val="BodyText"/>
              <w:tabs>
                <w:tab w:val="decimal" w:pos="715"/>
                <w:tab w:val="decimal" w:pos="1001"/>
              </w:tabs>
              <w:spacing w:after="0" w:line="240" w:lineRule="auto"/>
              <w:ind w:left="-79" w:right="-61"/>
              <w:jc w:val="center"/>
              <w:rPr>
                <w:szCs w:val="22"/>
                <w:lang w:bidi="th-TH"/>
              </w:rPr>
            </w:pPr>
          </w:p>
        </w:tc>
        <w:tc>
          <w:tcPr>
            <w:tcW w:w="1226" w:type="dxa"/>
            <w:shd w:val="clear" w:color="auto" w:fill="auto"/>
          </w:tcPr>
          <w:p w:rsidR="00544EAD" w:rsidRPr="001602D1" w:rsidRDefault="00544EAD" w:rsidP="00544EAD">
            <w:pPr>
              <w:pStyle w:val="acctfourfigures"/>
              <w:tabs>
                <w:tab w:val="clear" w:pos="765"/>
                <w:tab w:val="decimal" w:pos="715"/>
              </w:tabs>
              <w:spacing w:line="240" w:lineRule="atLeast"/>
              <w:ind w:left="-61" w:right="-79"/>
              <w:rPr>
                <w:szCs w:val="22"/>
                <w:lang w:bidi="th-TH"/>
              </w:rPr>
            </w:pPr>
            <w:r w:rsidRPr="001602D1">
              <w:rPr>
                <w:szCs w:val="22"/>
                <w:lang w:bidi="th-TH"/>
              </w:rPr>
              <w:t>-</w:t>
            </w:r>
          </w:p>
        </w:tc>
      </w:tr>
      <w:tr w:rsidR="00544EAD" w:rsidRPr="001602D1" w:rsidTr="001602D1">
        <w:trPr>
          <w:cantSplit/>
        </w:trPr>
        <w:tc>
          <w:tcPr>
            <w:tcW w:w="3780" w:type="dxa"/>
            <w:shd w:val="clear" w:color="auto" w:fill="auto"/>
          </w:tcPr>
          <w:p w:rsidR="00544EAD" w:rsidRPr="001602D1" w:rsidRDefault="00544EAD" w:rsidP="005E3A69">
            <w:pPr>
              <w:spacing w:line="240" w:lineRule="atLeast"/>
              <w:rPr>
                <w:szCs w:val="22"/>
              </w:rPr>
            </w:pPr>
            <w:r w:rsidRPr="001602D1">
              <w:rPr>
                <w:szCs w:val="22"/>
              </w:rPr>
              <w:t xml:space="preserve">Increase </w:t>
            </w:r>
          </w:p>
        </w:tc>
        <w:tc>
          <w:tcPr>
            <w:tcW w:w="1278" w:type="dxa"/>
            <w:tcBorders>
              <w:bottom w:val="single" w:sz="4" w:space="0" w:color="auto"/>
            </w:tcBorders>
            <w:shd w:val="clear" w:color="auto" w:fill="auto"/>
          </w:tcPr>
          <w:p w:rsidR="00544EAD" w:rsidRPr="001602D1" w:rsidRDefault="00544EAD" w:rsidP="00544EAD">
            <w:pPr>
              <w:pStyle w:val="acctfourfigures"/>
              <w:tabs>
                <w:tab w:val="clear" w:pos="765"/>
                <w:tab w:val="decimal" w:pos="715"/>
              </w:tabs>
              <w:spacing w:line="240" w:lineRule="atLeast"/>
              <w:ind w:left="-61" w:right="-79"/>
              <w:rPr>
                <w:szCs w:val="22"/>
                <w:lang w:bidi="th-TH"/>
              </w:rPr>
            </w:pPr>
            <w:r w:rsidRPr="001602D1">
              <w:rPr>
                <w:szCs w:val="22"/>
                <w:lang w:bidi="th-TH"/>
              </w:rPr>
              <w:t>-</w:t>
            </w:r>
          </w:p>
        </w:tc>
        <w:tc>
          <w:tcPr>
            <w:tcW w:w="180" w:type="dxa"/>
            <w:shd w:val="clear" w:color="auto" w:fill="auto"/>
          </w:tcPr>
          <w:p w:rsidR="00544EAD" w:rsidRPr="001602D1" w:rsidRDefault="00544EAD" w:rsidP="005E3A69">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544EAD" w:rsidRPr="001602D1" w:rsidRDefault="00544EAD" w:rsidP="005E3A69">
            <w:pPr>
              <w:pStyle w:val="acctfourfigures"/>
              <w:tabs>
                <w:tab w:val="clear" w:pos="765"/>
                <w:tab w:val="decimal" w:pos="1064"/>
              </w:tabs>
              <w:spacing w:line="240" w:lineRule="atLeast"/>
              <w:ind w:left="-61" w:right="-79"/>
              <w:rPr>
                <w:szCs w:val="22"/>
                <w:lang w:bidi="th-TH"/>
              </w:rPr>
            </w:pPr>
            <w:r w:rsidRPr="001602D1">
              <w:rPr>
                <w:szCs w:val="22"/>
                <w:lang w:bidi="th-TH"/>
              </w:rPr>
              <w:t>10,000</w:t>
            </w:r>
          </w:p>
        </w:tc>
        <w:tc>
          <w:tcPr>
            <w:tcW w:w="180" w:type="dxa"/>
            <w:shd w:val="clear" w:color="auto" w:fill="auto"/>
          </w:tcPr>
          <w:p w:rsidR="00544EAD" w:rsidRPr="001602D1" w:rsidRDefault="00544EAD" w:rsidP="005E3A69">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shd w:val="clear" w:color="auto" w:fill="auto"/>
          </w:tcPr>
          <w:p w:rsidR="00544EAD" w:rsidRPr="001602D1" w:rsidRDefault="00544EAD" w:rsidP="00544EAD">
            <w:pPr>
              <w:pStyle w:val="acctfourfigures"/>
              <w:tabs>
                <w:tab w:val="clear" w:pos="765"/>
                <w:tab w:val="decimal" w:pos="715"/>
              </w:tabs>
              <w:spacing w:line="240" w:lineRule="atLeast"/>
              <w:ind w:left="-61" w:right="-79"/>
              <w:rPr>
                <w:szCs w:val="22"/>
                <w:lang w:bidi="th-TH"/>
              </w:rPr>
            </w:pPr>
            <w:r w:rsidRPr="001602D1">
              <w:rPr>
                <w:szCs w:val="22"/>
                <w:lang w:bidi="th-TH"/>
              </w:rPr>
              <w:t>-</w:t>
            </w:r>
          </w:p>
        </w:tc>
        <w:tc>
          <w:tcPr>
            <w:tcW w:w="178" w:type="dxa"/>
            <w:shd w:val="clear" w:color="auto" w:fill="auto"/>
          </w:tcPr>
          <w:p w:rsidR="00544EAD" w:rsidRPr="001602D1" w:rsidRDefault="00544EAD" w:rsidP="00544EAD">
            <w:pPr>
              <w:pStyle w:val="BodyText"/>
              <w:tabs>
                <w:tab w:val="decimal" w:pos="715"/>
                <w:tab w:val="decimal" w:pos="970"/>
                <w:tab w:val="decimal" w:pos="1001"/>
              </w:tabs>
              <w:spacing w:after="0" w:line="240" w:lineRule="auto"/>
              <w:ind w:left="-79" w:right="-61"/>
              <w:rPr>
                <w:szCs w:val="22"/>
                <w:lang w:bidi="th-TH"/>
              </w:rPr>
            </w:pPr>
          </w:p>
        </w:tc>
        <w:tc>
          <w:tcPr>
            <w:tcW w:w="1226" w:type="dxa"/>
            <w:tcBorders>
              <w:bottom w:val="single" w:sz="4" w:space="0" w:color="auto"/>
            </w:tcBorders>
            <w:shd w:val="clear" w:color="auto" w:fill="auto"/>
          </w:tcPr>
          <w:p w:rsidR="00544EAD" w:rsidRPr="001602D1" w:rsidRDefault="00544EAD" w:rsidP="00544EAD">
            <w:pPr>
              <w:pStyle w:val="acctfourfigures"/>
              <w:tabs>
                <w:tab w:val="clear" w:pos="765"/>
                <w:tab w:val="decimal" w:pos="715"/>
              </w:tabs>
              <w:spacing w:line="240" w:lineRule="atLeast"/>
              <w:ind w:left="-61" w:right="-79"/>
              <w:rPr>
                <w:szCs w:val="22"/>
                <w:lang w:bidi="th-TH"/>
              </w:rPr>
            </w:pPr>
            <w:r w:rsidRPr="001602D1">
              <w:rPr>
                <w:szCs w:val="22"/>
                <w:lang w:bidi="th-TH"/>
              </w:rPr>
              <w:t>-</w:t>
            </w:r>
          </w:p>
        </w:tc>
      </w:tr>
      <w:tr w:rsidR="00544EAD" w:rsidRPr="006D732B" w:rsidTr="001602D1">
        <w:trPr>
          <w:cantSplit/>
        </w:trPr>
        <w:tc>
          <w:tcPr>
            <w:tcW w:w="3780" w:type="dxa"/>
            <w:shd w:val="clear" w:color="auto" w:fill="auto"/>
          </w:tcPr>
          <w:p w:rsidR="00544EAD" w:rsidRPr="001602D1" w:rsidRDefault="00544EAD" w:rsidP="005E3A69">
            <w:pPr>
              <w:spacing w:line="240" w:lineRule="atLeast"/>
              <w:rPr>
                <w:b/>
                <w:bCs/>
                <w:szCs w:val="22"/>
              </w:rPr>
            </w:pPr>
            <w:r w:rsidRPr="001602D1">
              <w:rPr>
                <w:b/>
                <w:bCs/>
                <w:szCs w:val="22"/>
              </w:rPr>
              <w:t>At 31 December</w:t>
            </w:r>
          </w:p>
        </w:tc>
        <w:tc>
          <w:tcPr>
            <w:tcW w:w="1278" w:type="dxa"/>
            <w:tcBorders>
              <w:top w:val="single" w:sz="4" w:space="0" w:color="auto"/>
              <w:bottom w:val="double" w:sz="4" w:space="0" w:color="auto"/>
            </w:tcBorders>
            <w:shd w:val="clear" w:color="auto" w:fill="auto"/>
          </w:tcPr>
          <w:p w:rsidR="00544EAD" w:rsidRPr="001602D1" w:rsidRDefault="00544EAD" w:rsidP="005E3A69">
            <w:pPr>
              <w:pStyle w:val="acctfourfigures"/>
              <w:tabs>
                <w:tab w:val="clear" w:pos="765"/>
                <w:tab w:val="decimal" w:pos="1064"/>
              </w:tabs>
              <w:spacing w:line="240" w:lineRule="atLeast"/>
              <w:ind w:left="-61" w:right="-79"/>
              <w:rPr>
                <w:b/>
                <w:bCs/>
                <w:szCs w:val="22"/>
                <w:lang w:bidi="th-TH"/>
              </w:rPr>
            </w:pPr>
            <w:r w:rsidRPr="001602D1">
              <w:rPr>
                <w:b/>
                <w:bCs/>
                <w:szCs w:val="22"/>
                <w:lang w:bidi="th-TH"/>
              </w:rPr>
              <w:t>10,000</w:t>
            </w:r>
          </w:p>
        </w:tc>
        <w:tc>
          <w:tcPr>
            <w:tcW w:w="180" w:type="dxa"/>
            <w:shd w:val="clear" w:color="auto" w:fill="auto"/>
          </w:tcPr>
          <w:p w:rsidR="00544EAD" w:rsidRPr="001602D1" w:rsidRDefault="00544EAD" w:rsidP="005E3A69">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544EAD" w:rsidRPr="001602D1" w:rsidRDefault="00544EAD" w:rsidP="005E3A69">
            <w:pPr>
              <w:pStyle w:val="acctfourfigures"/>
              <w:tabs>
                <w:tab w:val="clear" w:pos="765"/>
                <w:tab w:val="decimal" w:pos="1064"/>
              </w:tabs>
              <w:spacing w:line="240" w:lineRule="atLeast"/>
              <w:ind w:left="-61" w:right="-79"/>
              <w:rPr>
                <w:b/>
                <w:bCs/>
                <w:szCs w:val="22"/>
                <w:lang w:bidi="th-TH"/>
              </w:rPr>
            </w:pPr>
            <w:r w:rsidRPr="001602D1">
              <w:rPr>
                <w:b/>
                <w:bCs/>
                <w:szCs w:val="22"/>
                <w:lang w:bidi="th-TH"/>
              </w:rPr>
              <w:t>10,000</w:t>
            </w:r>
          </w:p>
        </w:tc>
        <w:tc>
          <w:tcPr>
            <w:tcW w:w="180" w:type="dxa"/>
            <w:shd w:val="clear" w:color="auto" w:fill="auto"/>
          </w:tcPr>
          <w:p w:rsidR="00544EAD" w:rsidRPr="001602D1" w:rsidRDefault="00544EAD" w:rsidP="005E3A69">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shd w:val="clear" w:color="auto" w:fill="auto"/>
          </w:tcPr>
          <w:p w:rsidR="00544EAD" w:rsidRPr="00FC1E09" w:rsidRDefault="00544EAD" w:rsidP="00544EAD">
            <w:pPr>
              <w:pStyle w:val="acctfourfigures"/>
              <w:tabs>
                <w:tab w:val="clear" w:pos="765"/>
                <w:tab w:val="decimal" w:pos="715"/>
              </w:tabs>
              <w:spacing w:line="240" w:lineRule="atLeast"/>
              <w:ind w:left="-61" w:right="-79"/>
              <w:rPr>
                <w:b/>
                <w:bCs/>
                <w:szCs w:val="22"/>
                <w:lang w:bidi="th-TH"/>
              </w:rPr>
            </w:pPr>
            <w:r w:rsidRPr="00FC1E09">
              <w:rPr>
                <w:b/>
                <w:bCs/>
                <w:szCs w:val="22"/>
                <w:lang w:bidi="th-TH"/>
              </w:rPr>
              <w:t>-</w:t>
            </w:r>
          </w:p>
        </w:tc>
        <w:tc>
          <w:tcPr>
            <w:tcW w:w="178" w:type="dxa"/>
            <w:shd w:val="clear" w:color="auto" w:fill="auto"/>
          </w:tcPr>
          <w:p w:rsidR="00544EAD" w:rsidRPr="00FC1E09" w:rsidRDefault="00544EAD" w:rsidP="00544EAD">
            <w:pPr>
              <w:pStyle w:val="BodyText"/>
              <w:tabs>
                <w:tab w:val="decimal" w:pos="715"/>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shd w:val="clear" w:color="auto" w:fill="auto"/>
          </w:tcPr>
          <w:p w:rsidR="00544EAD" w:rsidRPr="00FC1E09" w:rsidRDefault="00544EAD" w:rsidP="00544EAD">
            <w:pPr>
              <w:pStyle w:val="acctfourfigures"/>
              <w:tabs>
                <w:tab w:val="clear" w:pos="765"/>
                <w:tab w:val="decimal" w:pos="715"/>
              </w:tabs>
              <w:spacing w:line="240" w:lineRule="atLeast"/>
              <w:ind w:left="-61" w:right="-79"/>
              <w:rPr>
                <w:b/>
                <w:bCs/>
                <w:szCs w:val="22"/>
                <w:lang w:bidi="th-TH"/>
              </w:rPr>
            </w:pPr>
            <w:r w:rsidRPr="00FC1E09">
              <w:rPr>
                <w:b/>
                <w:bCs/>
                <w:szCs w:val="22"/>
                <w:lang w:bidi="th-TH"/>
              </w:rPr>
              <w:t>-</w:t>
            </w:r>
          </w:p>
        </w:tc>
      </w:tr>
    </w:tbl>
    <w:p w:rsidR="001602D1" w:rsidRDefault="001602D1" w:rsidP="00544EAD">
      <w:pPr>
        <w:spacing w:line="240" w:lineRule="atLeast"/>
        <w:jc w:val="both"/>
        <w:rPr>
          <w:b/>
          <w:bCs/>
          <w:i/>
          <w:iCs/>
          <w:szCs w:val="22"/>
        </w:rPr>
      </w:pPr>
    </w:p>
    <w:p w:rsidR="008C4812" w:rsidRPr="006D732B" w:rsidRDefault="001602D1" w:rsidP="001602D1">
      <w:pPr>
        <w:spacing w:line="240" w:lineRule="atLeast"/>
        <w:ind w:firstLine="562"/>
        <w:jc w:val="both"/>
        <w:rPr>
          <w:b/>
          <w:bCs/>
          <w:i/>
          <w:iCs/>
          <w:szCs w:val="22"/>
        </w:rPr>
      </w:pPr>
      <w:r>
        <w:rPr>
          <w:b/>
          <w:bCs/>
          <w:i/>
          <w:iCs/>
          <w:szCs w:val="22"/>
        </w:rPr>
        <w:br w:type="page"/>
      </w:r>
      <w:r w:rsidR="008C4812" w:rsidRPr="006D732B">
        <w:rPr>
          <w:b/>
          <w:bCs/>
          <w:i/>
          <w:iCs/>
          <w:szCs w:val="22"/>
        </w:rPr>
        <w:lastRenderedPageBreak/>
        <w:t>Other commitments</w:t>
      </w:r>
    </w:p>
    <w:p w:rsidR="001962B0" w:rsidRPr="002D0626" w:rsidRDefault="001962B0" w:rsidP="008C4812">
      <w:pPr>
        <w:spacing w:line="240" w:lineRule="atLeast"/>
        <w:ind w:left="547" w:firstLine="14"/>
        <w:jc w:val="both"/>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1962B0" w:rsidRPr="006D732B" w:rsidTr="0059200C">
        <w:trPr>
          <w:cantSplit/>
          <w:tblHeader/>
        </w:trPr>
        <w:tc>
          <w:tcPr>
            <w:tcW w:w="3780" w:type="dxa"/>
          </w:tcPr>
          <w:p w:rsidR="001962B0" w:rsidRPr="006D732B" w:rsidRDefault="001962B0" w:rsidP="0059200C">
            <w:pPr>
              <w:spacing w:line="240" w:lineRule="atLeast"/>
              <w:ind w:firstLine="281"/>
              <w:rPr>
                <w:b/>
                <w:bCs/>
                <w:szCs w:val="22"/>
                <w:lang w:val="en-US" w:bidi="th-TH"/>
              </w:rPr>
            </w:pPr>
          </w:p>
        </w:tc>
        <w:tc>
          <w:tcPr>
            <w:tcW w:w="2718" w:type="dxa"/>
            <w:gridSpan w:val="3"/>
          </w:tcPr>
          <w:p w:rsidR="001962B0" w:rsidRPr="006D732B" w:rsidRDefault="001962B0" w:rsidP="0059200C">
            <w:pPr>
              <w:pStyle w:val="acctfourfigures"/>
              <w:tabs>
                <w:tab w:val="clear" w:pos="765"/>
              </w:tabs>
              <w:spacing w:line="240" w:lineRule="atLeast"/>
              <w:ind w:left="-79" w:right="-97"/>
              <w:jc w:val="center"/>
              <w:rPr>
                <w:szCs w:val="22"/>
              </w:rPr>
            </w:pPr>
          </w:p>
        </w:tc>
        <w:tc>
          <w:tcPr>
            <w:tcW w:w="180" w:type="dxa"/>
          </w:tcPr>
          <w:p w:rsidR="001962B0" w:rsidRPr="006D732B" w:rsidRDefault="001962B0" w:rsidP="0059200C">
            <w:pPr>
              <w:pStyle w:val="acctfourfigures"/>
              <w:tabs>
                <w:tab w:val="clear" w:pos="765"/>
              </w:tabs>
              <w:spacing w:line="240" w:lineRule="atLeast"/>
              <w:ind w:left="-79" w:right="-97"/>
              <w:jc w:val="center"/>
              <w:rPr>
                <w:szCs w:val="22"/>
              </w:rPr>
            </w:pPr>
          </w:p>
        </w:tc>
        <w:tc>
          <w:tcPr>
            <w:tcW w:w="2664" w:type="dxa"/>
            <w:gridSpan w:val="3"/>
          </w:tcPr>
          <w:p w:rsidR="001962B0" w:rsidRPr="006D732B" w:rsidRDefault="007443CE" w:rsidP="00560C6E">
            <w:pPr>
              <w:pStyle w:val="acctfourfigures"/>
              <w:tabs>
                <w:tab w:val="decimal" w:pos="1091"/>
              </w:tabs>
              <w:ind w:right="-97" w:hanging="97"/>
              <w:jc w:val="center"/>
              <w:rPr>
                <w:b/>
                <w:bCs/>
                <w:szCs w:val="22"/>
              </w:rPr>
            </w:pPr>
            <w:r w:rsidRPr="006D732B">
              <w:rPr>
                <w:b/>
                <w:bCs/>
                <w:szCs w:val="22"/>
              </w:rPr>
              <w:t>Consolidated</w:t>
            </w:r>
            <w:r w:rsidR="00560C6E">
              <w:rPr>
                <w:b/>
                <w:bCs/>
                <w:szCs w:val="22"/>
              </w:rPr>
              <w:t xml:space="preserve"> </w:t>
            </w:r>
            <w:r w:rsidRPr="006D732B">
              <w:rPr>
                <w:b/>
                <w:bCs/>
                <w:szCs w:val="22"/>
              </w:rPr>
              <w:t>and separate</w:t>
            </w:r>
          </w:p>
          <w:p w:rsidR="001962B0" w:rsidRPr="006D732B" w:rsidRDefault="001962B0"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7443CE" w:rsidRPr="006D732B" w:rsidTr="0059200C">
        <w:trPr>
          <w:cantSplit/>
          <w:tblHeader/>
        </w:trPr>
        <w:tc>
          <w:tcPr>
            <w:tcW w:w="3780" w:type="dxa"/>
          </w:tcPr>
          <w:p w:rsidR="007443CE" w:rsidRPr="006D732B" w:rsidRDefault="007443CE" w:rsidP="007443CE">
            <w:pPr>
              <w:spacing w:line="240" w:lineRule="atLeast"/>
              <w:rPr>
                <w:b/>
                <w:bCs/>
                <w:szCs w:val="22"/>
                <w:lang w:val="en-US" w:bidi="th-TH"/>
              </w:rPr>
            </w:pPr>
          </w:p>
        </w:tc>
        <w:tc>
          <w:tcPr>
            <w:tcW w:w="1278"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80"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260"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80"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260" w:type="dxa"/>
          </w:tcPr>
          <w:p w:rsidR="007443CE" w:rsidRPr="006D732B" w:rsidRDefault="00642B05" w:rsidP="007443CE">
            <w:pPr>
              <w:pStyle w:val="acctfourfigures"/>
              <w:tabs>
                <w:tab w:val="clear" w:pos="765"/>
              </w:tabs>
              <w:spacing w:line="240" w:lineRule="atLeast"/>
              <w:ind w:left="-79" w:right="-97"/>
              <w:jc w:val="center"/>
              <w:rPr>
                <w:szCs w:val="22"/>
              </w:rPr>
            </w:pPr>
            <w:r>
              <w:rPr>
                <w:szCs w:val="22"/>
              </w:rPr>
              <w:t>2017</w:t>
            </w:r>
          </w:p>
        </w:tc>
        <w:tc>
          <w:tcPr>
            <w:tcW w:w="178"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226" w:type="dxa"/>
          </w:tcPr>
          <w:p w:rsidR="007443CE" w:rsidRPr="006D732B" w:rsidRDefault="00642B05" w:rsidP="007443CE">
            <w:pPr>
              <w:pStyle w:val="acctfourfigures"/>
              <w:tabs>
                <w:tab w:val="clear" w:pos="765"/>
              </w:tabs>
              <w:spacing w:line="240" w:lineRule="atLeast"/>
              <w:ind w:left="-79" w:right="-97"/>
              <w:jc w:val="center"/>
              <w:rPr>
                <w:szCs w:val="22"/>
              </w:rPr>
            </w:pPr>
            <w:r>
              <w:rPr>
                <w:szCs w:val="22"/>
              </w:rPr>
              <w:t>2016</w:t>
            </w:r>
          </w:p>
        </w:tc>
      </w:tr>
      <w:tr w:rsidR="007443CE" w:rsidRPr="006D732B" w:rsidTr="006B0EB1">
        <w:trPr>
          <w:cantSplit/>
          <w:tblHeader/>
        </w:trPr>
        <w:tc>
          <w:tcPr>
            <w:tcW w:w="3780" w:type="dxa"/>
          </w:tcPr>
          <w:p w:rsidR="007443CE" w:rsidRPr="006D732B" w:rsidRDefault="007443CE" w:rsidP="007443CE">
            <w:pPr>
              <w:spacing w:line="240" w:lineRule="atLeast"/>
              <w:rPr>
                <w:b/>
                <w:bCs/>
                <w:szCs w:val="22"/>
                <w:lang w:val="en-US" w:bidi="th-TH"/>
              </w:rPr>
            </w:pPr>
          </w:p>
        </w:tc>
        <w:tc>
          <w:tcPr>
            <w:tcW w:w="1278"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80"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260"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180" w:type="dxa"/>
          </w:tcPr>
          <w:p w:rsidR="007443CE" w:rsidRPr="006D732B" w:rsidRDefault="007443CE" w:rsidP="007443CE">
            <w:pPr>
              <w:pStyle w:val="acctfourfigures"/>
              <w:tabs>
                <w:tab w:val="clear" w:pos="765"/>
              </w:tabs>
              <w:spacing w:line="240" w:lineRule="atLeast"/>
              <w:ind w:left="-79" w:right="-97"/>
              <w:jc w:val="center"/>
              <w:rPr>
                <w:szCs w:val="22"/>
              </w:rPr>
            </w:pPr>
          </w:p>
        </w:tc>
        <w:tc>
          <w:tcPr>
            <w:tcW w:w="2664" w:type="dxa"/>
            <w:gridSpan w:val="3"/>
          </w:tcPr>
          <w:p w:rsidR="007443CE" w:rsidRPr="006D732B" w:rsidRDefault="007443CE" w:rsidP="007443CE">
            <w:pPr>
              <w:pStyle w:val="acctfourfigures"/>
              <w:tabs>
                <w:tab w:val="clear" w:pos="765"/>
              </w:tabs>
              <w:spacing w:line="240" w:lineRule="atLeast"/>
              <w:ind w:left="-79" w:right="-97"/>
              <w:jc w:val="center"/>
              <w:rPr>
                <w:szCs w:val="22"/>
              </w:rPr>
            </w:pPr>
            <w:r w:rsidRPr="006D732B">
              <w:rPr>
                <w:i/>
                <w:iCs/>
                <w:szCs w:val="22"/>
              </w:rPr>
              <w:t>(in thousand Baht)</w:t>
            </w:r>
          </w:p>
        </w:tc>
      </w:tr>
      <w:tr w:rsidR="006B0EB1" w:rsidRPr="006D732B" w:rsidTr="006B0EB1">
        <w:trPr>
          <w:cantSplit/>
        </w:trPr>
        <w:tc>
          <w:tcPr>
            <w:tcW w:w="3780" w:type="dxa"/>
          </w:tcPr>
          <w:p w:rsidR="006B0EB1" w:rsidRPr="006D732B" w:rsidRDefault="006B0EB1" w:rsidP="00642B05">
            <w:pPr>
              <w:spacing w:line="240" w:lineRule="atLeast"/>
              <w:rPr>
                <w:b/>
                <w:bCs/>
                <w:szCs w:val="22"/>
              </w:rPr>
            </w:pPr>
          </w:p>
        </w:tc>
        <w:tc>
          <w:tcPr>
            <w:tcW w:w="1278" w:type="dxa"/>
          </w:tcPr>
          <w:p w:rsidR="006B0EB1" w:rsidRPr="006D732B" w:rsidRDefault="006B0EB1" w:rsidP="00642B05">
            <w:pPr>
              <w:pStyle w:val="BodyText"/>
              <w:tabs>
                <w:tab w:val="decimal" w:pos="1001"/>
              </w:tabs>
              <w:spacing w:after="0" w:line="240" w:lineRule="auto"/>
              <w:ind w:left="-79" w:right="-61"/>
              <w:rPr>
                <w:b/>
                <w:bCs/>
                <w:szCs w:val="22"/>
                <w:rtl/>
                <w:cs/>
              </w:rPr>
            </w:pPr>
          </w:p>
        </w:tc>
        <w:tc>
          <w:tcPr>
            <w:tcW w:w="180" w:type="dxa"/>
          </w:tcPr>
          <w:p w:rsidR="006B0EB1" w:rsidRPr="006D732B" w:rsidRDefault="006B0EB1" w:rsidP="00642B05">
            <w:pPr>
              <w:pStyle w:val="BodyText"/>
              <w:tabs>
                <w:tab w:val="decimal" w:pos="1001"/>
              </w:tabs>
              <w:spacing w:after="0" w:line="240" w:lineRule="auto"/>
              <w:ind w:left="-79" w:right="-61"/>
              <w:rPr>
                <w:b/>
                <w:bCs/>
                <w:szCs w:val="22"/>
                <w:rtl/>
                <w:cs/>
              </w:rPr>
            </w:pPr>
          </w:p>
        </w:tc>
        <w:tc>
          <w:tcPr>
            <w:tcW w:w="1260" w:type="dxa"/>
          </w:tcPr>
          <w:p w:rsidR="006B0EB1" w:rsidRPr="006D732B" w:rsidRDefault="006B0EB1" w:rsidP="00642B05">
            <w:pPr>
              <w:pStyle w:val="acctfourfigures"/>
              <w:tabs>
                <w:tab w:val="clear" w:pos="765"/>
                <w:tab w:val="decimal" w:pos="1064"/>
              </w:tabs>
              <w:spacing w:line="240" w:lineRule="atLeast"/>
              <w:ind w:left="-61" w:right="-79"/>
              <w:rPr>
                <w:szCs w:val="22"/>
                <w:lang w:bidi="th-TH"/>
              </w:rPr>
            </w:pPr>
          </w:p>
        </w:tc>
        <w:tc>
          <w:tcPr>
            <w:tcW w:w="180" w:type="dxa"/>
          </w:tcPr>
          <w:p w:rsidR="006B0EB1" w:rsidRPr="006D732B" w:rsidRDefault="006B0EB1" w:rsidP="00642B05">
            <w:pPr>
              <w:pStyle w:val="acctfourfigures"/>
              <w:tabs>
                <w:tab w:val="clear" w:pos="765"/>
                <w:tab w:val="decimal" w:pos="1001"/>
              </w:tabs>
              <w:spacing w:line="240" w:lineRule="atLeast"/>
              <w:ind w:left="-79" w:right="-61"/>
              <w:rPr>
                <w:b/>
                <w:bCs/>
                <w:szCs w:val="22"/>
              </w:rPr>
            </w:pPr>
          </w:p>
        </w:tc>
        <w:tc>
          <w:tcPr>
            <w:tcW w:w="1260" w:type="dxa"/>
          </w:tcPr>
          <w:p w:rsidR="006B0EB1" w:rsidRDefault="006B0EB1" w:rsidP="00642B05">
            <w:pPr>
              <w:pStyle w:val="BodyText"/>
              <w:tabs>
                <w:tab w:val="decimal" w:pos="1073"/>
              </w:tabs>
              <w:spacing w:after="0" w:line="240" w:lineRule="auto"/>
              <w:ind w:left="-79" w:right="-61"/>
              <w:rPr>
                <w:b/>
                <w:bCs/>
                <w:szCs w:val="22"/>
              </w:rPr>
            </w:pPr>
          </w:p>
        </w:tc>
        <w:tc>
          <w:tcPr>
            <w:tcW w:w="178" w:type="dxa"/>
          </w:tcPr>
          <w:p w:rsidR="006B0EB1" w:rsidRPr="006D732B" w:rsidRDefault="006B0EB1" w:rsidP="00642B05">
            <w:pPr>
              <w:pStyle w:val="BodyText"/>
              <w:tabs>
                <w:tab w:val="decimal" w:pos="1001"/>
              </w:tabs>
              <w:spacing w:after="0" w:line="240" w:lineRule="auto"/>
              <w:ind w:left="-79" w:right="-61"/>
              <w:rPr>
                <w:b/>
                <w:bCs/>
                <w:szCs w:val="22"/>
                <w:rtl/>
                <w:cs/>
              </w:rPr>
            </w:pPr>
          </w:p>
        </w:tc>
        <w:tc>
          <w:tcPr>
            <w:tcW w:w="1226" w:type="dxa"/>
          </w:tcPr>
          <w:p w:rsidR="006B0EB1" w:rsidRDefault="006B0EB1" w:rsidP="00642B05">
            <w:pPr>
              <w:pStyle w:val="BodyText"/>
              <w:tabs>
                <w:tab w:val="decimal" w:pos="1073"/>
              </w:tabs>
              <w:spacing w:after="0" w:line="240" w:lineRule="auto"/>
              <w:ind w:left="-79" w:right="-61"/>
              <w:rPr>
                <w:b/>
                <w:bCs/>
                <w:szCs w:val="22"/>
              </w:rPr>
            </w:pPr>
          </w:p>
        </w:tc>
      </w:tr>
      <w:tr w:rsidR="00642B05" w:rsidRPr="006D732B" w:rsidTr="006B0EB1">
        <w:trPr>
          <w:cantSplit/>
        </w:trPr>
        <w:tc>
          <w:tcPr>
            <w:tcW w:w="3780" w:type="dxa"/>
          </w:tcPr>
          <w:p w:rsidR="00642B05" w:rsidRPr="006D732B" w:rsidRDefault="00642B05" w:rsidP="00642B05">
            <w:pPr>
              <w:spacing w:line="240" w:lineRule="atLeast"/>
              <w:rPr>
                <w:b/>
                <w:bCs/>
                <w:szCs w:val="22"/>
              </w:rPr>
            </w:pPr>
            <w:r w:rsidRPr="006D732B">
              <w:rPr>
                <w:b/>
                <w:bCs/>
                <w:szCs w:val="22"/>
              </w:rPr>
              <w:t>Guarantees for related parties</w:t>
            </w:r>
          </w:p>
        </w:tc>
        <w:tc>
          <w:tcPr>
            <w:tcW w:w="12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80"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60" w:type="dxa"/>
          </w:tcPr>
          <w:p w:rsidR="00642B05" w:rsidRPr="006D732B" w:rsidRDefault="00642B05" w:rsidP="00642B05">
            <w:pPr>
              <w:pStyle w:val="acctfourfigures"/>
              <w:tabs>
                <w:tab w:val="clear" w:pos="765"/>
                <w:tab w:val="decimal" w:pos="1064"/>
              </w:tabs>
              <w:spacing w:line="240" w:lineRule="atLeast"/>
              <w:ind w:left="-61" w:right="-79"/>
              <w:rPr>
                <w:szCs w:val="22"/>
                <w:lang w:bidi="th-TH"/>
              </w:rPr>
            </w:pPr>
          </w:p>
        </w:tc>
        <w:tc>
          <w:tcPr>
            <w:tcW w:w="180" w:type="dxa"/>
          </w:tcPr>
          <w:p w:rsidR="00642B05" w:rsidRPr="006D732B" w:rsidRDefault="00642B05" w:rsidP="00642B05">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642B05" w:rsidRPr="006D732B" w:rsidRDefault="00954555" w:rsidP="00642B05">
            <w:pPr>
              <w:pStyle w:val="BodyText"/>
              <w:tabs>
                <w:tab w:val="decimal" w:pos="1073"/>
              </w:tabs>
              <w:spacing w:after="0" w:line="240" w:lineRule="auto"/>
              <w:ind w:left="-79" w:right="-61"/>
              <w:rPr>
                <w:b/>
                <w:bCs/>
                <w:szCs w:val="22"/>
                <w:rtl/>
                <w:cs/>
              </w:rPr>
            </w:pPr>
            <w:r>
              <w:rPr>
                <w:b/>
                <w:bCs/>
                <w:szCs w:val="22"/>
              </w:rPr>
              <w:t>330,080</w:t>
            </w:r>
          </w:p>
        </w:tc>
        <w:tc>
          <w:tcPr>
            <w:tcW w:w="178" w:type="dxa"/>
          </w:tcPr>
          <w:p w:rsidR="00642B05" w:rsidRPr="006D732B" w:rsidRDefault="00642B05" w:rsidP="00642B05">
            <w:pPr>
              <w:pStyle w:val="BodyText"/>
              <w:tabs>
                <w:tab w:val="decimal" w:pos="1001"/>
              </w:tabs>
              <w:spacing w:after="0" w:line="240" w:lineRule="auto"/>
              <w:ind w:left="-79" w:right="-61"/>
              <w:rPr>
                <w:b/>
                <w:bCs/>
                <w:szCs w:val="22"/>
                <w:rtl/>
                <w:cs/>
              </w:rPr>
            </w:pPr>
          </w:p>
        </w:tc>
        <w:tc>
          <w:tcPr>
            <w:tcW w:w="1226" w:type="dxa"/>
            <w:tcBorders>
              <w:bottom w:val="double" w:sz="4" w:space="0" w:color="auto"/>
            </w:tcBorders>
          </w:tcPr>
          <w:p w:rsidR="00642B05" w:rsidRPr="006D732B" w:rsidRDefault="00642B05" w:rsidP="00642B05">
            <w:pPr>
              <w:pStyle w:val="BodyText"/>
              <w:tabs>
                <w:tab w:val="decimal" w:pos="1073"/>
              </w:tabs>
              <w:spacing w:after="0" w:line="240" w:lineRule="auto"/>
              <w:ind w:left="-79" w:right="-61"/>
              <w:rPr>
                <w:b/>
                <w:bCs/>
                <w:szCs w:val="22"/>
                <w:rtl/>
                <w:cs/>
              </w:rPr>
            </w:pPr>
            <w:r>
              <w:rPr>
                <w:b/>
                <w:bCs/>
                <w:szCs w:val="22"/>
              </w:rPr>
              <w:t>259,174</w:t>
            </w:r>
          </w:p>
        </w:tc>
      </w:tr>
    </w:tbl>
    <w:p w:rsidR="007851C4" w:rsidRPr="002D0626" w:rsidRDefault="007851C4">
      <w:pPr>
        <w:spacing w:line="240" w:lineRule="auto"/>
        <w:rPr>
          <w:sz w:val="20"/>
          <w:lang w:bidi="th-TH"/>
        </w:rPr>
      </w:pPr>
    </w:p>
    <w:p w:rsidR="005F2FDB" w:rsidRPr="006D732B" w:rsidRDefault="005F2FDB" w:rsidP="005F2FDB">
      <w:pPr>
        <w:spacing w:line="240" w:lineRule="auto"/>
        <w:ind w:left="540"/>
        <w:rPr>
          <w:b/>
          <w:bCs/>
          <w:i/>
          <w:iCs/>
          <w:szCs w:val="22"/>
        </w:rPr>
      </w:pPr>
      <w:r w:rsidRPr="006D732B">
        <w:rPr>
          <w:b/>
          <w:bCs/>
          <w:i/>
          <w:iCs/>
          <w:szCs w:val="22"/>
        </w:rPr>
        <w:t>Rental area and related services agreements</w:t>
      </w:r>
    </w:p>
    <w:p w:rsidR="005F2FDB" w:rsidRPr="006344B3" w:rsidRDefault="005F2FDB" w:rsidP="00FC1E09">
      <w:pPr>
        <w:ind w:left="540"/>
        <w:jc w:val="both"/>
        <w:rPr>
          <w:sz w:val="20"/>
        </w:rPr>
      </w:pPr>
    </w:p>
    <w:p w:rsidR="00177E41" w:rsidRPr="006344B3" w:rsidRDefault="005F2FDB" w:rsidP="00FC1E09">
      <w:pPr>
        <w:spacing w:line="240" w:lineRule="atLeast"/>
        <w:ind w:left="540"/>
        <w:jc w:val="both"/>
        <w:rPr>
          <w:spacing w:val="-2"/>
          <w:szCs w:val="22"/>
        </w:rPr>
      </w:pPr>
      <w:r w:rsidRPr="006344B3">
        <w:rPr>
          <w:spacing w:val="-2"/>
          <w:szCs w:val="22"/>
        </w:rPr>
        <w:t xml:space="preserve">The Company entered into rental area and related services agreements with several related parties companies.  The company paid fees approximately at Baht </w:t>
      </w:r>
      <w:r w:rsidR="00177E41" w:rsidRPr="006344B3">
        <w:rPr>
          <w:spacing w:val="-2"/>
          <w:szCs w:val="22"/>
          <w:lang w:bidi="th-TH"/>
        </w:rPr>
        <w:t>1.</w:t>
      </w:r>
      <w:r w:rsidR="00954555" w:rsidRPr="006344B3">
        <w:rPr>
          <w:spacing w:val="-2"/>
          <w:szCs w:val="22"/>
          <w:lang w:bidi="th-TH"/>
        </w:rPr>
        <w:t>62</w:t>
      </w:r>
      <w:r w:rsidRPr="006344B3">
        <w:rPr>
          <w:spacing w:val="-2"/>
          <w:szCs w:val="22"/>
        </w:rPr>
        <w:t xml:space="preserve"> million per month, agreements had periods of 1-27 year and will be expired in 2027.</w:t>
      </w:r>
    </w:p>
    <w:p w:rsidR="00014B04" w:rsidRPr="006D732B" w:rsidRDefault="00014B04" w:rsidP="00014B04">
      <w:pPr>
        <w:spacing w:line="240" w:lineRule="atLeast"/>
        <w:ind w:left="540"/>
        <w:jc w:val="both"/>
        <w:rPr>
          <w:szCs w:val="22"/>
        </w:rPr>
      </w:pPr>
    </w:p>
    <w:p w:rsidR="00145E01" w:rsidRPr="006D732B" w:rsidRDefault="00A671D5" w:rsidP="002A6DFC">
      <w:pPr>
        <w:pStyle w:val="Heading1"/>
        <w:numPr>
          <w:ilvl w:val="0"/>
          <w:numId w:val="12"/>
        </w:numPr>
        <w:spacing w:before="0" w:after="0" w:line="240" w:lineRule="atLeast"/>
        <w:rPr>
          <w:sz w:val="22"/>
          <w:szCs w:val="22"/>
          <w:lang w:val="pt-BR"/>
        </w:rPr>
      </w:pPr>
      <w:r w:rsidRPr="00726AAE">
        <w:rPr>
          <w:szCs w:val="24"/>
          <w:lang w:val="pt-BR"/>
        </w:rPr>
        <w:t>Cash and cash equivalent</w:t>
      </w:r>
    </w:p>
    <w:p w:rsidR="00145E01" w:rsidRPr="00267CA6" w:rsidRDefault="00145E01" w:rsidP="00145E01">
      <w:pPr>
        <w:spacing w:line="240" w:lineRule="atLeast"/>
        <w:ind w:left="547" w:firstLine="14"/>
        <w:jc w:val="both"/>
        <w:rPr>
          <w:sz w:val="24"/>
          <w:szCs w:val="24"/>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440"/>
        <w:gridCol w:w="180"/>
        <w:gridCol w:w="1323"/>
        <w:gridCol w:w="178"/>
        <w:gridCol w:w="1316"/>
      </w:tblGrid>
      <w:tr w:rsidR="00F6165B" w:rsidRPr="006D732B" w:rsidTr="0059200C">
        <w:trPr>
          <w:cantSplit/>
        </w:trPr>
        <w:tc>
          <w:tcPr>
            <w:tcW w:w="3510" w:type="dxa"/>
          </w:tcPr>
          <w:p w:rsidR="00F6165B" w:rsidRPr="006D732B" w:rsidRDefault="00F6165B" w:rsidP="00423C74">
            <w:pPr>
              <w:spacing w:line="240" w:lineRule="atLeast"/>
              <w:rPr>
                <w:szCs w:val="22"/>
              </w:rPr>
            </w:pPr>
          </w:p>
        </w:tc>
        <w:tc>
          <w:tcPr>
            <w:tcW w:w="2970" w:type="dxa"/>
            <w:gridSpan w:val="3"/>
            <w:vAlign w:val="bottom"/>
          </w:tcPr>
          <w:p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F6165B" w:rsidRPr="006D732B" w:rsidRDefault="00F6165B" w:rsidP="00F6165B">
            <w:pPr>
              <w:pStyle w:val="BodyText"/>
              <w:spacing w:after="0" w:line="240" w:lineRule="auto"/>
              <w:ind w:right="-79"/>
              <w:jc w:val="center"/>
              <w:rPr>
                <w:b/>
                <w:szCs w:val="22"/>
              </w:rPr>
            </w:pPr>
            <w:r w:rsidRPr="006D732B">
              <w:rPr>
                <w:b/>
                <w:szCs w:val="22"/>
              </w:rPr>
              <w:t>Separate</w:t>
            </w:r>
          </w:p>
          <w:p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866A18" w:rsidRPr="006D732B" w:rsidTr="00145E01">
        <w:trPr>
          <w:cantSplit/>
        </w:trPr>
        <w:tc>
          <w:tcPr>
            <w:tcW w:w="3510" w:type="dxa"/>
          </w:tcPr>
          <w:p w:rsidR="00866A18" w:rsidRPr="006D732B" w:rsidRDefault="00866A18" w:rsidP="00423C74">
            <w:pPr>
              <w:spacing w:line="240" w:lineRule="atLeast"/>
              <w:rPr>
                <w:szCs w:val="22"/>
              </w:rPr>
            </w:pPr>
          </w:p>
        </w:tc>
        <w:tc>
          <w:tcPr>
            <w:tcW w:w="1350" w:type="dxa"/>
          </w:tcPr>
          <w:p w:rsidR="00866A18" w:rsidRPr="006D732B" w:rsidRDefault="00642B05" w:rsidP="00423C74">
            <w:pPr>
              <w:pStyle w:val="acctfourfigures"/>
              <w:tabs>
                <w:tab w:val="clear" w:pos="765"/>
              </w:tabs>
              <w:ind w:left="-79" w:right="-79"/>
              <w:jc w:val="center"/>
              <w:rPr>
                <w:szCs w:val="22"/>
              </w:rPr>
            </w:pPr>
            <w:r>
              <w:rPr>
                <w:szCs w:val="22"/>
              </w:rPr>
              <w:t>2017</w:t>
            </w:r>
          </w:p>
        </w:tc>
        <w:tc>
          <w:tcPr>
            <w:tcW w:w="180" w:type="dxa"/>
          </w:tcPr>
          <w:p w:rsidR="00866A18" w:rsidRPr="006D732B" w:rsidRDefault="00866A18" w:rsidP="00423C74">
            <w:pPr>
              <w:pStyle w:val="acctfourfigures"/>
              <w:ind w:left="-79" w:right="-79"/>
              <w:jc w:val="center"/>
              <w:rPr>
                <w:szCs w:val="22"/>
              </w:rPr>
            </w:pPr>
          </w:p>
        </w:tc>
        <w:tc>
          <w:tcPr>
            <w:tcW w:w="1440" w:type="dxa"/>
          </w:tcPr>
          <w:p w:rsidR="00866A18" w:rsidRPr="006D732B" w:rsidRDefault="00642B05" w:rsidP="00423C74">
            <w:pPr>
              <w:pStyle w:val="acctfourfigures"/>
              <w:tabs>
                <w:tab w:val="clear" w:pos="765"/>
              </w:tabs>
              <w:ind w:left="-79" w:right="-79"/>
              <w:jc w:val="center"/>
              <w:rPr>
                <w:szCs w:val="22"/>
              </w:rPr>
            </w:pPr>
            <w:r>
              <w:rPr>
                <w:szCs w:val="22"/>
              </w:rPr>
              <w:t>2016</w:t>
            </w:r>
          </w:p>
        </w:tc>
        <w:tc>
          <w:tcPr>
            <w:tcW w:w="180" w:type="dxa"/>
          </w:tcPr>
          <w:p w:rsidR="00866A18" w:rsidRPr="006D732B" w:rsidRDefault="00866A18" w:rsidP="00423C74">
            <w:pPr>
              <w:pStyle w:val="acctmergecolhdg"/>
              <w:spacing w:line="240" w:lineRule="atLeast"/>
              <w:ind w:left="-79" w:right="-79"/>
              <w:rPr>
                <w:b w:val="0"/>
                <w:bCs/>
                <w:szCs w:val="22"/>
              </w:rPr>
            </w:pPr>
          </w:p>
        </w:tc>
        <w:tc>
          <w:tcPr>
            <w:tcW w:w="1323" w:type="dxa"/>
          </w:tcPr>
          <w:p w:rsidR="00866A18" w:rsidRPr="006D732B" w:rsidRDefault="00642B05" w:rsidP="00423C74">
            <w:pPr>
              <w:pStyle w:val="acctfourfigures"/>
              <w:tabs>
                <w:tab w:val="clear" w:pos="765"/>
              </w:tabs>
              <w:ind w:left="-79" w:right="-79"/>
              <w:jc w:val="center"/>
              <w:rPr>
                <w:szCs w:val="22"/>
              </w:rPr>
            </w:pPr>
            <w:r>
              <w:rPr>
                <w:szCs w:val="22"/>
              </w:rPr>
              <w:t>2017</w:t>
            </w:r>
          </w:p>
        </w:tc>
        <w:tc>
          <w:tcPr>
            <w:tcW w:w="178" w:type="dxa"/>
          </w:tcPr>
          <w:p w:rsidR="00866A18" w:rsidRPr="006D732B" w:rsidRDefault="00866A18" w:rsidP="00423C74">
            <w:pPr>
              <w:pStyle w:val="acctfourfigures"/>
              <w:ind w:left="-79" w:right="-79"/>
              <w:jc w:val="center"/>
              <w:rPr>
                <w:szCs w:val="22"/>
              </w:rPr>
            </w:pPr>
          </w:p>
        </w:tc>
        <w:tc>
          <w:tcPr>
            <w:tcW w:w="1316" w:type="dxa"/>
          </w:tcPr>
          <w:p w:rsidR="00866A18" w:rsidRPr="006D732B" w:rsidRDefault="00642B05" w:rsidP="00423C74">
            <w:pPr>
              <w:pStyle w:val="acctfourfigures"/>
              <w:tabs>
                <w:tab w:val="clear" w:pos="765"/>
              </w:tabs>
              <w:ind w:left="-79" w:right="-79"/>
              <w:jc w:val="center"/>
              <w:rPr>
                <w:szCs w:val="22"/>
              </w:rPr>
            </w:pPr>
            <w:r>
              <w:rPr>
                <w:szCs w:val="22"/>
              </w:rPr>
              <w:t>2016</w:t>
            </w:r>
          </w:p>
        </w:tc>
      </w:tr>
      <w:tr w:rsidR="00866A18" w:rsidRPr="006D732B" w:rsidTr="00145E01">
        <w:trPr>
          <w:cantSplit/>
        </w:trPr>
        <w:tc>
          <w:tcPr>
            <w:tcW w:w="3510" w:type="dxa"/>
          </w:tcPr>
          <w:p w:rsidR="00866A18" w:rsidRPr="006D732B" w:rsidRDefault="00866A18" w:rsidP="00423C74">
            <w:pPr>
              <w:spacing w:line="240" w:lineRule="atLeast"/>
              <w:rPr>
                <w:szCs w:val="22"/>
              </w:rPr>
            </w:pPr>
          </w:p>
        </w:tc>
        <w:tc>
          <w:tcPr>
            <w:tcW w:w="5967" w:type="dxa"/>
            <w:gridSpan w:val="7"/>
            <w:vAlign w:val="bottom"/>
          </w:tcPr>
          <w:p w:rsidR="00866A18" w:rsidRPr="006D732B" w:rsidRDefault="00866A18" w:rsidP="00423C74">
            <w:pPr>
              <w:pStyle w:val="BodyText"/>
              <w:spacing w:after="0" w:line="240" w:lineRule="auto"/>
              <w:ind w:left="-79" w:right="-79"/>
              <w:jc w:val="center"/>
              <w:rPr>
                <w:szCs w:val="22"/>
              </w:rPr>
            </w:pPr>
            <w:r w:rsidRPr="006D732B">
              <w:rPr>
                <w:i/>
                <w:iCs/>
                <w:szCs w:val="22"/>
              </w:rPr>
              <w:t>(in thousand Baht)</w:t>
            </w:r>
          </w:p>
        </w:tc>
      </w:tr>
      <w:tr w:rsidR="00173007" w:rsidRPr="006D732B" w:rsidTr="00173007">
        <w:trPr>
          <w:cantSplit/>
          <w:trHeight w:hRule="exact" w:val="144"/>
        </w:trPr>
        <w:tc>
          <w:tcPr>
            <w:tcW w:w="3510" w:type="dxa"/>
          </w:tcPr>
          <w:p w:rsidR="00173007" w:rsidRPr="006D732B" w:rsidRDefault="00173007" w:rsidP="00423C74">
            <w:pPr>
              <w:spacing w:line="240" w:lineRule="atLeast"/>
              <w:rPr>
                <w:szCs w:val="22"/>
              </w:rPr>
            </w:pPr>
          </w:p>
        </w:tc>
        <w:tc>
          <w:tcPr>
            <w:tcW w:w="1350" w:type="dxa"/>
          </w:tcPr>
          <w:p w:rsidR="00173007" w:rsidRPr="006D732B" w:rsidRDefault="00173007" w:rsidP="00645A0C">
            <w:pPr>
              <w:pStyle w:val="acctfourfigures"/>
              <w:tabs>
                <w:tab w:val="clear" w:pos="765"/>
                <w:tab w:val="decimal" w:pos="1091"/>
              </w:tabs>
              <w:spacing w:line="240" w:lineRule="atLeast"/>
              <w:ind w:left="-79" w:right="-79"/>
              <w:rPr>
                <w:szCs w:val="22"/>
              </w:rPr>
            </w:pPr>
          </w:p>
        </w:tc>
        <w:tc>
          <w:tcPr>
            <w:tcW w:w="180" w:type="dxa"/>
          </w:tcPr>
          <w:p w:rsidR="00173007" w:rsidRPr="006D732B" w:rsidRDefault="00173007" w:rsidP="00423C74">
            <w:pPr>
              <w:pStyle w:val="BodyText"/>
              <w:tabs>
                <w:tab w:val="decimal" w:pos="970"/>
                <w:tab w:val="decimal" w:pos="1001"/>
              </w:tabs>
              <w:spacing w:after="0" w:line="240" w:lineRule="auto"/>
              <w:ind w:left="-79" w:right="-79"/>
              <w:rPr>
                <w:szCs w:val="22"/>
              </w:rPr>
            </w:pPr>
          </w:p>
        </w:tc>
        <w:tc>
          <w:tcPr>
            <w:tcW w:w="1440" w:type="dxa"/>
          </w:tcPr>
          <w:p w:rsidR="00173007" w:rsidRPr="006D732B" w:rsidRDefault="00173007" w:rsidP="00D71461">
            <w:pPr>
              <w:pStyle w:val="acctfourfigures"/>
              <w:tabs>
                <w:tab w:val="clear" w:pos="765"/>
                <w:tab w:val="decimal" w:pos="1091"/>
              </w:tabs>
              <w:spacing w:line="240" w:lineRule="atLeast"/>
              <w:ind w:left="-79" w:right="-79"/>
              <w:rPr>
                <w:szCs w:val="22"/>
              </w:rPr>
            </w:pPr>
          </w:p>
        </w:tc>
        <w:tc>
          <w:tcPr>
            <w:tcW w:w="180" w:type="dxa"/>
          </w:tcPr>
          <w:p w:rsidR="00173007" w:rsidRPr="006D732B" w:rsidRDefault="00173007" w:rsidP="00423C74">
            <w:pPr>
              <w:pStyle w:val="BodyText"/>
              <w:tabs>
                <w:tab w:val="decimal" w:pos="1001"/>
              </w:tabs>
              <w:spacing w:after="0" w:line="240" w:lineRule="auto"/>
              <w:ind w:left="-79" w:right="-79"/>
              <w:rPr>
                <w:color w:val="000000"/>
                <w:szCs w:val="22"/>
              </w:rPr>
            </w:pPr>
          </w:p>
        </w:tc>
        <w:tc>
          <w:tcPr>
            <w:tcW w:w="1323" w:type="dxa"/>
          </w:tcPr>
          <w:p w:rsidR="00173007" w:rsidRPr="006D732B" w:rsidRDefault="00173007" w:rsidP="00645A0C">
            <w:pPr>
              <w:pStyle w:val="acctfourfigures"/>
              <w:tabs>
                <w:tab w:val="clear" w:pos="765"/>
                <w:tab w:val="decimal" w:pos="1091"/>
              </w:tabs>
              <w:spacing w:line="240" w:lineRule="atLeast"/>
              <w:ind w:left="-79" w:right="-79"/>
              <w:rPr>
                <w:szCs w:val="22"/>
              </w:rPr>
            </w:pPr>
          </w:p>
        </w:tc>
        <w:tc>
          <w:tcPr>
            <w:tcW w:w="178" w:type="dxa"/>
          </w:tcPr>
          <w:p w:rsidR="00173007" w:rsidRPr="006D732B" w:rsidRDefault="00173007" w:rsidP="00423C74">
            <w:pPr>
              <w:pStyle w:val="BodyText"/>
              <w:tabs>
                <w:tab w:val="decimal" w:pos="970"/>
                <w:tab w:val="decimal" w:pos="1001"/>
              </w:tabs>
              <w:spacing w:after="0" w:line="240" w:lineRule="auto"/>
              <w:ind w:left="-79" w:right="-79"/>
              <w:rPr>
                <w:color w:val="000000"/>
                <w:szCs w:val="22"/>
              </w:rPr>
            </w:pPr>
          </w:p>
        </w:tc>
        <w:tc>
          <w:tcPr>
            <w:tcW w:w="1316" w:type="dxa"/>
          </w:tcPr>
          <w:p w:rsidR="00173007" w:rsidRPr="006D732B" w:rsidRDefault="00173007" w:rsidP="00D71461">
            <w:pPr>
              <w:pStyle w:val="acctfourfigures"/>
              <w:tabs>
                <w:tab w:val="clear" w:pos="765"/>
                <w:tab w:val="decimal" w:pos="1091"/>
              </w:tabs>
              <w:spacing w:line="240" w:lineRule="atLeast"/>
              <w:ind w:left="-79" w:right="-79"/>
              <w:rPr>
                <w:szCs w:val="22"/>
              </w:rPr>
            </w:pPr>
          </w:p>
        </w:tc>
      </w:tr>
      <w:tr w:rsidR="00642B05" w:rsidRPr="006D732B" w:rsidTr="00145E01">
        <w:trPr>
          <w:cantSplit/>
        </w:trPr>
        <w:tc>
          <w:tcPr>
            <w:tcW w:w="3510" w:type="dxa"/>
          </w:tcPr>
          <w:p w:rsidR="00642B05" w:rsidRPr="006D732B" w:rsidRDefault="00642B05" w:rsidP="00642B05">
            <w:pPr>
              <w:spacing w:line="240" w:lineRule="atLeast"/>
              <w:rPr>
                <w:szCs w:val="22"/>
              </w:rPr>
            </w:pPr>
            <w:r w:rsidRPr="006D732B">
              <w:rPr>
                <w:szCs w:val="22"/>
              </w:rPr>
              <w:t>Cash on hand</w:t>
            </w:r>
          </w:p>
        </w:tc>
        <w:tc>
          <w:tcPr>
            <w:tcW w:w="1350" w:type="dxa"/>
          </w:tcPr>
          <w:p w:rsidR="00642B05" w:rsidRPr="001602D1" w:rsidRDefault="00954555" w:rsidP="00F97BBD">
            <w:pPr>
              <w:pStyle w:val="acctfourfigures"/>
              <w:tabs>
                <w:tab w:val="clear" w:pos="765"/>
                <w:tab w:val="decimal" w:pos="1181"/>
              </w:tabs>
              <w:spacing w:line="240" w:lineRule="atLeast"/>
              <w:ind w:left="-79" w:right="-79"/>
              <w:rPr>
                <w:szCs w:val="22"/>
              </w:rPr>
            </w:pPr>
            <w:r w:rsidRPr="001602D1">
              <w:rPr>
                <w:szCs w:val="22"/>
              </w:rPr>
              <w:t>4,02</w:t>
            </w:r>
            <w:r w:rsidR="00F97BBD" w:rsidRPr="001602D1">
              <w:rPr>
                <w:szCs w:val="22"/>
              </w:rPr>
              <w:t>4</w:t>
            </w:r>
          </w:p>
        </w:tc>
        <w:tc>
          <w:tcPr>
            <w:tcW w:w="180" w:type="dxa"/>
          </w:tcPr>
          <w:p w:rsidR="00642B05" w:rsidRPr="001602D1" w:rsidRDefault="00642B05" w:rsidP="00642B05">
            <w:pPr>
              <w:pStyle w:val="BodyText"/>
              <w:tabs>
                <w:tab w:val="decimal" w:pos="970"/>
                <w:tab w:val="decimal" w:pos="1001"/>
              </w:tabs>
              <w:spacing w:after="0" w:line="240" w:lineRule="auto"/>
              <w:ind w:left="-79" w:right="-79"/>
              <w:rPr>
                <w:szCs w:val="22"/>
              </w:rPr>
            </w:pPr>
          </w:p>
        </w:tc>
        <w:tc>
          <w:tcPr>
            <w:tcW w:w="1440" w:type="dxa"/>
          </w:tcPr>
          <w:p w:rsidR="00642B05" w:rsidRPr="001602D1" w:rsidRDefault="00642B05" w:rsidP="00642B05">
            <w:pPr>
              <w:pStyle w:val="acctfourfigures"/>
              <w:tabs>
                <w:tab w:val="clear" w:pos="765"/>
                <w:tab w:val="decimal" w:pos="1181"/>
              </w:tabs>
              <w:spacing w:line="240" w:lineRule="atLeast"/>
              <w:ind w:left="-79" w:right="-79"/>
              <w:rPr>
                <w:szCs w:val="22"/>
              </w:rPr>
            </w:pPr>
            <w:r w:rsidRPr="001602D1">
              <w:rPr>
                <w:szCs w:val="22"/>
              </w:rPr>
              <w:t>7,229</w:t>
            </w:r>
          </w:p>
        </w:tc>
        <w:tc>
          <w:tcPr>
            <w:tcW w:w="180" w:type="dxa"/>
          </w:tcPr>
          <w:p w:rsidR="00642B05" w:rsidRPr="001602D1" w:rsidRDefault="00642B05" w:rsidP="00642B05">
            <w:pPr>
              <w:pStyle w:val="BodyText"/>
              <w:tabs>
                <w:tab w:val="decimal" w:pos="1001"/>
              </w:tabs>
              <w:spacing w:after="0" w:line="240" w:lineRule="auto"/>
              <w:ind w:left="-79" w:right="-79"/>
              <w:rPr>
                <w:color w:val="000000"/>
                <w:szCs w:val="22"/>
              </w:rPr>
            </w:pPr>
          </w:p>
        </w:tc>
        <w:tc>
          <w:tcPr>
            <w:tcW w:w="1323" w:type="dxa"/>
          </w:tcPr>
          <w:p w:rsidR="00642B05" w:rsidRPr="001602D1" w:rsidRDefault="00954555" w:rsidP="00642B05">
            <w:pPr>
              <w:pStyle w:val="acctfourfigures"/>
              <w:tabs>
                <w:tab w:val="clear" w:pos="765"/>
                <w:tab w:val="decimal" w:pos="1091"/>
              </w:tabs>
              <w:spacing w:line="240" w:lineRule="atLeast"/>
              <w:ind w:left="-79" w:right="-79"/>
              <w:rPr>
                <w:szCs w:val="22"/>
              </w:rPr>
            </w:pPr>
            <w:r w:rsidRPr="001602D1">
              <w:rPr>
                <w:szCs w:val="22"/>
              </w:rPr>
              <w:t>3,906</w:t>
            </w:r>
          </w:p>
        </w:tc>
        <w:tc>
          <w:tcPr>
            <w:tcW w:w="178" w:type="dxa"/>
          </w:tcPr>
          <w:p w:rsidR="00642B05" w:rsidRPr="006D732B" w:rsidRDefault="00642B05" w:rsidP="00642B05">
            <w:pPr>
              <w:pStyle w:val="BodyText"/>
              <w:tabs>
                <w:tab w:val="decimal" w:pos="970"/>
                <w:tab w:val="decimal" w:pos="1001"/>
              </w:tabs>
              <w:spacing w:after="0" w:line="240" w:lineRule="auto"/>
              <w:ind w:left="-79" w:right="-79"/>
              <w:rPr>
                <w:color w:val="000000"/>
                <w:szCs w:val="22"/>
              </w:rPr>
            </w:pPr>
          </w:p>
        </w:tc>
        <w:tc>
          <w:tcPr>
            <w:tcW w:w="1316" w:type="dxa"/>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5,071</w:t>
            </w:r>
          </w:p>
        </w:tc>
      </w:tr>
      <w:tr w:rsidR="00642B05" w:rsidRPr="006D732B" w:rsidTr="00145E01">
        <w:trPr>
          <w:cantSplit/>
        </w:trPr>
        <w:tc>
          <w:tcPr>
            <w:tcW w:w="3510" w:type="dxa"/>
          </w:tcPr>
          <w:p w:rsidR="00642B05" w:rsidRPr="006D732B" w:rsidRDefault="00642B05" w:rsidP="00642B05">
            <w:pPr>
              <w:spacing w:line="240" w:lineRule="atLeast"/>
              <w:rPr>
                <w:szCs w:val="22"/>
              </w:rPr>
            </w:pPr>
            <w:r>
              <w:rPr>
                <w:szCs w:val="22"/>
              </w:rPr>
              <w:t>Cash at banks-current</w:t>
            </w:r>
            <w:r w:rsidRPr="006D732B">
              <w:rPr>
                <w:szCs w:val="22"/>
              </w:rPr>
              <w:t xml:space="preserve"> accounts</w:t>
            </w:r>
          </w:p>
        </w:tc>
        <w:tc>
          <w:tcPr>
            <w:tcW w:w="1350" w:type="dxa"/>
          </w:tcPr>
          <w:p w:rsidR="00642B05" w:rsidRPr="001602D1" w:rsidRDefault="00954555" w:rsidP="00642B05">
            <w:pPr>
              <w:pStyle w:val="acctfourfigures"/>
              <w:tabs>
                <w:tab w:val="clear" w:pos="765"/>
                <w:tab w:val="decimal" w:pos="1181"/>
              </w:tabs>
              <w:spacing w:line="240" w:lineRule="atLeast"/>
              <w:ind w:left="-79" w:right="-79"/>
              <w:rPr>
                <w:szCs w:val="22"/>
              </w:rPr>
            </w:pPr>
            <w:r w:rsidRPr="001602D1">
              <w:rPr>
                <w:szCs w:val="22"/>
              </w:rPr>
              <w:t>131,194</w:t>
            </w:r>
          </w:p>
        </w:tc>
        <w:tc>
          <w:tcPr>
            <w:tcW w:w="180" w:type="dxa"/>
          </w:tcPr>
          <w:p w:rsidR="00642B05" w:rsidRPr="001602D1" w:rsidRDefault="00642B05" w:rsidP="00642B05">
            <w:pPr>
              <w:pStyle w:val="BodyText"/>
              <w:tabs>
                <w:tab w:val="decimal" w:pos="970"/>
                <w:tab w:val="decimal" w:pos="1001"/>
              </w:tabs>
              <w:spacing w:after="0" w:line="240" w:lineRule="auto"/>
              <w:ind w:left="-79" w:right="-79"/>
              <w:rPr>
                <w:szCs w:val="22"/>
              </w:rPr>
            </w:pPr>
          </w:p>
        </w:tc>
        <w:tc>
          <w:tcPr>
            <w:tcW w:w="1440" w:type="dxa"/>
          </w:tcPr>
          <w:p w:rsidR="00642B05" w:rsidRPr="001602D1" w:rsidRDefault="00642B05" w:rsidP="00642B05">
            <w:pPr>
              <w:pStyle w:val="acctfourfigures"/>
              <w:tabs>
                <w:tab w:val="clear" w:pos="765"/>
                <w:tab w:val="decimal" w:pos="1181"/>
              </w:tabs>
              <w:spacing w:line="240" w:lineRule="atLeast"/>
              <w:ind w:left="-79" w:right="-79"/>
              <w:rPr>
                <w:szCs w:val="22"/>
              </w:rPr>
            </w:pPr>
            <w:r w:rsidRPr="001602D1">
              <w:rPr>
                <w:szCs w:val="22"/>
              </w:rPr>
              <w:t>148,896</w:t>
            </w:r>
          </w:p>
        </w:tc>
        <w:tc>
          <w:tcPr>
            <w:tcW w:w="180" w:type="dxa"/>
          </w:tcPr>
          <w:p w:rsidR="00642B05" w:rsidRPr="001602D1" w:rsidRDefault="00642B05" w:rsidP="00642B05">
            <w:pPr>
              <w:pStyle w:val="BodyText"/>
              <w:tabs>
                <w:tab w:val="decimal" w:pos="1001"/>
              </w:tabs>
              <w:spacing w:after="0" w:line="240" w:lineRule="auto"/>
              <w:ind w:left="-79" w:right="-79"/>
              <w:rPr>
                <w:color w:val="000000"/>
                <w:szCs w:val="22"/>
              </w:rPr>
            </w:pPr>
          </w:p>
        </w:tc>
        <w:tc>
          <w:tcPr>
            <w:tcW w:w="1323" w:type="dxa"/>
          </w:tcPr>
          <w:p w:rsidR="00642B05" w:rsidRPr="001602D1" w:rsidRDefault="00F97BBD" w:rsidP="00642B05">
            <w:pPr>
              <w:pStyle w:val="acctfourfigures"/>
              <w:tabs>
                <w:tab w:val="clear" w:pos="765"/>
                <w:tab w:val="decimal" w:pos="1091"/>
              </w:tabs>
              <w:spacing w:line="240" w:lineRule="atLeast"/>
              <w:ind w:left="-79" w:right="-79"/>
              <w:rPr>
                <w:szCs w:val="22"/>
              </w:rPr>
            </w:pPr>
            <w:r w:rsidRPr="001602D1">
              <w:rPr>
                <w:szCs w:val="22"/>
              </w:rPr>
              <w:t>1</w:t>
            </w:r>
            <w:r w:rsidR="00954555" w:rsidRPr="001602D1">
              <w:rPr>
                <w:szCs w:val="22"/>
              </w:rPr>
              <w:t>08,752</w:t>
            </w:r>
          </w:p>
        </w:tc>
        <w:tc>
          <w:tcPr>
            <w:tcW w:w="178" w:type="dxa"/>
          </w:tcPr>
          <w:p w:rsidR="00642B05" w:rsidRPr="006D732B" w:rsidRDefault="00642B05" w:rsidP="00642B05">
            <w:pPr>
              <w:pStyle w:val="BodyText"/>
              <w:tabs>
                <w:tab w:val="decimal" w:pos="970"/>
                <w:tab w:val="decimal" w:pos="1001"/>
              </w:tabs>
              <w:spacing w:after="0" w:line="240" w:lineRule="auto"/>
              <w:ind w:left="-79" w:right="-79"/>
              <w:rPr>
                <w:color w:val="000000"/>
                <w:szCs w:val="22"/>
              </w:rPr>
            </w:pPr>
          </w:p>
        </w:tc>
        <w:tc>
          <w:tcPr>
            <w:tcW w:w="1316" w:type="dxa"/>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135,855</w:t>
            </w:r>
          </w:p>
        </w:tc>
      </w:tr>
      <w:tr w:rsidR="00642B05" w:rsidRPr="006D732B" w:rsidTr="00145E01">
        <w:trPr>
          <w:cantSplit/>
        </w:trPr>
        <w:tc>
          <w:tcPr>
            <w:tcW w:w="3510" w:type="dxa"/>
          </w:tcPr>
          <w:p w:rsidR="00642B05" w:rsidRPr="006D732B" w:rsidRDefault="00642B05" w:rsidP="00642B05">
            <w:pPr>
              <w:spacing w:line="240" w:lineRule="atLeast"/>
              <w:rPr>
                <w:szCs w:val="22"/>
              </w:rPr>
            </w:pPr>
            <w:r>
              <w:rPr>
                <w:szCs w:val="22"/>
              </w:rPr>
              <w:t>Cash at banks-</w:t>
            </w:r>
            <w:r w:rsidRPr="006D732B">
              <w:rPr>
                <w:szCs w:val="22"/>
              </w:rPr>
              <w:t>saving accounts</w:t>
            </w:r>
          </w:p>
        </w:tc>
        <w:tc>
          <w:tcPr>
            <w:tcW w:w="1350" w:type="dxa"/>
          </w:tcPr>
          <w:p w:rsidR="00642B05" w:rsidRPr="001602D1" w:rsidRDefault="00954555" w:rsidP="00642B05">
            <w:pPr>
              <w:pStyle w:val="acctfourfigures"/>
              <w:tabs>
                <w:tab w:val="clear" w:pos="765"/>
                <w:tab w:val="decimal" w:pos="1181"/>
              </w:tabs>
              <w:spacing w:line="240" w:lineRule="atLeast"/>
              <w:ind w:left="-79" w:right="-79"/>
              <w:rPr>
                <w:szCs w:val="22"/>
              </w:rPr>
            </w:pPr>
            <w:r w:rsidRPr="001602D1">
              <w:rPr>
                <w:szCs w:val="22"/>
              </w:rPr>
              <w:t>117,000</w:t>
            </w:r>
          </w:p>
        </w:tc>
        <w:tc>
          <w:tcPr>
            <w:tcW w:w="180" w:type="dxa"/>
          </w:tcPr>
          <w:p w:rsidR="00642B05" w:rsidRPr="001602D1" w:rsidRDefault="00642B05" w:rsidP="00642B05">
            <w:pPr>
              <w:pStyle w:val="BodyText"/>
              <w:tabs>
                <w:tab w:val="decimal" w:pos="970"/>
                <w:tab w:val="decimal" w:pos="1001"/>
              </w:tabs>
              <w:spacing w:after="0" w:line="240" w:lineRule="auto"/>
              <w:ind w:left="-79" w:right="-79"/>
              <w:rPr>
                <w:color w:val="000000"/>
                <w:szCs w:val="22"/>
              </w:rPr>
            </w:pPr>
          </w:p>
        </w:tc>
        <w:tc>
          <w:tcPr>
            <w:tcW w:w="1440" w:type="dxa"/>
          </w:tcPr>
          <w:p w:rsidR="00642B05" w:rsidRPr="001602D1" w:rsidRDefault="00642B05" w:rsidP="00642B05">
            <w:pPr>
              <w:pStyle w:val="acctfourfigures"/>
              <w:tabs>
                <w:tab w:val="clear" w:pos="765"/>
                <w:tab w:val="decimal" w:pos="1181"/>
              </w:tabs>
              <w:spacing w:line="240" w:lineRule="atLeast"/>
              <w:ind w:left="-79" w:right="-79"/>
              <w:rPr>
                <w:szCs w:val="22"/>
              </w:rPr>
            </w:pPr>
            <w:r w:rsidRPr="001602D1">
              <w:rPr>
                <w:szCs w:val="22"/>
              </w:rPr>
              <w:t>47,490</w:t>
            </w:r>
          </w:p>
        </w:tc>
        <w:tc>
          <w:tcPr>
            <w:tcW w:w="180" w:type="dxa"/>
          </w:tcPr>
          <w:p w:rsidR="00642B05" w:rsidRPr="001602D1" w:rsidRDefault="00642B05" w:rsidP="00642B05">
            <w:pPr>
              <w:pStyle w:val="BodyText"/>
              <w:tabs>
                <w:tab w:val="decimal" w:pos="1001"/>
              </w:tabs>
              <w:spacing w:after="0" w:line="240" w:lineRule="auto"/>
              <w:ind w:left="-79" w:right="-79"/>
              <w:rPr>
                <w:color w:val="000000"/>
                <w:szCs w:val="22"/>
              </w:rPr>
            </w:pPr>
          </w:p>
        </w:tc>
        <w:tc>
          <w:tcPr>
            <w:tcW w:w="1323" w:type="dxa"/>
          </w:tcPr>
          <w:p w:rsidR="00642B05" w:rsidRPr="001602D1" w:rsidRDefault="00954555" w:rsidP="00642B05">
            <w:pPr>
              <w:pStyle w:val="acctfourfigures"/>
              <w:tabs>
                <w:tab w:val="clear" w:pos="765"/>
                <w:tab w:val="decimal" w:pos="1091"/>
              </w:tabs>
              <w:spacing w:line="240" w:lineRule="atLeast"/>
              <w:ind w:left="-79" w:right="-79"/>
              <w:rPr>
                <w:szCs w:val="22"/>
                <w:lang w:val="en-US" w:bidi="th-TH"/>
              </w:rPr>
            </w:pPr>
            <w:r w:rsidRPr="001602D1">
              <w:rPr>
                <w:szCs w:val="22"/>
                <w:lang w:val="en-US" w:bidi="th-TH"/>
              </w:rPr>
              <w:t>104,192</w:t>
            </w:r>
          </w:p>
        </w:tc>
        <w:tc>
          <w:tcPr>
            <w:tcW w:w="178" w:type="dxa"/>
          </w:tcPr>
          <w:p w:rsidR="00642B05" w:rsidRPr="006D732B" w:rsidRDefault="00642B05" w:rsidP="00642B05">
            <w:pPr>
              <w:pStyle w:val="BodyText"/>
              <w:tabs>
                <w:tab w:val="decimal" w:pos="970"/>
                <w:tab w:val="decimal" w:pos="1001"/>
              </w:tabs>
              <w:spacing w:after="0" w:line="240" w:lineRule="auto"/>
              <w:ind w:left="-79" w:right="-79"/>
              <w:rPr>
                <w:color w:val="000000"/>
                <w:szCs w:val="22"/>
              </w:rPr>
            </w:pPr>
          </w:p>
        </w:tc>
        <w:tc>
          <w:tcPr>
            <w:tcW w:w="1316" w:type="dxa"/>
          </w:tcPr>
          <w:p w:rsidR="00642B05" w:rsidRPr="006D732B" w:rsidRDefault="00642B05" w:rsidP="00642B05">
            <w:pPr>
              <w:pStyle w:val="acctfourfigures"/>
              <w:tabs>
                <w:tab w:val="clear" w:pos="765"/>
                <w:tab w:val="decimal" w:pos="1091"/>
              </w:tabs>
              <w:spacing w:line="240" w:lineRule="atLeast"/>
              <w:ind w:left="-79" w:right="-79"/>
              <w:rPr>
                <w:szCs w:val="22"/>
                <w:lang w:val="en-US" w:bidi="th-TH"/>
              </w:rPr>
            </w:pPr>
            <w:r>
              <w:rPr>
                <w:szCs w:val="22"/>
                <w:lang w:val="en-US" w:bidi="th-TH"/>
              </w:rPr>
              <w:t>47,490</w:t>
            </w:r>
          </w:p>
        </w:tc>
      </w:tr>
      <w:tr w:rsidR="00642B05" w:rsidRPr="006D732B" w:rsidTr="00145E01">
        <w:trPr>
          <w:cantSplit/>
        </w:trPr>
        <w:tc>
          <w:tcPr>
            <w:tcW w:w="3510" w:type="dxa"/>
          </w:tcPr>
          <w:p w:rsidR="00642B05" w:rsidRPr="006D732B" w:rsidRDefault="00642B05" w:rsidP="00642B05">
            <w:pPr>
              <w:spacing w:line="240" w:lineRule="atLeast"/>
              <w:rPr>
                <w:szCs w:val="22"/>
              </w:rPr>
            </w:pPr>
            <w:r w:rsidRPr="006D732B">
              <w:rPr>
                <w:szCs w:val="22"/>
              </w:rPr>
              <w:t>Highly liquid short-term investment</w:t>
            </w:r>
          </w:p>
        </w:tc>
        <w:tc>
          <w:tcPr>
            <w:tcW w:w="1350" w:type="dxa"/>
          </w:tcPr>
          <w:p w:rsidR="00642B05" w:rsidRPr="001602D1" w:rsidRDefault="00954555" w:rsidP="00642B05">
            <w:pPr>
              <w:pStyle w:val="acctfourfigures"/>
              <w:tabs>
                <w:tab w:val="clear" w:pos="765"/>
                <w:tab w:val="decimal" w:pos="1181"/>
              </w:tabs>
              <w:spacing w:line="240" w:lineRule="atLeast"/>
              <w:ind w:right="-79"/>
              <w:rPr>
                <w:szCs w:val="22"/>
              </w:rPr>
            </w:pPr>
            <w:r w:rsidRPr="001602D1">
              <w:rPr>
                <w:szCs w:val="22"/>
              </w:rPr>
              <w:t>655,703</w:t>
            </w:r>
          </w:p>
        </w:tc>
        <w:tc>
          <w:tcPr>
            <w:tcW w:w="180" w:type="dxa"/>
          </w:tcPr>
          <w:p w:rsidR="00642B05" w:rsidRPr="001602D1" w:rsidRDefault="00642B05" w:rsidP="00642B05">
            <w:pPr>
              <w:pStyle w:val="BodyText"/>
              <w:tabs>
                <w:tab w:val="decimal" w:pos="970"/>
                <w:tab w:val="decimal" w:pos="1001"/>
              </w:tabs>
              <w:spacing w:after="0" w:line="240" w:lineRule="auto"/>
              <w:ind w:left="-79" w:right="-79"/>
              <w:rPr>
                <w:szCs w:val="22"/>
              </w:rPr>
            </w:pPr>
          </w:p>
        </w:tc>
        <w:tc>
          <w:tcPr>
            <w:tcW w:w="1440" w:type="dxa"/>
          </w:tcPr>
          <w:p w:rsidR="00642B05" w:rsidRPr="001602D1" w:rsidRDefault="00642B05" w:rsidP="00642B05">
            <w:pPr>
              <w:pStyle w:val="acctfourfigures"/>
              <w:tabs>
                <w:tab w:val="clear" w:pos="765"/>
                <w:tab w:val="decimal" w:pos="1181"/>
              </w:tabs>
              <w:spacing w:line="240" w:lineRule="atLeast"/>
              <w:ind w:right="-79"/>
              <w:rPr>
                <w:szCs w:val="22"/>
              </w:rPr>
            </w:pPr>
            <w:r w:rsidRPr="001602D1">
              <w:rPr>
                <w:szCs w:val="22"/>
              </w:rPr>
              <w:t>968,224</w:t>
            </w:r>
          </w:p>
        </w:tc>
        <w:tc>
          <w:tcPr>
            <w:tcW w:w="180" w:type="dxa"/>
          </w:tcPr>
          <w:p w:rsidR="00642B05" w:rsidRPr="001602D1" w:rsidRDefault="00642B05" w:rsidP="00642B05">
            <w:pPr>
              <w:pStyle w:val="BodyText"/>
              <w:tabs>
                <w:tab w:val="decimal" w:pos="1001"/>
              </w:tabs>
              <w:spacing w:after="0" w:line="240" w:lineRule="auto"/>
              <w:ind w:left="-79" w:right="-79"/>
              <w:rPr>
                <w:color w:val="000000"/>
                <w:szCs w:val="22"/>
              </w:rPr>
            </w:pPr>
          </w:p>
        </w:tc>
        <w:tc>
          <w:tcPr>
            <w:tcW w:w="1323" w:type="dxa"/>
          </w:tcPr>
          <w:p w:rsidR="00642B05" w:rsidRPr="001602D1" w:rsidRDefault="00954555" w:rsidP="00642B05">
            <w:pPr>
              <w:pStyle w:val="acctfourfigures"/>
              <w:tabs>
                <w:tab w:val="clear" w:pos="765"/>
                <w:tab w:val="decimal" w:pos="1091"/>
              </w:tabs>
              <w:spacing w:line="240" w:lineRule="atLeast"/>
              <w:ind w:right="-79"/>
              <w:rPr>
                <w:szCs w:val="22"/>
              </w:rPr>
            </w:pPr>
            <w:r w:rsidRPr="001602D1">
              <w:rPr>
                <w:szCs w:val="22"/>
              </w:rPr>
              <w:t>655,703</w:t>
            </w:r>
          </w:p>
        </w:tc>
        <w:tc>
          <w:tcPr>
            <w:tcW w:w="178" w:type="dxa"/>
          </w:tcPr>
          <w:p w:rsidR="00642B05" w:rsidRPr="006D732B" w:rsidRDefault="00642B05" w:rsidP="00642B05">
            <w:pPr>
              <w:pStyle w:val="BodyText"/>
              <w:tabs>
                <w:tab w:val="decimal" w:pos="970"/>
                <w:tab w:val="decimal" w:pos="1001"/>
              </w:tabs>
              <w:spacing w:after="0" w:line="240" w:lineRule="auto"/>
              <w:ind w:left="-79" w:right="-79"/>
              <w:rPr>
                <w:color w:val="000000"/>
                <w:szCs w:val="22"/>
              </w:rPr>
            </w:pPr>
          </w:p>
        </w:tc>
        <w:tc>
          <w:tcPr>
            <w:tcW w:w="1316" w:type="dxa"/>
          </w:tcPr>
          <w:p w:rsidR="00642B05" w:rsidRPr="006D732B" w:rsidRDefault="00642B05" w:rsidP="00642B05">
            <w:pPr>
              <w:pStyle w:val="acctfourfigures"/>
              <w:tabs>
                <w:tab w:val="clear" w:pos="765"/>
                <w:tab w:val="decimal" w:pos="1091"/>
              </w:tabs>
              <w:spacing w:line="240" w:lineRule="atLeast"/>
              <w:ind w:right="-79"/>
              <w:rPr>
                <w:szCs w:val="22"/>
              </w:rPr>
            </w:pPr>
            <w:r>
              <w:rPr>
                <w:szCs w:val="22"/>
              </w:rPr>
              <w:t>968,224</w:t>
            </w:r>
          </w:p>
        </w:tc>
      </w:tr>
      <w:tr w:rsidR="00642B05" w:rsidRPr="006D732B" w:rsidTr="00145E01">
        <w:trPr>
          <w:cantSplit/>
        </w:trPr>
        <w:tc>
          <w:tcPr>
            <w:tcW w:w="3510" w:type="dxa"/>
          </w:tcPr>
          <w:p w:rsidR="00642B05" w:rsidRPr="006D732B" w:rsidRDefault="00642B05" w:rsidP="00642B05">
            <w:pPr>
              <w:tabs>
                <w:tab w:val="left" w:pos="460"/>
              </w:tabs>
              <w:spacing w:line="240" w:lineRule="atLeast"/>
              <w:rPr>
                <w:szCs w:val="22"/>
              </w:rPr>
            </w:pPr>
            <w:r w:rsidRPr="006D732B">
              <w:rPr>
                <w:szCs w:val="22"/>
              </w:rPr>
              <w:t>Others</w:t>
            </w:r>
          </w:p>
        </w:tc>
        <w:tc>
          <w:tcPr>
            <w:tcW w:w="1350" w:type="dxa"/>
          </w:tcPr>
          <w:p w:rsidR="00642B05" w:rsidRPr="001602D1" w:rsidRDefault="00954555" w:rsidP="00642B05">
            <w:pPr>
              <w:pStyle w:val="acctfourfigures"/>
              <w:tabs>
                <w:tab w:val="clear" w:pos="765"/>
                <w:tab w:val="decimal" w:pos="1181"/>
              </w:tabs>
              <w:spacing w:line="240" w:lineRule="atLeast"/>
              <w:ind w:left="-79" w:right="-79"/>
              <w:rPr>
                <w:szCs w:val="22"/>
              </w:rPr>
            </w:pPr>
            <w:r w:rsidRPr="001602D1">
              <w:rPr>
                <w:szCs w:val="22"/>
              </w:rPr>
              <w:t>3,180</w:t>
            </w:r>
          </w:p>
        </w:tc>
        <w:tc>
          <w:tcPr>
            <w:tcW w:w="180" w:type="dxa"/>
          </w:tcPr>
          <w:p w:rsidR="00642B05" w:rsidRPr="001602D1" w:rsidRDefault="00642B05" w:rsidP="00642B05">
            <w:pPr>
              <w:pStyle w:val="BodyText"/>
              <w:tabs>
                <w:tab w:val="decimal" w:pos="970"/>
                <w:tab w:val="decimal" w:pos="1001"/>
              </w:tabs>
              <w:spacing w:after="0" w:line="240" w:lineRule="auto"/>
              <w:ind w:left="-79" w:right="-79"/>
              <w:rPr>
                <w:szCs w:val="22"/>
              </w:rPr>
            </w:pPr>
          </w:p>
        </w:tc>
        <w:tc>
          <w:tcPr>
            <w:tcW w:w="1440" w:type="dxa"/>
          </w:tcPr>
          <w:p w:rsidR="00642B05" w:rsidRPr="001602D1" w:rsidRDefault="00642B05" w:rsidP="00642B05">
            <w:pPr>
              <w:pStyle w:val="acctfourfigures"/>
              <w:tabs>
                <w:tab w:val="clear" w:pos="765"/>
                <w:tab w:val="decimal" w:pos="1181"/>
              </w:tabs>
              <w:spacing w:line="240" w:lineRule="atLeast"/>
              <w:ind w:left="-79" w:right="-79"/>
              <w:rPr>
                <w:szCs w:val="22"/>
              </w:rPr>
            </w:pPr>
            <w:r w:rsidRPr="001602D1">
              <w:rPr>
                <w:szCs w:val="22"/>
              </w:rPr>
              <w:t>3,650</w:t>
            </w:r>
          </w:p>
        </w:tc>
        <w:tc>
          <w:tcPr>
            <w:tcW w:w="180" w:type="dxa"/>
          </w:tcPr>
          <w:p w:rsidR="00642B05" w:rsidRPr="001602D1" w:rsidRDefault="00642B05" w:rsidP="00642B05">
            <w:pPr>
              <w:pStyle w:val="BodyText"/>
              <w:tabs>
                <w:tab w:val="decimal" w:pos="1001"/>
              </w:tabs>
              <w:spacing w:after="0" w:line="240" w:lineRule="auto"/>
              <w:ind w:left="-79" w:right="-79"/>
              <w:rPr>
                <w:color w:val="000000"/>
                <w:szCs w:val="22"/>
              </w:rPr>
            </w:pPr>
          </w:p>
        </w:tc>
        <w:tc>
          <w:tcPr>
            <w:tcW w:w="1323" w:type="dxa"/>
          </w:tcPr>
          <w:p w:rsidR="00642B05" w:rsidRPr="001602D1" w:rsidRDefault="00954555" w:rsidP="00642B05">
            <w:pPr>
              <w:pStyle w:val="acctfourfigures"/>
              <w:tabs>
                <w:tab w:val="clear" w:pos="765"/>
                <w:tab w:val="decimal" w:pos="1091"/>
              </w:tabs>
              <w:spacing w:line="240" w:lineRule="atLeast"/>
              <w:ind w:left="-79" w:right="-79"/>
              <w:rPr>
                <w:szCs w:val="22"/>
              </w:rPr>
            </w:pPr>
            <w:r w:rsidRPr="001602D1">
              <w:rPr>
                <w:szCs w:val="22"/>
              </w:rPr>
              <w:t>3,180</w:t>
            </w:r>
          </w:p>
        </w:tc>
        <w:tc>
          <w:tcPr>
            <w:tcW w:w="178" w:type="dxa"/>
          </w:tcPr>
          <w:p w:rsidR="00642B05" w:rsidRPr="006D732B" w:rsidRDefault="00642B05" w:rsidP="00642B05">
            <w:pPr>
              <w:pStyle w:val="BodyText"/>
              <w:tabs>
                <w:tab w:val="decimal" w:pos="970"/>
                <w:tab w:val="decimal" w:pos="1001"/>
              </w:tabs>
              <w:spacing w:after="0" w:line="240" w:lineRule="auto"/>
              <w:ind w:left="-79" w:right="-79"/>
              <w:rPr>
                <w:color w:val="000000"/>
                <w:szCs w:val="22"/>
              </w:rPr>
            </w:pPr>
          </w:p>
        </w:tc>
        <w:tc>
          <w:tcPr>
            <w:tcW w:w="1316" w:type="dxa"/>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3,650</w:t>
            </w:r>
          </w:p>
        </w:tc>
      </w:tr>
      <w:tr w:rsidR="00642B05" w:rsidRPr="006D732B" w:rsidTr="00954555">
        <w:trPr>
          <w:cantSplit/>
        </w:trPr>
        <w:tc>
          <w:tcPr>
            <w:tcW w:w="3510" w:type="dxa"/>
          </w:tcPr>
          <w:p w:rsidR="00642B05" w:rsidRDefault="00642B05" w:rsidP="00642B05">
            <w:pPr>
              <w:spacing w:line="240" w:lineRule="atLeast"/>
              <w:rPr>
                <w:b/>
                <w:szCs w:val="22"/>
                <w:lang w:val="pt-BR"/>
              </w:rPr>
            </w:pPr>
            <w:r w:rsidRPr="00FB1D27">
              <w:rPr>
                <w:b/>
                <w:szCs w:val="22"/>
                <w:lang w:val="pt-BR"/>
              </w:rPr>
              <w:t xml:space="preserve">Cash and cash equivalents in </w:t>
            </w:r>
          </w:p>
          <w:p w:rsidR="00642B05" w:rsidRPr="00077608" w:rsidRDefault="00642B05" w:rsidP="00642B05">
            <w:pPr>
              <w:spacing w:line="240" w:lineRule="atLeast"/>
              <w:ind w:left="191" w:right="-79"/>
              <w:rPr>
                <w:b/>
                <w:bCs/>
                <w:szCs w:val="22"/>
              </w:rPr>
            </w:pPr>
            <w:r>
              <w:rPr>
                <w:b/>
                <w:szCs w:val="22"/>
                <w:lang w:val="pt-BR"/>
              </w:rPr>
              <w:t xml:space="preserve">the </w:t>
            </w:r>
            <w:r w:rsidRPr="00FB1D27">
              <w:rPr>
                <w:b/>
                <w:szCs w:val="22"/>
                <w:lang w:val="pt-BR"/>
              </w:rPr>
              <w:t>statement of financial position and statement of cash flows</w:t>
            </w:r>
            <w:r>
              <w:rPr>
                <w:b/>
                <w:bCs/>
                <w:color w:val="FF0000"/>
              </w:rPr>
              <w:t xml:space="preserve"> </w:t>
            </w:r>
          </w:p>
        </w:tc>
        <w:tc>
          <w:tcPr>
            <w:tcW w:w="1350" w:type="dxa"/>
            <w:tcBorders>
              <w:top w:val="single" w:sz="4" w:space="0" w:color="auto"/>
              <w:bottom w:val="double" w:sz="4" w:space="0" w:color="auto"/>
            </w:tcBorders>
            <w:vAlign w:val="bottom"/>
          </w:tcPr>
          <w:p w:rsidR="00642B05" w:rsidRPr="006D732B" w:rsidRDefault="00954555" w:rsidP="00954555">
            <w:pPr>
              <w:pStyle w:val="acctfourfigures"/>
              <w:tabs>
                <w:tab w:val="clear" w:pos="765"/>
                <w:tab w:val="decimal" w:pos="1181"/>
              </w:tabs>
              <w:spacing w:line="240" w:lineRule="atLeast"/>
              <w:ind w:left="-79" w:right="-79"/>
              <w:jc w:val="center"/>
              <w:rPr>
                <w:b/>
                <w:bCs/>
                <w:szCs w:val="22"/>
              </w:rPr>
            </w:pPr>
            <w:r>
              <w:rPr>
                <w:b/>
                <w:bCs/>
                <w:szCs w:val="22"/>
              </w:rPr>
              <w:t>911,101</w:t>
            </w:r>
          </w:p>
        </w:tc>
        <w:tc>
          <w:tcPr>
            <w:tcW w:w="180" w:type="dxa"/>
          </w:tcPr>
          <w:p w:rsidR="00642B05" w:rsidRPr="006D732B" w:rsidRDefault="00642B05" w:rsidP="00642B05">
            <w:pPr>
              <w:pStyle w:val="BodyText"/>
              <w:tabs>
                <w:tab w:val="decimal" w:pos="702"/>
                <w:tab w:val="decimal" w:pos="1001"/>
              </w:tabs>
              <w:spacing w:after="0" w:line="240" w:lineRule="auto"/>
              <w:ind w:left="-79" w:right="-79"/>
              <w:jc w:val="center"/>
              <w:rPr>
                <w:b/>
                <w:bCs/>
                <w:szCs w:val="22"/>
              </w:rPr>
            </w:pPr>
          </w:p>
        </w:tc>
        <w:tc>
          <w:tcPr>
            <w:tcW w:w="1440" w:type="dxa"/>
            <w:tcBorders>
              <w:top w:val="single" w:sz="4" w:space="0" w:color="auto"/>
              <w:bottom w:val="double" w:sz="4" w:space="0" w:color="auto"/>
            </w:tcBorders>
          </w:tcPr>
          <w:p w:rsidR="00642B05" w:rsidRDefault="00642B05" w:rsidP="00642B05">
            <w:pPr>
              <w:pStyle w:val="acctfourfigures"/>
              <w:tabs>
                <w:tab w:val="clear" w:pos="765"/>
                <w:tab w:val="decimal" w:pos="1181"/>
              </w:tabs>
              <w:spacing w:line="240" w:lineRule="atLeast"/>
              <w:ind w:left="-79" w:right="-79"/>
              <w:rPr>
                <w:b/>
                <w:bCs/>
                <w:szCs w:val="22"/>
              </w:rPr>
            </w:pPr>
          </w:p>
          <w:p w:rsidR="00642B05" w:rsidRDefault="00642B05" w:rsidP="00642B05">
            <w:pPr>
              <w:pStyle w:val="acctfourfigures"/>
              <w:tabs>
                <w:tab w:val="clear" w:pos="765"/>
                <w:tab w:val="decimal" w:pos="1181"/>
              </w:tabs>
              <w:spacing w:line="240" w:lineRule="atLeast"/>
              <w:ind w:left="-79" w:right="-79"/>
              <w:rPr>
                <w:b/>
                <w:bCs/>
                <w:szCs w:val="22"/>
              </w:rPr>
            </w:pPr>
          </w:p>
          <w:p w:rsidR="00642B05" w:rsidRPr="006D732B" w:rsidRDefault="00642B05" w:rsidP="00642B05">
            <w:pPr>
              <w:pStyle w:val="acctfourfigures"/>
              <w:tabs>
                <w:tab w:val="clear" w:pos="765"/>
                <w:tab w:val="decimal" w:pos="1181"/>
              </w:tabs>
              <w:spacing w:line="240" w:lineRule="atLeast"/>
              <w:ind w:left="-79" w:right="-79"/>
              <w:rPr>
                <w:b/>
                <w:bCs/>
                <w:szCs w:val="22"/>
              </w:rPr>
            </w:pPr>
            <w:r>
              <w:rPr>
                <w:b/>
                <w:bCs/>
                <w:szCs w:val="22"/>
              </w:rPr>
              <w:t>1,175,489</w:t>
            </w:r>
          </w:p>
        </w:tc>
        <w:tc>
          <w:tcPr>
            <w:tcW w:w="180" w:type="dxa"/>
          </w:tcPr>
          <w:p w:rsidR="00642B05" w:rsidRPr="006D732B" w:rsidRDefault="00642B05" w:rsidP="00642B05">
            <w:pPr>
              <w:pStyle w:val="acctfourfigures"/>
              <w:tabs>
                <w:tab w:val="clear" w:pos="765"/>
                <w:tab w:val="decimal" w:pos="1001"/>
              </w:tabs>
              <w:spacing w:line="240" w:lineRule="atLeast"/>
              <w:ind w:left="-79" w:right="-79"/>
              <w:rPr>
                <w:b/>
                <w:bCs/>
                <w:szCs w:val="22"/>
              </w:rPr>
            </w:pPr>
          </w:p>
        </w:tc>
        <w:tc>
          <w:tcPr>
            <w:tcW w:w="1323" w:type="dxa"/>
            <w:tcBorders>
              <w:top w:val="single" w:sz="4" w:space="0" w:color="auto"/>
              <w:bottom w:val="double" w:sz="4" w:space="0" w:color="auto"/>
            </w:tcBorders>
            <w:vAlign w:val="bottom"/>
          </w:tcPr>
          <w:p w:rsidR="00642B05" w:rsidRPr="006D732B" w:rsidRDefault="00954555" w:rsidP="00954555">
            <w:pPr>
              <w:pStyle w:val="acctfourfigures"/>
              <w:tabs>
                <w:tab w:val="clear" w:pos="765"/>
                <w:tab w:val="decimal" w:pos="1091"/>
              </w:tabs>
              <w:spacing w:line="240" w:lineRule="atLeast"/>
              <w:ind w:left="-79" w:right="-79"/>
              <w:jc w:val="center"/>
              <w:rPr>
                <w:b/>
                <w:bCs/>
                <w:szCs w:val="22"/>
              </w:rPr>
            </w:pPr>
            <w:r>
              <w:rPr>
                <w:b/>
                <w:bCs/>
                <w:szCs w:val="22"/>
              </w:rPr>
              <w:t>875,733</w:t>
            </w:r>
          </w:p>
        </w:tc>
        <w:tc>
          <w:tcPr>
            <w:tcW w:w="178" w:type="dxa"/>
          </w:tcPr>
          <w:p w:rsidR="00642B05" w:rsidRPr="006D732B" w:rsidRDefault="00642B05" w:rsidP="00642B05">
            <w:pPr>
              <w:pStyle w:val="BodyText"/>
              <w:tabs>
                <w:tab w:val="decimal" w:pos="702"/>
                <w:tab w:val="decimal" w:pos="1001"/>
              </w:tabs>
              <w:spacing w:after="0" w:line="240" w:lineRule="auto"/>
              <w:ind w:left="-79" w:right="-79"/>
              <w:jc w:val="center"/>
              <w:rPr>
                <w:b/>
                <w:bCs/>
                <w:szCs w:val="22"/>
              </w:rPr>
            </w:pPr>
          </w:p>
        </w:tc>
        <w:tc>
          <w:tcPr>
            <w:tcW w:w="1316" w:type="dxa"/>
            <w:tcBorders>
              <w:top w:val="single" w:sz="4" w:space="0" w:color="auto"/>
              <w:bottom w:val="double" w:sz="4" w:space="0" w:color="auto"/>
            </w:tcBorders>
          </w:tcPr>
          <w:p w:rsidR="00642B05" w:rsidRDefault="00642B05" w:rsidP="00642B05">
            <w:pPr>
              <w:pStyle w:val="acctfourfigures"/>
              <w:tabs>
                <w:tab w:val="clear" w:pos="765"/>
                <w:tab w:val="decimal" w:pos="1091"/>
              </w:tabs>
              <w:spacing w:line="240" w:lineRule="atLeast"/>
              <w:ind w:left="-79" w:right="-79"/>
              <w:rPr>
                <w:b/>
                <w:bCs/>
                <w:szCs w:val="22"/>
              </w:rPr>
            </w:pPr>
          </w:p>
          <w:p w:rsidR="00642B05" w:rsidRDefault="00642B05" w:rsidP="00642B05">
            <w:pPr>
              <w:pStyle w:val="acctfourfigures"/>
              <w:tabs>
                <w:tab w:val="clear" w:pos="765"/>
                <w:tab w:val="decimal" w:pos="1091"/>
              </w:tabs>
              <w:spacing w:line="240" w:lineRule="atLeast"/>
              <w:ind w:left="-79" w:right="-79"/>
              <w:rPr>
                <w:b/>
                <w:bCs/>
                <w:szCs w:val="22"/>
              </w:rPr>
            </w:pPr>
          </w:p>
          <w:p w:rsidR="00642B05" w:rsidRPr="006D732B" w:rsidRDefault="00642B05" w:rsidP="00642B05">
            <w:pPr>
              <w:pStyle w:val="acctfourfigures"/>
              <w:tabs>
                <w:tab w:val="clear" w:pos="765"/>
                <w:tab w:val="decimal" w:pos="1091"/>
              </w:tabs>
              <w:spacing w:line="240" w:lineRule="atLeast"/>
              <w:ind w:left="-79" w:right="-79"/>
              <w:rPr>
                <w:b/>
                <w:bCs/>
                <w:szCs w:val="22"/>
              </w:rPr>
            </w:pPr>
            <w:r>
              <w:rPr>
                <w:b/>
                <w:bCs/>
                <w:szCs w:val="22"/>
              </w:rPr>
              <w:t>1,160,290</w:t>
            </w:r>
          </w:p>
        </w:tc>
      </w:tr>
    </w:tbl>
    <w:p w:rsidR="00145E01" w:rsidRPr="00860E56" w:rsidRDefault="00145E01" w:rsidP="00267CA6">
      <w:pPr>
        <w:spacing w:line="240" w:lineRule="atLeast"/>
        <w:ind w:left="547" w:firstLine="14"/>
        <w:jc w:val="both"/>
        <w:rPr>
          <w:szCs w:val="22"/>
        </w:rPr>
      </w:pPr>
    </w:p>
    <w:p w:rsidR="00145E01" w:rsidRPr="006D732B" w:rsidRDefault="00145E01" w:rsidP="00FC1E09">
      <w:pPr>
        <w:ind w:left="540" w:right="-72" w:firstLine="10"/>
        <w:jc w:val="thaiDistribute"/>
        <w:rPr>
          <w:szCs w:val="22"/>
        </w:rPr>
      </w:pPr>
      <w:r w:rsidRPr="006D732B">
        <w:rPr>
          <w:szCs w:val="22"/>
        </w:rPr>
        <w:t>As at 31 December 201</w:t>
      </w:r>
      <w:r w:rsidR="00642B05">
        <w:rPr>
          <w:szCs w:val="22"/>
        </w:rPr>
        <w:t>7</w:t>
      </w:r>
      <w:r w:rsidRPr="006D732B">
        <w:rPr>
          <w:szCs w:val="22"/>
        </w:rPr>
        <w:t xml:space="preserve">, The Company has fixed deposit receipt with maturity period less than </w:t>
      </w:r>
      <w:r w:rsidR="00642B05">
        <w:rPr>
          <w:szCs w:val="22"/>
        </w:rPr>
        <w:t>3</w:t>
      </w:r>
      <w:r w:rsidRPr="006D732B">
        <w:rPr>
          <w:szCs w:val="22"/>
        </w:rPr>
        <w:t xml:space="preserve"> </w:t>
      </w:r>
      <w:r w:rsidRPr="000D6891">
        <w:rPr>
          <w:spacing w:val="4"/>
          <w:szCs w:val="22"/>
        </w:rPr>
        <w:t xml:space="preserve">months issued by financial institutions </w:t>
      </w:r>
      <w:r w:rsidR="00372B6D" w:rsidRPr="000D6891">
        <w:rPr>
          <w:spacing w:val="4"/>
          <w:szCs w:val="22"/>
        </w:rPr>
        <w:t xml:space="preserve">in amounting to Baht </w:t>
      </w:r>
      <w:r w:rsidR="00954555">
        <w:rPr>
          <w:spacing w:val="4"/>
          <w:szCs w:val="22"/>
        </w:rPr>
        <w:t>659</w:t>
      </w:r>
      <w:r w:rsidR="000D6891" w:rsidRPr="000D6891">
        <w:rPr>
          <w:spacing w:val="4"/>
          <w:szCs w:val="22"/>
        </w:rPr>
        <w:t xml:space="preserve"> </w:t>
      </w:r>
      <w:r w:rsidR="00372B6D" w:rsidRPr="000D6891">
        <w:rPr>
          <w:spacing w:val="4"/>
          <w:szCs w:val="22"/>
        </w:rPr>
        <w:t xml:space="preserve">million </w:t>
      </w:r>
      <w:r w:rsidRPr="000D6891">
        <w:rPr>
          <w:spacing w:val="4"/>
          <w:szCs w:val="22"/>
        </w:rPr>
        <w:t xml:space="preserve">with interest rates between </w:t>
      </w:r>
      <w:r w:rsidR="00954555">
        <w:rPr>
          <w:spacing w:val="4"/>
          <w:szCs w:val="22"/>
        </w:rPr>
        <w:t>0.</w:t>
      </w:r>
      <w:r w:rsidR="00250D7A">
        <w:rPr>
          <w:spacing w:val="4"/>
          <w:szCs w:val="22"/>
        </w:rPr>
        <w:t>9</w:t>
      </w:r>
      <w:r w:rsidR="005861DB" w:rsidRPr="000D6891">
        <w:rPr>
          <w:spacing w:val="4"/>
          <w:szCs w:val="22"/>
        </w:rPr>
        <w:t>-</w:t>
      </w:r>
      <w:r w:rsidR="00026A84">
        <w:rPr>
          <w:szCs w:val="22"/>
        </w:rPr>
        <w:t>1.5</w:t>
      </w:r>
      <w:r w:rsidRPr="006D732B">
        <w:rPr>
          <w:szCs w:val="22"/>
        </w:rPr>
        <w:t>% per annum</w:t>
      </w:r>
      <w:r w:rsidR="00522722" w:rsidRPr="006D732B">
        <w:rPr>
          <w:szCs w:val="22"/>
        </w:rPr>
        <w:t xml:space="preserve"> </w:t>
      </w:r>
      <w:r w:rsidR="00697481">
        <w:rPr>
          <w:i/>
          <w:iCs/>
          <w:szCs w:val="22"/>
        </w:rPr>
        <w:t>(</w:t>
      </w:r>
      <w:r w:rsidR="00436026" w:rsidRPr="006D732B">
        <w:rPr>
          <w:i/>
          <w:iCs/>
          <w:szCs w:val="22"/>
        </w:rPr>
        <w:t>201</w:t>
      </w:r>
      <w:r w:rsidR="00642B05">
        <w:rPr>
          <w:i/>
          <w:iCs/>
          <w:szCs w:val="22"/>
        </w:rPr>
        <w:t>6</w:t>
      </w:r>
      <w:r w:rsidR="00436026" w:rsidRPr="006D732B">
        <w:rPr>
          <w:i/>
          <w:iCs/>
          <w:szCs w:val="22"/>
        </w:rPr>
        <w:t xml:space="preserve">: </w:t>
      </w:r>
      <w:r w:rsidR="00763CF5">
        <w:rPr>
          <w:i/>
          <w:iCs/>
          <w:szCs w:val="22"/>
        </w:rPr>
        <w:t>1.3-1.</w:t>
      </w:r>
      <w:r w:rsidR="00642B05">
        <w:rPr>
          <w:i/>
          <w:iCs/>
          <w:szCs w:val="22"/>
        </w:rPr>
        <w:t>5</w:t>
      </w:r>
      <w:r w:rsidR="00522722" w:rsidRPr="006D732B">
        <w:rPr>
          <w:i/>
          <w:iCs/>
          <w:szCs w:val="22"/>
        </w:rPr>
        <w:t>% per annum)</w:t>
      </w:r>
      <w:r w:rsidRPr="006D732B">
        <w:rPr>
          <w:szCs w:val="22"/>
        </w:rPr>
        <w:t>,</w:t>
      </w:r>
      <w:r w:rsidRPr="006D732B">
        <w:rPr>
          <w:szCs w:val="22"/>
          <w:rtl/>
          <w:cs/>
        </w:rPr>
        <w:t xml:space="preserve"> </w:t>
      </w:r>
      <w:r w:rsidRPr="006D732B">
        <w:rPr>
          <w:szCs w:val="22"/>
        </w:rPr>
        <w:t>which was recorded as highly liquid short-term investments.</w:t>
      </w:r>
    </w:p>
    <w:p w:rsidR="00145E01" w:rsidRPr="00860E56" w:rsidRDefault="00145E01" w:rsidP="00145E01">
      <w:pPr>
        <w:jc w:val="both"/>
        <w:rPr>
          <w:szCs w:val="22"/>
        </w:rPr>
      </w:pPr>
    </w:p>
    <w:p w:rsidR="00A671D5" w:rsidRPr="006D732B" w:rsidRDefault="00A671D5" w:rsidP="00145E01">
      <w:pPr>
        <w:ind w:firstLine="540"/>
        <w:jc w:val="both"/>
        <w:rPr>
          <w:szCs w:val="22"/>
        </w:rPr>
      </w:pPr>
      <w:r w:rsidRPr="006D732B">
        <w:rPr>
          <w:szCs w:val="22"/>
        </w:rPr>
        <w:t>The currency denomination of cash and cash equivalents as at 31 December was as follows:</w:t>
      </w:r>
    </w:p>
    <w:p w:rsidR="00A671D5" w:rsidRPr="00173007" w:rsidRDefault="00A671D5" w:rsidP="00432E3F">
      <w:pPr>
        <w:ind w:left="540" w:firstLine="10"/>
        <w:jc w:val="both"/>
        <w:rPr>
          <w:sz w:val="24"/>
          <w:szCs w:val="24"/>
        </w:rPr>
      </w:pPr>
    </w:p>
    <w:tbl>
      <w:tblPr>
        <w:tblW w:w="9488"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440"/>
        <w:gridCol w:w="180"/>
        <w:gridCol w:w="1323"/>
        <w:gridCol w:w="178"/>
        <w:gridCol w:w="1316"/>
      </w:tblGrid>
      <w:tr w:rsidR="00F6165B" w:rsidRPr="006D732B" w:rsidTr="00642B05">
        <w:trPr>
          <w:cantSplit/>
          <w:trHeight w:val="80"/>
        </w:trPr>
        <w:tc>
          <w:tcPr>
            <w:tcW w:w="3521" w:type="dxa"/>
          </w:tcPr>
          <w:p w:rsidR="00F6165B" w:rsidRPr="006D732B" w:rsidRDefault="00F6165B" w:rsidP="00F6165B">
            <w:pPr>
              <w:spacing w:line="240" w:lineRule="atLeast"/>
              <w:rPr>
                <w:szCs w:val="22"/>
              </w:rPr>
            </w:pPr>
          </w:p>
        </w:tc>
        <w:tc>
          <w:tcPr>
            <w:tcW w:w="2970" w:type="dxa"/>
            <w:gridSpan w:val="3"/>
            <w:vAlign w:val="bottom"/>
          </w:tcPr>
          <w:p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F6165B" w:rsidRPr="006D732B" w:rsidRDefault="00F6165B" w:rsidP="00F6165B">
            <w:pPr>
              <w:pStyle w:val="BodyText"/>
              <w:spacing w:after="0" w:line="240" w:lineRule="auto"/>
              <w:ind w:right="-79"/>
              <w:jc w:val="center"/>
              <w:rPr>
                <w:b/>
                <w:szCs w:val="22"/>
              </w:rPr>
            </w:pPr>
            <w:r w:rsidRPr="006D732B">
              <w:rPr>
                <w:b/>
                <w:szCs w:val="22"/>
              </w:rPr>
              <w:t>Separate</w:t>
            </w:r>
          </w:p>
          <w:p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82081C" w:rsidRPr="006D732B" w:rsidTr="0007339D">
        <w:trPr>
          <w:cantSplit/>
        </w:trPr>
        <w:tc>
          <w:tcPr>
            <w:tcW w:w="3521" w:type="dxa"/>
          </w:tcPr>
          <w:p w:rsidR="0082081C" w:rsidRPr="006D732B" w:rsidRDefault="0082081C" w:rsidP="00423C74">
            <w:pPr>
              <w:spacing w:line="240" w:lineRule="atLeast"/>
              <w:rPr>
                <w:szCs w:val="22"/>
              </w:rPr>
            </w:pPr>
          </w:p>
        </w:tc>
        <w:tc>
          <w:tcPr>
            <w:tcW w:w="1350" w:type="dxa"/>
          </w:tcPr>
          <w:p w:rsidR="0082081C" w:rsidRPr="006D732B" w:rsidRDefault="00642B05" w:rsidP="00423C74">
            <w:pPr>
              <w:pStyle w:val="acctfourfigures"/>
              <w:tabs>
                <w:tab w:val="clear" w:pos="765"/>
              </w:tabs>
              <w:ind w:left="-79" w:right="-79"/>
              <w:jc w:val="center"/>
              <w:rPr>
                <w:szCs w:val="22"/>
              </w:rPr>
            </w:pPr>
            <w:r>
              <w:rPr>
                <w:szCs w:val="22"/>
              </w:rPr>
              <w:t>2017</w:t>
            </w:r>
          </w:p>
        </w:tc>
        <w:tc>
          <w:tcPr>
            <w:tcW w:w="180" w:type="dxa"/>
          </w:tcPr>
          <w:p w:rsidR="0082081C" w:rsidRPr="006D732B" w:rsidRDefault="0082081C" w:rsidP="00423C74">
            <w:pPr>
              <w:pStyle w:val="acctfourfigures"/>
              <w:ind w:left="-79" w:right="-79"/>
              <w:jc w:val="center"/>
              <w:rPr>
                <w:szCs w:val="22"/>
              </w:rPr>
            </w:pPr>
          </w:p>
        </w:tc>
        <w:tc>
          <w:tcPr>
            <w:tcW w:w="1440" w:type="dxa"/>
          </w:tcPr>
          <w:p w:rsidR="0082081C" w:rsidRPr="006D732B" w:rsidRDefault="00642B05" w:rsidP="00423C74">
            <w:pPr>
              <w:pStyle w:val="acctfourfigures"/>
              <w:tabs>
                <w:tab w:val="clear" w:pos="765"/>
              </w:tabs>
              <w:ind w:left="-79" w:right="-79"/>
              <w:jc w:val="center"/>
              <w:rPr>
                <w:szCs w:val="22"/>
              </w:rPr>
            </w:pPr>
            <w:r>
              <w:rPr>
                <w:szCs w:val="22"/>
              </w:rPr>
              <w:t>2016</w:t>
            </w:r>
          </w:p>
        </w:tc>
        <w:tc>
          <w:tcPr>
            <w:tcW w:w="180" w:type="dxa"/>
          </w:tcPr>
          <w:p w:rsidR="0082081C" w:rsidRPr="006D732B" w:rsidRDefault="0082081C" w:rsidP="00423C74">
            <w:pPr>
              <w:pStyle w:val="acctmergecolhdg"/>
              <w:spacing w:line="240" w:lineRule="atLeast"/>
              <w:ind w:left="-79" w:right="-79"/>
              <w:rPr>
                <w:b w:val="0"/>
                <w:bCs/>
                <w:szCs w:val="22"/>
              </w:rPr>
            </w:pPr>
          </w:p>
        </w:tc>
        <w:tc>
          <w:tcPr>
            <w:tcW w:w="1323" w:type="dxa"/>
          </w:tcPr>
          <w:p w:rsidR="0082081C" w:rsidRPr="006D732B" w:rsidRDefault="00642B05" w:rsidP="00423C74">
            <w:pPr>
              <w:pStyle w:val="acctfourfigures"/>
              <w:tabs>
                <w:tab w:val="clear" w:pos="765"/>
              </w:tabs>
              <w:ind w:left="-79" w:right="-79"/>
              <w:jc w:val="center"/>
              <w:rPr>
                <w:szCs w:val="22"/>
              </w:rPr>
            </w:pPr>
            <w:r>
              <w:rPr>
                <w:szCs w:val="22"/>
              </w:rPr>
              <w:t>2017</w:t>
            </w:r>
          </w:p>
        </w:tc>
        <w:tc>
          <w:tcPr>
            <w:tcW w:w="178" w:type="dxa"/>
          </w:tcPr>
          <w:p w:rsidR="0082081C" w:rsidRPr="006D732B" w:rsidRDefault="0082081C" w:rsidP="00423C74">
            <w:pPr>
              <w:pStyle w:val="acctfourfigures"/>
              <w:ind w:left="-79" w:right="-79"/>
              <w:jc w:val="center"/>
              <w:rPr>
                <w:szCs w:val="22"/>
              </w:rPr>
            </w:pPr>
          </w:p>
        </w:tc>
        <w:tc>
          <w:tcPr>
            <w:tcW w:w="1316" w:type="dxa"/>
          </w:tcPr>
          <w:p w:rsidR="0082081C" w:rsidRPr="006D732B" w:rsidRDefault="00642B05" w:rsidP="00423C74">
            <w:pPr>
              <w:pStyle w:val="acctfourfigures"/>
              <w:tabs>
                <w:tab w:val="clear" w:pos="765"/>
              </w:tabs>
              <w:ind w:left="-79" w:right="-79"/>
              <w:jc w:val="center"/>
              <w:rPr>
                <w:szCs w:val="22"/>
              </w:rPr>
            </w:pPr>
            <w:r>
              <w:rPr>
                <w:szCs w:val="22"/>
              </w:rPr>
              <w:t>2016</w:t>
            </w:r>
          </w:p>
        </w:tc>
      </w:tr>
      <w:tr w:rsidR="0082081C" w:rsidRPr="006D732B" w:rsidTr="0007339D">
        <w:trPr>
          <w:cantSplit/>
        </w:trPr>
        <w:tc>
          <w:tcPr>
            <w:tcW w:w="3521" w:type="dxa"/>
          </w:tcPr>
          <w:p w:rsidR="0082081C" w:rsidRPr="006D732B" w:rsidRDefault="0082081C" w:rsidP="00423C74">
            <w:pPr>
              <w:spacing w:line="240" w:lineRule="atLeast"/>
              <w:rPr>
                <w:szCs w:val="22"/>
              </w:rPr>
            </w:pPr>
          </w:p>
        </w:tc>
        <w:tc>
          <w:tcPr>
            <w:tcW w:w="5967" w:type="dxa"/>
            <w:gridSpan w:val="7"/>
            <w:vAlign w:val="bottom"/>
          </w:tcPr>
          <w:p w:rsidR="0082081C" w:rsidRPr="006D732B" w:rsidRDefault="0082081C" w:rsidP="00423C74">
            <w:pPr>
              <w:pStyle w:val="BodyText"/>
              <w:spacing w:after="0" w:line="240" w:lineRule="auto"/>
              <w:ind w:left="-79" w:right="-79"/>
              <w:jc w:val="center"/>
              <w:rPr>
                <w:szCs w:val="22"/>
              </w:rPr>
            </w:pPr>
            <w:r w:rsidRPr="006D732B">
              <w:rPr>
                <w:i/>
                <w:iCs/>
                <w:szCs w:val="22"/>
              </w:rPr>
              <w:t>(in thousand Baht)</w:t>
            </w:r>
          </w:p>
        </w:tc>
      </w:tr>
      <w:tr w:rsidR="00173007" w:rsidRPr="006D732B" w:rsidTr="00763CF5">
        <w:trPr>
          <w:cantSplit/>
          <w:trHeight w:hRule="exact" w:val="80"/>
        </w:trPr>
        <w:tc>
          <w:tcPr>
            <w:tcW w:w="3521" w:type="dxa"/>
          </w:tcPr>
          <w:p w:rsidR="00173007" w:rsidRPr="006D732B" w:rsidRDefault="00173007" w:rsidP="00645A0C">
            <w:pPr>
              <w:spacing w:line="240" w:lineRule="atLeast"/>
              <w:rPr>
                <w:szCs w:val="22"/>
              </w:rPr>
            </w:pPr>
          </w:p>
        </w:tc>
        <w:tc>
          <w:tcPr>
            <w:tcW w:w="1350" w:type="dxa"/>
          </w:tcPr>
          <w:p w:rsidR="00173007" w:rsidRPr="006D732B" w:rsidRDefault="00173007" w:rsidP="00645A0C">
            <w:pPr>
              <w:pStyle w:val="acctfourfigures"/>
              <w:tabs>
                <w:tab w:val="clear" w:pos="765"/>
                <w:tab w:val="decimal" w:pos="1091"/>
              </w:tabs>
              <w:spacing w:line="240" w:lineRule="atLeast"/>
              <w:ind w:right="11"/>
              <w:rPr>
                <w:szCs w:val="22"/>
              </w:rPr>
            </w:pPr>
          </w:p>
        </w:tc>
        <w:tc>
          <w:tcPr>
            <w:tcW w:w="180" w:type="dxa"/>
          </w:tcPr>
          <w:p w:rsidR="00173007" w:rsidRPr="006D732B" w:rsidRDefault="00173007" w:rsidP="00645A0C">
            <w:pPr>
              <w:pStyle w:val="acctfourfigures"/>
              <w:tabs>
                <w:tab w:val="clear" w:pos="765"/>
                <w:tab w:val="decimal" w:pos="1091"/>
              </w:tabs>
              <w:spacing w:line="240" w:lineRule="atLeast"/>
              <w:ind w:right="11"/>
              <w:rPr>
                <w:szCs w:val="22"/>
              </w:rPr>
            </w:pPr>
          </w:p>
        </w:tc>
        <w:tc>
          <w:tcPr>
            <w:tcW w:w="1440" w:type="dxa"/>
          </w:tcPr>
          <w:p w:rsidR="00173007" w:rsidRPr="006D732B" w:rsidRDefault="00173007" w:rsidP="00D71461">
            <w:pPr>
              <w:pStyle w:val="acctfourfigures"/>
              <w:tabs>
                <w:tab w:val="clear" w:pos="765"/>
                <w:tab w:val="decimal" w:pos="1091"/>
              </w:tabs>
              <w:spacing w:line="240" w:lineRule="atLeast"/>
              <w:ind w:right="11"/>
              <w:rPr>
                <w:szCs w:val="22"/>
              </w:rPr>
            </w:pPr>
          </w:p>
        </w:tc>
        <w:tc>
          <w:tcPr>
            <w:tcW w:w="180" w:type="dxa"/>
          </w:tcPr>
          <w:p w:rsidR="00173007" w:rsidRPr="006D732B" w:rsidRDefault="00173007" w:rsidP="00645A0C">
            <w:pPr>
              <w:pStyle w:val="acctfourfigures"/>
              <w:tabs>
                <w:tab w:val="clear" w:pos="765"/>
                <w:tab w:val="decimal" w:pos="1091"/>
              </w:tabs>
              <w:spacing w:line="240" w:lineRule="atLeast"/>
              <w:ind w:right="11"/>
              <w:rPr>
                <w:szCs w:val="22"/>
              </w:rPr>
            </w:pPr>
          </w:p>
        </w:tc>
        <w:tc>
          <w:tcPr>
            <w:tcW w:w="1323" w:type="dxa"/>
          </w:tcPr>
          <w:p w:rsidR="00173007" w:rsidRPr="006D732B" w:rsidRDefault="00173007" w:rsidP="00645A0C">
            <w:pPr>
              <w:pStyle w:val="acctfourfigures"/>
              <w:tabs>
                <w:tab w:val="clear" w:pos="765"/>
                <w:tab w:val="decimal" w:pos="1091"/>
              </w:tabs>
              <w:spacing w:line="240" w:lineRule="atLeast"/>
              <w:ind w:right="11"/>
              <w:rPr>
                <w:szCs w:val="22"/>
              </w:rPr>
            </w:pPr>
          </w:p>
        </w:tc>
        <w:tc>
          <w:tcPr>
            <w:tcW w:w="178" w:type="dxa"/>
          </w:tcPr>
          <w:p w:rsidR="00173007" w:rsidRPr="006D732B" w:rsidRDefault="00173007" w:rsidP="00645A0C">
            <w:pPr>
              <w:pStyle w:val="acctfourfigures"/>
              <w:tabs>
                <w:tab w:val="clear" w:pos="765"/>
                <w:tab w:val="decimal" w:pos="1091"/>
              </w:tabs>
              <w:spacing w:line="240" w:lineRule="atLeast"/>
              <w:ind w:right="11"/>
              <w:rPr>
                <w:szCs w:val="22"/>
              </w:rPr>
            </w:pPr>
          </w:p>
        </w:tc>
        <w:tc>
          <w:tcPr>
            <w:tcW w:w="1316" w:type="dxa"/>
          </w:tcPr>
          <w:p w:rsidR="00173007" w:rsidRPr="006D732B" w:rsidRDefault="00173007" w:rsidP="00D71461">
            <w:pPr>
              <w:pStyle w:val="acctfourfigures"/>
              <w:tabs>
                <w:tab w:val="clear" w:pos="765"/>
                <w:tab w:val="decimal" w:pos="1091"/>
              </w:tabs>
              <w:spacing w:line="240" w:lineRule="atLeast"/>
              <w:ind w:right="11"/>
              <w:rPr>
                <w:szCs w:val="22"/>
              </w:rPr>
            </w:pPr>
          </w:p>
        </w:tc>
      </w:tr>
      <w:tr w:rsidR="00642B05" w:rsidRPr="006D732B" w:rsidTr="0007339D">
        <w:trPr>
          <w:cantSplit/>
        </w:trPr>
        <w:tc>
          <w:tcPr>
            <w:tcW w:w="3521" w:type="dxa"/>
          </w:tcPr>
          <w:p w:rsidR="00642B05" w:rsidRPr="006D732B" w:rsidRDefault="00642B05" w:rsidP="00642B05">
            <w:pPr>
              <w:spacing w:line="240" w:lineRule="atLeast"/>
              <w:rPr>
                <w:szCs w:val="22"/>
              </w:rPr>
            </w:pPr>
            <w:r w:rsidRPr="006D732B">
              <w:rPr>
                <w:szCs w:val="22"/>
              </w:rPr>
              <w:t>Thai Baht (THB)</w:t>
            </w:r>
          </w:p>
        </w:tc>
        <w:tc>
          <w:tcPr>
            <w:tcW w:w="1350" w:type="dxa"/>
          </w:tcPr>
          <w:p w:rsidR="00642B05" w:rsidRPr="006D732B" w:rsidRDefault="00954555" w:rsidP="00642B05">
            <w:pPr>
              <w:pStyle w:val="acctfourfigures"/>
              <w:tabs>
                <w:tab w:val="clear" w:pos="765"/>
                <w:tab w:val="decimal" w:pos="1170"/>
              </w:tabs>
              <w:spacing w:line="240" w:lineRule="atLeast"/>
              <w:ind w:right="11"/>
              <w:rPr>
                <w:szCs w:val="22"/>
              </w:rPr>
            </w:pPr>
            <w:r>
              <w:rPr>
                <w:szCs w:val="22"/>
              </w:rPr>
              <w:t>897,913</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440" w:type="dxa"/>
          </w:tcPr>
          <w:p w:rsidR="00642B05" w:rsidRPr="006D732B" w:rsidRDefault="00642B05" w:rsidP="00642B05">
            <w:pPr>
              <w:pStyle w:val="acctfourfigures"/>
              <w:tabs>
                <w:tab w:val="clear" w:pos="765"/>
                <w:tab w:val="decimal" w:pos="1170"/>
              </w:tabs>
              <w:spacing w:line="240" w:lineRule="atLeast"/>
              <w:ind w:right="11"/>
              <w:rPr>
                <w:szCs w:val="22"/>
              </w:rPr>
            </w:pPr>
            <w:r>
              <w:rPr>
                <w:szCs w:val="22"/>
              </w:rPr>
              <w:t>1,173,214</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23" w:type="dxa"/>
          </w:tcPr>
          <w:p w:rsidR="00642B05" w:rsidRPr="006D732B" w:rsidRDefault="00954555" w:rsidP="00642B05">
            <w:pPr>
              <w:pStyle w:val="acctfourfigures"/>
              <w:tabs>
                <w:tab w:val="clear" w:pos="765"/>
                <w:tab w:val="decimal" w:pos="1091"/>
              </w:tabs>
              <w:spacing w:line="240" w:lineRule="atLeast"/>
              <w:ind w:right="11"/>
              <w:rPr>
                <w:szCs w:val="22"/>
              </w:rPr>
            </w:pPr>
            <w:r>
              <w:rPr>
                <w:szCs w:val="22"/>
              </w:rPr>
              <w:t>875,353</w:t>
            </w:r>
          </w:p>
        </w:tc>
        <w:tc>
          <w:tcPr>
            <w:tcW w:w="178"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16" w:type="dxa"/>
          </w:tcPr>
          <w:p w:rsidR="00642B05" w:rsidRPr="006D732B" w:rsidRDefault="00642B05" w:rsidP="00642B05">
            <w:pPr>
              <w:pStyle w:val="acctfourfigures"/>
              <w:tabs>
                <w:tab w:val="clear" w:pos="765"/>
                <w:tab w:val="decimal" w:pos="1091"/>
              </w:tabs>
              <w:spacing w:line="240" w:lineRule="atLeast"/>
              <w:ind w:right="11"/>
              <w:rPr>
                <w:szCs w:val="22"/>
              </w:rPr>
            </w:pPr>
            <w:r>
              <w:rPr>
                <w:szCs w:val="22"/>
              </w:rPr>
              <w:t>1,160,056</w:t>
            </w:r>
          </w:p>
        </w:tc>
      </w:tr>
      <w:tr w:rsidR="00954555" w:rsidRPr="006D732B" w:rsidTr="0007339D">
        <w:trPr>
          <w:cantSplit/>
        </w:trPr>
        <w:tc>
          <w:tcPr>
            <w:tcW w:w="3521" w:type="dxa"/>
          </w:tcPr>
          <w:p w:rsidR="00954555" w:rsidRPr="006D732B" w:rsidRDefault="00954555" w:rsidP="00642B05">
            <w:pPr>
              <w:spacing w:line="240" w:lineRule="atLeast"/>
              <w:rPr>
                <w:szCs w:val="22"/>
              </w:rPr>
            </w:pPr>
            <w:r>
              <w:rPr>
                <w:szCs w:val="22"/>
              </w:rPr>
              <w:t>America (USD)</w:t>
            </w:r>
          </w:p>
        </w:tc>
        <w:tc>
          <w:tcPr>
            <w:tcW w:w="1350" w:type="dxa"/>
          </w:tcPr>
          <w:p w:rsidR="00954555" w:rsidRDefault="00954555" w:rsidP="00642B05">
            <w:pPr>
              <w:pStyle w:val="acctfourfigures"/>
              <w:tabs>
                <w:tab w:val="clear" w:pos="765"/>
                <w:tab w:val="decimal" w:pos="1170"/>
              </w:tabs>
              <w:spacing w:line="240" w:lineRule="atLeast"/>
              <w:ind w:right="11"/>
              <w:rPr>
                <w:szCs w:val="22"/>
              </w:rPr>
            </w:pPr>
            <w:r>
              <w:rPr>
                <w:szCs w:val="22"/>
              </w:rPr>
              <w:t>12,595</w:t>
            </w:r>
          </w:p>
        </w:tc>
        <w:tc>
          <w:tcPr>
            <w:tcW w:w="180" w:type="dxa"/>
          </w:tcPr>
          <w:p w:rsidR="00954555" w:rsidRPr="006D732B" w:rsidRDefault="00954555" w:rsidP="00642B05">
            <w:pPr>
              <w:pStyle w:val="acctfourfigures"/>
              <w:tabs>
                <w:tab w:val="clear" w:pos="765"/>
                <w:tab w:val="decimal" w:pos="1091"/>
              </w:tabs>
              <w:spacing w:line="240" w:lineRule="atLeast"/>
              <w:ind w:right="11"/>
              <w:rPr>
                <w:szCs w:val="22"/>
              </w:rPr>
            </w:pPr>
          </w:p>
        </w:tc>
        <w:tc>
          <w:tcPr>
            <w:tcW w:w="1440" w:type="dxa"/>
          </w:tcPr>
          <w:p w:rsidR="00954555" w:rsidRDefault="00954555" w:rsidP="004B5969">
            <w:pPr>
              <w:pStyle w:val="BodyText"/>
              <w:tabs>
                <w:tab w:val="decimal" w:pos="900"/>
              </w:tabs>
              <w:spacing w:after="0" w:line="240" w:lineRule="auto"/>
              <w:ind w:left="-79" w:right="-61"/>
              <w:rPr>
                <w:szCs w:val="22"/>
              </w:rPr>
            </w:pPr>
            <w:r>
              <w:rPr>
                <w:szCs w:val="22"/>
              </w:rPr>
              <w:t>-</w:t>
            </w:r>
          </w:p>
        </w:tc>
        <w:tc>
          <w:tcPr>
            <w:tcW w:w="180" w:type="dxa"/>
          </w:tcPr>
          <w:p w:rsidR="00954555" w:rsidRPr="006D732B" w:rsidRDefault="00954555" w:rsidP="00642B05">
            <w:pPr>
              <w:pStyle w:val="acctfourfigures"/>
              <w:tabs>
                <w:tab w:val="clear" w:pos="765"/>
                <w:tab w:val="decimal" w:pos="1091"/>
              </w:tabs>
              <w:spacing w:line="240" w:lineRule="atLeast"/>
              <w:ind w:right="11"/>
              <w:rPr>
                <w:szCs w:val="22"/>
              </w:rPr>
            </w:pPr>
          </w:p>
        </w:tc>
        <w:tc>
          <w:tcPr>
            <w:tcW w:w="1323" w:type="dxa"/>
          </w:tcPr>
          <w:p w:rsidR="00954555" w:rsidRPr="006D732B" w:rsidRDefault="00954555" w:rsidP="004B5969">
            <w:pPr>
              <w:pStyle w:val="BodyText"/>
              <w:tabs>
                <w:tab w:val="decimal" w:pos="810"/>
              </w:tabs>
              <w:spacing w:after="0" w:line="240" w:lineRule="auto"/>
              <w:ind w:left="-79" w:right="-61"/>
              <w:rPr>
                <w:szCs w:val="22"/>
              </w:rPr>
            </w:pPr>
            <w:r>
              <w:rPr>
                <w:szCs w:val="22"/>
              </w:rPr>
              <w:t>-</w:t>
            </w:r>
          </w:p>
        </w:tc>
        <w:tc>
          <w:tcPr>
            <w:tcW w:w="178" w:type="dxa"/>
          </w:tcPr>
          <w:p w:rsidR="00954555" w:rsidRPr="006D732B" w:rsidRDefault="00954555" w:rsidP="00642B05">
            <w:pPr>
              <w:pStyle w:val="acctfourfigures"/>
              <w:tabs>
                <w:tab w:val="clear" w:pos="765"/>
                <w:tab w:val="decimal" w:pos="1091"/>
              </w:tabs>
              <w:spacing w:line="240" w:lineRule="atLeast"/>
              <w:ind w:right="11"/>
              <w:rPr>
                <w:szCs w:val="22"/>
              </w:rPr>
            </w:pPr>
          </w:p>
        </w:tc>
        <w:tc>
          <w:tcPr>
            <w:tcW w:w="1316" w:type="dxa"/>
          </w:tcPr>
          <w:p w:rsidR="00954555" w:rsidRDefault="00954555" w:rsidP="004B5969">
            <w:pPr>
              <w:pStyle w:val="BodyText"/>
              <w:tabs>
                <w:tab w:val="decimal" w:pos="839"/>
              </w:tabs>
              <w:spacing w:after="0" w:line="240" w:lineRule="auto"/>
              <w:ind w:left="-79" w:right="-61"/>
              <w:rPr>
                <w:szCs w:val="22"/>
              </w:rPr>
            </w:pPr>
            <w:r>
              <w:rPr>
                <w:szCs w:val="22"/>
              </w:rPr>
              <w:t>-</w:t>
            </w:r>
          </w:p>
        </w:tc>
      </w:tr>
      <w:tr w:rsidR="00642B05" w:rsidRPr="006D732B" w:rsidTr="0007339D">
        <w:trPr>
          <w:cantSplit/>
        </w:trPr>
        <w:tc>
          <w:tcPr>
            <w:tcW w:w="3521" w:type="dxa"/>
          </w:tcPr>
          <w:p w:rsidR="00642B05" w:rsidRPr="006D732B" w:rsidRDefault="00642B05" w:rsidP="00642B05">
            <w:pPr>
              <w:spacing w:line="240" w:lineRule="atLeast"/>
              <w:rPr>
                <w:szCs w:val="22"/>
              </w:rPr>
            </w:pPr>
            <w:r w:rsidRPr="006D732B">
              <w:rPr>
                <w:szCs w:val="22"/>
              </w:rPr>
              <w:t>Euro (EUR)</w:t>
            </w:r>
          </w:p>
        </w:tc>
        <w:tc>
          <w:tcPr>
            <w:tcW w:w="1350" w:type="dxa"/>
          </w:tcPr>
          <w:p w:rsidR="00642B05" w:rsidRPr="006D732B" w:rsidRDefault="00954555" w:rsidP="00642B05">
            <w:pPr>
              <w:pStyle w:val="acctfourfigures"/>
              <w:tabs>
                <w:tab w:val="clear" w:pos="765"/>
                <w:tab w:val="decimal" w:pos="1170"/>
              </w:tabs>
              <w:spacing w:line="240" w:lineRule="atLeast"/>
              <w:ind w:right="11"/>
              <w:rPr>
                <w:szCs w:val="22"/>
              </w:rPr>
            </w:pPr>
            <w:r>
              <w:rPr>
                <w:szCs w:val="22"/>
              </w:rPr>
              <w:t>444</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440" w:type="dxa"/>
          </w:tcPr>
          <w:p w:rsidR="00642B05" w:rsidRPr="006D732B" w:rsidRDefault="00642B05" w:rsidP="00642B05">
            <w:pPr>
              <w:pStyle w:val="acctfourfigures"/>
              <w:tabs>
                <w:tab w:val="clear" w:pos="765"/>
                <w:tab w:val="decimal" w:pos="1170"/>
              </w:tabs>
              <w:spacing w:line="240" w:lineRule="atLeast"/>
              <w:ind w:right="11"/>
              <w:rPr>
                <w:szCs w:val="22"/>
              </w:rPr>
            </w:pPr>
            <w:r>
              <w:rPr>
                <w:szCs w:val="22"/>
              </w:rPr>
              <w:t>2,112</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23" w:type="dxa"/>
          </w:tcPr>
          <w:p w:rsidR="00642B05" w:rsidRPr="006D732B" w:rsidRDefault="00954555" w:rsidP="00642B05">
            <w:pPr>
              <w:pStyle w:val="acctfourfigures"/>
              <w:tabs>
                <w:tab w:val="clear" w:pos="765"/>
                <w:tab w:val="decimal" w:pos="1091"/>
              </w:tabs>
              <w:spacing w:line="240" w:lineRule="atLeast"/>
              <w:ind w:right="11"/>
              <w:rPr>
                <w:szCs w:val="22"/>
              </w:rPr>
            </w:pPr>
            <w:r>
              <w:rPr>
                <w:szCs w:val="22"/>
              </w:rPr>
              <w:t>231</w:t>
            </w:r>
          </w:p>
        </w:tc>
        <w:tc>
          <w:tcPr>
            <w:tcW w:w="178"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16" w:type="dxa"/>
          </w:tcPr>
          <w:p w:rsidR="00642B05" w:rsidRPr="006D732B" w:rsidRDefault="00642B05" w:rsidP="00642B05">
            <w:pPr>
              <w:pStyle w:val="acctfourfigures"/>
              <w:tabs>
                <w:tab w:val="clear" w:pos="765"/>
                <w:tab w:val="decimal" w:pos="1091"/>
              </w:tabs>
              <w:spacing w:line="240" w:lineRule="atLeast"/>
              <w:ind w:right="11"/>
              <w:rPr>
                <w:szCs w:val="22"/>
              </w:rPr>
            </w:pPr>
            <w:r>
              <w:rPr>
                <w:szCs w:val="22"/>
              </w:rPr>
              <w:t>71</w:t>
            </w:r>
          </w:p>
        </w:tc>
      </w:tr>
      <w:tr w:rsidR="00642B05" w:rsidRPr="006D732B" w:rsidTr="0007339D">
        <w:trPr>
          <w:cantSplit/>
        </w:trPr>
        <w:tc>
          <w:tcPr>
            <w:tcW w:w="3521" w:type="dxa"/>
          </w:tcPr>
          <w:p w:rsidR="00642B05" w:rsidRPr="006D732B" w:rsidRDefault="00642B05" w:rsidP="00642B05">
            <w:pPr>
              <w:spacing w:line="240" w:lineRule="atLeast"/>
              <w:rPr>
                <w:szCs w:val="22"/>
              </w:rPr>
            </w:pPr>
            <w:r w:rsidRPr="006D732B">
              <w:rPr>
                <w:szCs w:val="22"/>
              </w:rPr>
              <w:t>Others</w:t>
            </w:r>
          </w:p>
        </w:tc>
        <w:tc>
          <w:tcPr>
            <w:tcW w:w="1350" w:type="dxa"/>
            <w:tcBorders>
              <w:bottom w:val="single" w:sz="4" w:space="0" w:color="auto"/>
            </w:tcBorders>
          </w:tcPr>
          <w:p w:rsidR="00642B05" w:rsidRPr="006D732B" w:rsidRDefault="00954555" w:rsidP="00642B05">
            <w:pPr>
              <w:pStyle w:val="acctfourfigures"/>
              <w:tabs>
                <w:tab w:val="clear" w:pos="765"/>
                <w:tab w:val="decimal" w:pos="1170"/>
              </w:tabs>
              <w:spacing w:line="240" w:lineRule="atLeast"/>
              <w:ind w:right="11"/>
              <w:rPr>
                <w:szCs w:val="22"/>
              </w:rPr>
            </w:pPr>
            <w:r>
              <w:rPr>
                <w:szCs w:val="22"/>
              </w:rPr>
              <w:t>149</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440" w:type="dxa"/>
            <w:tcBorders>
              <w:bottom w:val="single" w:sz="4" w:space="0" w:color="auto"/>
            </w:tcBorders>
          </w:tcPr>
          <w:p w:rsidR="00642B05" w:rsidRPr="006D732B" w:rsidRDefault="00642B05" w:rsidP="00642B05">
            <w:pPr>
              <w:pStyle w:val="acctfourfigures"/>
              <w:tabs>
                <w:tab w:val="clear" w:pos="765"/>
                <w:tab w:val="decimal" w:pos="1170"/>
              </w:tabs>
              <w:spacing w:line="240" w:lineRule="atLeast"/>
              <w:ind w:right="11"/>
              <w:rPr>
                <w:szCs w:val="22"/>
              </w:rPr>
            </w:pPr>
            <w:r w:rsidRPr="006D732B">
              <w:rPr>
                <w:szCs w:val="22"/>
              </w:rPr>
              <w:t>1</w:t>
            </w:r>
            <w:r>
              <w:rPr>
                <w:szCs w:val="22"/>
              </w:rPr>
              <w:t>63</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23" w:type="dxa"/>
            <w:tcBorders>
              <w:bottom w:val="single" w:sz="4" w:space="0" w:color="auto"/>
            </w:tcBorders>
          </w:tcPr>
          <w:p w:rsidR="00642B05" w:rsidRPr="006D732B" w:rsidRDefault="00954555" w:rsidP="00642B05">
            <w:pPr>
              <w:pStyle w:val="acctfourfigures"/>
              <w:tabs>
                <w:tab w:val="clear" w:pos="765"/>
                <w:tab w:val="decimal" w:pos="1091"/>
              </w:tabs>
              <w:spacing w:line="240" w:lineRule="atLeast"/>
              <w:ind w:right="11"/>
              <w:rPr>
                <w:szCs w:val="22"/>
              </w:rPr>
            </w:pPr>
            <w:r>
              <w:rPr>
                <w:szCs w:val="22"/>
              </w:rPr>
              <w:t>149</w:t>
            </w:r>
          </w:p>
        </w:tc>
        <w:tc>
          <w:tcPr>
            <w:tcW w:w="178"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16" w:type="dxa"/>
            <w:tcBorders>
              <w:bottom w:val="single" w:sz="4" w:space="0" w:color="auto"/>
            </w:tcBorders>
          </w:tcPr>
          <w:p w:rsidR="00642B05" w:rsidRPr="006D732B" w:rsidRDefault="00642B05" w:rsidP="00642B05">
            <w:pPr>
              <w:pStyle w:val="acctfourfigures"/>
              <w:tabs>
                <w:tab w:val="clear" w:pos="765"/>
                <w:tab w:val="decimal" w:pos="1091"/>
              </w:tabs>
              <w:spacing w:line="240" w:lineRule="atLeast"/>
              <w:ind w:right="11"/>
              <w:rPr>
                <w:szCs w:val="22"/>
              </w:rPr>
            </w:pPr>
            <w:r w:rsidRPr="006D732B">
              <w:rPr>
                <w:szCs w:val="22"/>
              </w:rPr>
              <w:t>1</w:t>
            </w:r>
            <w:r>
              <w:rPr>
                <w:szCs w:val="22"/>
              </w:rPr>
              <w:t>63</w:t>
            </w:r>
          </w:p>
        </w:tc>
      </w:tr>
      <w:tr w:rsidR="00642B05" w:rsidRPr="00A31F03" w:rsidTr="0007339D">
        <w:trPr>
          <w:cantSplit/>
        </w:trPr>
        <w:tc>
          <w:tcPr>
            <w:tcW w:w="3521" w:type="dxa"/>
          </w:tcPr>
          <w:p w:rsidR="00642B05" w:rsidRPr="00A31F03" w:rsidRDefault="00642B05" w:rsidP="00642B05">
            <w:pPr>
              <w:spacing w:line="240" w:lineRule="atLeast"/>
              <w:rPr>
                <w:b/>
                <w:bCs/>
                <w:szCs w:val="22"/>
                <w:lang w:val="en-US"/>
              </w:rPr>
            </w:pPr>
            <w:r w:rsidRPr="00A31F03">
              <w:rPr>
                <w:b/>
                <w:bCs/>
                <w:szCs w:val="22"/>
                <w:lang w:val="en-US"/>
              </w:rPr>
              <w:t>Total</w:t>
            </w:r>
          </w:p>
        </w:tc>
        <w:tc>
          <w:tcPr>
            <w:tcW w:w="1350" w:type="dxa"/>
            <w:tcBorders>
              <w:top w:val="single" w:sz="4" w:space="0" w:color="auto"/>
              <w:bottom w:val="double" w:sz="4" w:space="0" w:color="auto"/>
            </w:tcBorders>
          </w:tcPr>
          <w:p w:rsidR="00642B05" w:rsidRPr="00A31F03" w:rsidRDefault="00954555" w:rsidP="00642B05">
            <w:pPr>
              <w:pStyle w:val="acctfourfigures"/>
              <w:tabs>
                <w:tab w:val="clear" w:pos="765"/>
                <w:tab w:val="decimal" w:pos="1170"/>
              </w:tabs>
              <w:spacing w:line="240" w:lineRule="atLeast"/>
              <w:ind w:right="11"/>
              <w:rPr>
                <w:b/>
                <w:bCs/>
                <w:szCs w:val="22"/>
                <w:lang w:val="en-US"/>
              </w:rPr>
            </w:pPr>
            <w:r>
              <w:rPr>
                <w:b/>
                <w:bCs/>
                <w:szCs w:val="22"/>
                <w:lang w:val="en-US"/>
              </w:rPr>
              <w:t>911,101</w:t>
            </w:r>
          </w:p>
        </w:tc>
        <w:tc>
          <w:tcPr>
            <w:tcW w:w="180" w:type="dxa"/>
          </w:tcPr>
          <w:p w:rsidR="00642B05" w:rsidRPr="00A31F03" w:rsidRDefault="00642B05" w:rsidP="00642B05">
            <w:pPr>
              <w:pStyle w:val="acctfourfigures"/>
              <w:tabs>
                <w:tab w:val="clear" w:pos="765"/>
                <w:tab w:val="decimal" w:pos="1091"/>
              </w:tabs>
              <w:spacing w:line="240" w:lineRule="atLeast"/>
              <w:ind w:right="11"/>
              <w:rPr>
                <w:b/>
                <w:bCs/>
                <w:szCs w:val="22"/>
                <w:lang w:val="en-US"/>
              </w:rPr>
            </w:pPr>
          </w:p>
        </w:tc>
        <w:tc>
          <w:tcPr>
            <w:tcW w:w="1440" w:type="dxa"/>
            <w:tcBorders>
              <w:top w:val="single" w:sz="4" w:space="0" w:color="auto"/>
              <w:bottom w:val="double" w:sz="4" w:space="0" w:color="auto"/>
            </w:tcBorders>
          </w:tcPr>
          <w:p w:rsidR="00642B05" w:rsidRPr="00A31F03" w:rsidRDefault="00642B05" w:rsidP="00642B05">
            <w:pPr>
              <w:pStyle w:val="acctfourfigures"/>
              <w:tabs>
                <w:tab w:val="clear" w:pos="765"/>
                <w:tab w:val="decimal" w:pos="1170"/>
              </w:tabs>
              <w:spacing w:line="240" w:lineRule="atLeast"/>
              <w:ind w:right="11"/>
              <w:rPr>
                <w:b/>
                <w:bCs/>
                <w:szCs w:val="22"/>
                <w:lang w:val="en-US"/>
              </w:rPr>
            </w:pPr>
            <w:r w:rsidRPr="00A31F03">
              <w:rPr>
                <w:b/>
                <w:bCs/>
                <w:szCs w:val="22"/>
                <w:lang w:val="en-US"/>
              </w:rPr>
              <w:t>1,175,489</w:t>
            </w:r>
          </w:p>
        </w:tc>
        <w:tc>
          <w:tcPr>
            <w:tcW w:w="180" w:type="dxa"/>
          </w:tcPr>
          <w:p w:rsidR="00642B05" w:rsidRPr="00A31F03" w:rsidRDefault="00642B05" w:rsidP="00642B05">
            <w:pPr>
              <w:pStyle w:val="acctfourfigures"/>
              <w:tabs>
                <w:tab w:val="clear" w:pos="765"/>
                <w:tab w:val="decimal" w:pos="1091"/>
              </w:tabs>
              <w:spacing w:line="240" w:lineRule="atLeast"/>
              <w:ind w:right="11"/>
              <w:rPr>
                <w:b/>
                <w:bCs/>
                <w:szCs w:val="22"/>
                <w:lang w:val="en-US"/>
              </w:rPr>
            </w:pPr>
          </w:p>
        </w:tc>
        <w:tc>
          <w:tcPr>
            <w:tcW w:w="1323" w:type="dxa"/>
            <w:tcBorders>
              <w:top w:val="single" w:sz="4" w:space="0" w:color="auto"/>
              <w:bottom w:val="double" w:sz="4" w:space="0" w:color="auto"/>
            </w:tcBorders>
          </w:tcPr>
          <w:p w:rsidR="00642B05" w:rsidRPr="00A31F03" w:rsidRDefault="00954555" w:rsidP="00642B05">
            <w:pPr>
              <w:pStyle w:val="acctfourfigures"/>
              <w:tabs>
                <w:tab w:val="clear" w:pos="765"/>
                <w:tab w:val="decimal" w:pos="1091"/>
              </w:tabs>
              <w:spacing w:line="240" w:lineRule="atLeast"/>
              <w:ind w:right="11"/>
              <w:rPr>
                <w:b/>
                <w:bCs/>
                <w:szCs w:val="22"/>
                <w:lang w:val="en-US"/>
              </w:rPr>
            </w:pPr>
            <w:r>
              <w:rPr>
                <w:b/>
                <w:bCs/>
                <w:szCs w:val="22"/>
                <w:lang w:val="en-US"/>
              </w:rPr>
              <w:t>875,733</w:t>
            </w:r>
          </w:p>
        </w:tc>
        <w:tc>
          <w:tcPr>
            <w:tcW w:w="178" w:type="dxa"/>
          </w:tcPr>
          <w:p w:rsidR="00642B05" w:rsidRPr="00A31F03" w:rsidRDefault="00642B05" w:rsidP="00642B05">
            <w:pPr>
              <w:pStyle w:val="acctfourfigures"/>
              <w:tabs>
                <w:tab w:val="clear" w:pos="765"/>
                <w:tab w:val="decimal" w:pos="1091"/>
              </w:tabs>
              <w:spacing w:line="240" w:lineRule="atLeast"/>
              <w:ind w:right="11"/>
              <w:rPr>
                <w:b/>
                <w:bCs/>
                <w:szCs w:val="22"/>
                <w:lang w:val="en-US"/>
              </w:rPr>
            </w:pPr>
          </w:p>
        </w:tc>
        <w:tc>
          <w:tcPr>
            <w:tcW w:w="1316" w:type="dxa"/>
            <w:tcBorders>
              <w:top w:val="single" w:sz="4" w:space="0" w:color="auto"/>
              <w:bottom w:val="double" w:sz="4" w:space="0" w:color="auto"/>
            </w:tcBorders>
          </w:tcPr>
          <w:p w:rsidR="00642B05" w:rsidRPr="00A31F03" w:rsidRDefault="00642B05" w:rsidP="00642B05">
            <w:pPr>
              <w:pStyle w:val="acctfourfigures"/>
              <w:tabs>
                <w:tab w:val="clear" w:pos="765"/>
                <w:tab w:val="decimal" w:pos="1091"/>
              </w:tabs>
              <w:spacing w:line="240" w:lineRule="atLeast"/>
              <w:ind w:right="11"/>
              <w:rPr>
                <w:b/>
                <w:bCs/>
                <w:szCs w:val="22"/>
                <w:lang w:val="en-US"/>
              </w:rPr>
            </w:pPr>
            <w:r w:rsidRPr="00A31F03">
              <w:rPr>
                <w:b/>
                <w:bCs/>
                <w:szCs w:val="22"/>
                <w:lang w:val="en-US"/>
              </w:rPr>
              <w:t>1,160,290</w:t>
            </w:r>
          </w:p>
        </w:tc>
      </w:tr>
    </w:tbl>
    <w:p w:rsidR="00DE55C9" w:rsidRPr="00A31F03" w:rsidRDefault="00DE55C9" w:rsidP="00DE55C9">
      <w:pPr>
        <w:pStyle w:val="Heading1"/>
        <w:numPr>
          <w:ilvl w:val="0"/>
          <w:numId w:val="0"/>
        </w:numPr>
        <w:spacing w:before="0" w:after="0" w:line="240" w:lineRule="atLeast"/>
        <w:ind w:left="540"/>
        <w:rPr>
          <w:sz w:val="28"/>
          <w:szCs w:val="28"/>
          <w:lang w:val="en-US"/>
        </w:rPr>
      </w:pPr>
    </w:p>
    <w:p w:rsidR="00191494" w:rsidRPr="00774874" w:rsidRDefault="00346F51" w:rsidP="00774874">
      <w:pPr>
        <w:pStyle w:val="Heading1"/>
        <w:numPr>
          <w:ilvl w:val="0"/>
          <w:numId w:val="12"/>
        </w:numPr>
        <w:spacing w:before="0" w:after="0" w:line="240" w:lineRule="atLeast"/>
        <w:rPr>
          <w:sz w:val="22"/>
          <w:szCs w:val="22"/>
          <w:lang w:val="pt-BR"/>
        </w:rPr>
      </w:pPr>
      <w:r>
        <w:rPr>
          <w:lang w:val="pt-BR"/>
        </w:rPr>
        <w:br w:type="page"/>
      </w:r>
      <w:r w:rsidR="00191494" w:rsidRPr="00726AAE">
        <w:rPr>
          <w:szCs w:val="24"/>
          <w:lang w:val="pt-BR"/>
        </w:rPr>
        <w:lastRenderedPageBreak/>
        <w:t>Trade accounts receivable</w:t>
      </w:r>
    </w:p>
    <w:p w:rsidR="00DE55C9" w:rsidRPr="006D732B" w:rsidRDefault="00DE55C9" w:rsidP="003F46F7">
      <w:pPr>
        <w:ind w:firstLine="562"/>
        <w:jc w:val="both"/>
        <w:rPr>
          <w:szCs w:val="22"/>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2801"/>
        <w:gridCol w:w="810"/>
        <w:gridCol w:w="1350"/>
        <w:gridCol w:w="180"/>
        <w:gridCol w:w="1339"/>
        <w:gridCol w:w="180"/>
        <w:gridCol w:w="1350"/>
        <w:gridCol w:w="178"/>
        <w:gridCol w:w="1289"/>
      </w:tblGrid>
      <w:tr w:rsidR="00DE55C9" w:rsidRPr="006D732B" w:rsidTr="0007339D">
        <w:trPr>
          <w:cantSplit/>
        </w:trPr>
        <w:tc>
          <w:tcPr>
            <w:tcW w:w="2801" w:type="dxa"/>
          </w:tcPr>
          <w:p w:rsidR="00DE55C9" w:rsidRPr="006D732B" w:rsidRDefault="00DE55C9" w:rsidP="0059200C">
            <w:pPr>
              <w:spacing w:line="240" w:lineRule="atLeast"/>
              <w:rPr>
                <w:szCs w:val="22"/>
              </w:rPr>
            </w:pPr>
          </w:p>
        </w:tc>
        <w:tc>
          <w:tcPr>
            <w:tcW w:w="810" w:type="dxa"/>
          </w:tcPr>
          <w:p w:rsidR="00DE55C9" w:rsidRPr="006D732B" w:rsidRDefault="00DE55C9" w:rsidP="0059200C">
            <w:pPr>
              <w:pStyle w:val="BodyText"/>
              <w:spacing w:after="0" w:line="240" w:lineRule="auto"/>
              <w:ind w:right="-79"/>
              <w:jc w:val="center"/>
              <w:rPr>
                <w:b/>
                <w:bCs/>
                <w:szCs w:val="22"/>
              </w:rPr>
            </w:pPr>
          </w:p>
        </w:tc>
        <w:tc>
          <w:tcPr>
            <w:tcW w:w="2869" w:type="dxa"/>
            <w:gridSpan w:val="3"/>
            <w:vAlign w:val="bottom"/>
          </w:tcPr>
          <w:p w:rsidR="00DE55C9" w:rsidRPr="006D732B" w:rsidRDefault="00DE55C9" w:rsidP="0059200C">
            <w:pPr>
              <w:pStyle w:val="BodyText"/>
              <w:spacing w:after="0" w:line="240" w:lineRule="auto"/>
              <w:ind w:right="-79"/>
              <w:jc w:val="center"/>
              <w:rPr>
                <w:b/>
                <w:bCs/>
                <w:szCs w:val="22"/>
              </w:rPr>
            </w:pPr>
            <w:r w:rsidRPr="006D732B">
              <w:rPr>
                <w:b/>
                <w:bCs/>
                <w:szCs w:val="22"/>
              </w:rPr>
              <w:t xml:space="preserve">Consolidated </w:t>
            </w:r>
          </w:p>
          <w:p w:rsidR="00DE55C9" w:rsidRPr="006D732B" w:rsidRDefault="00DE55C9" w:rsidP="0059200C">
            <w:pPr>
              <w:pStyle w:val="BodyText"/>
              <w:spacing w:after="0" w:line="240" w:lineRule="auto"/>
              <w:ind w:right="-79"/>
              <w:jc w:val="center"/>
              <w:rPr>
                <w:b/>
                <w:szCs w:val="22"/>
              </w:rPr>
            </w:pPr>
            <w:r w:rsidRPr="006D732B">
              <w:rPr>
                <w:b/>
                <w:bCs/>
                <w:szCs w:val="22"/>
              </w:rPr>
              <w:t>financial statements</w:t>
            </w:r>
          </w:p>
        </w:tc>
        <w:tc>
          <w:tcPr>
            <w:tcW w:w="180" w:type="dxa"/>
          </w:tcPr>
          <w:p w:rsidR="00DE55C9" w:rsidRPr="006D732B" w:rsidRDefault="00DE55C9" w:rsidP="0059200C">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DE55C9" w:rsidRPr="006D732B" w:rsidRDefault="00DE55C9" w:rsidP="0059200C">
            <w:pPr>
              <w:pStyle w:val="BodyText"/>
              <w:spacing w:after="0" w:line="240" w:lineRule="auto"/>
              <w:ind w:right="-79"/>
              <w:jc w:val="center"/>
              <w:rPr>
                <w:b/>
                <w:szCs w:val="22"/>
              </w:rPr>
            </w:pPr>
            <w:r w:rsidRPr="006D732B">
              <w:rPr>
                <w:b/>
                <w:szCs w:val="22"/>
              </w:rPr>
              <w:t>Separate</w:t>
            </w:r>
          </w:p>
          <w:p w:rsidR="00DE55C9" w:rsidRPr="006D732B" w:rsidRDefault="00DE55C9" w:rsidP="0059200C">
            <w:pPr>
              <w:pStyle w:val="BodyText"/>
              <w:spacing w:after="0" w:line="240" w:lineRule="auto"/>
              <w:ind w:left="-79" w:right="-79"/>
              <w:jc w:val="center"/>
              <w:rPr>
                <w:b/>
                <w:szCs w:val="22"/>
              </w:rPr>
            </w:pPr>
            <w:r w:rsidRPr="006D732B">
              <w:rPr>
                <w:b/>
                <w:szCs w:val="22"/>
              </w:rPr>
              <w:t>financial statements</w:t>
            </w:r>
          </w:p>
        </w:tc>
      </w:tr>
      <w:tr w:rsidR="00DE55C9" w:rsidRPr="006D732B" w:rsidTr="0007339D">
        <w:trPr>
          <w:cantSplit/>
        </w:trPr>
        <w:tc>
          <w:tcPr>
            <w:tcW w:w="2801" w:type="dxa"/>
          </w:tcPr>
          <w:p w:rsidR="00DE55C9" w:rsidRPr="006D732B" w:rsidRDefault="00DE55C9" w:rsidP="0059200C">
            <w:pPr>
              <w:spacing w:line="240" w:lineRule="atLeast"/>
              <w:rPr>
                <w:szCs w:val="22"/>
              </w:rPr>
            </w:pPr>
          </w:p>
        </w:tc>
        <w:tc>
          <w:tcPr>
            <w:tcW w:w="810" w:type="dxa"/>
          </w:tcPr>
          <w:p w:rsidR="00DE55C9" w:rsidRPr="006D732B" w:rsidRDefault="00DE55C9" w:rsidP="0059200C">
            <w:pPr>
              <w:pStyle w:val="acctfourfigures"/>
              <w:tabs>
                <w:tab w:val="clear" w:pos="765"/>
              </w:tabs>
              <w:ind w:left="-79" w:right="-79"/>
              <w:jc w:val="center"/>
              <w:rPr>
                <w:i/>
                <w:iCs/>
                <w:szCs w:val="22"/>
              </w:rPr>
            </w:pPr>
            <w:r w:rsidRPr="006D732B">
              <w:rPr>
                <w:i/>
                <w:iCs/>
                <w:szCs w:val="22"/>
              </w:rPr>
              <w:t>Note</w:t>
            </w:r>
          </w:p>
        </w:tc>
        <w:tc>
          <w:tcPr>
            <w:tcW w:w="1350" w:type="dxa"/>
          </w:tcPr>
          <w:p w:rsidR="00DE55C9" w:rsidRPr="006D732B" w:rsidRDefault="00642B05" w:rsidP="0059200C">
            <w:pPr>
              <w:pStyle w:val="acctfourfigures"/>
              <w:tabs>
                <w:tab w:val="clear" w:pos="765"/>
              </w:tabs>
              <w:ind w:left="-79" w:right="-79"/>
              <w:jc w:val="center"/>
              <w:rPr>
                <w:szCs w:val="22"/>
              </w:rPr>
            </w:pPr>
            <w:r>
              <w:rPr>
                <w:szCs w:val="22"/>
              </w:rPr>
              <w:t>2017</w:t>
            </w:r>
          </w:p>
        </w:tc>
        <w:tc>
          <w:tcPr>
            <w:tcW w:w="180" w:type="dxa"/>
          </w:tcPr>
          <w:p w:rsidR="00DE55C9" w:rsidRPr="006D732B" w:rsidRDefault="00DE55C9" w:rsidP="0059200C">
            <w:pPr>
              <w:pStyle w:val="acctfourfigures"/>
              <w:ind w:left="-79" w:right="-79"/>
              <w:jc w:val="center"/>
              <w:rPr>
                <w:szCs w:val="22"/>
              </w:rPr>
            </w:pPr>
          </w:p>
        </w:tc>
        <w:tc>
          <w:tcPr>
            <w:tcW w:w="1339" w:type="dxa"/>
          </w:tcPr>
          <w:p w:rsidR="00DE55C9" w:rsidRPr="006D732B" w:rsidRDefault="00642B05" w:rsidP="0059200C">
            <w:pPr>
              <w:pStyle w:val="acctfourfigures"/>
              <w:tabs>
                <w:tab w:val="clear" w:pos="765"/>
              </w:tabs>
              <w:ind w:left="-79" w:right="-79"/>
              <w:jc w:val="center"/>
              <w:rPr>
                <w:szCs w:val="22"/>
              </w:rPr>
            </w:pPr>
            <w:r>
              <w:rPr>
                <w:szCs w:val="22"/>
              </w:rPr>
              <w:t>2016</w:t>
            </w:r>
          </w:p>
        </w:tc>
        <w:tc>
          <w:tcPr>
            <w:tcW w:w="180" w:type="dxa"/>
          </w:tcPr>
          <w:p w:rsidR="00DE55C9" w:rsidRPr="006D732B" w:rsidRDefault="00DE55C9" w:rsidP="0059200C">
            <w:pPr>
              <w:pStyle w:val="acctmergecolhdg"/>
              <w:spacing w:line="240" w:lineRule="atLeast"/>
              <w:ind w:left="-79" w:right="-79"/>
              <w:rPr>
                <w:b w:val="0"/>
                <w:bCs/>
                <w:szCs w:val="22"/>
              </w:rPr>
            </w:pPr>
          </w:p>
        </w:tc>
        <w:tc>
          <w:tcPr>
            <w:tcW w:w="1350" w:type="dxa"/>
          </w:tcPr>
          <w:p w:rsidR="00DE55C9" w:rsidRPr="006D732B" w:rsidRDefault="00642B05" w:rsidP="0059200C">
            <w:pPr>
              <w:pStyle w:val="acctfourfigures"/>
              <w:tabs>
                <w:tab w:val="clear" w:pos="765"/>
              </w:tabs>
              <w:ind w:left="-79" w:right="-79"/>
              <w:jc w:val="center"/>
              <w:rPr>
                <w:szCs w:val="22"/>
              </w:rPr>
            </w:pPr>
            <w:r>
              <w:rPr>
                <w:szCs w:val="22"/>
              </w:rPr>
              <w:t>2017</w:t>
            </w:r>
          </w:p>
        </w:tc>
        <w:tc>
          <w:tcPr>
            <w:tcW w:w="178" w:type="dxa"/>
          </w:tcPr>
          <w:p w:rsidR="00DE55C9" w:rsidRPr="006D732B" w:rsidRDefault="00DE55C9" w:rsidP="0059200C">
            <w:pPr>
              <w:pStyle w:val="acctfourfigures"/>
              <w:ind w:left="-79" w:right="-79"/>
              <w:jc w:val="center"/>
              <w:rPr>
                <w:szCs w:val="22"/>
              </w:rPr>
            </w:pPr>
          </w:p>
        </w:tc>
        <w:tc>
          <w:tcPr>
            <w:tcW w:w="1289" w:type="dxa"/>
          </w:tcPr>
          <w:p w:rsidR="00DE55C9" w:rsidRPr="006D732B" w:rsidRDefault="00642B05" w:rsidP="0059200C">
            <w:pPr>
              <w:pStyle w:val="acctfourfigures"/>
              <w:tabs>
                <w:tab w:val="clear" w:pos="765"/>
              </w:tabs>
              <w:ind w:left="-79" w:right="-79"/>
              <w:jc w:val="center"/>
              <w:rPr>
                <w:szCs w:val="22"/>
              </w:rPr>
            </w:pPr>
            <w:r>
              <w:rPr>
                <w:szCs w:val="22"/>
              </w:rPr>
              <w:t>2016</w:t>
            </w:r>
          </w:p>
        </w:tc>
      </w:tr>
      <w:tr w:rsidR="00DE55C9" w:rsidRPr="006D732B" w:rsidTr="0007339D">
        <w:trPr>
          <w:cantSplit/>
        </w:trPr>
        <w:tc>
          <w:tcPr>
            <w:tcW w:w="2801" w:type="dxa"/>
          </w:tcPr>
          <w:p w:rsidR="00DE55C9" w:rsidRPr="006D732B" w:rsidRDefault="00DE55C9" w:rsidP="00DE55C9">
            <w:pPr>
              <w:spacing w:line="240" w:lineRule="atLeast"/>
              <w:rPr>
                <w:szCs w:val="22"/>
              </w:rPr>
            </w:pPr>
          </w:p>
        </w:tc>
        <w:tc>
          <w:tcPr>
            <w:tcW w:w="810" w:type="dxa"/>
          </w:tcPr>
          <w:p w:rsidR="00DE55C9" w:rsidRPr="006D732B" w:rsidRDefault="00DE55C9" w:rsidP="00DE55C9">
            <w:pPr>
              <w:pStyle w:val="acctfourfigures"/>
              <w:tabs>
                <w:tab w:val="clear" w:pos="765"/>
              </w:tabs>
              <w:spacing w:line="240" w:lineRule="atLeast"/>
              <w:ind w:left="-79" w:right="-79"/>
              <w:jc w:val="center"/>
              <w:rPr>
                <w:bCs/>
                <w:i/>
                <w:iCs/>
                <w:szCs w:val="22"/>
              </w:rPr>
            </w:pPr>
          </w:p>
        </w:tc>
        <w:tc>
          <w:tcPr>
            <w:tcW w:w="5866" w:type="dxa"/>
            <w:gridSpan w:val="7"/>
            <w:vAlign w:val="bottom"/>
          </w:tcPr>
          <w:p w:rsidR="00DE55C9" w:rsidRPr="006D732B" w:rsidRDefault="00DE55C9" w:rsidP="00DE55C9">
            <w:pPr>
              <w:pStyle w:val="BodyText"/>
              <w:spacing w:after="0" w:line="240" w:lineRule="auto"/>
              <w:ind w:left="-79" w:right="-79"/>
              <w:jc w:val="center"/>
              <w:rPr>
                <w:szCs w:val="22"/>
              </w:rPr>
            </w:pPr>
            <w:r w:rsidRPr="006D732B">
              <w:rPr>
                <w:i/>
                <w:iCs/>
                <w:szCs w:val="22"/>
              </w:rPr>
              <w:t>(in thousand Baht)</w:t>
            </w:r>
          </w:p>
        </w:tc>
      </w:tr>
      <w:tr w:rsidR="008A1E95" w:rsidRPr="006D732B" w:rsidTr="0007339D">
        <w:trPr>
          <w:cantSplit/>
          <w:trHeight w:hRule="exact" w:val="164"/>
        </w:trPr>
        <w:tc>
          <w:tcPr>
            <w:tcW w:w="2801" w:type="dxa"/>
          </w:tcPr>
          <w:p w:rsidR="008A1E95" w:rsidRPr="006D732B" w:rsidRDefault="008A1E95" w:rsidP="00B127C3">
            <w:pPr>
              <w:spacing w:line="240" w:lineRule="atLeast"/>
              <w:ind w:left="180" w:hanging="180"/>
              <w:rPr>
                <w:szCs w:val="22"/>
              </w:rPr>
            </w:pPr>
          </w:p>
        </w:tc>
        <w:tc>
          <w:tcPr>
            <w:tcW w:w="810" w:type="dxa"/>
            <w:vAlign w:val="bottom"/>
          </w:tcPr>
          <w:p w:rsidR="008A1E95" w:rsidRPr="006D732B" w:rsidRDefault="008A1E95" w:rsidP="00B127C3">
            <w:pPr>
              <w:pStyle w:val="acctfourfigures"/>
              <w:tabs>
                <w:tab w:val="clear" w:pos="765"/>
              </w:tabs>
              <w:spacing w:line="240" w:lineRule="atLeast"/>
              <w:ind w:left="-79" w:right="-79"/>
              <w:jc w:val="center"/>
              <w:rPr>
                <w:bCs/>
                <w:i/>
                <w:iCs/>
                <w:szCs w:val="22"/>
              </w:rPr>
            </w:pPr>
          </w:p>
        </w:tc>
        <w:tc>
          <w:tcPr>
            <w:tcW w:w="1350" w:type="dxa"/>
          </w:tcPr>
          <w:p w:rsidR="008A1E95" w:rsidRPr="006D732B" w:rsidRDefault="008A1E95" w:rsidP="00B127C3">
            <w:pPr>
              <w:pStyle w:val="acctfourfigures"/>
              <w:tabs>
                <w:tab w:val="clear" w:pos="765"/>
                <w:tab w:val="decimal" w:pos="1091"/>
              </w:tabs>
              <w:spacing w:line="240" w:lineRule="atLeast"/>
              <w:ind w:right="11"/>
              <w:rPr>
                <w:szCs w:val="22"/>
              </w:rPr>
            </w:pPr>
          </w:p>
        </w:tc>
        <w:tc>
          <w:tcPr>
            <w:tcW w:w="180" w:type="dxa"/>
          </w:tcPr>
          <w:p w:rsidR="008A1E95" w:rsidRPr="006D732B" w:rsidRDefault="008A1E95" w:rsidP="00B127C3">
            <w:pPr>
              <w:pStyle w:val="acctfourfigures"/>
              <w:tabs>
                <w:tab w:val="clear" w:pos="765"/>
                <w:tab w:val="decimal" w:pos="1091"/>
              </w:tabs>
              <w:spacing w:line="240" w:lineRule="atLeast"/>
              <w:ind w:right="11"/>
              <w:rPr>
                <w:szCs w:val="22"/>
              </w:rPr>
            </w:pPr>
          </w:p>
        </w:tc>
        <w:tc>
          <w:tcPr>
            <w:tcW w:w="1339" w:type="dxa"/>
          </w:tcPr>
          <w:p w:rsidR="008A1E95" w:rsidRPr="006D732B" w:rsidRDefault="008A1E95" w:rsidP="00B127C3">
            <w:pPr>
              <w:pStyle w:val="acctfourfigures"/>
              <w:tabs>
                <w:tab w:val="clear" w:pos="765"/>
                <w:tab w:val="decimal" w:pos="1030"/>
              </w:tabs>
              <w:spacing w:line="240" w:lineRule="atLeast"/>
              <w:ind w:left="-79" w:right="-79"/>
              <w:rPr>
                <w:szCs w:val="22"/>
              </w:rPr>
            </w:pPr>
          </w:p>
        </w:tc>
        <w:tc>
          <w:tcPr>
            <w:tcW w:w="180" w:type="dxa"/>
          </w:tcPr>
          <w:p w:rsidR="008A1E95" w:rsidRPr="006D732B" w:rsidRDefault="008A1E95" w:rsidP="00B127C3">
            <w:pPr>
              <w:pStyle w:val="acctfourfigures"/>
              <w:tabs>
                <w:tab w:val="clear" w:pos="765"/>
                <w:tab w:val="decimal" w:pos="1091"/>
              </w:tabs>
              <w:spacing w:line="240" w:lineRule="atLeast"/>
              <w:ind w:right="11"/>
              <w:rPr>
                <w:szCs w:val="22"/>
              </w:rPr>
            </w:pPr>
          </w:p>
        </w:tc>
        <w:tc>
          <w:tcPr>
            <w:tcW w:w="1350" w:type="dxa"/>
          </w:tcPr>
          <w:p w:rsidR="008A1E95" w:rsidRPr="006D732B" w:rsidRDefault="008A1E95" w:rsidP="00B127C3">
            <w:pPr>
              <w:pStyle w:val="acctfourfigures"/>
              <w:tabs>
                <w:tab w:val="clear" w:pos="765"/>
                <w:tab w:val="decimal" w:pos="1091"/>
              </w:tabs>
              <w:spacing w:line="240" w:lineRule="atLeast"/>
              <w:ind w:right="11"/>
              <w:rPr>
                <w:szCs w:val="22"/>
              </w:rPr>
            </w:pPr>
          </w:p>
        </w:tc>
        <w:tc>
          <w:tcPr>
            <w:tcW w:w="178" w:type="dxa"/>
          </w:tcPr>
          <w:p w:rsidR="008A1E95" w:rsidRPr="006D732B" w:rsidRDefault="008A1E95" w:rsidP="00B127C3">
            <w:pPr>
              <w:pStyle w:val="acctfourfigures"/>
              <w:tabs>
                <w:tab w:val="clear" w:pos="765"/>
                <w:tab w:val="decimal" w:pos="1091"/>
              </w:tabs>
              <w:spacing w:line="240" w:lineRule="atLeast"/>
              <w:ind w:right="11"/>
              <w:rPr>
                <w:szCs w:val="22"/>
              </w:rPr>
            </w:pPr>
          </w:p>
        </w:tc>
        <w:tc>
          <w:tcPr>
            <w:tcW w:w="1289" w:type="dxa"/>
          </w:tcPr>
          <w:p w:rsidR="008A1E95" w:rsidRPr="006D732B" w:rsidRDefault="008A1E95" w:rsidP="00B127C3">
            <w:pPr>
              <w:pStyle w:val="acctfourfigures"/>
              <w:tabs>
                <w:tab w:val="clear" w:pos="765"/>
                <w:tab w:val="decimal" w:pos="1030"/>
              </w:tabs>
              <w:spacing w:line="240" w:lineRule="atLeast"/>
              <w:ind w:left="-79" w:right="-79"/>
              <w:rPr>
                <w:szCs w:val="22"/>
              </w:rPr>
            </w:pPr>
          </w:p>
        </w:tc>
      </w:tr>
      <w:tr w:rsidR="00642B05" w:rsidRPr="006D732B" w:rsidTr="0007339D">
        <w:trPr>
          <w:cantSplit/>
        </w:trPr>
        <w:tc>
          <w:tcPr>
            <w:tcW w:w="2801" w:type="dxa"/>
          </w:tcPr>
          <w:p w:rsidR="00642B05" w:rsidRPr="006D732B" w:rsidRDefault="00642B05" w:rsidP="00642B05">
            <w:pPr>
              <w:spacing w:line="240" w:lineRule="atLeast"/>
              <w:ind w:left="180" w:hanging="180"/>
              <w:rPr>
                <w:b/>
                <w:bCs/>
                <w:szCs w:val="22"/>
              </w:rPr>
            </w:pPr>
            <w:r w:rsidRPr="006D732B">
              <w:rPr>
                <w:szCs w:val="22"/>
              </w:rPr>
              <w:t xml:space="preserve">Related parties  </w:t>
            </w:r>
          </w:p>
        </w:tc>
        <w:tc>
          <w:tcPr>
            <w:tcW w:w="810" w:type="dxa"/>
            <w:vAlign w:val="bottom"/>
          </w:tcPr>
          <w:p w:rsidR="00642B05" w:rsidRPr="006D732B" w:rsidRDefault="00642B05" w:rsidP="00642B05">
            <w:pPr>
              <w:pStyle w:val="acctfourfigures"/>
              <w:tabs>
                <w:tab w:val="clear" w:pos="765"/>
              </w:tabs>
              <w:spacing w:line="240" w:lineRule="atLeast"/>
              <w:ind w:left="-79" w:right="-79"/>
              <w:jc w:val="center"/>
              <w:rPr>
                <w:bCs/>
                <w:i/>
                <w:iCs/>
                <w:szCs w:val="22"/>
              </w:rPr>
            </w:pPr>
            <w:r w:rsidRPr="006D732B">
              <w:rPr>
                <w:bCs/>
                <w:i/>
                <w:iCs/>
                <w:szCs w:val="22"/>
              </w:rPr>
              <w:t>5</w:t>
            </w:r>
          </w:p>
        </w:tc>
        <w:tc>
          <w:tcPr>
            <w:tcW w:w="1350" w:type="dxa"/>
          </w:tcPr>
          <w:p w:rsidR="00642B05" w:rsidRPr="006D732B" w:rsidRDefault="00954555" w:rsidP="00642B05">
            <w:pPr>
              <w:pStyle w:val="acctfourfigures"/>
              <w:tabs>
                <w:tab w:val="clear" w:pos="765"/>
                <w:tab w:val="decimal" w:pos="1091"/>
              </w:tabs>
              <w:spacing w:line="240" w:lineRule="atLeast"/>
              <w:ind w:right="11"/>
              <w:rPr>
                <w:szCs w:val="22"/>
              </w:rPr>
            </w:pPr>
            <w:r>
              <w:rPr>
                <w:szCs w:val="22"/>
              </w:rPr>
              <w:t>110,766</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39" w:type="dxa"/>
          </w:tcPr>
          <w:p w:rsidR="00642B05" w:rsidRPr="006D732B" w:rsidRDefault="00642B05" w:rsidP="00642B05">
            <w:pPr>
              <w:pStyle w:val="acctfourfigures"/>
              <w:tabs>
                <w:tab w:val="clear" w:pos="765"/>
                <w:tab w:val="decimal" w:pos="1091"/>
              </w:tabs>
              <w:spacing w:line="240" w:lineRule="atLeast"/>
              <w:ind w:right="11"/>
              <w:rPr>
                <w:szCs w:val="22"/>
              </w:rPr>
            </w:pPr>
            <w:r>
              <w:rPr>
                <w:szCs w:val="22"/>
              </w:rPr>
              <w:t>101,933</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50" w:type="dxa"/>
          </w:tcPr>
          <w:p w:rsidR="00642B05" w:rsidRPr="006D732B" w:rsidRDefault="00517141" w:rsidP="00642B05">
            <w:pPr>
              <w:pStyle w:val="acctfourfigures"/>
              <w:tabs>
                <w:tab w:val="clear" w:pos="765"/>
                <w:tab w:val="decimal" w:pos="1091"/>
              </w:tabs>
              <w:spacing w:line="240" w:lineRule="atLeast"/>
              <w:ind w:right="11"/>
              <w:rPr>
                <w:szCs w:val="22"/>
              </w:rPr>
            </w:pPr>
            <w:r>
              <w:rPr>
                <w:szCs w:val="22"/>
              </w:rPr>
              <w:t>125,795</w:t>
            </w:r>
          </w:p>
        </w:tc>
        <w:tc>
          <w:tcPr>
            <w:tcW w:w="178"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289" w:type="dxa"/>
          </w:tcPr>
          <w:p w:rsidR="00642B05" w:rsidRPr="006D732B" w:rsidRDefault="00642B05" w:rsidP="00642B05">
            <w:pPr>
              <w:pStyle w:val="acctfourfigures"/>
              <w:tabs>
                <w:tab w:val="clear" w:pos="765"/>
                <w:tab w:val="decimal" w:pos="1091"/>
              </w:tabs>
              <w:spacing w:line="240" w:lineRule="atLeast"/>
              <w:ind w:right="11"/>
              <w:rPr>
                <w:szCs w:val="22"/>
              </w:rPr>
            </w:pPr>
            <w:r>
              <w:rPr>
                <w:szCs w:val="22"/>
              </w:rPr>
              <w:t>112,144</w:t>
            </w:r>
          </w:p>
        </w:tc>
      </w:tr>
      <w:tr w:rsidR="00642B05" w:rsidRPr="006D732B" w:rsidTr="0007339D">
        <w:trPr>
          <w:cantSplit/>
        </w:trPr>
        <w:tc>
          <w:tcPr>
            <w:tcW w:w="2801" w:type="dxa"/>
          </w:tcPr>
          <w:p w:rsidR="00642B05" w:rsidRPr="006D732B" w:rsidRDefault="00642B05" w:rsidP="00642B05">
            <w:pPr>
              <w:spacing w:line="240" w:lineRule="atLeast"/>
              <w:ind w:left="180" w:hanging="180"/>
              <w:rPr>
                <w:szCs w:val="22"/>
              </w:rPr>
            </w:pPr>
            <w:r w:rsidRPr="006D732B">
              <w:rPr>
                <w:szCs w:val="22"/>
              </w:rPr>
              <w:t>Other parties</w:t>
            </w:r>
          </w:p>
        </w:tc>
        <w:tc>
          <w:tcPr>
            <w:tcW w:w="81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642B05" w:rsidRPr="006D732B" w:rsidRDefault="00954555" w:rsidP="00642B05">
            <w:pPr>
              <w:pStyle w:val="acctfourfigures"/>
              <w:tabs>
                <w:tab w:val="clear" w:pos="765"/>
                <w:tab w:val="decimal" w:pos="1091"/>
              </w:tabs>
              <w:spacing w:line="240" w:lineRule="atLeast"/>
              <w:ind w:right="11"/>
              <w:rPr>
                <w:szCs w:val="22"/>
              </w:rPr>
            </w:pPr>
            <w:r>
              <w:rPr>
                <w:szCs w:val="22"/>
              </w:rPr>
              <w:t>1,831,144</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39" w:type="dxa"/>
            <w:tcBorders>
              <w:bottom w:val="single" w:sz="4" w:space="0" w:color="auto"/>
            </w:tcBorders>
          </w:tcPr>
          <w:p w:rsidR="00642B05" w:rsidRPr="006D732B" w:rsidRDefault="00642B05" w:rsidP="00642B05">
            <w:pPr>
              <w:pStyle w:val="acctfourfigures"/>
              <w:tabs>
                <w:tab w:val="clear" w:pos="765"/>
                <w:tab w:val="decimal" w:pos="1091"/>
              </w:tabs>
              <w:spacing w:line="240" w:lineRule="atLeast"/>
              <w:ind w:right="11"/>
              <w:rPr>
                <w:szCs w:val="22"/>
              </w:rPr>
            </w:pPr>
            <w:r>
              <w:rPr>
                <w:szCs w:val="22"/>
              </w:rPr>
              <w:t>1,495,203</w:t>
            </w:r>
          </w:p>
        </w:tc>
        <w:tc>
          <w:tcPr>
            <w:tcW w:w="18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642B05" w:rsidRPr="006D732B" w:rsidRDefault="00517141" w:rsidP="00642B05">
            <w:pPr>
              <w:pStyle w:val="acctfourfigures"/>
              <w:tabs>
                <w:tab w:val="clear" w:pos="765"/>
                <w:tab w:val="decimal" w:pos="1091"/>
              </w:tabs>
              <w:spacing w:line="240" w:lineRule="atLeast"/>
              <w:ind w:right="11"/>
              <w:rPr>
                <w:szCs w:val="22"/>
              </w:rPr>
            </w:pPr>
            <w:r>
              <w:rPr>
                <w:szCs w:val="22"/>
              </w:rPr>
              <w:t>1,810,352</w:t>
            </w:r>
          </w:p>
        </w:tc>
        <w:tc>
          <w:tcPr>
            <w:tcW w:w="178"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289" w:type="dxa"/>
            <w:tcBorders>
              <w:bottom w:val="single" w:sz="4" w:space="0" w:color="auto"/>
            </w:tcBorders>
          </w:tcPr>
          <w:p w:rsidR="00642B05" w:rsidRPr="006D732B" w:rsidRDefault="00642B05" w:rsidP="00642B05">
            <w:pPr>
              <w:pStyle w:val="acctfourfigures"/>
              <w:tabs>
                <w:tab w:val="clear" w:pos="765"/>
                <w:tab w:val="decimal" w:pos="1091"/>
              </w:tabs>
              <w:spacing w:line="240" w:lineRule="atLeast"/>
              <w:ind w:right="11"/>
              <w:rPr>
                <w:szCs w:val="22"/>
              </w:rPr>
            </w:pPr>
            <w:r>
              <w:rPr>
                <w:szCs w:val="22"/>
              </w:rPr>
              <w:t>1,474,652</w:t>
            </w:r>
          </w:p>
        </w:tc>
      </w:tr>
      <w:tr w:rsidR="00642B05" w:rsidRPr="006D732B" w:rsidTr="0007339D">
        <w:trPr>
          <w:cantSplit/>
        </w:trPr>
        <w:tc>
          <w:tcPr>
            <w:tcW w:w="2801" w:type="dxa"/>
          </w:tcPr>
          <w:p w:rsidR="00642B05" w:rsidRPr="006D732B" w:rsidRDefault="00642B05" w:rsidP="00642B05">
            <w:pPr>
              <w:spacing w:line="240" w:lineRule="atLeast"/>
              <w:ind w:left="180" w:hanging="180"/>
              <w:rPr>
                <w:b/>
                <w:bCs/>
                <w:szCs w:val="22"/>
              </w:rPr>
            </w:pPr>
            <w:r w:rsidRPr="006D732B">
              <w:rPr>
                <w:b/>
                <w:bCs/>
                <w:szCs w:val="22"/>
              </w:rPr>
              <w:t>Total</w:t>
            </w:r>
          </w:p>
        </w:tc>
        <w:tc>
          <w:tcPr>
            <w:tcW w:w="81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50" w:type="dxa"/>
            <w:tcBorders>
              <w:top w:val="single" w:sz="4" w:space="0" w:color="auto"/>
            </w:tcBorders>
          </w:tcPr>
          <w:p w:rsidR="00642B05" w:rsidRPr="006D732B" w:rsidRDefault="00954555" w:rsidP="00642B05">
            <w:pPr>
              <w:pStyle w:val="acctfourfigures"/>
              <w:tabs>
                <w:tab w:val="clear" w:pos="765"/>
                <w:tab w:val="decimal" w:pos="1091"/>
              </w:tabs>
              <w:spacing w:line="240" w:lineRule="atLeast"/>
              <w:ind w:right="11"/>
              <w:rPr>
                <w:b/>
                <w:bCs/>
                <w:szCs w:val="22"/>
              </w:rPr>
            </w:pPr>
            <w:r>
              <w:rPr>
                <w:b/>
                <w:bCs/>
                <w:szCs w:val="22"/>
              </w:rPr>
              <w:t>1,941,910</w:t>
            </w:r>
          </w:p>
        </w:tc>
        <w:tc>
          <w:tcPr>
            <w:tcW w:w="180" w:type="dxa"/>
          </w:tcPr>
          <w:p w:rsidR="00642B05" w:rsidRPr="006D732B" w:rsidRDefault="00642B05" w:rsidP="00642B05">
            <w:pPr>
              <w:pStyle w:val="acctfourfigures"/>
              <w:tabs>
                <w:tab w:val="clear" w:pos="765"/>
                <w:tab w:val="decimal" w:pos="1091"/>
              </w:tabs>
              <w:spacing w:line="240" w:lineRule="atLeast"/>
              <w:ind w:right="11"/>
              <w:rPr>
                <w:b/>
                <w:bCs/>
                <w:szCs w:val="22"/>
              </w:rPr>
            </w:pPr>
          </w:p>
        </w:tc>
        <w:tc>
          <w:tcPr>
            <w:tcW w:w="1339" w:type="dxa"/>
            <w:tcBorders>
              <w:top w:val="single" w:sz="4" w:space="0" w:color="auto"/>
            </w:tcBorders>
          </w:tcPr>
          <w:p w:rsidR="00642B05" w:rsidRPr="006D732B" w:rsidRDefault="00642B05" w:rsidP="00642B05">
            <w:pPr>
              <w:pStyle w:val="acctfourfigures"/>
              <w:tabs>
                <w:tab w:val="clear" w:pos="765"/>
                <w:tab w:val="decimal" w:pos="1091"/>
              </w:tabs>
              <w:spacing w:line="240" w:lineRule="atLeast"/>
              <w:ind w:right="11"/>
              <w:rPr>
                <w:b/>
                <w:bCs/>
                <w:szCs w:val="22"/>
              </w:rPr>
            </w:pPr>
            <w:r>
              <w:rPr>
                <w:b/>
                <w:bCs/>
                <w:szCs w:val="22"/>
              </w:rPr>
              <w:t>1,597,136</w:t>
            </w:r>
          </w:p>
        </w:tc>
        <w:tc>
          <w:tcPr>
            <w:tcW w:w="180" w:type="dxa"/>
          </w:tcPr>
          <w:p w:rsidR="00642B05" w:rsidRPr="006D732B" w:rsidRDefault="00642B05" w:rsidP="00642B05">
            <w:pPr>
              <w:pStyle w:val="acctfourfigures"/>
              <w:tabs>
                <w:tab w:val="clear" w:pos="765"/>
                <w:tab w:val="decimal" w:pos="1091"/>
              </w:tabs>
              <w:spacing w:line="240" w:lineRule="atLeast"/>
              <w:ind w:right="11"/>
              <w:rPr>
                <w:b/>
                <w:bCs/>
                <w:szCs w:val="22"/>
              </w:rPr>
            </w:pPr>
          </w:p>
        </w:tc>
        <w:tc>
          <w:tcPr>
            <w:tcW w:w="1350" w:type="dxa"/>
            <w:tcBorders>
              <w:top w:val="single" w:sz="4" w:space="0" w:color="auto"/>
            </w:tcBorders>
          </w:tcPr>
          <w:p w:rsidR="00642B05" w:rsidRPr="006D732B" w:rsidRDefault="00517141" w:rsidP="00642B05">
            <w:pPr>
              <w:pStyle w:val="acctfourfigures"/>
              <w:tabs>
                <w:tab w:val="clear" w:pos="765"/>
                <w:tab w:val="decimal" w:pos="1091"/>
              </w:tabs>
              <w:spacing w:line="240" w:lineRule="atLeast"/>
              <w:ind w:right="11"/>
              <w:rPr>
                <w:b/>
                <w:bCs/>
                <w:szCs w:val="22"/>
              </w:rPr>
            </w:pPr>
            <w:r>
              <w:rPr>
                <w:b/>
                <w:bCs/>
                <w:szCs w:val="22"/>
              </w:rPr>
              <w:t>1,936,147</w:t>
            </w:r>
          </w:p>
        </w:tc>
        <w:tc>
          <w:tcPr>
            <w:tcW w:w="178" w:type="dxa"/>
          </w:tcPr>
          <w:p w:rsidR="00642B05" w:rsidRPr="006D732B" w:rsidRDefault="00642B05" w:rsidP="00642B05">
            <w:pPr>
              <w:pStyle w:val="acctfourfigures"/>
              <w:tabs>
                <w:tab w:val="clear" w:pos="765"/>
                <w:tab w:val="decimal" w:pos="1091"/>
              </w:tabs>
              <w:spacing w:line="240" w:lineRule="atLeast"/>
              <w:ind w:right="11"/>
              <w:rPr>
                <w:b/>
                <w:bCs/>
                <w:szCs w:val="22"/>
              </w:rPr>
            </w:pPr>
          </w:p>
        </w:tc>
        <w:tc>
          <w:tcPr>
            <w:tcW w:w="1289" w:type="dxa"/>
            <w:tcBorders>
              <w:top w:val="single" w:sz="4" w:space="0" w:color="auto"/>
            </w:tcBorders>
          </w:tcPr>
          <w:p w:rsidR="00642B05" w:rsidRPr="006D732B" w:rsidRDefault="00642B05" w:rsidP="00642B05">
            <w:pPr>
              <w:pStyle w:val="acctfourfigures"/>
              <w:tabs>
                <w:tab w:val="clear" w:pos="765"/>
                <w:tab w:val="decimal" w:pos="1091"/>
              </w:tabs>
              <w:spacing w:line="240" w:lineRule="atLeast"/>
              <w:ind w:right="11"/>
              <w:rPr>
                <w:b/>
                <w:bCs/>
                <w:szCs w:val="22"/>
              </w:rPr>
            </w:pPr>
            <w:r>
              <w:rPr>
                <w:b/>
                <w:bCs/>
                <w:szCs w:val="22"/>
              </w:rPr>
              <w:t>1,586,796</w:t>
            </w:r>
          </w:p>
        </w:tc>
      </w:tr>
      <w:tr w:rsidR="00837F97" w:rsidRPr="006D732B" w:rsidTr="002140E8">
        <w:trPr>
          <w:cantSplit/>
        </w:trPr>
        <w:tc>
          <w:tcPr>
            <w:tcW w:w="3611" w:type="dxa"/>
            <w:gridSpan w:val="2"/>
          </w:tcPr>
          <w:p w:rsidR="00837F97" w:rsidRPr="006D732B" w:rsidRDefault="00837F97" w:rsidP="00642B05">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vAlign w:val="bottom"/>
          </w:tcPr>
          <w:p w:rsidR="00837F97" w:rsidRPr="006D732B" w:rsidRDefault="00837F97" w:rsidP="00517141">
            <w:pPr>
              <w:pStyle w:val="acctfourfigures"/>
              <w:tabs>
                <w:tab w:val="clear" w:pos="765"/>
                <w:tab w:val="decimal" w:pos="1091"/>
              </w:tabs>
              <w:spacing w:line="240" w:lineRule="atLeast"/>
              <w:ind w:left="-79" w:right="-79"/>
              <w:rPr>
                <w:szCs w:val="22"/>
              </w:rPr>
            </w:pPr>
            <w:r>
              <w:rPr>
                <w:szCs w:val="22"/>
              </w:rPr>
              <w:t>(27,534)</w:t>
            </w:r>
          </w:p>
        </w:tc>
        <w:tc>
          <w:tcPr>
            <w:tcW w:w="180" w:type="dxa"/>
          </w:tcPr>
          <w:p w:rsidR="00837F97" w:rsidRPr="006D732B" w:rsidRDefault="00837F97" w:rsidP="00642B05">
            <w:pPr>
              <w:pStyle w:val="acctfourfigures"/>
              <w:tabs>
                <w:tab w:val="clear" w:pos="765"/>
                <w:tab w:val="decimal" w:pos="1091"/>
              </w:tabs>
              <w:spacing w:line="240" w:lineRule="atLeast"/>
              <w:ind w:left="-79" w:right="-79"/>
              <w:rPr>
                <w:szCs w:val="22"/>
              </w:rPr>
            </w:pPr>
          </w:p>
        </w:tc>
        <w:tc>
          <w:tcPr>
            <w:tcW w:w="1339" w:type="dxa"/>
            <w:tcBorders>
              <w:bottom w:val="single" w:sz="4" w:space="0" w:color="auto"/>
            </w:tcBorders>
          </w:tcPr>
          <w:p w:rsidR="00837F97" w:rsidRPr="006D732B" w:rsidRDefault="00837F97" w:rsidP="00642B05">
            <w:pPr>
              <w:pStyle w:val="acctfourfigures"/>
              <w:tabs>
                <w:tab w:val="clear" w:pos="765"/>
                <w:tab w:val="decimal" w:pos="1091"/>
              </w:tabs>
              <w:spacing w:line="240" w:lineRule="atLeast"/>
              <w:ind w:left="-79" w:right="-79"/>
              <w:rPr>
                <w:szCs w:val="22"/>
              </w:rPr>
            </w:pPr>
            <w:r>
              <w:rPr>
                <w:szCs w:val="22"/>
              </w:rPr>
              <w:t>(46,324</w:t>
            </w:r>
            <w:r w:rsidRPr="006D732B">
              <w:rPr>
                <w:szCs w:val="22"/>
              </w:rPr>
              <w:t>)</w:t>
            </w:r>
          </w:p>
        </w:tc>
        <w:tc>
          <w:tcPr>
            <w:tcW w:w="180" w:type="dxa"/>
          </w:tcPr>
          <w:p w:rsidR="00837F97" w:rsidRPr="006D732B" w:rsidRDefault="00837F97" w:rsidP="00642B05">
            <w:pPr>
              <w:pStyle w:val="acctfourfigures"/>
              <w:tabs>
                <w:tab w:val="clear" w:pos="765"/>
                <w:tab w:val="decimal" w:pos="1091"/>
              </w:tabs>
              <w:spacing w:line="240" w:lineRule="atLeast"/>
              <w:ind w:left="-79" w:right="-79"/>
              <w:jc w:val="right"/>
              <w:rPr>
                <w:szCs w:val="22"/>
              </w:rPr>
            </w:pPr>
          </w:p>
        </w:tc>
        <w:tc>
          <w:tcPr>
            <w:tcW w:w="1350" w:type="dxa"/>
            <w:tcBorders>
              <w:bottom w:val="single" w:sz="4" w:space="0" w:color="auto"/>
            </w:tcBorders>
            <w:vAlign w:val="bottom"/>
          </w:tcPr>
          <w:p w:rsidR="00837F97" w:rsidRPr="006D732B" w:rsidRDefault="00837F97" w:rsidP="00517141">
            <w:pPr>
              <w:pStyle w:val="acctfourfigures"/>
              <w:tabs>
                <w:tab w:val="clear" w:pos="765"/>
                <w:tab w:val="left" w:pos="1001"/>
                <w:tab w:val="decimal" w:pos="1091"/>
              </w:tabs>
              <w:spacing w:line="240" w:lineRule="atLeast"/>
              <w:ind w:right="11"/>
              <w:jc w:val="right"/>
              <w:rPr>
                <w:szCs w:val="22"/>
              </w:rPr>
            </w:pPr>
            <w:r>
              <w:rPr>
                <w:szCs w:val="22"/>
              </w:rPr>
              <w:t>(27,423)</w:t>
            </w:r>
          </w:p>
        </w:tc>
        <w:tc>
          <w:tcPr>
            <w:tcW w:w="178" w:type="dxa"/>
          </w:tcPr>
          <w:p w:rsidR="00837F97" w:rsidRPr="006D732B" w:rsidRDefault="00837F97" w:rsidP="00642B05">
            <w:pPr>
              <w:pStyle w:val="acctfourfigures"/>
              <w:tabs>
                <w:tab w:val="decimal" w:pos="911"/>
              </w:tabs>
              <w:spacing w:line="240" w:lineRule="atLeast"/>
              <w:rPr>
                <w:szCs w:val="22"/>
              </w:rPr>
            </w:pPr>
          </w:p>
        </w:tc>
        <w:tc>
          <w:tcPr>
            <w:tcW w:w="1289" w:type="dxa"/>
            <w:tcBorders>
              <w:bottom w:val="single" w:sz="4" w:space="0" w:color="auto"/>
            </w:tcBorders>
          </w:tcPr>
          <w:p w:rsidR="00837F97" w:rsidRPr="006D732B" w:rsidRDefault="00837F97" w:rsidP="00642B05">
            <w:pPr>
              <w:pStyle w:val="acctfourfigures"/>
              <w:tabs>
                <w:tab w:val="clear" w:pos="765"/>
                <w:tab w:val="left" w:pos="1001"/>
                <w:tab w:val="decimal" w:pos="1091"/>
              </w:tabs>
              <w:spacing w:line="240" w:lineRule="atLeast"/>
              <w:ind w:right="11"/>
              <w:jc w:val="right"/>
              <w:rPr>
                <w:szCs w:val="22"/>
              </w:rPr>
            </w:pPr>
            <w:r w:rsidRPr="006D732B">
              <w:rPr>
                <w:szCs w:val="22"/>
              </w:rPr>
              <w:t>(</w:t>
            </w:r>
            <w:r>
              <w:rPr>
                <w:szCs w:val="22"/>
              </w:rPr>
              <w:t>46,231</w:t>
            </w:r>
            <w:r w:rsidRPr="006D732B">
              <w:rPr>
                <w:szCs w:val="22"/>
              </w:rPr>
              <w:t>)</w:t>
            </w:r>
          </w:p>
        </w:tc>
      </w:tr>
      <w:tr w:rsidR="00642B05" w:rsidRPr="006D732B" w:rsidTr="0007339D">
        <w:trPr>
          <w:cantSplit/>
        </w:trPr>
        <w:tc>
          <w:tcPr>
            <w:tcW w:w="2801" w:type="dxa"/>
          </w:tcPr>
          <w:p w:rsidR="00642B05" w:rsidRPr="006D732B" w:rsidRDefault="00642B05" w:rsidP="00642B05">
            <w:pPr>
              <w:spacing w:line="240" w:lineRule="exact"/>
              <w:rPr>
                <w:b/>
                <w:bCs/>
                <w:szCs w:val="22"/>
              </w:rPr>
            </w:pPr>
            <w:r w:rsidRPr="006D732B">
              <w:rPr>
                <w:b/>
                <w:bCs/>
                <w:szCs w:val="22"/>
              </w:rPr>
              <w:t>Net</w:t>
            </w:r>
          </w:p>
        </w:tc>
        <w:tc>
          <w:tcPr>
            <w:tcW w:w="810" w:type="dxa"/>
          </w:tcPr>
          <w:p w:rsidR="00642B05" w:rsidRPr="006D732B" w:rsidRDefault="00642B05" w:rsidP="00642B05">
            <w:pPr>
              <w:pStyle w:val="acctfourfigures"/>
              <w:tabs>
                <w:tab w:val="clear" w:pos="765"/>
                <w:tab w:val="decimal" w:pos="1091"/>
              </w:tabs>
              <w:spacing w:line="240" w:lineRule="atLeast"/>
              <w:ind w:right="11"/>
              <w:rPr>
                <w:szCs w:val="22"/>
              </w:rPr>
            </w:pPr>
          </w:p>
        </w:tc>
        <w:tc>
          <w:tcPr>
            <w:tcW w:w="1350" w:type="dxa"/>
            <w:tcBorders>
              <w:top w:val="single" w:sz="4" w:space="0" w:color="auto"/>
              <w:bottom w:val="double" w:sz="4" w:space="0" w:color="auto"/>
            </w:tcBorders>
          </w:tcPr>
          <w:p w:rsidR="00642B05" w:rsidRPr="006D732B" w:rsidRDefault="00517141" w:rsidP="00642B05">
            <w:pPr>
              <w:pStyle w:val="acctfourfigures"/>
              <w:tabs>
                <w:tab w:val="clear" w:pos="765"/>
                <w:tab w:val="decimal" w:pos="1091"/>
              </w:tabs>
              <w:spacing w:line="240" w:lineRule="atLeast"/>
              <w:ind w:right="11"/>
              <w:rPr>
                <w:b/>
                <w:bCs/>
                <w:szCs w:val="22"/>
              </w:rPr>
            </w:pPr>
            <w:r>
              <w:rPr>
                <w:b/>
                <w:bCs/>
                <w:szCs w:val="22"/>
              </w:rPr>
              <w:t>1,914,376</w:t>
            </w:r>
          </w:p>
        </w:tc>
        <w:tc>
          <w:tcPr>
            <w:tcW w:w="180" w:type="dxa"/>
          </w:tcPr>
          <w:p w:rsidR="00642B05" w:rsidRPr="006D732B" w:rsidRDefault="00642B05" w:rsidP="00642B05">
            <w:pPr>
              <w:pStyle w:val="acctfourfigures"/>
              <w:tabs>
                <w:tab w:val="clear" w:pos="765"/>
                <w:tab w:val="decimal" w:pos="1091"/>
              </w:tabs>
              <w:spacing w:line="240" w:lineRule="atLeast"/>
              <w:ind w:right="11"/>
              <w:rPr>
                <w:b/>
                <w:bCs/>
                <w:szCs w:val="22"/>
              </w:rPr>
            </w:pPr>
          </w:p>
        </w:tc>
        <w:tc>
          <w:tcPr>
            <w:tcW w:w="1339" w:type="dxa"/>
            <w:tcBorders>
              <w:top w:val="single" w:sz="4" w:space="0" w:color="auto"/>
              <w:bottom w:val="double" w:sz="4" w:space="0" w:color="auto"/>
            </w:tcBorders>
          </w:tcPr>
          <w:p w:rsidR="00642B05" w:rsidRPr="006D732B" w:rsidRDefault="00642B05" w:rsidP="00642B05">
            <w:pPr>
              <w:pStyle w:val="acctfourfigures"/>
              <w:tabs>
                <w:tab w:val="clear" w:pos="765"/>
                <w:tab w:val="decimal" w:pos="1091"/>
              </w:tabs>
              <w:spacing w:line="240" w:lineRule="atLeast"/>
              <w:ind w:right="11"/>
              <w:rPr>
                <w:b/>
                <w:bCs/>
                <w:szCs w:val="22"/>
              </w:rPr>
            </w:pPr>
            <w:r>
              <w:rPr>
                <w:b/>
                <w:bCs/>
                <w:szCs w:val="22"/>
              </w:rPr>
              <w:t>1,550,812</w:t>
            </w:r>
          </w:p>
        </w:tc>
        <w:tc>
          <w:tcPr>
            <w:tcW w:w="180" w:type="dxa"/>
          </w:tcPr>
          <w:p w:rsidR="00642B05" w:rsidRPr="006D732B" w:rsidRDefault="00642B05" w:rsidP="00642B05">
            <w:pPr>
              <w:pStyle w:val="acctfourfigures"/>
              <w:tabs>
                <w:tab w:val="clear" w:pos="765"/>
                <w:tab w:val="decimal" w:pos="1091"/>
              </w:tabs>
              <w:spacing w:line="240" w:lineRule="atLeast"/>
              <w:ind w:right="11"/>
              <w:rPr>
                <w:b/>
                <w:bCs/>
                <w:szCs w:val="22"/>
              </w:rPr>
            </w:pPr>
          </w:p>
        </w:tc>
        <w:tc>
          <w:tcPr>
            <w:tcW w:w="1350" w:type="dxa"/>
            <w:tcBorders>
              <w:top w:val="single" w:sz="4" w:space="0" w:color="auto"/>
              <w:bottom w:val="double" w:sz="4" w:space="0" w:color="auto"/>
            </w:tcBorders>
          </w:tcPr>
          <w:p w:rsidR="00642B05" w:rsidRPr="006D732B" w:rsidRDefault="00517141" w:rsidP="00642B05">
            <w:pPr>
              <w:pStyle w:val="acctfourfigures"/>
              <w:tabs>
                <w:tab w:val="clear" w:pos="765"/>
                <w:tab w:val="decimal" w:pos="1091"/>
              </w:tabs>
              <w:spacing w:line="240" w:lineRule="atLeast"/>
              <w:ind w:right="11"/>
              <w:rPr>
                <w:b/>
                <w:bCs/>
                <w:szCs w:val="22"/>
              </w:rPr>
            </w:pPr>
            <w:r>
              <w:rPr>
                <w:b/>
                <w:bCs/>
                <w:szCs w:val="22"/>
              </w:rPr>
              <w:t>1,908,724</w:t>
            </w:r>
          </w:p>
        </w:tc>
        <w:tc>
          <w:tcPr>
            <w:tcW w:w="178" w:type="dxa"/>
          </w:tcPr>
          <w:p w:rsidR="00642B05" w:rsidRPr="006D732B" w:rsidRDefault="00642B05" w:rsidP="00642B05">
            <w:pPr>
              <w:pStyle w:val="acctfourfigures"/>
              <w:tabs>
                <w:tab w:val="clear" w:pos="765"/>
                <w:tab w:val="decimal" w:pos="1091"/>
              </w:tabs>
              <w:spacing w:line="240" w:lineRule="atLeast"/>
              <w:ind w:right="11"/>
              <w:rPr>
                <w:b/>
                <w:bCs/>
                <w:szCs w:val="22"/>
              </w:rPr>
            </w:pPr>
          </w:p>
        </w:tc>
        <w:tc>
          <w:tcPr>
            <w:tcW w:w="1289" w:type="dxa"/>
            <w:tcBorders>
              <w:top w:val="single" w:sz="4" w:space="0" w:color="auto"/>
              <w:bottom w:val="double" w:sz="4" w:space="0" w:color="auto"/>
            </w:tcBorders>
          </w:tcPr>
          <w:p w:rsidR="00642B05" w:rsidRPr="006D732B" w:rsidRDefault="00642B05" w:rsidP="00642B05">
            <w:pPr>
              <w:pStyle w:val="acctfourfigures"/>
              <w:tabs>
                <w:tab w:val="clear" w:pos="765"/>
                <w:tab w:val="decimal" w:pos="1091"/>
              </w:tabs>
              <w:spacing w:line="240" w:lineRule="atLeast"/>
              <w:ind w:right="11"/>
              <w:rPr>
                <w:b/>
                <w:bCs/>
                <w:szCs w:val="22"/>
              </w:rPr>
            </w:pPr>
            <w:r>
              <w:rPr>
                <w:b/>
                <w:bCs/>
                <w:szCs w:val="22"/>
              </w:rPr>
              <w:t>1,540,565</w:t>
            </w:r>
          </w:p>
        </w:tc>
      </w:tr>
      <w:tr w:rsidR="00642B05" w:rsidRPr="00B87823" w:rsidTr="005719B4">
        <w:trPr>
          <w:cantSplit/>
        </w:trPr>
        <w:tc>
          <w:tcPr>
            <w:tcW w:w="2801" w:type="dxa"/>
          </w:tcPr>
          <w:p w:rsidR="00642B05" w:rsidRPr="00B87823" w:rsidRDefault="00642B05" w:rsidP="00642B05">
            <w:pPr>
              <w:spacing w:line="240" w:lineRule="exact"/>
              <w:ind w:right="-97"/>
              <w:rPr>
                <w:sz w:val="16"/>
                <w:szCs w:val="16"/>
              </w:rPr>
            </w:pPr>
          </w:p>
        </w:tc>
        <w:tc>
          <w:tcPr>
            <w:tcW w:w="810" w:type="dxa"/>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80" w:type="dxa"/>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339" w:type="dxa"/>
            <w:tcBorders>
              <w:top w:val="double" w:sz="4" w:space="0" w:color="auto"/>
            </w:tcBorders>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80" w:type="dxa"/>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78" w:type="dxa"/>
          </w:tcPr>
          <w:p w:rsidR="00642B05" w:rsidRPr="00B87823" w:rsidRDefault="00642B05" w:rsidP="00642B05">
            <w:pPr>
              <w:pStyle w:val="acctfourfigures"/>
              <w:tabs>
                <w:tab w:val="clear" w:pos="765"/>
                <w:tab w:val="decimal" w:pos="1091"/>
              </w:tabs>
              <w:spacing w:line="240" w:lineRule="atLeast"/>
              <w:ind w:right="11"/>
              <w:rPr>
                <w:sz w:val="16"/>
                <w:szCs w:val="16"/>
              </w:rPr>
            </w:pPr>
          </w:p>
        </w:tc>
        <w:tc>
          <w:tcPr>
            <w:tcW w:w="1289" w:type="dxa"/>
            <w:tcBorders>
              <w:top w:val="double" w:sz="4" w:space="0" w:color="auto"/>
            </w:tcBorders>
          </w:tcPr>
          <w:p w:rsidR="00642B05" w:rsidRPr="00B87823" w:rsidRDefault="00642B05" w:rsidP="00642B05">
            <w:pPr>
              <w:pStyle w:val="acctfourfigures"/>
              <w:tabs>
                <w:tab w:val="clear" w:pos="765"/>
                <w:tab w:val="decimal" w:pos="1091"/>
              </w:tabs>
              <w:spacing w:line="240" w:lineRule="atLeast"/>
              <w:ind w:right="11"/>
              <w:rPr>
                <w:sz w:val="16"/>
                <w:szCs w:val="16"/>
              </w:rPr>
            </w:pPr>
          </w:p>
        </w:tc>
      </w:tr>
      <w:tr w:rsidR="009A04CA" w:rsidRPr="006D732B" w:rsidTr="003964BE">
        <w:trPr>
          <w:cantSplit/>
        </w:trPr>
        <w:tc>
          <w:tcPr>
            <w:tcW w:w="3611" w:type="dxa"/>
            <w:gridSpan w:val="2"/>
          </w:tcPr>
          <w:p w:rsidR="00885501" w:rsidRDefault="009A04CA" w:rsidP="00642B05">
            <w:pPr>
              <w:pStyle w:val="acctfourfigures"/>
              <w:tabs>
                <w:tab w:val="clear" w:pos="765"/>
                <w:tab w:val="decimal" w:pos="1091"/>
              </w:tabs>
              <w:spacing w:line="240" w:lineRule="atLeast"/>
              <w:ind w:right="11"/>
              <w:rPr>
                <w:b/>
                <w:bCs/>
                <w:szCs w:val="22"/>
              </w:rPr>
            </w:pPr>
            <w:r w:rsidRPr="000D6891">
              <w:rPr>
                <w:b/>
                <w:bCs/>
                <w:szCs w:val="22"/>
              </w:rPr>
              <w:t>Ba</w:t>
            </w:r>
            <w:r w:rsidR="00885501">
              <w:rPr>
                <w:b/>
                <w:bCs/>
                <w:szCs w:val="22"/>
              </w:rPr>
              <w:t xml:space="preserve">d and doubtful debts expense </w:t>
            </w:r>
          </w:p>
          <w:p w:rsidR="009A04CA" w:rsidRPr="006D732B" w:rsidRDefault="00885501" w:rsidP="00642B05">
            <w:pPr>
              <w:pStyle w:val="acctfourfigures"/>
              <w:tabs>
                <w:tab w:val="clear" w:pos="765"/>
                <w:tab w:val="decimal" w:pos="1091"/>
              </w:tabs>
              <w:spacing w:line="240" w:lineRule="atLeast"/>
              <w:ind w:right="11"/>
              <w:rPr>
                <w:szCs w:val="22"/>
              </w:rPr>
            </w:pPr>
            <w:r>
              <w:rPr>
                <w:b/>
                <w:bCs/>
                <w:szCs w:val="22"/>
              </w:rPr>
              <w:t xml:space="preserve">   for</w:t>
            </w:r>
            <w:r w:rsidR="009A04CA" w:rsidRPr="000D6891">
              <w:rPr>
                <w:b/>
                <w:bCs/>
                <w:szCs w:val="22"/>
              </w:rPr>
              <w:t xml:space="preserve"> the year</w:t>
            </w:r>
          </w:p>
        </w:tc>
        <w:tc>
          <w:tcPr>
            <w:tcW w:w="1350" w:type="dxa"/>
            <w:tcBorders>
              <w:bottom w:val="double" w:sz="4" w:space="0" w:color="auto"/>
            </w:tcBorders>
            <w:vAlign w:val="bottom"/>
          </w:tcPr>
          <w:p w:rsidR="009A04CA" w:rsidRPr="003C6BC2" w:rsidRDefault="009A04CA" w:rsidP="00517141">
            <w:pPr>
              <w:pStyle w:val="acctfourfigures"/>
              <w:tabs>
                <w:tab w:val="clear" w:pos="765"/>
                <w:tab w:val="decimal" w:pos="1091"/>
              </w:tabs>
              <w:spacing w:line="240" w:lineRule="atLeast"/>
              <w:ind w:left="-79" w:right="-79"/>
              <w:rPr>
                <w:b/>
                <w:bCs/>
                <w:szCs w:val="22"/>
              </w:rPr>
            </w:pPr>
            <w:r>
              <w:rPr>
                <w:b/>
                <w:bCs/>
                <w:szCs w:val="22"/>
              </w:rPr>
              <w:t>12,663</w:t>
            </w:r>
          </w:p>
        </w:tc>
        <w:tc>
          <w:tcPr>
            <w:tcW w:w="180" w:type="dxa"/>
          </w:tcPr>
          <w:p w:rsidR="009A04CA" w:rsidRPr="003C6BC2" w:rsidRDefault="009A04CA" w:rsidP="00642B05">
            <w:pPr>
              <w:pStyle w:val="acctfourfigures"/>
              <w:tabs>
                <w:tab w:val="clear" w:pos="765"/>
                <w:tab w:val="decimal" w:pos="1091"/>
              </w:tabs>
              <w:spacing w:line="240" w:lineRule="atLeast"/>
              <w:ind w:right="11"/>
              <w:rPr>
                <w:b/>
                <w:bCs/>
                <w:szCs w:val="22"/>
              </w:rPr>
            </w:pPr>
          </w:p>
        </w:tc>
        <w:tc>
          <w:tcPr>
            <w:tcW w:w="1339" w:type="dxa"/>
            <w:tcBorders>
              <w:bottom w:val="double" w:sz="4" w:space="0" w:color="auto"/>
            </w:tcBorders>
          </w:tcPr>
          <w:p w:rsidR="009A04CA" w:rsidRPr="003C6BC2" w:rsidRDefault="009A04CA" w:rsidP="00642B05">
            <w:pPr>
              <w:pStyle w:val="acctfourfigures"/>
              <w:tabs>
                <w:tab w:val="clear" w:pos="765"/>
                <w:tab w:val="decimal" w:pos="1030"/>
              </w:tabs>
              <w:spacing w:line="240" w:lineRule="atLeast"/>
              <w:ind w:left="-79" w:right="-79"/>
              <w:rPr>
                <w:b/>
                <w:bCs/>
                <w:szCs w:val="22"/>
              </w:rPr>
            </w:pPr>
            <w:r w:rsidRPr="003C6BC2">
              <w:rPr>
                <w:b/>
                <w:bCs/>
                <w:szCs w:val="22"/>
              </w:rPr>
              <w:t xml:space="preserve">  </w:t>
            </w:r>
          </w:p>
          <w:p w:rsidR="009A04CA" w:rsidRPr="003C6BC2" w:rsidRDefault="009A04CA" w:rsidP="00642B05">
            <w:pPr>
              <w:pStyle w:val="acctfourfigures"/>
              <w:tabs>
                <w:tab w:val="clear" w:pos="765"/>
                <w:tab w:val="decimal" w:pos="1091"/>
              </w:tabs>
              <w:spacing w:line="240" w:lineRule="atLeast"/>
              <w:ind w:left="-79" w:right="-79"/>
              <w:rPr>
                <w:b/>
                <w:bCs/>
                <w:szCs w:val="22"/>
              </w:rPr>
            </w:pPr>
            <w:r w:rsidRPr="003C6BC2">
              <w:rPr>
                <w:b/>
                <w:bCs/>
                <w:szCs w:val="22"/>
              </w:rPr>
              <w:t>21,603</w:t>
            </w:r>
          </w:p>
        </w:tc>
        <w:tc>
          <w:tcPr>
            <w:tcW w:w="180" w:type="dxa"/>
          </w:tcPr>
          <w:p w:rsidR="009A04CA" w:rsidRPr="003C6BC2" w:rsidRDefault="009A04CA" w:rsidP="00642B05">
            <w:pPr>
              <w:pStyle w:val="acctfourfigures"/>
              <w:tabs>
                <w:tab w:val="clear" w:pos="765"/>
                <w:tab w:val="decimal" w:pos="1091"/>
              </w:tabs>
              <w:spacing w:line="240" w:lineRule="atLeast"/>
              <w:ind w:right="11"/>
              <w:rPr>
                <w:b/>
                <w:bCs/>
                <w:szCs w:val="22"/>
              </w:rPr>
            </w:pPr>
          </w:p>
        </w:tc>
        <w:tc>
          <w:tcPr>
            <w:tcW w:w="1350" w:type="dxa"/>
            <w:tcBorders>
              <w:bottom w:val="double" w:sz="4" w:space="0" w:color="auto"/>
            </w:tcBorders>
            <w:vAlign w:val="bottom"/>
          </w:tcPr>
          <w:p w:rsidR="009A04CA" w:rsidRPr="003C6BC2" w:rsidRDefault="009A04CA" w:rsidP="00517141">
            <w:pPr>
              <w:pStyle w:val="acctfourfigures"/>
              <w:tabs>
                <w:tab w:val="clear" w:pos="765"/>
                <w:tab w:val="decimal" w:pos="1091"/>
              </w:tabs>
              <w:spacing w:line="240" w:lineRule="atLeast"/>
              <w:ind w:right="11"/>
              <w:rPr>
                <w:b/>
                <w:bCs/>
                <w:szCs w:val="22"/>
              </w:rPr>
            </w:pPr>
            <w:r>
              <w:rPr>
                <w:b/>
                <w:bCs/>
                <w:szCs w:val="22"/>
              </w:rPr>
              <w:t>12,551</w:t>
            </w:r>
          </w:p>
        </w:tc>
        <w:tc>
          <w:tcPr>
            <w:tcW w:w="178" w:type="dxa"/>
          </w:tcPr>
          <w:p w:rsidR="009A04CA" w:rsidRPr="003C6BC2" w:rsidRDefault="009A04CA" w:rsidP="00642B05">
            <w:pPr>
              <w:pStyle w:val="acctfourfigures"/>
              <w:tabs>
                <w:tab w:val="clear" w:pos="765"/>
                <w:tab w:val="decimal" w:pos="1091"/>
              </w:tabs>
              <w:spacing w:line="240" w:lineRule="atLeast"/>
              <w:ind w:right="11"/>
              <w:rPr>
                <w:b/>
                <w:bCs/>
                <w:szCs w:val="22"/>
              </w:rPr>
            </w:pPr>
          </w:p>
        </w:tc>
        <w:tc>
          <w:tcPr>
            <w:tcW w:w="1289" w:type="dxa"/>
            <w:tcBorders>
              <w:bottom w:val="double" w:sz="4" w:space="0" w:color="auto"/>
            </w:tcBorders>
          </w:tcPr>
          <w:p w:rsidR="009A04CA" w:rsidRPr="003C6BC2" w:rsidRDefault="009A04CA" w:rsidP="00642B05">
            <w:pPr>
              <w:pStyle w:val="acctfourfigures"/>
              <w:tabs>
                <w:tab w:val="clear" w:pos="765"/>
                <w:tab w:val="decimal" w:pos="1091"/>
              </w:tabs>
              <w:spacing w:line="240" w:lineRule="atLeast"/>
              <w:ind w:right="11"/>
              <w:rPr>
                <w:b/>
                <w:bCs/>
                <w:szCs w:val="22"/>
              </w:rPr>
            </w:pPr>
            <w:r w:rsidRPr="003C6BC2">
              <w:rPr>
                <w:b/>
                <w:bCs/>
                <w:szCs w:val="22"/>
              </w:rPr>
              <w:t xml:space="preserve">  </w:t>
            </w:r>
          </w:p>
          <w:p w:rsidR="009A04CA" w:rsidRPr="003C6BC2" w:rsidRDefault="009A04CA" w:rsidP="00642B05">
            <w:pPr>
              <w:pStyle w:val="acctfourfigures"/>
              <w:tabs>
                <w:tab w:val="clear" w:pos="765"/>
                <w:tab w:val="decimal" w:pos="1091"/>
              </w:tabs>
              <w:spacing w:line="240" w:lineRule="atLeast"/>
              <w:ind w:right="11"/>
              <w:rPr>
                <w:b/>
                <w:bCs/>
                <w:szCs w:val="22"/>
              </w:rPr>
            </w:pPr>
            <w:r w:rsidRPr="003C6BC2">
              <w:rPr>
                <w:b/>
                <w:bCs/>
                <w:szCs w:val="22"/>
              </w:rPr>
              <w:t>21,655</w:t>
            </w:r>
          </w:p>
        </w:tc>
      </w:tr>
      <w:tr w:rsidR="009A04CA" w:rsidRPr="006D732B" w:rsidTr="006B0EB1">
        <w:trPr>
          <w:cantSplit/>
          <w:trHeight w:val="161"/>
        </w:trPr>
        <w:tc>
          <w:tcPr>
            <w:tcW w:w="3611" w:type="dxa"/>
            <w:gridSpan w:val="2"/>
          </w:tcPr>
          <w:p w:rsidR="009A04CA" w:rsidRPr="006D732B" w:rsidRDefault="009A04CA" w:rsidP="00642B05">
            <w:pPr>
              <w:pStyle w:val="acctfourfigures"/>
              <w:tabs>
                <w:tab w:val="clear" w:pos="765"/>
                <w:tab w:val="decimal" w:pos="1091"/>
              </w:tabs>
              <w:spacing w:line="240" w:lineRule="atLeast"/>
              <w:ind w:right="11"/>
              <w:rPr>
                <w:b/>
                <w:bCs/>
                <w:szCs w:val="22"/>
              </w:rPr>
            </w:pPr>
            <w:r>
              <w:rPr>
                <w:b/>
                <w:bCs/>
                <w:szCs w:val="22"/>
              </w:rPr>
              <w:br/>
            </w:r>
            <w:r w:rsidRPr="000D6891">
              <w:rPr>
                <w:b/>
                <w:bCs/>
                <w:szCs w:val="22"/>
              </w:rPr>
              <w:t>Reversal of bad debt for the year</w:t>
            </w:r>
          </w:p>
        </w:tc>
        <w:tc>
          <w:tcPr>
            <w:tcW w:w="1350" w:type="dxa"/>
            <w:tcBorders>
              <w:top w:val="double" w:sz="4" w:space="0" w:color="auto"/>
              <w:bottom w:val="double" w:sz="4" w:space="0" w:color="auto"/>
            </w:tcBorders>
            <w:vAlign w:val="bottom"/>
          </w:tcPr>
          <w:p w:rsidR="009A04CA" w:rsidRPr="003C6BC2" w:rsidRDefault="009A04CA" w:rsidP="00517141">
            <w:pPr>
              <w:pStyle w:val="acctfourfigures"/>
              <w:tabs>
                <w:tab w:val="clear" w:pos="765"/>
                <w:tab w:val="decimal" w:pos="1091"/>
              </w:tabs>
              <w:spacing w:line="240" w:lineRule="atLeast"/>
              <w:ind w:right="-79"/>
              <w:rPr>
                <w:b/>
                <w:bCs/>
                <w:szCs w:val="22"/>
              </w:rPr>
            </w:pPr>
            <w:r>
              <w:rPr>
                <w:b/>
                <w:bCs/>
                <w:szCs w:val="22"/>
              </w:rPr>
              <w:t>(18,809)</w:t>
            </w:r>
          </w:p>
        </w:tc>
        <w:tc>
          <w:tcPr>
            <w:tcW w:w="180" w:type="dxa"/>
          </w:tcPr>
          <w:p w:rsidR="009A04CA" w:rsidRPr="003C6BC2" w:rsidRDefault="009A04CA" w:rsidP="00642B05">
            <w:pPr>
              <w:pStyle w:val="acctfourfigures"/>
              <w:tabs>
                <w:tab w:val="clear" w:pos="765"/>
                <w:tab w:val="decimal" w:pos="1091"/>
              </w:tabs>
              <w:spacing w:line="240" w:lineRule="atLeast"/>
              <w:ind w:right="11"/>
              <w:rPr>
                <w:b/>
                <w:bCs/>
                <w:szCs w:val="22"/>
              </w:rPr>
            </w:pPr>
          </w:p>
        </w:tc>
        <w:tc>
          <w:tcPr>
            <w:tcW w:w="1339" w:type="dxa"/>
            <w:tcBorders>
              <w:top w:val="double" w:sz="4" w:space="0" w:color="auto"/>
              <w:bottom w:val="double" w:sz="4" w:space="0" w:color="auto"/>
            </w:tcBorders>
          </w:tcPr>
          <w:p w:rsidR="009A04CA" w:rsidRPr="003C6BC2" w:rsidRDefault="009A04CA" w:rsidP="00642B05">
            <w:pPr>
              <w:pStyle w:val="acctfourfigures"/>
              <w:tabs>
                <w:tab w:val="clear" w:pos="765"/>
                <w:tab w:val="decimal" w:pos="1030"/>
              </w:tabs>
              <w:spacing w:line="240" w:lineRule="atLeast"/>
              <w:ind w:right="-79"/>
              <w:rPr>
                <w:b/>
                <w:bCs/>
                <w:szCs w:val="22"/>
              </w:rPr>
            </w:pPr>
          </w:p>
          <w:p w:rsidR="009A04CA" w:rsidRPr="003C6BC2" w:rsidRDefault="009A04CA" w:rsidP="00642B05">
            <w:pPr>
              <w:pStyle w:val="acctfourfigures"/>
              <w:tabs>
                <w:tab w:val="clear" w:pos="765"/>
                <w:tab w:val="decimal" w:pos="1091"/>
              </w:tabs>
              <w:spacing w:line="240" w:lineRule="atLeast"/>
              <w:ind w:right="-79"/>
              <w:rPr>
                <w:b/>
                <w:bCs/>
                <w:szCs w:val="22"/>
              </w:rPr>
            </w:pPr>
            <w:r w:rsidRPr="003C6BC2">
              <w:rPr>
                <w:b/>
                <w:bCs/>
                <w:szCs w:val="22"/>
              </w:rPr>
              <w:t>(2,819)</w:t>
            </w:r>
          </w:p>
        </w:tc>
        <w:tc>
          <w:tcPr>
            <w:tcW w:w="180" w:type="dxa"/>
          </w:tcPr>
          <w:p w:rsidR="009A04CA" w:rsidRPr="003C6BC2" w:rsidRDefault="009A04CA" w:rsidP="00642B05">
            <w:pPr>
              <w:pStyle w:val="acctfourfigures"/>
              <w:tabs>
                <w:tab w:val="clear" w:pos="765"/>
                <w:tab w:val="decimal" w:pos="1091"/>
              </w:tabs>
              <w:spacing w:line="240" w:lineRule="atLeast"/>
              <w:ind w:right="11"/>
              <w:rPr>
                <w:b/>
                <w:bCs/>
                <w:szCs w:val="22"/>
              </w:rPr>
            </w:pPr>
          </w:p>
        </w:tc>
        <w:tc>
          <w:tcPr>
            <w:tcW w:w="1350" w:type="dxa"/>
            <w:tcBorders>
              <w:top w:val="double" w:sz="4" w:space="0" w:color="auto"/>
              <w:bottom w:val="double" w:sz="4" w:space="0" w:color="auto"/>
            </w:tcBorders>
            <w:vAlign w:val="bottom"/>
          </w:tcPr>
          <w:p w:rsidR="009A04CA" w:rsidRPr="003C6BC2" w:rsidRDefault="009A04CA" w:rsidP="00517141">
            <w:pPr>
              <w:pStyle w:val="acctfourfigures"/>
              <w:tabs>
                <w:tab w:val="clear" w:pos="765"/>
                <w:tab w:val="decimal" w:pos="1091"/>
              </w:tabs>
              <w:spacing w:line="240" w:lineRule="atLeast"/>
              <w:ind w:right="11"/>
              <w:rPr>
                <w:b/>
                <w:bCs/>
                <w:szCs w:val="22"/>
              </w:rPr>
            </w:pPr>
            <w:r>
              <w:rPr>
                <w:b/>
                <w:bCs/>
                <w:szCs w:val="22"/>
              </w:rPr>
              <w:t>(18,809)</w:t>
            </w:r>
          </w:p>
        </w:tc>
        <w:tc>
          <w:tcPr>
            <w:tcW w:w="178" w:type="dxa"/>
          </w:tcPr>
          <w:p w:rsidR="009A04CA" w:rsidRPr="003C6BC2" w:rsidRDefault="009A04CA" w:rsidP="00642B05">
            <w:pPr>
              <w:pStyle w:val="acctfourfigures"/>
              <w:tabs>
                <w:tab w:val="clear" w:pos="765"/>
                <w:tab w:val="decimal" w:pos="1091"/>
              </w:tabs>
              <w:spacing w:line="240" w:lineRule="atLeast"/>
              <w:ind w:right="11"/>
              <w:rPr>
                <w:b/>
                <w:bCs/>
                <w:szCs w:val="22"/>
              </w:rPr>
            </w:pPr>
          </w:p>
        </w:tc>
        <w:tc>
          <w:tcPr>
            <w:tcW w:w="1289" w:type="dxa"/>
            <w:tcBorders>
              <w:top w:val="double" w:sz="4" w:space="0" w:color="auto"/>
              <w:bottom w:val="double" w:sz="4" w:space="0" w:color="auto"/>
            </w:tcBorders>
          </w:tcPr>
          <w:p w:rsidR="009A04CA" w:rsidRPr="003C6BC2" w:rsidRDefault="009A04CA" w:rsidP="00642B05">
            <w:pPr>
              <w:pStyle w:val="acctfourfigures"/>
              <w:tabs>
                <w:tab w:val="clear" w:pos="765"/>
                <w:tab w:val="decimal" w:pos="1091"/>
              </w:tabs>
              <w:spacing w:line="240" w:lineRule="atLeast"/>
              <w:ind w:right="11"/>
              <w:rPr>
                <w:b/>
                <w:bCs/>
                <w:szCs w:val="22"/>
              </w:rPr>
            </w:pPr>
          </w:p>
          <w:p w:rsidR="009A04CA" w:rsidRPr="003C6BC2" w:rsidRDefault="009A04CA" w:rsidP="00642B05">
            <w:pPr>
              <w:pStyle w:val="acctfourfigures"/>
              <w:tabs>
                <w:tab w:val="clear" w:pos="765"/>
                <w:tab w:val="decimal" w:pos="1091"/>
              </w:tabs>
              <w:spacing w:line="240" w:lineRule="atLeast"/>
              <w:ind w:right="11"/>
              <w:rPr>
                <w:b/>
                <w:bCs/>
                <w:szCs w:val="22"/>
              </w:rPr>
            </w:pPr>
            <w:r w:rsidRPr="003C6BC2">
              <w:rPr>
                <w:b/>
                <w:bCs/>
                <w:szCs w:val="22"/>
              </w:rPr>
              <w:t>(2,920)</w:t>
            </w:r>
          </w:p>
        </w:tc>
      </w:tr>
    </w:tbl>
    <w:p w:rsidR="00E6447E" w:rsidRPr="00B87823" w:rsidRDefault="00E6447E">
      <w:pPr>
        <w:spacing w:line="240" w:lineRule="auto"/>
        <w:rPr>
          <w:sz w:val="20"/>
        </w:rPr>
      </w:pPr>
    </w:p>
    <w:p w:rsidR="001052F2" w:rsidRDefault="00191494" w:rsidP="00267CA6">
      <w:pPr>
        <w:ind w:firstLine="562"/>
        <w:jc w:val="both"/>
        <w:rPr>
          <w:szCs w:val="22"/>
        </w:rPr>
      </w:pPr>
      <w:r w:rsidRPr="006D732B">
        <w:rPr>
          <w:szCs w:val="22"/>
        </w:rPr>
        <w:t>Aging analyses for trade accounts receivable were as follows:</w:t>
      </w:r>
    </w:p>
    <w:p w:rsidR="00B87823" w:rsidRPr="00B87823" w:rsidRDefault="00B87823" w:rsidP="00267CA6">
      <w:pPr>
        <w:ind w:firstLine="562"/>
        <w:jc w:val="both"/>
        <w:rPr>
          <w:sz w:val="20"/>
        </w:rPr>
      </w:pPr>
    </w:p>
    <w:tbl>
      <w:tblPr>
        <w:tblW w:w="9439" w:type="dxa"/>
        <w:tblInd w:w="540" w:type="dxa"/>
        <w:tblLayout w:type="fixed"/>
        <w:tblCellMar>
          <w:left w:w="79" w:type="dxa"/>
          <w:right w:w="79" w:type="dxa"/>
        </w:tblCellMar>
        <w:tblLook w:val="0000" w:firstRow="0" w:lastRow="0" w:firstColumn="0" w:lastColumn="0" w:noHBand="0" w:noVBand="0"/>
      </w:tblPr>
      <w:tblGrid>
        <w:gridCol w:w="3589"/>
        <w:gridCol w:w="1350"/>
        <w:gridCol w:w="218"/>
        <w:gridCol w:w="1312"/>
        <w:gridCol w:w="180"/>
        <w:gridCol w:w="1350"/>
        <w:gridCol w:w="180"/>
        <w:gridCol w:w="1260"/>
      </w:tblGrid>
      <w:tr w:rsidR="002E31D6" w:rsidRPr="006D732B" w:rsidTr="00774874">
        <w:trPr>
          <w:cantSplit/>
          <w:tblHeader/>
        </w:trPr>
        <w:tc>
          <w:tcPr>
            <w:tcW w:w="3589" w:type="dxa"/>
          </w:tcPr>
          <w:p w:rsidR="002E31D6" w:rsidRPr="006D732B" w:rsidRDefault="002E31D6" w:rsidP="00DB4D00">
            <w:pPr>
              <w:pStyle w:val="acctfourfigures"/>
              <w:tabs>
                <w:tab w:val="clear" w:pos="765"/>
              </w:tabs>
              <w:spacing w:line="240" w:lineRule="atLeast"/>
              <w:rPr>
                <w:b/>
                <w:bCs/>
                <w:szCs w:val="22"/>
              </w:rPr>
            </w:pPr>
          </w:p>
        </w:tc>
        <w:tc>
          <w:tcPr>
            <w:tcW w:w="2880" w:type="dxa"/>
            <w:gridSpan w:val="3"/>
            <w:vAlign w:val="bottom"/>
          </w:tcPr>
          <w:p w:rsidR="002E31D6" w:rsidRPr="006D732B" w:rsidRDefault="002E31D6" w:rsidP="00DB4D00">
            <w:pPr>
              <w:pStyle w:val="BodyText"/>
              <w:spacing w:after="0" w:line="240" w:lineRule="auto"/>
              <w:ind w:right="-79"/>
              <w:jc w:val="center"/>
              <w:rPr>
                <w:b/>
                <w:bCs/>
                <w:szCs w:val="22"/>
              </w:rPr>
            </w:pPr>
            <w:r w:rsidRPr="006D732B">
              <w:rPr>
                <w:b/>
                <w:bCs/>
                <w:szCs w:val="22"/>
              </w:rPr>
              <w:t xml:space="preserve">Consolidated </w:t>
            </w:r>
          </w:p>
          <w:p w:rsidR="002E31D6" w:rsidRPr="006D732B" w:rsidRDefault="002E31D6" w:rsidP="00DB4D00">
            <w:pPr>
              <w:pStyle w:val="BodyText"/>
              <w:spacing w:after="0" w:line="240" w:lineRule="auto"/>
              <w:ind w:right="-79"/>
              <w:jc w:val="center"/>
              <w:rPr>
                <w:b/>
                <w:szCs w:val="22"/>
              </w:rPr>
            </w:pPr>
            <w:r w:rsidRPr="006D732B">
              <w:rPr>
                <w:b/>
                <w:bCs/>
                <w:szCs w:val="22"/>
              </w:rPr>
              <w:t>financial statements</w:t>
            </w:r>
          </w:p>
        </w:tc>
        <w:tc>
          <w:tcPr>
            <w:tcW w:w="180" w:type="dxa"/>
          </w:tcPr>
          <w:p w:rsidR="002E31D6" w:rsidRPr="006D732B" w:rsidRDefault="002E31D6" w:rsidP="00DB4D00">
            <w:pPr>
              <w:pStyle w:val="acctfourfigures"/>
              <w:tabs>
                <w:tab w:val="clear" w:pos="765"/>
                <w:tab w:val="decimal" w:pos="1001"/>
              </w:tabs>
              <w:spacing w:line="240" w:lineRule="atLeast"/>
              <w:ind w:left="-79" w:right="-79"/>
              <w:jc w:val="center"/>
              <w:rPr>
                <w:b/>
                <w:szCs w:val="22"/>
              </w:rPr>
            </w:pPr>
          </w:p>
        </w:tc>
        <w:tc>
          <w:tcPr>
            <w:tcW w:w="2790" w:type="dxa"/>
            <w:gridSpan w:val="3"/>
            <w:vAlign w:val="center"/>
          </w:tcPr>
          <w:p w:rsidR="002E31D6" w:rsidRPr="006D732B" w:rsidRDefault="002E31D6" w:rsidP="00DB4D00">
            <w:pPr>
              <w:pStyle w:val="BodyText"/>
              <w:spacing w:after="0" w:line="240" w:lineRule="auto"/>
              <w:ind w:right="-79"/>
              <w:jc w:val="center"/>
              <w:rPr>
                <w:b/>
                <w:szCs w:val="22"/>
              </w:rPr>
            </w:pPr>
            <w:r w:rsidRPr="006D732B">
              <w:rPr>
                <w:b/>
                <w:szCs w:val="22"/>
              </w:rPr>
              <w:t>Separate</w:t>
            </w:r>
          </w:p>
          <w:p w:rsidR="002E31D6" w:rsidRPr="006D732B" w:rsidRDefault="002E31D6" w:rsidP="00DB4D00">
            <w:pPr>
              <w:pStyle w:val="BodyText"/>
              <w:spacing w:after="0" w:line="240" w:lineRule="auto"/>
              <w:ind w:left="-79" w:right="-79"/>
              <w:jc w:val="center"/>
              <w:rPr>
                <w:b/>
                <w:szCs w:val="22"/>
              </w:rPr>
            </w:pPr>
            <w:r w:rsidRPr="006D732B">
              <w:rPr>
                <w:b/>
                <w:szCs w:val="22"/>
              </w:rPr>
              <w:t>financial statements</w:t>
            </w:r>
          </w:p>
        </w:tc>
      </w:tr>
      <w:tr w:rsidR="002E31D6" w:rsidRPr="006D732B" w:rsidTr="00774874">
        <w:trPr>
          <w:cantSplit/>
          <w:tblHeader/>
        </w:trPr>
        <w:tc>
          <w:tcPr>
            <w:tcW w:w="3589" w:type="dxa"/>
          </w:tcPr>
          <w:p w:rsidR="002E31D6" w:rsidRPr="006D732B" w:rsidRDefault="002E31D6" w:rsidP="00DB4D00">
            <w:pPr>
              <w:pStyle w:val="acctfourfigures"/>
              <w:tabs>
                <w:tab w:val="clear" w:pos="765"/>
              </w:tabs>
              <w:spacing w:line="240" w:lineRule="atLeast"/>
              <w:rPr>
                <w:b/>
                <w:bCs/>
                <w:szCs w:val="22"/>
              </w:rPr>
            </w:pPr>
          </w:p>
        </w:tc>
        <w:tc>
          <w:tcPr>
            <w:tcW w:w="1350" w:type="dxa"/>
            <w:vAlign w:val="bottom"/>
          </w:tcPr>
          <w:p w:rsidR="002E31D6" w:rsidRPr="006D732B" w:rsidRDefault="00642B05" w:rsidP="00DB4D00">
            <w:pPr>
              <w:pStyle w:val="acctfourfigures"/>
              <w:tabs>
                <w:tab w:val="clear" w:pos="765"/>
              </w:tabs>
              <w:spacing w:line="240" w:lineRule="atLeast"/>
              <w:ind w:left="-79" w:right="-98"/>
              <w:jc w:val="center"/>
              <w:rPr>
                <w:szCs w:val="22"/>
              </w:rPr>
            </w:pPr>
            <w:r>
              <w:rPr>
                <w:szCs w:val="22"/>
              </w:rPr>
              <w:t>2017</w:t>
            </w:r>
          </w:p>
        </w:tc>
        <w:tc>
          <w:tcPr>
            <w:tcW w:w="218" w:type="dxa"/>
            <w:vAlign w:val="bottom"/>
          </w:tcPr>
          <w:p w:rsidR="002E31D6" w:rsidRPr="006D732B" w:rsidRDefault="002E31D6" w:rsidP="00DB4D00">
            <w:pPr>
              <w:pStyle w:val="acctfourfigures"/>
              <w:tabs>
                <w:tab w:val="clear" w:pos="765"/>
              </w:tabs>
              <w:spacing w:line="240" w:lineRule="atLeast"/>
              <w:ind w:left="-79" w:right="-98"/>
              <w:jc w:val="center"/>
              <w:rPr>
                <w:szCs w:val="22"/>
              </w:rPr>
            </w:pPr>
          </w:p>
        </w:tc>
        <w:tc>
          <w:tcPr>
            <w:tcW w:w="1312" w:type="dxa"/>
            <w:vAlign w:val="bottom"/>
          </w:tcPr>
          <w:p w:rsidR="002E31D6" w:rsidRPr="006D732B" w:rsidRDefault="00642B05" w:rsidP="00DB4D00">
            <w:pPr>
              <w:pStyle w:val="acctfourfigures"/>
              <w:tabs>
                <w:tab w:val="clear" w:pos="765"/>
              </w:tabs>
              <w:spacing w:line="240" w:lineRule="atLeast"/>
              <w:ind w:left="-79" w:right="-98"/>
              <w:jc w:val="center"/>
              <w:rPr>
                <w:szCs w:val="22"/>
              </w:rPr>
            </w:pPr>
            <w:r>
              <w:rPr>
                <w:szCs w:val="22"/>
              </w:rPr>
              <w:t>2016</w:t>
            </w:r>
          </w:p>
        </w:tc>
        <w:tc>
          <w:tcPr>
            <w:tcW w:w="180" w:type="dxa"/>
            <w:vAlign w:val="bottom"/>
          </w:tcPr>
          <w:p w:rsidR="002E31D6" w:rsidRPr="006D732B" w:rsidRDefault="002E31D6" w:rsidP="00DB4D00">
            <w:pPr>
              <w:pStyle w:val="acctfourfigures"/>
              <w:tabs>
                <w:tab w:val="clear" w:pos="765"/>
              </w:tabs>
              <w:spacing w:line="240" w:lineRule="atLeast"/>
              <w:ind w:left="-79" w:right="-98"/>
              <w:jc w:val="center"/>
              <w:rPr>
                <w:szCs w:val="22"/>
              </w:rPr>
            </w:pPr>
          </w:p>
        </w:tc>
        <w:tc>
          <w:tcPr>
            <w:tcW w:w="1350" w:type="dxa"/>
            <w:vAlign w:val="bottom"/>
          </w:tcPr>
          <w:p w:rsidR="002E31D6" w:rsidRPr="006D732B" w:rsidRDefault="00642B05" w:rsidP="00DB4D00">
            <w:pPr>
              <w:pStyle w:val="acctfourfigures"/>
              <w:tabs>
                <w:tab w:val="clear" w:pos="765"/>
              </w:tabs>
              <w:spacing w:line="240" w:lineRule="atLeast"/>
              <w:ind w:left="-79" w:right="-98"/>
              <w:jc w:val="center"/>
              <w:rPr>
                <w:szCs w:val="22"/>
              </w:rPr>
            </w:pPr>
            <w:r>
              <w:rPr>
                <w:szCs w:val="22"/>
              </w:rPr>
              <w:t>2017</w:t>
            </w:r>
          </w:p>
        </w:tc>
        <w:tc>
          <w:tcPr>
            <w:tcW w:w="180" w:type="dxa"/>
            <w:vAlign w:val="bottom"/>
          </w:tcPr>
          <w:p w:rsidR="002E31D6" w:rsidRPr="006D732B" w:rsidRDefault="002E31D6" w:rsidP="00DB4D00">
            <w:pPr>
              <w:pStyle w:val="acctfourfigures"/>
              <w:tabs>
                <w:tab w:val="clear" w:pos="765"/>
              </w:tabs>
              <w:spacing w:line="240" w:lineRule="atLeast"/>
              <w:ind w:left="-79" w:right="-98"/>
              <w:jc w:val="center"/>
              <w:rPr>
                <w:szCs w:val="22"/>
              </w:rPr>
            </w:pPr>
          </w:p>
        </w:tc>
        <w:tc>
          <w:tcPr>
            <w:tcW w:w="1260" w:type="dxa"/>
            <w:vAlign w:val="bottom"/>
          </w:tcPr>
          <w:p w:rsidR="002E31D6" w:rsidRPr="006D732B" w:rsidRDefault="00642B05" w:rsidP="00DB4D00">
            <w:pPr>
              <w:pStyle w:val="acctfourfigures"/>
              <w:tabs>
                <w:tab w:val="clear" w:pos="765"/>
              </w:tabs>
              <w:spacing w:line="240" w:lineRule="atLeast"/>
              <w:ind w:left="-79" w:right="-98"/>
              <w:jc w:val="center"/>
              <w:rPr>
                <w:szCs w:val="22"/>
              </w:rPr>
            </w:pPr>
            <w:r>
              <w:rPr>
                <w:szCs w:val="22"/>
              </w:rPr>
              <w:t>2016</w:t>
            </w:r>
          </w:p>
        </w:tc>
      </w:tr>
      <w:tr w:rsidR="002E31D6" w:rsidRPr="006D732B" w:rsidTr="00774874">
        <w:trPr>
          <w:cantSplit/>
          <w:tblHeader/>
        </w:trPr>
        <w:tc>
          <w:tcPr>
            <w:tcW w:w="3589" w:type="dxa"/>
          </w:tcPr>
          <w:p w:rsidR="002E31D6" w:rsidRPr="006D732B" w:rsidRDefault="002E31D6" w:rsidP="00423C74">
            <w:pPr>
              <w:pStyle w:val="acctfourfigures"/>
              <w:tabs>
                <w:tab w:val="clear" w:pos="765"/>
              </w:tabs>
              <w:spacing w:line="240" w:lineRule="atLeast"/>
              <w:rPr>
                <w:b/>
                <w:bCs/>
                <w:szCs w:val="22"/>
              </w:rPr>
            </w:pPr>
          </w:p>
        </w:tc>
        <w:tc>
          <w:tcPr>
            <w:tcW w:w="5850" w:type="dxa"/>
            <w:gridSpan w:val="7"/>
          </w:tcPr>
          <w:p w:rsidR="002E31D6" w:rsidRPr="006D732B" w:rsidRDefault="002E31D6" w:rsidP="00423C74">
            <w:pPr>
              <w:pStyle w:val="acctmergecolhdg"/>
              <w:spacing w:line="240" w:lineRule="atLeast"/>
              <w:ind w:left="-79" w:right="-66"/>
              <w:rPr>
                <w:b w:val="0"/>
                <w:bCs/>
                <w:szCs w:val="22"/>
              </w:rPr>
            </w:pPr>
            <w:r w:rsidRPr="006D732B">
              <w:rPr>
                <w:b w:val="0"/>
                <w:bCs/>
                <w:i/>
                <w:iCs/>
                <w:szCs w:val="22"/>
              </w:rPr>
              <w:t>(in thousand Baht)</w:t>
            </w:r>
          </w:p>
        </w:tc>
      </w:tr>
      <w:tr w:rsidR="002E31D6" w:rsidRPr="006D732B" w:rsidTr="00774874">
        <w:trPr>
          <w:cantSplit/>
        </w:trPr>
        <w:tc>
          <w:tcPr>
            <w:tcW w:w="3589" w:type="dxa"/>
            <w:shd w:val="clear" w:color="auto" w:fill="FFFFFF"/>
          </w:tcPr>
          <w:p w:rsidR="002E31D6" w:rsidRPr="006D732B" w:rsidRDefault="002E31D6" w:rsidP="00423C74">
            <w:pPr>
              <w:spacing w:line="240" w:lineRule="atLeast"/>
              <w:rPr>
                <w:b/>
                <w:bCs/>
                <w:szCs w:val="22"/>
              </w:rPr>
            </w:pPr>
            <w:r w:rsidRPr="006D732B">
              <w:rPr>
                <w:b/>
                <w:bCs/>
                <w:szCs w:val="22"/>
              </w:rPr>
              <w:t xml:space="preserve">Related parties  </w:t>
            </w:r>
          </w:p>
        </w:tc>
        <w:tc>
          <w:tcPr>
            <w:tcW w:w="1350" w:type="dxa"/>
            <w:shd w:val="clear" w:color="auto" w:fill="FFFFFF"/>
          </w:tcPr>
          <w:p w:rsidR="002E31D6" w:rsidRPr="006D732B" w:rsidRDefault="002E31D6" w:rsidP="00423C74">
            <w:pPr>
              <w:pStyle w:val="acctfourfigures"/>
              <w:tabs>
                <w:tab w:val="clear" w:pos="765"/>
                <w:tab w:val="decimal" w:pos="911"/>
              </w:tabs>
              <w:spacing w:line="240" w:lineRule="atLeast"/>
              <w:ind w:right="-92"/>
              <w:rPr>
                <w:szCs w:val="22"/>
              </w:rPr>
            </w:pPr>
          </w:p>
        </w:tc>
        <w:tc>
          <w:tcPr>
            <w:tcW w:w="218" w:type="dxa"/>
            <w:shd w:val="clear" w:color="auto" w:fill="FFFFFF"/>
          </w:tcPr>
          <w:p w:rsidR="002E31D6" w:rsidRPr="006D732B" w:rsidRDefault="002E31D6" w:rsidP="00423C74">
            <w:pPr>
              <w:pStyle w:val="acctfourfigures"/>
              <w:tabs>
                <w:tab w:val="clear" w:pos="765"/>
                <w:tab w:val="decimal" w:pos="911"/>
              </w:tabs>
              <w:spacing w:line="240" w:lineRule="atLeast"/>
              <w:ind w:right="-92"/>
              <w:rPr>
                <w:szCs w:val="22"/>
              </w:rPr>
            </w:pPr>
          </w:p>
        </w:tc>
        <w:tc>
          <w:tcPr>
            <w:tcW w:w="1312" w:type="dxa"/>
            <w:shd w:val="clear" w:color="auto" w:fill="FFFFFF"/>
          </w:tcPr>
          <w:p w:rsidR="002E31D6" w:rsidRPr="006D732B" w:rsidRDefault="002E31D6" w:rsidP="00423C74">
            <w:pPr>
              <w:pStyle w:val="acctfourfigures"/>
              <w:tabs>
                <w:tab w:val="clear" w:pos="765"/>
                <w:tab w:val="decimal" w:pos="911"/>
              </w:tabs>
              <w:spacing w:line="240" w:lineRule="atLeast"/>
              <w:ind w:right="-92"/>
              <w:rPr>
                <w:szCs w:val="22"/>
              </w:rPr>
            </w:pPr>
          </w:p>
        </w:tc>
        <w:tc>
          <w:tcPr>
            <w:tcW w:w="180" w:type="dxa"/>
            <w:shd w:val="clear" w:color="auto" w:fill="FFFFFF"/>
          </w:tcPr>
          <w:p w:rsidR="002E31D6" w:rsidRPr="006D732B" w:rsidRDefault="002E31D6" w:rsidP="00423C74">
            <w:pPr>
              <w:pStyle w:val="acctfourfigures"/>
              <w:tabs>
                <w:tab w:val="clear" w:pos="765"/>
                <w:tab w:val="decimal" w:pos="911"/>
              </w:tabs>
              <w:spacing w:line="240" w:lineRule="atLeast"/>
              <w:ind w:right="-92"/>
              <w:rPr>
                <w:szCs w:val="22"/>
              </w:rPr>
            </w:pPr>
          </w:p>
        </w:tc>
        <w:tc>
          <w:tcPr>
            <w:tcW w:w="1350" w:type="dxa"/>
            <w:shd w:val="clear" w:color="auto" w:fill="FFFFFF"/>
          </w:tcPr>
          <w:p w:rsidR="002E31D6" w:rsidRPr="006D732B" w:rsidRDefault="002E31D6" w:rsidP="00423C74">
            <w:pPr>
              <w:pStyle w:val="acctfourfigures"/>
              <w:tabs>
                <w:tab w:val="clear" w:pos="765"/>
                <w:tab w:val="decimal" w:pos="911"/>
              </w:tabs>
              <w:spacing w:line="240" w:lineRule="atLeast"/>
              <w:ind w:right="-92"/>
              <w:rPr>
                <w:szCs w:val="22"/>
              </w:rPr>
            </w:pPr>
          </w:p>
        </w:tc>
        <w:tc>
          <w:tcPr>
            <w:tcW w:w="180" w:type="dxa"/>
            <w:shd w:val="clear" w:color="auto" w:fill="FFFFFF"/>
          </w:tcPr>
          <w:p w:rsidR="002E31D6" w:rsidRPr="006D732B" w:rsidRDefault="002E31D6" w:rsidP="00423C74">
            <w:pPr>
              <w:pStyle w:val="acctfourfigures"/>
              <w:tabs>
                <w:tab w:val="decimal" w:pos="911"/>
              </w:tabs>
              <w:spacing w:line="240" w:lineRule="atLeast"/>
              <w:rPr>
                <w:szCs w:val="22"/>
              </w:rPr>
            </w:pPr>
          </w:p>
        </w:tc>
        <w:tc>
          <w:tcPr>
            <w:tcW w:w="1260" w:type="dxa"/>
            <w:shd w:val="clear" w:color="auto" w:fill="FFFFFF"/>
          </w:tcPr>
          <w:p w:rsidR="002E31D6" w:rsidRPr="006D732B" w:rsidRDefault="002E31D6" w:rsidP="00423C74">
            <w:pPr>
              <w:pStyle w:val="acctfourfigures"/>
              <w:tabs>
                <w:tab w:val="clear" w:pos="765"/>
                <w:tab w:val="decimal" w:pos="963"/>
              </w:tabs>
              <w:spacing w:line="240" w:lineRule="atLeast"/>
              <w:ind w:right="-172"/>
              <w:rPr>
                <w:szCs w:val="22"/>
              </w:rPr>
            </w:pPr>
          </w:p>
        </w:tc>
      </w:tr>
      <w:tr w:rsidR="00642B05" w:rsidRPr="006D732B" w:rsidTr="00774874">
        <w:trPr>
          <w:cantSplit/>
        </w:trPr>
        <w:tc>
          <w:tcPr>
            <w:tcW w:w="3589" w:type="dxa"/>
            <w:shd w:val="clear" w:color="auto" w:fill="FFFFFF"/>
          </w:tcPr>
          <w:p w:rsidR="00642B05" w:rsidRPr="006D732B" w:rsidRDefault="00642B05" w:rsidP="00642B05">
            <w:pPr>
              <w:spacing w:line="240" w:lineRule="atLeast"/>
              <w:rPr>
                <w:szCs w:val="22"/>
              </w:rPr>
            </w:pPr>
            <w:r w:rsidRPr="006D732B">
              <w:rPr>
                <w:szCs w:val="22"/>
              </w:rPr>
              <w:t>Within credit terms</w:t>
            </w:r>
          </w:p>
        </w:tc>
        <w:tc>
          <w:tcPr>
            <w:tcW w:w="1350" w:type="dxa"/>
            <w:shd w:val="clear" w:color="auto" w:fill="FFFFFF"/>
          </w:tcPr>
          <w:p w:rsidR="00642B05" w:rsidRPr="006D732B" w:rsidRDefault="00517141" w:rsidP="00642B05">
            <w:pPr>
              <w:pStyle w:val="acctfourfigures"/>
              <w:tabs>
                <w:tab w:val="clear" w:pos="765"/>
                <w:tab w:val="decimal" w:pos="1091"/>
              </w:tabs>
              <w:spacing w:line="240" w:lineRule="atLeast"/>
              <w:ind w:left="-79" w:right="-79"/>
              <w:rPr>
                <w:szCs w:val="22"/>
              </w:rPr>
            </w:pPr>
            <w:r>
              <w:rPr>
                <w:szCs w:val="22"/>
              </w:rPr>
              <w:t>92,595</w:t>
            </w:r>
          </w:p>
        </w:tc>
        <w:tc>
          <w:tcPr>
            <w:tcW w:w="218"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312"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56,614</w:t>
            </w:r>
          </w:p>
        </w:tc>
        <w:tc>
          <w:tcPr>
            <w:tcW w:w="18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350" w:type="dxa"/>
            <w:shd w:val="clear" w:color="auto" w:fill="FFFFFF"/>
          </w:tcPr>
          <w:p w:rsidR="00642B05" w:rsidRPr="006D732B" w:rsidRDefault="00517141" w:rsidP="00642B05">
            <w:pPr>
              <w:pStyle w:val="acctfourfigures"/>
              <w:tabs>
                <w:tab w:val="clear" w:pos="765"/>
                <w:tab w:val="decimal" w:pos="1091"/>
              </w:tabs>
              <w:spacing w:line="240" w:lineRule="atLeast"/>
              <w:ind w:left="-79" w:right="-79"/>
              <w:rPr>
                <w:szCs w:val="22"/>
              </w:rPr>
            </w:pPr>
            <w:r>
              <w:rPr>
                <w:szCs w:val="22"/>
              </w:rPr>
              <w:t>99,038</w:t>
            </w:r>
          </w:p>
        </w:tc>
        <w:tc>
          <w:tcPr>
            <w:tcW w:w="180" w:type="dxa"/>
            <w:shd w:val="clear" w:color="auto" w:fill="FFFFFF"/>
          </w:tcPr>
          <w:p w:rsidR="00642B05" w:rsidRPr="006D732B" w:rsidRDefault="00642B05" w:rsidP="00642B05">
            <w:pPr>
              <w:pStyle w:val="acctfourfigures"/>
              <w:tabs>
                <w:tab w:val="decimal" w:pos="911"/>
              </w:tabs>
              <w:spacing w:line="240" w:lineRule="atLeast"/>
              <w:rPr>
                <w:szCs w:val="22"/>
              </w:rPr>
            </w:pPr>
          </w:p>
        </w:tc>
        <w:tc>
          <w:tcPr>
            <w:tcW w:w="126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55,920</w:t>
            </w:r>
          </w:p>
        </w:tc>
      </w:tr>
      <w:tr w:rsidR="00642B05" w:rsidRPr="006D732B" w:rsidTr="00774874">
        <w:trPr>
          <w:cantSplit/>
        </w:trPr>
        <w:tc>
          <w:tcPr>
            <w:tcW w:w="3589" w:type="dxa"/>
            <w:shd w:val="clear" w:color="auto" w:fill="FFFFFF"/>
          </w:tcPr>
          <w:p w:rsidR="00642B05" w:rsidRPr="006D732B" w:rsidRDefault="00642B05" w:rsidP="00642B05">
            <w:pPr>
              <w:spacing w:line="240" w:lineRule="atLeast"/>
              <w:rPr>
                <w:szCs w:val="22"/>
              </w:rPr>
            </w:pPr>
            <w:r w:rsidRPr="006D732B">
              <w:rPr>
                <w:szCs w:val="22"/>
              </w:rPr>
              <w:t>Overdue:</w:t>
            </w:r>
          </w:p>
        </w:tc>
        <w:tc>
          <w:tcPr>
            <w:tcW w:w="135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218"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312"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8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35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80" w:type="dxa"/>
            <w:shd w:val="clear" w:color="auto" w:fill="FFFFFF"/>
          </w:tcPr>
          <w:p w:rsidR="00642B05" w:rsidRPr="006D732B" w:rsidRDefault="00642B05" w:rsidP="00642B05">
            <w:pPr>
              <w:pStyle w:val="acctfourfigures"/>
              <w:tabs>
                <w:tab w:val="decimal" w:pos="911"/>
              </w:tabs>
              <w:spacing w:line="240" w:lineRule="atLeast"/>
              <w:rPr>
                <w:szCs w:val="22"/>
              </w:rPr>
            </w:pPr>
          </w:p>
        </w:tc>
        <w:tc>
          <w:tcPr>
            <w:tcW w:w="126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r>
      <w:tr w:rsidR="00517141" w:rsidRPr="006D732B" w:rsidTr="00774874">
        <w:trPr>
          <w:cantSplit/>
        </w:trPr>
        <w:tc>
          <w:tcPr>
            <w:tcW w:w="3589" w:type="dxa"/>
            <w:shd w:val="clear" w:color="auto" w:fill="FFFFFF"/>
          </w:tcPr>
          <w:p w:rsidR="00517141" w:rsidRPr="006D732B" w:rsidRDefault="00517141" w:rsidP="00517141">
            <w:pPr>
              <w:spacing w:line="240" w:lineRule="atLeast"/>
              <w:ind w:left="180"/>
              <w:rPr>
                <w:szCs w:val="22"/>
              </w:rPr>
            </w:pPr>
            <w:r w:rsidRPr="006D732B">
              <w:rPr>
                <w:szCs w:val="22"/>
              </w:rPr>
              <w:t>Less than 1 months</w:t>
            </w:r>
          </w:p>
        </w:tc>
        <w:tc>
          <w:tcPr>
            <w:tcW w:w="135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9,680</w:t>
            </w:r>
          </w:p>
        </w:tc>
        <w:tc>
          <w:tcPr>
            <w:tcW w:w="218"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p>
        </w:tc>
        <w:tc>
          <w:tcPr>
            <w:tcW w:w="1312"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17,495</w:t>
            </w:r>
          </w:p>
        </w:tc>
        <w:tc>
          <w:tcPr>
            <w:tcW w:w="18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p>
        </w:tc>
        <w:tc>
          <w:tcPr>
            <w:tcW w:w="135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9,680</w:t>
            </w:r>
          </w:p>
        </w:tc>
        <w:tc>
          <w:tcPr>
            <w:tcW w:w="180" w:type="dxa"/>
            <w:shd w:val="clear" w:color="auto" w:fill="FFFFFF"/>
          </w:tcPr>
          <w:p w:rsidR="00517141" w:rsidRPr="006D732B" w:rsidRDefault="00517141" w:rsidP="00517141">
            <w:pPr>
              <w:pStyle w:val="acctfourfigures"/>
              <w:tabs>
                <w:tab w:val="decimal" w:pos="911"/>
              </w:tabs>
              <w:spacing w:line="240" w:lineRule="atLeast"/>
              <w:rPr>
                <w:szCs w:val="22"/>
              </w:rPr>
            </w:pPr>
          </w:p>
        </w:tc>
        <w:tc>
          <w:tcPr>
            <w:tcW w:w="126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17,495</w:t>
            </w:r>
          </w:p>
        </w:tc>
      </w:tr>
      <w:tr w:rsidR="00517141" w:rsidRPr="006D732B" w:rsidTr="00774874">
        <w:trPr>
          <w:cantSplit/>
        </w:trPr>
        <w:tc>
          <w:tcPr>
            <w:tcW w:w="3589" w:type="dxa"/>
            <w:shd w:val="clear" w:color="auto" w:fill="FFFFFF"/>
          </w:tcPr>
          <w:p w:rsidR="00517141" w:rsidRPr="006D732B" w:rsidRDefault="00517141" w:rsidP="00517141">
            <w:pPr>
              <w:spacing w:line="240" w:lineRule="atLeast"/>
              <w:ind w:left="180"/>
              <w:rPr>
                <w:szCs w:val="22"/>
              </w:rPr>
            </w:pPr>
            <w:r>
              <w:rPr>
                <w:szCs w:val="22"/>
              </w:rPr>
              <w:t>1-</w:t>
            </w:r>
            <w:r w:rsidRPr="006D732B">
              <w:rPr>
                <w:szCs w:val="22"/>
              </w:rPr>
              <w:t>3 months</w:t>
            </w:r>
          </w:p>
        </w:tc>
        <w:tc>
          <w:tcPr>
            <w:tcW w:w="135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314</w:t>
            </w:r>
          </w:p>
        </w:tc>
        <w:tc>
          <w:tcPr>
            <w:tcW w:w="218"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p>
        </w:tc>
        <w:tc>
          <w:tcPr>
            <w:tcW w:w="1312"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20,064</w:t>
            </w:r>
          </w:p>
        </w:tc>
        <w:tc>
          <w:tcPr>
            <w:tcW w:w="18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p>
        </w:tc>
        <w:tc>
          <w:tcPr>
            <w:tcW w:w="135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314</w:t>
            </w:r>
          </w:p>
        </w:tc>
        <w:tc>
          <w:tcPr>
            <w:tcW w:w="180" w:type="dxa"/>
            <w:shd w:val="clear" w:color="auto" w:fill="FFFFFF"/>
          </w:tcPr>
          <w:p w:rsidR="00517141" w:rsidRPr="006D732B" w:rsidRDefault="00517141" w:rsidP="00517141">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20,064</w:t>
            </w:r>
          </w:p>
        </w:tc>
      </w:tr>
      <w:tr w:rsidR="00517141" w:rsidRPr="006D732B" w:rsidTr="00774874">
        <w:trPr>
          <w:cantSplit/>
        </w:trPr>
        <w:tc>
          <w:tcPr>
            <w:tcW w:w="3589" w:type="dxa"/>
            <w:shd w:val="clear" w:color="auto" w:fill="FFFFFF"/>
          </w:tcPr>
          <w:p w:rsidR="00517141" w:rsidRPr="006D732B" w:rsidRDefault="00517141" w:rsidP="00517141">
            <w:pPr>
              <w:spacing w:line="240" w:lineRule="atLeast"/>
              <w:ind w:left="180"/>
              <w:rPr>
                <w:szCs w:val="22"/>
              </w:rPr>
            </w:pPr>
            <w:r>
              <w:rPr>
                <w:szCs w:val="22"/>
              </w:rPr>
              <w:t>4-</w:t>
            </w:r>
            <w:r w:rsidRPr="006D732B">
              <w:rPr>
                <w:szCs w:val="22"/>
              </w:rPr>
              <w:t>12 months</w:t>
            </w:r>
          </w:p>
        </w:tc>
        <w:tc>
          <w:tcPr>
            <w:tcW w:w="135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1,849</w:t>
            </w:r>
          </w:p>
        </w:tc>
        <w:tc>
          <w:tcPr>
            <w:tcW w:w="218"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p>
        </w:tc>
        <w:tc>
          <w:tcPr>
            <w:tcW w:w="1312"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267</w:t>
            </w:r>
          </w:p>
        </w:tc>
        <w:tc>
          <w:tcPr>
            <w:tcW w:w="18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p>
        </w:tc>
        <w:tc>
          <w:tcPr>
            <w:tcW w:w="135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1,849</w:t>
            </w:r>
          </w:p>
        </w:tc>
        <w:tc>
          <w:tcPr>
            <w:tcW w:w="180" w:type="dxa"/>
            <w:shd w:val="clear" w:color="auto" w:fill="FFFFFF"/>
          </w:tcPr>
          <w:p w:rsidR="00517141" w:rsidRPr="006D732B" w:rsidRDefault="00517141" w:rsidP="00517141">
            <w:pPr>
              <w:pStyle w:val="acctfourfigures"/>
              <w:tabs>
                <w:tab w:val="decimal" w:pos="911"/>
              </w:tabs>
              <w:spacing w:line="240" w:lineRule="atLeast"/>
              <w:rPr>
                <w:szCs w:val="22"/>
              </w:rPr>
            </w:pPr>
          </w:p>
        </w:tc>
        <w:tc>
          <w:tcPr>
            <w:tcW w:w="1260" w:type="dxa"/>
            <w:shd w:val="clear" w:color="auto" w:fill="FFFFFF"/>
          </w:tcPr>
          <w:p w:rsidR="00517141" w:rsidRPr="006D732B" w:rsidRDefault="00517141" w:rsidP="00517141">
            <w:pPr>
              <w:pStyle w:val="acctfourfigures"/>
              <w:tabs>
                <w:tab w:val="clear" w:pos="765"/>
                <w:tab w:val="decimal" w:pos="1091"/>
              </w:tabs>
              <w:spacing w:line="240" w:lineRule="atLeast"/>
              <w:ind w:left="-79" w:right="-79"/>
              <w:rPr>
                <w:szCs w:val="22"/>
              </w:rPr>
            </w:pPr>
            <w:r>
              <w:rPr>
                <w:szCs w:val="22"/>
              </w:rPr>
              <w:t>267</w:t>
            </w:r>
          </w:p>
        </w:tc>
      </w:tr>
      <w:tr w:rsidR="00642B05" w:rsidRPr="006D732B" w:rsidTr="00774874">
        <w:trPr>
          <w:cantSplit/>
        </w:trPr>
        <w:tc>
          <w:tcPr>
            <w:tcW w:w="3589" w:type="dxa"/>
            <w:shd w:val="clear" w:color="auto" w:fill="FFFFFF"/>
          </w:tcPr>
          <w:p w:rsidR="00642B05" w:rsidRPr="006D732B" w:rsidRDefault="00642B05" w:rsidP="00642B05">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642B05" w:rsidRPr="006D732B" w:rsidRDefault="00517141" w:rsidP="00642B05">
            <w:pPr>
              <w:pStyle w:val="acctfourfigures"/>
              <w:tabs>
                <w:tab w:val="clear" w:pos="765"/>
                <w:tab w:val="decimal" w:pos="1091"/>
              </w:tabs>
              <w:spacing w:line="240" w:lineRule="atLeast"/>
              <w:ind w:left="-79" w:right="-79"/>
              <w:rPr>
                <w:szCs w:val="22"/>
              </w:rPr>
            </w:pPr>
            <w:r>
              <w:rPr>
                <w:szCs w:val="22"/>
              </w:rPr>
              <w:t>6,328</w:t>
            </w:r>
          </w:p>
        </w:tc>
        <w:tc>
          <w:tcPr>
            <w:tcW w:w="218"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7,493</w:t>
            </w:r>
          </w:p>
        </w:tc>
        <w:tc>
          <w:tcPr>
            <w:tcW w:w="18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p>
        </w:tc>
        <w:tc>
          <w:tcPr>
            <w:tcW w:w="1350" w:type="dxa"/>
            <w:shd w:val="clear" w:color="auto" w:fill="FFFFFF"/>
          </w:tcPr>
          <w:p w:rsidR="00642B05" w:rsidRPr="006D732B" w:rsidRDefault="00517141" w:rsidP="00642B05">
            <w:pPr>
              <w:pStyle w:val="acctfourfigures"/>
              <w:tabs>
                <w:tab w:val="clear" w:pos="765"/>
                <w:tab w:val="decimal" w:pos="1091"/>
              </w:tabs>
              <w:spacing w:line="240" w:lineRule="atLeast"/>
              <w:ind w:left="-79" w:right="-79"/>
              <w:rPr>
                <w:szCs w:val="22"/>
              </w:rPr>
            </w:pPr>
            <w:r>
              <w:rPr>
                <w:szCs w:val="22"/>
              </w:rPr>
              <w:t>14,914</w:t>
            </w:r>
          </w:p>
        </w:tc>
        <w:tc>
          <w:tcPr>
            <w:tcW w:w="180" w:type="dxa"/>
            <w:shd w:val="clear" w:color="auto" w:fill="FFFFFF"/>
          </w:tcPr>
          <w:p w:rsidR="00642B05" w:rsidRPr="006D732B" w:rsidRDefault="00642B05" w:rsidP="00642B05">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szCs w:val="22"/>
              </w:rPr>
            </w:pPr>
            <w:r>
              <w:rPr>
                <w:szCs w:val="22"/>
              </w:rPr>
              <w:t>18,398</w:t>
            </w:r>
          </w:p>
        </w:tc>
      </w:tr>
      <w:tr w:rsidR="00642B05" w:rsidRPr="006D732B" w:rsidTr="00774874">
        <w:trPr>
          <w:cantSplit/>
        </w:trPr>
        <w:tc>
          <w:tcPr>
            <w:tcW w:w="3589" w:type="dxa"/>
            <w:shd w:val="clear" w:color="auto" w:fill="FFFFFF"/>
          </w:tcPr>
          <w:p w:rsidR="00642B05" w:rsidRPr="006D732B" w:rsidRDefault="00642B05" w:rsidP="00642B05">
            <w:pPr>
              <w:spacing w:line="240" w:lineRule="atLeast"/>
              <w:rPr>
                <w:b/>
                <w:bCs/>
                <w:szCs w:val="22"/>
              </w:rPr>
            </w:pPr>
          </w:p>
        </w:tc>
        <w:tc>
          <w:tcPr>
            <w:tcW w:w="1350" w:type="dxa"/>
            <w:tcBorders>
              <w:top w:val="single" w:sz="4" w:space="0" w:color="auto"/>
            </w:tcBorders>
            <w:shd w:val="clear" w:color="auto" w:fill="FFFFFF"/>
          </w:tcPr>
          <w:p w:rsidR="00642B05" w:rsidRPr="006D732B" w:rsidRDefault="00517141" w:rsidP="00642B05">
            <w:pPr>
              <w:pStyle w:val="acctfourfigures"/>
              <w:tabs>
                <w:tab w:val="clear" w:pos="765"/>
                <w:tab w:val="decimal" w:pos="1091"/>
              </w:tabs>
              <w:spacing w:line="240" w:lineRule="atLeast"/>
              <w:ind w:left="-79" w:right="-79"/>
              <w:rPr>
                <w:b/>
                <w:bCs/>
                <w:szCs w:val="22"/>
              </w:rPr>
            </w:pPr>
            <w:r>
              <w:rPr>
                <w:b/>
                <w:bCs/>
                <w:szCs w:val="22"/>
              </w:rPr>
              <w:t>110,766</w:t>
            </w:r>
          </w:p>
        </w:tc>
        <w:tc>
          <w:tcPr>
            <w:tcW w:w="218"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642B05" w:rsidRPr="006D732B" w:rsidRDefault="00642B05" w:rsidP="00642B05">
            <w:pPr>
              <w:pStyle w:val="acctfourfigures"/>
              <w:tabs>
                <w:tab w:val="clear" w:pos="765"/>
                <w:tab w:val="decimal" w:pos="1091"/>
              </w:tabs>
              <w:spacing w:line="240" w:lineRule="atLeast"/>
              <w:ind w:left="-79" w:right="-79"/>
              <w:rPr>
                <w:b/>
                <w:bCs/>
                <w:szCs w:val="22"/>
              </w:rPr>
            </w:pPr>
            <w:r>
              <w:rPr>
                <w:b/>
                <w:bCs/>
                <w:szCs w:val="22"/>
              </w:rPr>
              <w:t>101,933</w:t>
            </w:r>
          </w:p>
        </w:tc>
        <w:tc>
          <w:tcPr>
            <w:tcW w:w="180" w:type="dxa"/>
            <w:shd w:val="clear" w:color="auto" w:fill="FFFFFF"/>
          </w:tcPr>
          <w:p w:rsidR="00642B05" w:rsidRPr="006D732B" w:rsidRDefault="00642B05" w:rsidP="00642B05">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642B05" w:rsidRPr="006D732B" w:rsidRDefault="00517141" w:rsidP="00642B05">
            <w:pPr>
              <w:pStyle w:val="acctfourfigures"/>
              <w:tabs>
                <w:tab w:val="clear" w:pos="765"/>
                <w:tab w:val="decimal" w:pos="1091"/>
              </w:tabs>
              <w:spacing w:line="240" w:lineRule="atLeast"/>
              <w:ind w:left="-79" w:right="-79"/>
              <w:rPr>
                <w:b/>
                <w:bCs/>
                <w:szCs w:val="22"/>
              </w:rPr>
            </w:pPr>
            <w:r>
              <w:rPr>
                <w:b/>
                <w:bCs/>
                <w:szCs w:val="22"/>
              </w:rPr>
              <w:t>125,795</w:t>
            </w:r>
          </w:p>
        </w:tc>
        <w:tc>
          <w:tcPr>
            <w:tcW w:w="180" w:type="dxa"/>
            <w:shd w:val="clear" w:color="auto" w:fill="FFFFFF"/>
          </w:tcPr>
          <w:p w:rsidR="00642B05" w:rsidRPr="006D732B" w:rsidRDefault="00642B05" w:rsidP="00642B05">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642B05" w:rsidRPr="006D732B" w:rsidRDefault="00642B05" w:rsidP="00642B05">
            <w:pPr>
              <w:pStyle w:val="acctfourfigures"/>
              <w:tabs>
                <w:tab w:val="clear" w:pos="765"/>
                <w:tab w:val="decimal" w:pos="1091"/>
              </w:tabs>
              <w:spacing w:line="240" w:lineRule="atLeast"/>
              <w:ind w:left="-79" w:right="-79"/>
              <w:rPr>
                <w:b/>
                <w:bCs/>
                <w:szCs w:val="22"/>
              </w:rPr>
            </w:pPr>
            <w:r>
              <w:rPr>
                <w:b/>
                <w:bCs/>
                <w:szCs w:val="22"/>
              </w:rPr>
              <w:t>112,144</w:t>
            </w:r>
          </w:p>
        </w:tc>
      </w:tr>
      <w:tr w:rsidR="003D41CA" w:rsidRPr="006D732B" w:rsidTr="00774874">
        <w:trPr>
          <w:cantSplit/>
        </w:trPr>
        <w:tc>
          <w:tcPr>
            <w:tcW w:w="3589" w:type="dxa"/>
            <w:shd w:val="clear" w:color="auto" w:fill="FFFFFF"/>
          </w:tcPr>
          <w:p w:rsidR="003D41CA" w:rsidRPr="006D732B" w:rsidRDefault="003D41CA" w:rsidP="003D41CA">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3D41CA" w:rsidRPr="006D732B" w:rsidRDefault="003D41CA" w:rsidP="003D41CA">
            <w:pPr>
              <w:pStyle w:val="acctfourfigures"/>
              <w:tabs>
                <w:tab w:val="clear" w:pos="765"/>
                <w:tab w:val="decimal" w:pos="1053"/>
              </w:tabs>
              <w:spacing w:line="240" w:lineRule="atLeast"/>
              <w:ind w:left="-79" w:right="-38"/>
              <w:rPr>
                <w:szCs w:val="22"/>
              </w:rPr>
            </w:pPr>
            <w:r>
              <w:rPr>
                <w:szCs w:val="22"/>
              </w:rPr>
              <w:t>(6,555)</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3D41CA" w:rsidRPr="006D732B" w:rsidRDefault="003D41CA" w:rsidP="003D41CA">
            <w:pPr>
              <w:pStyle w:val="acctfourfigures"/>
              <w:tabs>
                <w:tab w:val="clear" w:pos="765"/>
                <w:tab w:val="decimal" w:pos="1053"/>
              </w:tabs>
              <w:spacing w:line="240" w:lineRule="atLeast"/>
              <w:ind w:left="-79" w:right="-38"/>
              <w:rPr>
                <w:szCs w:val="22"/>
              </w:rPr>
            </w:pPr>
            <w:r w:rsidRPr="006D732B">
              <w:rPr>
                <w:szCs w:val="22"/>
              </w:rPr>
              <w:t>(</w:t>
            </w:r>
            <w:r>
              <w:rPr>
                <w:szCs w:val="22"/>
                <w:lang w:val="en-US" w:bidi="th-TH"/>
              </w:rPr>
              <w:t>7,881</w:t>
            </w:r>
            <w:r w:rsidRPr="006D732B">
              <w:rPr>
                <w:szCs w:val="22"/>
              </w:rPr>
              <w:t>)</w:t>
            </w:r>
          </w:p>
        </w:tc>
        <w:tc>
          <w:tcPr>
            <w:tcW w:w="180" w:type="dxa"/>
            <w:shd w:val="clear" w:color="auto" w:fill="FFFFFF"/>
          </w:tcPr>
          <w:p w:rsidR="003D41CA" w:rsidRPr="006D732B" w:rsidRDefault="003D41CA" w:rsidP="003D41CA">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38"/>
              <w:rPr>
                <w:szCs w:val="22"/>
              </w:rPr>
            </w:pPr>
            <w:r>
              <w:rPr>
                <w:szCs w:val="22"/>
              </w:rPr>
              <w:t>(6,907)</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38"/>
              <w:rPr>
                <w:szCs w:val="22"/>
              </w:rPr>
            </w:pPr>
            <w:r w:rsidRPr="006D732B">
              <w:rPr>
                <w:szCs w:val="22"/>
              </w:rPr>
              <w:t>(</w:t>
            </w:r>
            <w:r>
              <w:rPr>
                <w:szCs w:val="22"/>
                <w:lang w:val="en-US" w:bidi="th-TH"/>
              </w:rPr>
              <w:t>7,881</w:t>
            </w:r>
            <w:r w:rsidRPr="006D732B">
              <w:rPr>
                <w:szCs w:val="22"/>
              </w:rPr>
              <w:t>)</w:t>
            </w:r>
          </w:p>
        </w:tc>
      </w:tr>
      <w:tr w:rsidR="003D41CA" w:rsidRPr="006D732B" w:rsidTr="00517141">
        <w:trPr>
          <w:cantSplit/>
        </w:trPr>
        <w:tc>
          <w:tcPr>
            <w:tcW w:w="3589" w:type="dxa"/>
            <w:shd w:val="clear" w:color="auto" w:fill="FFFFFF"/>
          </w:tcPr>
          <w:p w:rsidR="003D41CA" w:rsidRPr="006D732B" w:rsidRDefault="003D41CA" w:rsidP="003D41CA">
            <w:pPr>
              <w:spacing w:line="240" w:lineRule="atLeast"/>
              <w:rPr>
                <w:b/>
                <w:bCs/>
                <w:szCs w:val="22"/>
              </w:rPr>
            </w:pPr>
          </w:p>
        </w:tc>
        <w:tc>
          <w:tcPr>
            <w:tcW w:w="1350" w:type="dxa"/>
            <w:tcBorders>
              <w:top w:val="single" w:sz="4" w:space="0" w:color="auto"/>
              <w:bottom w:val="doub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104,211</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doub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94,052</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118,888</w:t>
            </w:r>
          </w:p>
        </w:tc>
        <w:tc>
          <w:tcPr>
            <w:tcW w:w="180" w:type="dxa"/>
            <w:shd w:val="clear" w:color="auto" w:fill="FFFFFF"/>
          </w:tcPr>
          <w:p w:rsidR="003D41CA" w:rsidRPr="006D732B" w:rsidRDefault="003D41CA" w:rsidP="003D41CA">
            <w:pPr>
              <w:pStyle w:val="acctfourfigures"/>
              <w:tabs>
                <w:tab w:val="decimal" w:pos="911"/>
              </w:tabs>
              <w:spacing w:line="240" w:lineRule="atLeast"/>
              <w:rPr>
                <w:b/>
                <w:bCs/>
                <w:szCs w:val="22"/>
              </w:rPr>
            </w:pPr>
          </w:p>
        </w:tc>
        <w:tc>
          <w:tcPr>
            <w:tcW w:w="1260" w:type="dxa"/>
            <w:tcBorders>
              <w:top w:val="single" w:sz="4" w:space="0" w:color="auto"/>
              <w:bottom w:val="doub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104,263</w:t>
            </w:r>
          </w:p>
        </w:tc>
      </w:tr>
      <w:tr w:rsidR="003D41CA" w:rsidRPr="006D732B" w:rsidTr="00517141">
        <w:trPr>
          <w:cantSplit/>
        </w:trPr>
        <w:tc>
          <w:tcPr>
            <w:tcW w:w="3589" w:type="dxa"/>
            <w:shd w:val="clear" w:color="auto" w:fill="FFFFFF"/>
          </w:tcPr>
          <w:p w:rsidR="003D41CA" w:rsidRPr="006D732B" w:rsidRDefault="003D41CA" w:rsidP="003D41CA">
            <w:pPr>
              <w:spacing w:line="240" w:lineRule="atLeast"/>
              <w:rPr>
                <w:b/>
                <w:bCs/>
                <w:szCs w:val="22"/>
              </w:rPr>
            </w:pPr>
            <w:r w:rsidRPr="006D732B">
              <w:rPr>
                <w:b/>
                <w:bCs/>
                <w:szCs w:val="22"/>
              </w:rPr>
              <w:t>Other parties</w:t>
            </w:r>
          </w:p>
        </w:tc>
        <w:tc>
          <w:tcPr>
            <w:tcW w:w="1350" w:type="dxa"/>
            <w:tcBorders>
              <w:top w:val="double" w:sz="4" w:space="0" w:color="auto"/>
            </w:tcBorders>
            <w:shd w:val="clear" w:color="auto" w:fill="FFFFFF"/>
          </w:tcPr>
          <w:p w:rsidR="003D41CA" w:rsidRPr="006D732B" w:rsidRDefault="003D41CA" w:rsidP="003D41CA">
            <w:pPr>
              <w:pStyle w:val="acctfourfigures"/>
              <w:tabs>
                <w:tab w:val="clear" w:pos="765"/>
                <w:tab w:val="decimal" w:pos="911"/>
              </w:tabs>
              <w:spacing w:line="240" w:lineRule="atLeast"/>
              <w:ind w:right="-92"/>
              <w:rPr>
                <w:szCs w:val="22"/>
              </w:rPr>
            </w:pPr>
          </w:p>
        </w:tc>
        <w:tc>
          <w:tcPr>
            <w:tcW w:w="218" w:type="dxa"/>
            <w:shd w:val="clear" w:color="auto" w:fill="FFFFFF"/>
          </w:tcPr>
          <w:p w:rsidR="003D41CA" w:rsidRPr="006D732B" w:rsidRDefault="003D41CA" w:rsidP="003D41CA">
            <w:pPr>
              <w:pStyle w:val="acctfourfigures"/>
              <w:tabs>
                <w:tab w:val="clear" w:pos="765"/>
                <w:tab w:val="decimal" w:pos="911"/>
              </w:tabs>
              <w:spacing w:line="240" w:lineRule="atLeast"/>
              <w:ind w:right="-92"/>
              <w:rPr>
                <w:szCs w:val="22"/>
              </w:rPr>
            </w:pPr>
          </w:p>
        </w:tc>
        <w:tc>
          <w:tcPr>
            <w:tcW w:w="1312" w:type="dxa"/>
            <w:tcBorders>
              <w:top w:val="double" w:sz="4" w:space="0" w:color="auto"/>
            </w:tcBorders>
            <w:shd w:val="clear" w:color="auto" w:fill="FFFFFF"/>
          </w:tcPr>
          <w:p w:rsidR="003D41CA" w:rsidRPr="006D732B" w:rsidRDefault="003D41CA" w:rsidP="003D41CA">
            <w:pPr>
              <w:pStyle w:val="acctfourfigures"/>
              <w:tabs>
                <w:tab w:val="clear" w:pos="765"/>
                <w:tab w:val="decimal" w:pos="911"/>
              </w:tabs>
              <w:spacing w:line="240" w:lineRule="atLeast"/>
              <w:ind w:right="-92"/>
              <w:rPr>
                <w:szCs w:val="22"/>
              </w:rPr>
            </w:pPr>
          </w:p>
        </w:tc>
        <w:tc>
          <w:tcPr>
            <w:tcW w:w="180" w:type="dxa"/>
            <w:shd w:val="clear" w:color="auto" w:fill="FFFFFF"/>
          </w:tcPr>
          <w:p w:rsidR="003D41CA" w:rsidRPr="006D732B" w:rsidRDefault="003D41CA" w:rsidP="003D41CA">
            <w:pPr>
              <w:pStyle w:val="acctfourfigures"/>
              <w:tabs>
                <w:tab w:val="clear" w:pos="765"/>
                <w:tab w:val="decimal" w:pos="911"/>
              </w:tabs>
              <w:spacing w:line="240" w:lineRule="atLeast"/>
              <w:ind w:right="-92"/>
              <w:rPr>
                <w:szCs w:val="22"/>
              </w:rPr>
            </w:pPr>
          </w:p>
        </w:tc>
        <w:tc>
          <w:tcPr>
            <w:tcW w:w="1350" w:type="dxa"/>
            <w:tcBorders>
              <w:top w:val="double" w:sz="4" w:space="0" w:color="auto"/>
            </w:tcBorders>
            <w:shd w:val="clear" w:color="auto" w:fill="FFFFFF"/>
          </w:tcPr>
          <w:p w:rsidR="003D41CA" w:rsidRPr="006D732B" w:rsidRDefault="003D41CA" w:rsidP="003D41CA">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tcBorders>
              <w:top w:val="double" w:sz="4" w:space="0" w:color="auto"/>
            </w:tcBorders>
            <w:shd w:val="clear" w:color="auto" w:fill="FFFFFF"/>
          </w:tcPr>
          <w:p w:rsidR="003D41CA" w:rsidRPr="006D732B" w:rsidRDefault="003D41CA" w:rsidP="003D41CA">
            <w:pPr>
              <w:pStyle w:val="acctfourfigures"/>
              <w:tabs>
                <w:tab w:val="clear" w:pos="765"/>
                <w:tab w:val="decimal" w:pos="911"/>
                <w:tab w:val="decimal" w:pos="1091"/>
              </w:tabs>
              <w:spacing w:line="240" w:lineRule="atLeast"/>
              <w:ind w:right="-92"/>
              <w:rPr>
                <w:szCs w:val="22"/>
              </w:rPr>
            </w:pPr>
          </w:p>
        </w:tc>
      </w:tr>
      <w:tr w:rsidR="003D41CA" w:rsidRPr="006D732B" w:rsidTr="00774874">
        <w:trPr>
          <w:cantSplit/>
        </w:trPr>
        <w:tc>
          <w:tcPr>
            <w:tcW w:w="3589" w:type="dxa"/>
            <w:shd w:val="clear" w:color="auto" w:fill="FFFFFF"/>
          </w:tcPr>
          <w:p w:rsidR="003D41CA" w:rsidRPr="006D732B" w:rsidRDefault="003D41CA" w:rsidP="003D41CA">
            <w:pPr>
              <w:spacing w:line="240" w:lineRule="atLeast"/>
              <w:rPr>
                <w:szCs w:val="22"/>
              </w:rPr>
            </w:pPr>
            <w:r w:rsidRPr="006D732B">
              <w:rPr>
                <w:szCs w:val="22"/>
              </w:rPr>
              <w:t>Within credit terms</w:t>
            </w: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1,713,962</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1,397,067</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1,693,771</w:t>
            </w: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1,379,045</w:t>
            </w:r>
          </w:p>
        </w:tc>
      </w:tr>
      <w:tr w:rsidR="003D41CA" w:rsidRPr="006D732B" w:rsidTr="00774874">
        <w:trPr>
          <w:cantSplit/>
        </w:trPr>
        <w:tc>
          <w:tcPr>
            <w:tcW w:w="3589" w:type="dxa"/>
            <w:shd w:val="clear" w:color="auto" w:fill="FFFFFF"/>
          </w:tcPr>
          <w:p w:rsidR="003D41CA" w:rsidRPr="006D732B" w:rsidRDefault="003D41CA" w:rsidP="003D41CA">
            <w:pPr>
              <w:spacing w:line="240" w:lineRule="atLeast"/>
              <w:rPr>
                <w:szCs w:val="22"/>
              </w:rPr>
            </w:pPr>
            <w:r w:rsidRPr="006D732B">
              <w:rPr>
                <w:szCs w:val="22"/>
              </w:rPr>
              <w:t>Overdue:</w:t>
            </w: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r>
      <w:tr w:rsidR="003D41CA" w:rsidRPr="006D732B" w:rsidTr="00774874">
        <w:trPr>
          <w:cantSplit/>
        </w:trPr>
        <w:tc>
          <w:tcPr>
            <w:tcW w:w="3589" w:type="dxa"/>
            <w:shd w:val="clear" w:color="auto" w:fill="FFFFFF"/>
          </w:tcPr>
          <w:p w:rsidR="003D41CA" w:rsidRPr="006D732B" w:rsidRDefault="003D41CA" w:rsidP="003D41CA">
            <w:pPr>
              <w:spacing w:line="240" w:lineRule="atLeast"/>
              <w:ind w:left="180"/>
              <w:rPr>
                <w:szCs w:val="22"/>
              </w:rPr>
            </w:pPr>
            <w:r w:rsidRPr="006D732B">
              <w:rPr>
                <w:szCs w:val="22"/>
              </w:rPr>
              <w:t>Less than 1 months</w:t>
            </w: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77,658</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63,264</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77,658</w:t>
            </w: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63,264</w:t>
            </w:r>
          </w:p>
        </w:tc>
      </w:tr>
      <w:tr w:rsidR="003D41CA" w:rsidRPr="006D732B" w:rsidTr="00774874">
        <w:trPr>
          <w:cantSplit/>
        </w:trPr>
        <w:tc>
          <w:tcPr>
            <w:tcW w:w="3589" w:type="dxa"/>
            <w:shd w:val="clear" w:color="auto" w:fill="FFFFFF"/>
          </w:tcPr>
          <w:p w:rsidR="003D41CA" w:rsidRPr="006D732B" w:rsidRDefault="003D41CA" w:rsidP="003D41CA">
            <w:pPr>
              <w:spacing w:line="240" w:lineRule="atLeast"/>
              <w:ind w:left="180"/>
              <w:rPr>
                <w:szCs w:val="22"/>
              </w:rPr>
            </w:pPr>
            <w:r>
              <w:rPr>
                <w:szCs w:val="22"/>
              </w:rPr>
              <w:t>1-</w:t>
            </w:r>
            <w:r w:rsidRPr="006D732B">
              <w:rPr>
                <w:szCs w:val="22"/>
              </w:rPr>
              <w:t>3 months</w:t>
            </w: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17,674</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sidRPr="006D732B">
              <w:rPr>
                <w:szCs w:val="22"/>
              </w:rPr>
              <w:t>4</w:t>
            </w:r>
            <w:r>
              <w:rPr>
                <w:szCs w:val="22"/>
              </w:rPr>
              <w:t>,053</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17,668</w:t>
            </w: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2,485</w:t>
            </w:r>
          </w:p>
        </w:tc>
      </w:tr>
      <w:tr w:rsidR="003D41CA" w:rsidRPr="006D732B" w:rsidTr="00774874">
        <w:trPr>
          <w:cantSplit/>
        </w:trPr>
        <w:tc>
          <w:tcPr>
            <w:tcW w:w="3589" w:type="dxa"/>
            <w:shd w:val="clear" w:color="auto" w:fill="FFFFFF"/>
          </w:tcPr>
          <w:p w:rsidR="003D41CA" w:rsidRPr="006D732B" w:rsidRDefault="003D41CA" w:rsidP="003D41CA">
            <w:pPr>
              <w:spacing w:line="240" w:lineRule="atLeast"/>
              <w:ind w:left="180"/>
              <w:rPr>
                <w:szCs w:val="22"/>
              </w:rPr>
            </w:pPr>
            <w:r>
              <w:rPr>
                <w:szCs w:val="22"/>
              </w:rPr>
              <w:t>4-</w:t>
            </w:r>
            <w:r w:rsidRPr="006D732B">
              <w:rPr>
                <w:szCs w:val="22"/>
              </w:rPr>
              <w:t>12 months</w:t>
            </w: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13,475</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14,856</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13,473</w:t>
            </w: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14,602</w:t>
            </w:r>
          </w:p>
        </w:tc>
      </w:tr>
      <w:tr w:rsidR="003D41CA" w:rsidRPr="006D732B" w:rsidTr="00774874">
        <w:trPr>
          <w:cantSplit/>
        </w:trPr>
        <w:tc>
          <w:tcPr>
            <w:tcW w:w="3589" w:type="dxa"/>
            <w:shd w:val="clear" w:color="auto" w:fill="FFFFFF"/>
          </w:tcPr>
          <w:p w:rsidR="003D41CA" w:rsidRPr="006D732B" w:rsidRDefault="003D41CA" w:rsidP="003D41CA">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8,374</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15,963</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7,782</w:t>
            </w: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15,256</w:t>
            </w:r>
          </w:p>
        </w:tc>
      </w:tr>
      <w:tr w:rsidR="003D41CA" w:rsidRPr="006D732B" w:rsidTr="00774874">
        <w:trPr>
          <w:cantSplit/>
        </w:trPr>
        <w:tc>
          <w:tcPr>
            <w:tcW w:w="3589" w:type="dxa"/>
            <w:shd w:val="clear" w:color="auto" w:fill="FFFFFF"/>
          </w:tcPr>
          <w:p w:rsidR="003D41CA" w:rsidRPr="006D732B" w:rsidRDefault="003D41CA" w:rsidP="003D41CA">
            <w:pPr>
              <w:spacing w:line="240" w:lineRule="atLeast"/>
              <w:rPr>
                <w:i/>
                <w:iCs/>
                <w:szCs w:val="22"/>
              </w:rPr>
            </w:pPr>
          </w:p>
        </w:tc>
        <w:tc>
          <w:tcPr>
            <w:tcW w:w="1350" w:type="dxa"/>
            <w:tcBorders>
              <w:top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1,831,143</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1,495,203</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1,810,352</w:t>
            </w:r>
          </w:p>
        </w:tc>
        <w:tc>
          <w:tcPr>
            <w:tcW w:w="180" w:type="dxa"/>
            <w:shd w:val="clear" w:color="auto" w:fill="FFFFFF"/>
          </w:tcPr>
          <w:p w:rsidR="003D41CA" w:rsidRPr="006D732B" w:rsidRDefault="003D41CA" w:rsidP="003D41CA">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1,474,652</w:t>
            </w:r>
          </w:p>
        </w:tc>
      </w:tr>
      <w:tr w:rsidR="003D41CA" w:rsidRPr="006D732B" w:rsidTr="00774874">
        <w:trPr>
          <w:cantSplit/>
        </w:trPr>
        <w:tc>
          <w:tcPr>
            <w:tcW w:w="3589" w:type="dxa"/>
            <w:shd w:val="clear" w:color="auto" w:fill="FFFFFF"/>
          </w:tcPr>
          <w:p w:rsidR="003D41CA" w:rsidRPr="006D732B" w:rsidRDefault="003D41CA" w:rsidP="003D41CA">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(20,978)</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(38,443</w:t>
            </w:r>
            <w:r w:rsidRPr="006D732B">
              <w:rPr>
                <w:szCs w:val="22"/>
              </w:rPr>
              <w:t>)</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(20,516)</w:t>
            </w:r>
          </w:p>
        </w:tc>
        <w:tc>
          <w:tcPr>
            <w:tcW w:w="180" w:type="dxa"/>
            <w:shd w:val="clear" w:color="auto" w:fill="FFFFFF"/>
          </w:tcPr>
          <w:p w:rsidR="003D41CA" w:rsidRPr="006D732B" w:rsidRDefault="003D41CA" w:rsidP="003D41CA">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szCs w:val="22"/>
              </w:rPr>
            </w:pPr>
            <w:r>
              <w:rPr>
                <w:szCs w:val="22"/>
              </w:rPr>
              <w:t>(38,350</w:t>
            </w:r>
            <w:r w:rsidRPr="006D732B">
              <w:rPr>
                <w:szCs w:val="22"/>
              </w:rPr>
              <w:t>)</w:t>
            </w:r>
          </w:p>
        </w:tc>
      </w:tr>
      <w:tr w:rsidR="003D41CA" w:rsidRPr="006D732B" w:rsidTr="00774874">
        <w:trPr>
          <w:cantSplit/>
          <w:trHeight w:val="172"/>
        </w:trPr>
        <w:tc>
          <w:tcPr>
            <w:tcW w:w="3589" w:type="dxa"/>
            <w:shd w:val="clear" w:color="auto" w:fill="FFFFFF"/>
          </w:tcPr>
          <w:p w:rsidR="003D41CA" w:rsidRPr="006D732B" w:rsidRDefault="003D41CA" w:rsidP="003D41CA">
            <w:pPr>
              <w:spacing w:line="240" w:lineRule="atLeast"/>
              <w:rPr>
                <w:b/>
                <w:bCs/>
                <w:szCs w:val="22"/>
              </w:rPr>
            </w:pPr>
          </w:p>
        </w:tc>
        <w:tc>
          <w:tcPr>
            <w:tcW w:w="1350" w:type="dxa"/>
            <w:tcBorders>
              <w:top w:val="single" w:sz="4" w:space="0" w:color="auto"/>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1,810,165</w:t>
            </w:r>
          </w:p>
        </w:tc>
        <w:tc>
          <w:tcPr>
            <w:tcW w:w="218"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1,456,760</w:t>
            </w:r>
          </w:p>
        </w:tc>
        <w:tc>
          <w:tcPr>
            <w:tcW w:w="180" w:type="dxa"/>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1,789,836</w:t>
            </w:r>
          </w:p>
        </w:tc>
        <w:tc>
          <w:tcPr>
            <w:tcW w:w="180" w:type="dxa"/>
            <w:shd w:val="clear" w:color="auto" w:fill="FFFFFF"/>
          </w:tcPr>
          <w:p w:rsidR="003D41CA" w:rsidRPr="006D732B" w:rsidRDefault="003D41CA" w:rsidP="003D41CA">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FFFFFF"/>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1,436,302</w:t>
            </w:r>
          </w:p>
        </w:tc>
      </w:tr>
      <w:tr w:rsidR="003D41CA" w:rsidRPr="006D732B" w:rsidTr="00774874">
        <w:trPr>
          <w:cantSplit/>
          <w:trHeight w:hRule="exact" w:val="216"/>
        </w:trPr>
        <w:tc>
          <w:tcPr>
            <w:tcW w:w="3589" w:type="dxa"/>
          </w:tcPr>
          <w:p w:rsidR="003D41CA" w:rsidRPr="00267CA6" w:rsidRDefault="003D41CA" w:rsidP="003D41CA">
            <w:pPr>
              <w:spacing w:line="240" w:lineRule="atLeast"/>
              <w:rPr>
                <w:b/>
                <w:bCs/>
                <w:sz w:val="10"/>
                <w:szCs w:val="10"/>
              </w:rPr>
            </w:pPr>
          </w:p>
        </w:tc>
        <w:tc>
          <w:tcPr>
            <w:tcW w:w="1350" w:type="dxa"/>
            <w:tcBorders>
              <w:top w:val="single" w:sz="4" w:space="0" w:color="auto"/>
            </w:tcBorders>
          </w:tcPr>
          <w:p w:rsidR="003D41CA" w:rsidRPr="00267CA6" w:rsidRDefault="003D41CA" w:rsidP="003D41CA">
            <w:pPr>
              <w:pStyle w:val="acctfourfigures"/>
              <w:tabs>
                <w:tab w:val="clear" w:pos="765"/>
                <w:tab w:val="decimal" w:pos="1091"/>
              </w:tabs>
              <w:spacing w:line="240" w:lineRule="atLeast"/>
              <w:ind w:left="-79" w:right="-79"/>
              <w:rPr>
                <w:b/>
                <w:bCs/>
                <w:sz w:val="10"/>
                <w:szCs w:val="10"/>
              </w:rPr>
            </w:pPr>
          </w:p>
        </w:tc>
        <w:tc>
          <w:tcPr>
            <w:tcW w:w="218" w:type="dxa"/>
          </w:tcPr>
          <w:p w:rsidR="003D41CA" w:rsidRPr="00267CA6" w:rsidRDefault="003D41CA" w:rsidP="003D41CA">
            <w:pPr>
              <w:pStyle w:val="acctfourfigures"/>
              <w:tabs>
                <w:tab w:val="clear" w:pos="765"/>
                <w:tab w:val="decimal" w:pos="1091"/>
              </w:tabs>
              <w:spacing w:line="240" w:lineRule="atLeast"/>
              <w:ind w:left="-79" w:right="-79"/>
              <w:rPr>
                <w:b/>
                <w:bCs/>
                <w:sz w:val="10"/>
                <w:szCs w:val="10"/>
              </w:rPr>
            </w:pPr>
          </w:p>
        </w:tc>
        <w:tc>
          <w:tcPr>
            <w:tcW w:w="1312" w:type="dxa"/>
            <w:tcBorders>
              <w:top w:val="single" w:sz="4" w:space="0" w:color="auto"/>
            </w:tcBorders>
          </w:tcPr>
          <w:p w:rsidR="003D41CA" w:rsidRPr="00267CA6" w:rsidRDefault="003D41CA" w:rsidP="003D41CA">
            <w:pPr>
              <w:pStyle w:val="acctfourfigures"/>
              <w:tabs>
                <w:tab w:val="clear" w:pos="765"/>
                <w:tab w:val="decimal" w:pos="1091"/>
              </w:tabs>
              <w:spacing w:line="240" w:lineRule="atLeast"/>
              <w:ind w:left="-79" w:right="-79"/>
              <w:rPr>
                <w:b/>
                <w:bCs/>
                <w:sz w:val="10"/>
                <w:szCs w:val="10"/>
              </w:rPr>
            </w:pPr>
          </w:p>
        </w:tc>
        <w:tc>
          <w:tcPr>
            <w:tcW w:w="180" w:type="dxa"/>
          </w:tcPr>
          <w:p w:rsidR="003D41CA" w:rsidRPr="00267CA6" w:rsidRDefault="003D41CA" w:rsidP="003D41CA">
            <w:pPr>
              <w:pStyle w:val="acctfourfigures"/>
              <w:tabs>
                <w:tab w:val="clear" w:pos="765"/>
                <w:tab w:val="decimal" w:pos="1091"/>
              </w:tabs>
              <w:spacing w:line="240" w:lineRule="atLeast"/>
              <w:ind w:left="-79" w:right="-79"/>
              <w:rPr>
                <w:b/>
                <w:bCs/>
                <w:sz w:val="10"/>
                <w:szCs w:val="10"/>
              </w:rPr>
            </w:pPr>
          </w:p>
        </w:tc>
        <w:tc>
          <w:tcPr>
            <w:tcW w:w="1350" w:type="dxa"/>
            <w:tcBorders>
              <w:top w:val="single" w:sz="4" w:space="0" w:color="auto"/>
            </w:tcBorders>
          </w:tcPr>
          <w:p w:rsidR="003D41CA" w:rsidRPr="00267CA6" w:rsidRDefault="003D41CA" w:rsidP="003D41CA">
            <w:pPr>
              <w:pStyle w:val="acctfourfigures"/>
              <w:tabs>
                <w:tab w:val="clear" w:pos="765"/>
                <w:tab w:val="decimal" w:pos="1091"/>
              </w:tabs>
              <w:spacing w:line="240" w:lineRule="atLeast"/>
              <w:ind w:left="-79" w:right="-79"/>
              <w:rPr>
                <w:b/>
                <w:bCs/>
                <w:sz w:val="10"/>
                <w:szCs w:val="10"/>
              </w:rPr>
            </w:pPr>
          </w:p>
        </w:tc>
        <w:tc>
          <w:tcPr>
            <w:tcW w:w="180" w:type="dxa"/>
          </w:tcPr>
          <w:p w:rsidR="003D41CA" w:rsidRPr="00267CA6" w:rsidRDefault="003D41CA" w:rsidP="003D41CA">
            <w:pPr>
              <w:pStyle w:val="acctfourfigures"/>
              <w:tabs>
                <w:tab w:val="decimal" w:pos="911"/>
              </w:tabs>
              <w:spacing w:line="240" w:lineRule="atLeast"/>
              <w:rPr>
                <w:b/>
                <w:bCs/>
                <w:sz w:val="10"/>
                <w:szCs w:val="10"/>
              </w:rPr>
            </w:pPr>
          </w:p>
        </w:tc>
        <w:tc>
          <w:tcPr>
            <w:tcW w:w="1260" w:type="dxa"/>
            <w:tcBorders>
              <w:top w:val="single" w:sz="4" w:space="0" w:color="auto"/>
            </w:tcBorders>
          </w:tcPr>
          <w:p w:rsidR="003D41CA" w:rsidRPr="00267CA6" w:rsidRDefault="003D41CA" w:rsidP="003D41CA">
            <w:pPr>
              <w:pStyle w:val="acctfourfigures"/>
              <w:tabs>
                <w:tab w:val="clear" w:pos="765"/>
                <w:tab w:val="decimal" w:pos="1028"/>
              </w:tabs>
              <w:spacing w:line="240" w:lineRule="atLeast"/>
              <w:ind w:left="-79" w:right="-79"/>
              <w:rPr>
                <w:b/>
                <w:bCs/>
                <w:sz w:val="10"/>
                <w:szCs w:val="10"/>
              </w:rPr>
            </w:pPr>
          </w:p>
        </w:tc>
      </w:tr>
      <w:tr w:rsidR="003D41CA" w:rsidRPr="006D732B" w:rsidTr="00774874">
        <w:trPr>
          <w:cantSplit/>
          <w:trHeight w:val="64"/>
        </w:trPr>
        <w:tc>
          <w:tcPr>
            <w:tcW w:w="3589" w:type="dxa"/>
          </w:tcPr>
          <w:p w:rsidR="003D41CA" w:rsidRPr="006D732B" w:rsidRDefault="003D41CA" w:rsidP="003D41CA">
            <w:pPr>
              <w:spacing w:line="240" w:lineRule="atLeast"/>
              <w:rPr>
                <w:b/>
                <w:bCs/>
                <w:szCs w:val="22"/>
              </w:rPr>
            </w:pPr>
            <w:r w:rsidRPr="006D732B">
              <w:rPr>
                <w:b/>
                <w:bCs/>
                <w:szCs w:val="22"/>
              </w:rPr>
              <w:t>Net</w:t>
            </w:r>
          </w:p>
        </w:tc>
        <w:tc>
          <w:tcPr>
            <w:tcW w:w="1350" w:type="dxa"/>
            <w:tcBorders>
              <w:bottom w:val="double" w:sz="4" w:space="0" w:color="auto"/>
            </w:tcBorders>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1,914,376</w:t>
            </w:r>
          </w:p>
        </w:tc>
        <w:tc>
          <w:tcPr>
            <w:tcW w:w="218" w:type="dxa"/>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12" w:type="dxa"/>
            <w:tcBorders>
              <w:bottom w:val="double" w:sz="4" w:space="0" w:color="auto"/>
            </w:tcBorders>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1,550,812</w:t>
            </w:r>
          </w:p>
        </w:tc>
        <w:tc>
          <w:tcPr>
            <w:tcW w:w="180" w:type="dxa"/>
          </w:tcPr>
          <w:p w:rsidR="003D41CA" w:rsidRPr="006D732B" w:rsidRDefault="003D41CA" w:rsidP="003D41CA">
            <w:pPr>
              <w:pStyle w:val="acctfourfigures"/>
              <w:tabs>
                <w:tab w:val="clear" w:pos="765"/>
                <w:tab w:val="decimal" w:pos="1091"/>
              </w:tabs>
              <w:spacing w:line="240" w:lineRule="atLeast"/>
              <w:ind w:left="-79" w:right="-79"/>
              <w:rPr>
                <w:b/>
                <w:bCs/>
                <w:szCs w:val="22"/>
              </w:rPr>
            </w:pPr>
          </w:p>
        </w:tc>
        <w:tc>
          <w:tcPr>
            <w:tcW w:w="1350" w:type="dxa"/>
            <w:tcBorders>
              <w:bottom w:val="double" w:sz="4" w:space="0" w:color="auto"/>
            </w:tcBorders>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1,908,724</w:t>
            </w:r>
          </w:p>
        </w:tc>
        <w:tc>
          <w:tcPr>
            <w:tcW w:w="180" w:type="dxa"/>
          </w:tcPr>
          <w:p w:rsidR="003D41CA" w:rsidRPr="006D732B" w:rsidRDefault="003D41CA" w:rsidP="003D41CA">
            <w:pPr>
              <w:pStyle w:val="acctfourfigures"/>
              <w:tabs>
                <w:tab w:val="decimal" w:pos="911"/>
              </w:tabs>
              <w:spacing w:line="240" w:lineRule="atLeast"/>
              <w:rPr>
                <w:b/>
                <w:bCs/>
                <w:szCs w:val="22"/>
              </w:rPr>
            </w:pPr>
          </w:p>
        </w:tc>
        <w:tc>
          <w:tcPr>
            <w:tcW w:w="1260" w:type="dxa"/>
            <w:tcBorders>
              <w:bottom w:val="double" w:sz="4" w:space="0" w:color="auto"/>
            </w:tcBorders>
          </w:tcPr>
          <w:p w:rsidR="003D41CA" w:rsidRPr="006D732B" w:rsidRDefault="003D41CA" w:rsidP="003D41CA">
            <w:pPr>
              <w:pStyle w:val="acctfourfigures"/>
              <w:tabs>
                <w:tab w:val="clear" w:pos="765"/>
                <w:tab w:val="decimal" w:pos="1091"/>
              </w:tabs>
              <w:spacing w:line="240" w:lineRule="atLeast"/>
              <w:ind w:left="-79" w:right="-79"/>
              <w:rPr>
                <w:b/>
                <w:bCs/>
                <w:szCs w:val="22"/>
              </w:rPr>
            </w:pPr>
            <w:r>
              <w:rPr>
                <w:b/>
                <w:bCs/>
                <w:szCs w:val="22"/>
              </w:rPr>
              <w:t>1,540,565</w:t>
            </w:r>
          </w:p>
        </w:tc>
      </w:tr>
    </w:tbl>
    <w:p w:rsidR="00191494" w:rsidRPr="00B87823" w:rsidRDefault="00191494" w:rsidP="00836C4F">
      <w:pPr>
        <w:jc w:val="both"/>
        <w:rPr>
          <w:sz w:val="18"/>
          <w:szCs w:val="18"/>
        </w:rPr>
      </w:pPr>
    </w:p>
    <w:p w:rsidR="00191494" w:rsidRPr="006D732B" w:rsidRDefault="00191494" w:rsidP="00191494">
      <w:pPr>
        <w:ind w:left="540"/>
        <w:jc w:val="both"/>
        <w:rPr>
          <w:szCs w:val="22"/>
          <w:lang w:val="en-US"/>
        </w:rPr>
      </w:pPr>
      <w:r w:rsidRPr="006D732B">
        <w:rPr>
          <w:szCs w:val="22"/>
          <w:lang w:val="en-US"/>
        </w:rPr>
        <w:t>The normal credit terms granted by the Company range from 30 days to 90 days.</w:t>
      </w:r>
    </w:p>
    <w:p w:rsidR="001052F2" w:rsidRPr="00B87823" w:rsidRDefault="001052F2" w:rsidP="00191494">
      <w:pPr>
        <w:ind w:left="540"/>
        <w:jc w:val="both"/>
        <w:rPr>
          <w:sz w:val="18"/>
          <w:szCs w:val="18"/>
          <w:lang w:val="en-US"/>
        </w:rPr>
      </w:pPr>
    </w:p>
    <w:p w:rsidR="00145E01" w:rsidRPr="006D732B" w:rsidRDefault="00145E01" w:rsidP="00145E01">
      <w:pPr>
        <w:ind w:left="540"/>
        <w:jc w:val="both"/>
        <w:rPr>
          <w:szCs w:val="22"/>
          <w:lang w:val="en-US"/>
        </w:rPr>
      </w:pPr>
      <w:r w:rsidRPr="006D732B">
        <w:rPr>
          <w:szCs w:val="22"/>
          <w:lang w:val="en-US"/>
        </w:rPr>
        <w:t xml:space="preserve">The Group’s and the Company’s </w:t>
      </w:r>
      <w:r w:rsidRPr="006D732B">
        <w:rPr>
          <w:szCs w:val="22"/>
        </w:rPr>
        <w:t xml:space="preserve">trade accounts receivable </w:t>
      </w:r>
      <w:r w:rsidRPr="006D732B">
        <w:rPr>
          <w:szCs w:val="22"/>
          <w:lang w:val="en-US"/>
        </w:rPr>
        <w:t>as</w:t>
      </w:r>
      <w:r w:rsidR="00023F9B" w:rsidRPr="006D732B">
        <w:rPr>
          <w:szCs w:val="22"/>
          <w:lang w:val="en-US"/>
        </w:rPr>
        <w:t xml:space="preserve"> at 31 </w:t>
      </w:r>
      <w:r w:rsidR="00385908" w:rsidRPr="006D732B">
        <w:rPr>
          <w:szCs w:val="22"/>
          <w:lang w:val="en-US"/>
        </w:rPr>
        <w:t xml:space="preserve">December </w:t>
      </w:r>
      <w:r w:rsidR="00CF0728">
        <w:rPr>
          <w:szCs w:val="22"/>
          <w:lang w:val="en-US"/>
        </w:rPr>
        <w:t>2017 and 2016</w:t>
      </w:r>
      <w:r w:rsidRPr="006D732B">
        <w:rPr>
          <w:szCs w:val="22"/>
          <w:lang w:val="en-US"/>
        </w:rPr>
        <w:t xml:space="preserve"> were denominated entirely in Thai Baht.</w:t>
      </w:r>
    </w:p>
    <w:p w:rsidR="009C2449" w:rsidRDefault="00F80496" w:rsidP="00C97AA1">
      <w:pPr>
        <w:pStyle w:val="Heading1"/>
        <w:numPr>
          <w:ilvl w:val="0"/>
          <w:numId w:val="12"/>
        </w:numPr>
        <w:spacing w:before="0" w:after="0" w:line="240" w:lineRule="atLeast"/>
        <w:rPr>
          <w:sz w:val="22"/>
          <w:szCs w:val="22"/>
          <w:lang w:val="pt-BR"/>
        </w:rPr>
      </w:pPr>
      <w:r>
        <w:rPr>
          <w:szCs w:val="24"/>
          <w:lang w:val="en-US"/>
        </w:rPr>
        <w:br w:type="page"/>
      </w:r>
      <w:r w:rsidR="00987683">
        <w:rPr>
          <w:szCs w:val="24"/>
          <w:lang w:val="pt-BR"/>
        </w:rPr>
        <w:lastRenderedPageBreak/>
        <w:t>Loans</w:t>
      </w:r>
    </w:p>
    <w:p w:rsidR="00F80496" w:rsidRPr="00F80496" w:rsidRDefault="00F80496" w:rsidP="00F80496">
      <w:pPr>
        <w:ind w:firstLine="562"/>
        <w:jc w:val="both"/>
        <w:rPr>
          <w:lang w:val="pt-BR"/>
        </w:rPr>
      </w:pPr>
    </w:p>
    <w:tbl>
      <w:tblPr>
        <w:tblW w:w="9362" w:type="dxa"/>
        <w:tblInd w:w="529" w:type="dxa"/>
        <w:tblLayout w:type="fixed"/>
        <w:tblCellMar>
          <w:left w:w="79" w:type="dxa"/>
          <w:right w:w="79" w:type="dxa"/>
        </w:tblCellMar>
        <w:tblLook w:val="0000" w:firstRow="0" w:lastRow="0" w:firstColumn="0" w:lastColumn="0" w:noHBand="0" w:noVBand="0"/>
      </w:tblPr>
      <w:tblGrid>
        <w:gridCol w:w="1890"/>
        <w:gridCol w:w="540"/>
        <w:gridCol w:w="900"/>
        <w:gridCol w:w="180"/>
        <w:gridCol w:w="945"/>
        <w:gridCol w:w="1215"/>
        <w:gridCol w:w="180"/>
        <w:gridCol w:w="1170"/>
        <w:gridCol w:w="180"/>
        <w:gridCol w:w="992"/>
        <w:gridCol w:w="180"/>
        <w:gridCol w:w="990"/>
      </w:tblGrid>
      <w:tr w:rsidR="006B2E82" w:rsidRPr="006D732B" w:rsidTr="00363432">
        <w:trPr>
          <w:cantSplit/>
          <w:tblHeader/>
        </w:trPr>
        <w:tc>
          <w:tcPr>
            <w:tcW w:w="1890" w:type="dxa"/>
          </w:tcPr>
          <w:p w:rsidR="006B2E82" w:rsidRPr="006D732B" w:rsidRDefault="006B2E82" w:rsidP="006B2E82">
            <w:pPr>
              <w:pStyle w:val="acctfourfigures"/>
              <w:spacing w:line="240" w:lineRule="atLeast"/>
              <w:ind w:right="-79"/>
              <w:jc w:val="center"/>
              <w:rPr>
                <w:szCs w:val="22"/>
              </w:rPr>
            </w:pPr>
          </w:p>
        </w:tc>
        <w:tc>
          <w:tcPr>
            <w:tcW w:w="540" w:type="dxa"/>
          </w:tcPr>
          <w:p w:rsidR="006B2E82" w:rsidRPr="006D732B" w:rsidRDefault="006B2E82" w:rsidP="006B2E82">
            <w:pPr>
              <w:pStyle w:val="acctfourfigures"/>
              <w:tabs>
                <w:tab w:val="clear" w:pos="765"/>
              </w:tabs>
              <w:spacing w:line="240" w:lineRule="atLeast"/>
              <w:ind w:left="-52" w:right="-79"/>
              <w:jc w:val="center"/>
              <w:rPr>
                <w:b/>
                <w:bCs/>
                <w:szCs w:val="22"/>
              </w:rPr>
            </w:pPr>
          </w:p>
        </w:tc>
        <w:tc>
          <w:tcPr>
            <w:tcW w:w="2025" w:type="dxa"/>
            <w:gridSpan w:val="3"/>
          </w:tcPr>
          <w:p w:rsidR="005F3856" w:rsidRPr="006D732B" w:rsidRDefault="005F3856" w:rsidP="006B2E82">
            <w:pPr>
              <w:pStyle w:val="acctfourfigures"/>
              <w:tabs>
                <w:tab w:val="clear" w:pos="765"/>
              </w:tabs>
              <w:spacing w:line="240" w:lineRule="atLeast"/>
              <w:ind w:right="-79"/>
              <w:jc w:val="center"/>
              <w:rPr>
                <w:b/>
                <w:bCs/>
                <w:szCs w:val="22"/>
              </w:rPr>
            </w:pPr>
          </w:p>
          <w:p w:rsidR="006B2E82" w:rsidRPr="006D732B" w:rsidRDefault="006B2E82" w:rsidP="006B2E82">
            <w:pPr>
              <w:pStyle w:val="acctfourfigures"/>
              <w:tabs>
                <w:tab w:val="clear" w:pos="765"/>
              </w:tabs>
              <w:spacing w:line="240" w:lineRule="atLeast"/>
              <w:ind w:right="-79"/>
              <w:jc w:val="center"/>
              <w:rPr>
                <w:szCs w:val="22"/>
              </w:rPr>
            </w:pPr>
            <w:r w:rsidRPr="006D732B">
              <w:rPr>
                <w:b/>
                <w:bCs/>
                <w:szCs w:val="22"/>
              </w:rPr>
              <w:t>Interest rate</w:t>
            </w:r>
          </w:p>
        </w:tc>
        <w:tc>
          <w:tcPr>
            <w:tcW w:w="2565" w:type="dxa"/>
            <w:gridSpan w:val="3"/>
            <w:vAlign w:val="bottom"/>
          </w:tcPr>
          <w:p w:rsidR="006B2E82" w:rsidRPr="006D732B" w:rsidRDefault="006B2E82" w:rsidP="006B2E82">
            <w:pPr>
              <w:pStyle w:val="acctfourfigures"/>
              <w:tabs>
                <w:tab w:val="clear" w:pos="765"/>
              </w:tabs>
              <w:ind w:right="-79"/>
              <w:jc w:val="center"/>
              <w:rPr>
                <w:b/>
                <w:bCs/>
                <w:szCs w:val="22"/>
              </w:rPr>
            </w:pPr>
            <w:r w:rsidRPr="006D732B">
              <w:rPr>
                <w:b/>
                <w:bCs/>
                <w:szCs w:val="22"/>
              </w:rPr>
              <w:t xml:space="preserve">Consolidated </w:t>
            </w:r>
          </w:p>
          <w:p w:rsidR="006B2E82" w:rsidRPr="006D732B" w:rsidRDefault="006B2E82" w:rsidP="006B2E82">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6B2E82" w:rsidRPr="006D732B" w:rsidRDefault="006B2E82" w:rsidP="006B2E82">
            <w:pPr>
              <w:pStyle w:val="acctmergecolhdg"/>
              <w:spacing w:line="240" w:lineRule="atLeast"/>
              <w:ind w:left="-79" w:right="-79"/>
              <w:rPr>
                <w:bCs/>
                <w:szCs w:val="22"/>
              </w:rPr>
            </w:pPr>
          </w:p>
        </w:tc>
        <w:tc>
          <w:tcPr>
            <w:tcW w:w="2162" w:type="dxa"/>
            <w:gridSpan w:val="3"/>
            <w:vAlign w:val="bottom"/>
          </w:tcPr>
          <w:p w:rsidR="005F3856" w:rsidRPr="006D732B" w:rsidRDefault="006B2E82" w:rsidP="006B2E82">
            <w:pPr>
              <w:pStyle w:val="acctmergecolhdg"/>
              <w:spacing w:line="240" w:lineRule="atLeast"/>
              <w:ind w:right="-79"/>
              <w:rPr>
                <w:bCs/>
                <w:szCs w:val="22"/>
              </w:rPr>
            </w:pPr>
            <w:r w:rsidRPr="006D732B">
              <w:rPr>
                <w:bCs/>
                <w:szCs w:val="22"/>
              </w:rPr>
              <w:t xml:space="preserve">Separate </w:t>
            </w:r>
          </w:p>
          <w:p w:rsidR="006B2E82" w:rsidRPr="006D732B" w:rsidRDefault="006B2E82" w:rsidP="006B2E82">
            <w:pPr>
              <w:pStyle w:val="acctmergecolhdg"/>
              <w:spacing w:line="240" w:lineRule="atLeast"/>
              <w:ind w:right="-79"/>
              <w:rPr>
                <w:bCs/>
                <w:szCs w:val="22"/>
              </w:rPr>
            </w:pPr>
            <w:r w:rsidRPr="006D732B">
              <w:rPr>
                <w:bCs/>
                <w:szCs w:val="22"/>
              </w:rPr>
              <w:t>financial statements</w:t>
            </w:r>
          </w:p>
        </w:tc>
      </w:tr>
      <w:tr w:rsidR="00B90245" w:rsidRPr="006D732B" w:rsidTr="00363432">
        <w:trPr>
          <w:cantSplit/>
        </w:trPr>
        <w:tc>
          <w:tcPr>
            <w:tcW w:w="1890" w:type="dxa"/>
          </w:tcPr>
          <w:p w:rsidR="00B90245" w:rsidRPr="006D732B" w:rsidRDefault="00B90245" w:rsidP="00423C74">
            <w:pPr>
              <w:spacing w:line="240" w:lineRule="atLeast"/>
              <w:ind w:right="-97"/>
              <w:rPr>
                <w:b/>
                <w:bCs/>
                <w:szCs w:val="22"/>
              </w:rPr>
            </w:pPr>
          </w:p>
        </w:tc>
        <w:tc>
          <w:tcPr>
            <w:tcW w:w="540" w:type="dxa"/>
          </w:tcPr>
          <w:p w:rsidR="00B90245" w:rsidRPr="006D732B" w:rsidRDefault="00B90245" w:rsidP="00423C74">
            <w:pPr>
              <w:spacing w:line="240" w:lineRule="atLeast"/>
              <w:ind w:left="-52" w:right="-70"/>
              <w:jc w:val="center"/>
              <w:rPr>
                <w:spacing w:val="-8"/>
                <w:szCs w:val="22"/>
              </w:rPr>
            </w:pPr>
          </w:p>
        </w:tc>
        <w:tc>
          <w:tcPr>
            <w:tcW w:w="900" w:type="dxa"/>
          </w:tcPr>
          <w:p w:rsidR="00B90245" w:rsidRPr="006D732B" w:rsidRDefault="00642B05" w:rsidP="00423C74">
            <w:pPr>
              <w:spacing w:line="240" w:lineRule="atLeast"/>
              <w:ind w:left="-52" w:right="-70"/>
              <w:jc w:val="center"/>
              <w:rPr>
                <w:spacing w:val="-8"/>
                <w:szCs w:val="22"/>
              </w:rPr>
            </w:pPr>
            <w:r>
              <w:rPr>
                <w:spacing w:val="-8"/>
                <w:szCs w:val="22"/>
              </w:rPr>
              <w:t>2017</w:t>
            </w:r>
          </w:p>
        </w:tc>
        <w:tc>
          <w:tcPr>
            <w:tcW w:w="180" w:type="dxa"/>
          </w:tcPr>
          <w:p w:rsidR="00B90245" w:rsidRPr="006D732B" w:rsidRDefault="00B90245" w:rsidP="00423C74">
            <w:pPr>
              <w:spacing w:line="240" w:lineRule="atLeast"/>
              <w:ind w:left="-52" w:right="-70"/>
              <w:jc w:val="center"/>
              <w:rPr>
                <w:szCs w:val="22"/>
              </w:rPr>
            </w:pPr>
          </w:p>
        </w:tc>
        <w:tc>
          <w:tcPr>
            <w:tcW w:w="945" w:type="dxa"/>
          </w:tcPr>
          <w:p w:rsidR="00B90245" w:rsidRPr="006D732B" w:rsidRDefault="00642B05" w:rsidP="00423C74">
            <w:pPr>
              <w:spacing w:line="240" w:lineRule="atLeast"/>
              <w:ind w:left="-52" w:right="-70"/>
              <w:jc w:val="center"/>
              <w:rPr>
                <w:szCs w:val="22"/>
              </w:rPr>
            </w:pPr>
            <w:r>
              <w:rPr>
                <w:szCs w:val="22"/>
              </w:rPr>
              <w:t>2016</w:t>
            </w:r>
          </w:p>
        </w:tc>
        <w:tc>
          <w:tcPr>
            <w:tcW w:w="1215" w:type="dxa"/>
          </w:tcPr>
          <w:p w:rsidR="00B90245" w:rsidRPr="006D732B" w:rsidRDefault="00CF0728" w:rsidP="00423C74">
            <w:pPr>
              <w:spacing w:line="240" w:lineRule="atLeast"/>
              <w:ind w:left="-52" w:right="-70"/>
              <w:jc w:val="center"/>
              <w:rPr>
                <w:spacing w:val="-8"/>
                <w:szCs w:val="22"/>
              </w:rPr>
            </w:pPr>
            <w:r>
              <w:rPr>
                <w:spacing w:val="-8"/>
                <w:szCs w:val="22"/>
              </w:rPr>
              <w:t>2017</w:t>
            </w:r>
          </w:p>
        </w:tc>
        <w:tc>
          <w:tcPr>
            <w:tcW w:w="180" w:type="dxa"/>
          </w:tcPr>
          <w:p w:rsidR="00B90245" w:rsidRPr="006D732B" w:rsidRDefault="00B90245" w:rsidP="005719B4">
            <w:pPr>
              <w:spacing w:line="240" w:lineRule="atLeast"/>
              <w:ind w:right="-70"/>
              <w:rPr>
                <w:szCs w:val="22"/>
              </w:rPr>
            </w:pPr>
          </w:p>
        </w:tc>
        <w:tc>
          <w:tcPr>
            <w:tcW w:w="1170" w:type="dxa"/>
          </w:tcPr>
          <w:p w:rsidR="00B90245" w:rsidRPr="006D732B" w:rsidRDefault="00CF0728" w:rsidP="00423C74">
            <w:pPr>
              <w:spacing w:line="240" w:lineRule="atLeast"/>
              <w:ind w:left="-52" w:right="-70"/>
              <w:jc w:val="center"/>
              <w:rPr>
                <w:szCs w:val="22"/>
              </w:rPr>
            </w:pPr>
            <w:r>
              <w:rPr>
                <w:szCs w:val="22"/>
              </w:rPr>
              <w:t>2016</w:t>
            </w:r>
          </w:p>
        </w:tc>
        <w:tc>
          <w:tcPr>
            <w:tcW w:w="180" w:type="dxa"/>
          </w:tcPr>
          <w:p w:rsidR="00B90245" w:rsidRPr="006D732B" w:rsidRDefault="00B90245" w:rsidP="00423C74">
            <w:pPr>
              <w:spacing w:line="240" w:lineRule="atLeast"/>
              <w:ind w:left="-52" w:right="-70"/>
              <w:jc w:val="center"/>
              <w:rPr>
                <w:szCs w:val="22"/>
              </w:rPr>
            </w:pPr>
          </w:p>
        </w:tc>
        <w:tc>
          <w:tcPr>
            <w:tcW w:w="992" w:type="dxa"/>
          </w:tcPr>
          <w:p w:rsidR="00B90245" w:rsidRPr="006D732B" w:rsidRDefault="00CF0728" w:rsidP="00423C74">
            <w:pPr>
              <w:spacing w:line="240" w:lineRule="atLeast"/>
              <w:ind w:left="-52" w:right="-70"/>
              <w:jc w:val="center"/>
              <w:rPr>
                <w:spacing w:val="-8"/>
                <w:szCs w:val="22"/>
              </w:rPr>
            </w:pPr>
            <w:r>
              <w:rPr>
                <w:spacing w:val="-8"/>
                <w:szCs w:val="22"/>
              </w:rPr>
              <w:t>2017</w:t>
            </w:r>
          </w:p>
        </w:tc>
        <w:tc>
          <w:tcPr>
            <w:tcW w:w="180" w:type="dxa"/>
          </w:tcPr>
          <w:p w:rsidR="00B90245" w:rsidRPr="006D732B" w:rsidRDefault="00B90245" w:rsidP="00423C74">
            <w:pPr>
              <w:spacing w:line="240" w:lineRule="atLeast"/>
              <w:ind w:left="-52" w:right="-70"/>
              <w:jc w:val="center"/>
              <w:rPr>
                <w:szCs w:val="22"/>
              </w:rPr>
            </w:pPr>
          </w:p>
        </w:tc>
        <w:tc>
          <w:tcPr>
            <w:tcW w:w="990" w:type="dxa"/>
          </w:tcPr>
          <w:p w:rsidR="00B90245" w:rsidRPr="006D732B" w:rsidRDefault="00CF0728" w:rsidP="00423C74">
            <w:pPr>
              <w:spacing w:line="240" w:lineRule="atLeast"/>
              <w:ind w:left="-52" w:right="-70"/>
              <w:jc w:val="center"/>
              <w:rPr>
                <w:szCs w:val="22"/>
              </w:rPr>
            </w:pPr>
            <w:r>
              <w:rPr>
                <w:szCs w:val="22"/>
              </w:rPr>
              <w:t>2016</w:t>
            </w:r>
          </w:p>
        </w:tc>
      </w:tr>
      <w:tr w:rsidR="00B90245" w:rsidRPr="006D732B" w:rsidTr="00363432">
        <w:trPr>
          <w:cantSplit/>
          <w:tblHeader/>
        </w:trPr>
        <w:tc>
          <w:tcPr>
            <w:tcW w:w="1890" w:type="dxa"/>
          </w:tcPr>
          <w:p w:rsidR="00B90245" w:rsidRPr="006D732B" w:rsidRDefault="00B90245" w:rsidP="00423C74">
            <w:pPr>
              <w:pStyle w:val="acctfourfigures"/>
              <w:spacing w:line="240" w:lineRule="atLeast"/>
              <w:ind w:right="-79"/>
              <w:jc w:val="center"/>
              <w:rPr>
                <w:szCs w:val="22"/>
              </w:rPr>
            </w:pPr>
          </w:p>
        </w:tc>
        <w:tc>
          <w:tcPr>
            <w:tcW w:w="540" w:type="dxa"/>
          </w:tcPr>
          <w:p w:rsidR="00B90245" w:rsidRPr="006D732B" w:rsidRDefault="00B90245" w:rsidP="00423C74">
            <w:pPr>
              <w:pStyle w:val="acctfourfigures"/>
              <w:tabs>
                <w:tab w:val="clear" w:pos="765"/>
              </w:tabs>
              <w:spacing w:line="240" w:lineRule="atLeast"/>
              <w:ind w:left="-52" w:right="-79"/>
              <w:jc w:val="center"/>
              <w:rPr>
                <w:i/>
                <w:iCs/>
                <w:szCs w:val="22"/>
              </w:rPr>
            </w:pPr>
            <w:r w:rsidRPr="006D732B">
              <w:rPr>
                <w:i/>
                <w:iCs/>
                <w:szCs w:val="22"/>
              </w:rPr>
              <w:t>Note</w:t>
            </w:r>
          </w:p>
        </w:tc>
        <w:tc>
          <w:tcPr>
            <w:tcW w:w="2025" w:type="dxa"/>
            <w:gridSpan w:val="3"/>
          </w:tcPr>
          <w:p w:rsidR="00B90245" w:rsidRPr="006D732B" w:rsidRDefault="00B90245" w:rsidP="00423C74">
            <w:pPr>
              <w:pStyle w:val="acctfourfigures"/>
              <w:tabs>
                <w:tab w:val="clear" w:pos="765"/>
              </w:tabs>
              <w:spacing w:line="240" w:lineRule="atLeast"/>
              <w:ind w:left="-52" w:right="-79"/>
              <w:jc w:val="center"/>
              <w:rPr>
                <w:szCs w:val="22"/>
              </w:rPr>
            </w:pPr>
            <w:r w:rsidRPr="006D732B">
              <w:rPr>
                <w:i/>
                <w:iCs/>
                <w:szCs w:val="22"/>
              </w:rPr>
              <w:t>(% per annum)</w:t>
            </w:r>
          </w:p>
        </w:tc>
        <w:tc>
          <w:tcPr>
            <w:tcW w:w="4907" w:type="dxa"/>
            <w:gridSpan w:val="7"/>
          </w:tcPr>
          <w:p w:rsidR="00B90245" w:rsidRPr="006D732B" w:rsidRDefault="00B90245" w:rsidP="00423C74">
            <w:pPr>
              <w:spacing w:line="240" w:lineRule="atLeast"/>
              <w:ind w:left="-52" w:right="-79"/>
              <w:jc w:val="center"/>
              <w:rPr>
                <w:b/>
                <w:bCs/>
                <w:i/>
                <w:iCs/>
                <w:szCs w:val="22"/>
              </w:rPr>
            </w:pPr>
            <w:r w:rsidRPr="006D732B">
              <w:rPr>
                <w:i/>
                <w:iCs/>
                <w:szCs w:val="22"/>
              </w:rPr>
              <w:t>(in thousand Baht)</w:t>
            </w:r>
          </w:p>
        </w:tc>
      </w:tr>
      <w:tr w:rsidR="00753D24" w:rsidRPr="006D732B" w:rsidTr="00363432">
        <w:trPr>
          <w:cantSplit/>
          <w:trHeight w:hRule="exact" w:val="144"/>
        </w:trPr>
        <w:tc>
          <w:tcPr>
            <w:tcW w:w="1890" w:type="dxa"/>
          </w:tcPr>
          <w:p w:rsidR="00753D24" w:rsidRPr="00753D24" w:rsidRDefault="00753D24" w:rsidP="00423C74">
            <w:pPr>
              <w:spacing w:line="240" w:lineRule="atLeast"/>
              <w:ind w:left="180" w:hanging="180"/>
              <w:rPr>
                <w:sz w:val="14"/>
                <w:szCs w:val="14"/>
              </w:rPr>
            </w:pPr>
          </w:p>
        </w:tc>
        <w:tc>
          <w:tcPr>
            <w:tcW w:w="540" w:type="dxa"/>
          </w:tcPr>
          <w:p w:rsidR="00753D24" w:rsidRPr="00753D24" w:rsidRDefault="00753D24" w:rsidP="00423C74">
            <w:pPr>
              <w:spacing w:line="240" w:lineRule="atLeast"/>
              <w:ind w:left="-52" w:right="-70"/>
              <w:jc w:val="center"/>
              <w:rPr>
                <w:i/>
                <w:iCs/>
                <w:sz w:val="14"/>
                <w:szCs w:val="14"/>
              </w:rPr>
            </w:pPr>
          </w:p>
        </w:tc>
        <w:tc>
          <w:tcPr>
            <w:tcW w:w="900" w:type="dxa"/>
          </w:tcPr>
          <w:p w:rsidR="00753D24" w:rsidRPr="00753D24" w:rsidRDefault="00753D24" w:rsidP="00423C74">
            <w:pPr>
              <w:spacing w:line="240" w:lineRule="atLeast"/>
              <w:ind w:left="-52" w:right="-70"/>
              <w:jc w:val="center"/>
              <w:rPr>
                <w:sz w:val="14"/>
                <w:szCs w:val="14"/>
              </w:rPr>
            </w:pPr>
          </w:p>
        </w:tc>
        <w:tc>
          <w:tcPr>
            <w:tcW w:w="180" w:type="dxa"/>
          </w:tcPr>
          <w:p w:rsidR="00753D24" w:rsidRPr="00753D24" w:rsidRDefault="00753D24" w:rsidP="00423C74">
            <w:pPr>
              <w:spacing w:line="240" w:lineRule="atLeast"/>
              <w:ind w:left="-52" w:right="-70"/>
              <w:jc w:val="center"/>
              <w:rPr>
                <w:sz w:val="14"/>
                <w:szCs w:val="14"/>
              </w:rPr>
            </w:pPr>
          </w:p>
        </w:tc>
        <w:tc>
          <w:tcPr>
            <w:tcW w:w="945" w:type="dxa"/>
          </w:tcPr>
          <w:p w:rsidR="00753D24" w:rsidRPr="00753D24" w:rsidRDefault="00753D24" w:rsidP="00D71461">
            <w:pPr>
              <w:spacing w:line="240" w:lineRule="atLeast"/>
              <w:ind w:left="-52" w:right="-70"/>
              <w:jc w:val="center"/>
              <w:rPr>
                <w:sz w:val="14"/>
                <w:szCs w:val="14"/>
              </w:rPr>
            </w:pPr>
          </w:p>
        </w:tc>
        <w:tc>
          <w:tcPr>
            <w:tcW w:w="1215" w:type="dxa"/>
          </w:tcPr>
          <w:p w:rsidR="00753D24" w:rsidRPr="00753D24" w:rsidRDefault="00753D24" w:rsidP="00351F96">
            <w:pPr>
              <w:pStyle w:val="acctfourfigures"/>
              <w:tabs>
                <w:tab w:val="clear" w:pos="765"/>
                <w:tab w:val="decimal" w:pos="1095"/>
              </w:tabs>
              <w:spacing w:line="240" w:lineRule="atLeast"/>
              <w:ind w:right="101"/>
              <w:rPr>
                <w:sz w:val="14"/>
                <w:szCs w:val="14"/>
              </w:rPr>
            </w:pPr>
          </w:p>
        </w:tc>
        <w:tc>
          <w:tcPr>
            <w:tcW w:w="180" w:type="dxa"/>
          </w:tcPr>
          <w:p w:rsidR="00753D24" w:rsidRPr="00753D24" w:rsidRDefault="00753D24" w:rsidP="00423C74">
            <w:pPr>
              <w:pStyle w:val="acctfourfigures"/>
              <w:tabs>
                <w:tab w:val="clear" w:pos="765"/>
                <w:tab w:val="decimal" w:pos="1093"/>
              </w:tabs>
              <w:spacing w:line="240" w:lineRule="atLeast"/>
              <w:ind w:left="-79" w:right="-70"/>
              <w:rPr>
                <w:sz w:val="14"/>
                <w:szCs w:val="14"/>
              </w:rPr>
            </w:pPr>
          </w:p>
        </w:tc>
        <w:tc>
          <w:tcPr>
            <w:tcW w:w="1170" w:type="dxa"/>
          </w:tcPr>
          <w:p w:rsidR="00753D24" w:rsidRPr="00753D24" w:rsidRDefault="00753D24" w:rsidP="00D71461">
            <w:pPr>
              <w:pStyle w:val="acctfourfigures"/>
              <w:tabs>
                <w:tab w:val="clear" w:pos="765"/>
                <w:tab w:val="decimal" w:pos="1095"/>
              </w:tabs>
              <w:spacing w:line="240" w:lineRule="atLeast"/>
              <w:ind w:right="101"/>
              <w:rPr>
                <w:sz w:val="14"/>
                <w:szCs w:val="14"/>
              </w:rPr>
            </w:pPr>
          </w:p>
        </w:tc>
        <w:tc>
          <w:tcPr>
            <w:tcW w:w="180" w:type="dxa"/>
          </w:tcPr>
          <w:p w:rsidR="00753D24" w:rsidRPr="00753D24" w:rsidRDefault="00753D24" w:rsidP="00423C74">
            <w:pPr>
              <w:pStyle w:val="acctfourfigures"/>
              <w:tabs>
                <w:tab w:val="clear" w:pos="765"/>
                <w:tab w:val="decimal" w:pos="1093"/>
              </w:tabs>
              <w:spacing w:line="240" w:lineRule="atLeast"/>
              <w:ind w:left="-79" w:right="-70"/>
              <w:rPr>
                <w:sz w:val="14"/>
                <w:szCs w:val="14"/>
              </w:rPr>
            </w:pPr>
          </w:p>
        </w:tc>
        <w:tc>
          <w:tcPr>
            <w:tcW w:w="992" w:type="dxa"/>
          </w:tcPr>
          <w:p w:rsidR="00753D24" w:rsidRPr="00753D24" w:rsidRDefault="00753D24" w:rsidP="00385908">
            <w:pPr>
              <w:pStyle w:val="acctfourfigures"/>
              <w:tabs>
                <w:tab w:val="clear" w:pos="765"/>
                <w:tab w:val="decimal" w:pos="805"/>
              </w:tabs>
              <w:spacing w:line="240" w:lineRule="atLeast"/>
              <w:ind w:left="-68" w:right="-124"/>
              <w:rPr>
                <w:sz w:val="14"/>
                <w:szCs w:val="14"/>
              </w:rPr>
            </w:pPr>
          </w:p>
        </w:tc>
        <w:tc>
          <w:tcPr>
            <w:tcW w:w="180" w:type="dxa"/>
          </w:tcPr>
          <w:p w:rsidR="00753D24" w:rsidRPr="00753D24" w:rsidRDefault="00753D24" w:rsidP="00423C74">
            <w:pPr>
              <w:tabs>
                <w:tab w:val="decimal" w:pos="623"/>
                <w:tab w:val="decimal" w:pos="1093"/>
              </w:tabs>
              <w:spacing w:line="240" w:lineRule="atLeast"/>
              <w:ind w:left="-79" w:right="-70"/>
              <w:rPr>
                <w:b/>
                <w:bCs/>
                <w:sz w:val="14"/>
                <w:szCs w:val="14"/>
              </w:rPr>
            </w:pPr>
          </w:p>
        </w:tc>
        <w:tc>
          <w:tcPr>
            <w:tcW w:w="990" w:type="dxa"/>
          </w:tcPr>
          <w:p w:rsidR="00753D24" w:rsidRPr="00753D24" w:rsidRDefault="00753D24" w:rsidP="00D71461">
            <w:pPr>
              <w:pStyle w:val="acctfourfigures"/>
              <w:tabs>
                <w:tab w:val="clear" w:pos="765"/>
                <w:tab w:val="decimal" w:pos="805"/>
              </w:tabs>
              <w:spacing w:line="240" w:lineRule="atLeast"/>
              <w:ind w:left="-68" w:right="-124"/>
              <w:rPr>
                <w:sz w:val="14"/>
                <w:szCs w:val="14"/>
              </w:rPr>
            </w:pPr>
          </w:p>
        </w:tc>
      </w:tr>
      <w:tr w:rsidR="00987683" w:rsidRPr="006D732B" w:rsidTr="00987683">
        <w:trPr>
          <w:cantSplit/>
          <w:trHeight w:hRule="exact" w:val="263"/>
        </w:trPr>
        <w:tc>
          <w:tcPr>
            <w:tcW w:w="1890" w:type="dxa"/>
          </w:tcPr>
          <w:p w:rsidR="00987683" w:rsidRPr="00987683" w:rsidRDefault="00987683" w:rsidP="00423C74">
            <w:pPr>
              <w:spacing w:line="240" w:lineRule="atLeast"/>
              <w:ind w:left="180" w:hanging="180"/>
              <w:rPr>
                <w:i/>
                <w:iCs/>
                <w:sz w:val="14"/>
                <w:szCs w:val="14"/>
              </w:rPr>
            </w:pPr>
            <w:r>
              <w:rPr>
                <w:b/>
                <w:bCs/>
                <w:i/>
                <w:iCs/>
                <w:szCs w:val="22"/>
              </w:rPr>
              <w:t>Short-term loans</w:t>
            </w:r>
          </w:p>
        </w:tc>
        <w:tc>
          <w:tcPr>
            <w:tcW w:w="540" w:type="dxa"/>
          </w:tcPr>
          <w:p w:rsidR="00987683" w:rsidRPr="00753D24" w:rsidRDefault="00987683" w:rsidP="00423C74">
            <w:pPr>
              <w:spacing w:line="240" w:lineRule="atLeast"/>
              <w:ind w:left="-52" w:right="-70"/>
              <w:jc w:val="center"/>
              <w:rPr>
                <w:i/>
                <w:iCs/>
                <w:sz w:val="14"/>
                <w:szCs w:val="14"/>
              </w:rPr>
            </w:pPr>
          </w:p>
        </w:tc>
        <w:tc>
          <w:tcPr>
            <w:tcW w:w="900" w:type="dxa"/>
          </w:tcPr>
          <w:p w:rsidR="00987683" w:rsidRPr="00753D24" w:rsidRDefault="00987683" w:rsidP="00423C74">
            <w:pPr>
              <w:spacing w:line="240" w:lineRule="atLeast"/>
              <w:ind w:left="-52" w:right="-70"/>
              <w:jc w:val="center"/>
              <w:rPr>
                <w:sz w:val="14"/>
                <w:szCs w:val="14"/>
              </w:rPr>
            </w:pPr>
          </w:p>
        </w:tc>
        <w:tc>
          <w:tcPr>
            <w:tcW w:w="180" w:type="dxa"/>
          </w:tcPr>
          <w:p w:rsidR="00987683" w:rsidRPr="00753D24" w:rsidRDefault="00987683" w:rsidP="00423C74">
            <w:pPr>
              <w:spacing w:line="240" w:lineRule="atLeast"/>
              <w:ind w:left="-52" w:right="-70"/>
              <w:jc w:val="center"/>
              <w:rPr>
                <w:sz w:val="14"/>
                <w:szCs w:val="14"/>
              </w:rPr>
            </w:pPr>
          </w:p>
        </w:tc>
        <w:tc>
          <w:tcPr>
            <w:tcW w:w="945" w:type="dxa"/>
          </w:tcPr>
          <w:p w:rsidR="00987683" w:rsidRPr="00753D24" w:rsidRDefault="00987683" w:rsidP="00D71461">
            <w:pPr>
              <w:spacing w:line="240" w:lineRule="atLeast"/>
              <w:ind w:left="-52" w:right="-70"/>
              <w:jc w:val="center"/>
              <w:rPr>
                <w:sz w:val="14"/>
                <w:szCs w:val="14"/>
              </w:rPr>
            </w:pPr>
          </w:p>
        </w:tc>
        <w:tc>
          <w:tcPr>
            <w:tcW w:w="1215" w:type="dxa"/>
          </w:tcPr>
          <w:p w:rsidR="00987683" w:rsidRPr="00753D24" w:rsidRDefault="00987683" w:rsidP="00351F96">
            <w:pPr>
              <w:pStyle w:val="acctfourfigures"/>
              <w:tabs>
                <w:tab w:val="clear" w:pos="765"/>
                <w:tab w:val="decimal" w:pos="1095"/>
              </w:tabs>
              <w:spacing w:line="240" w:lineRule="atLeast"/>
              <w:ind w:right="101"/>
              <w:rPr>
                <w:sz w:val="14"/>
                <w:szCs w:val="14"/>
              </w:rPr>
            </w:pPr>
          </w:p>
        </w:tc>
        <w:tc>
          <w:tcPr>
            <w:tcW w:w="180" w:type="dxa"/>
          </w:tcPr>
          <w:p w:rsidR="00987683" w:rsidRPr="00753D24" w:rsidRDefault="00987683" w:rsidP="00423C74">
            <w:pPr>
              <w:pStyle w:val="acctfourfigures"/>
              <w:tabs>
                <w:tab w:val="clear" w:pos="765"/>
                <w:tab w:val="decimal" w:pos="1093"/>
              </w:tabs>
              <w:spacing w:line="240" w:lineRule="atLeast"/>
              <w:ind w:left="-79" w:right="-70"/>
              <w:rPr>
                <w:sz w:val="14"/>
                <w:szCs w:val="14"/>
              </w:rPr>
            </w:pPr>
          </w:p>
        </w:tc>
        <w:tc>
          <w:tcPr>
            <w:tcW w:w="1170" w:type="dxa"/>
          </w:tcPr>
          <w:p w:rsidR="00987683" w:rsidRPr="00753D24" w:rsidRDefault="00987683" w:rsidP="00D71461">
            <w:pPr>
              <w:pStyle w:val="acctfourfigures"/>
              <w:tabs>
                <w:tab w:val="clear" w:pos="765"/>
                <w:tab w:val="decimal" w:pos="1095"/>
              </w:tabs>
              <w:spacing w:line="240" w:lineRule="atLeast"/>
              <w:ind w:right="101"/>
              <w:rPr>
                <w:sz w:val="14"/>
                <w:szCs w:val="14"/>
              </w:rPr>
            </w:pPr>
          </w:p>
        </w:tc>
        <w:tc>
          <w:tcPr>
            <w:tcW w:w="180" w:type="dxa"/>
          </w:tcPr>
          <w:p w:rsidR="00987683" w:rsidRPr="00753D24" w:rsidRDefault="00987683" w:rsidP="00423C74">
            <w:pPr>
              <w:pStyle w:val="acctfourfigures"/>
              <w:tabs>
                <w:tab w:val="clear" w:pos="765"/>
                <w:tab w:val="decimal" w:pos="1093"/>
              </w:tabs>
              <w:spacing w:line="240" w:lineRule="atLeast"/>
              <w:ind w:left="-79" w:right="-70"/>
              <w:rPr>
                <w:sz w:val="14"/>
                <w:szCs w:val="14"/>
              </w:rPr>
            </w:pPr>
          </w:p>
        </w:tc>
        <w:tc>
          <w:tcPr>
            <w:tcW w:w="992" w:type="dxa"/>
          </w:tcPr>
          <w:p w:rsidR="00987683" w:rsidRPr="00753D24" w:rsidRDefault="00987683" w:rsidP="00385908">
            <w:pPr>
              <w:pStyle w:val="acctfourfigures"/>
              <w:tabs>
                <w:tab w:val="clear" w:pos="765"/>
                <w:tab w:val="decimal" w:pos="805"/>
              </w:tabs>
              <w:spacing w:line="240" w:lineRule="atLeast"/>
              <w:ind w:left="-68" w:right="-124"/>
              <w:rPr>
                <w:sz w:val="14"/>
                <w:szCs w:val="14"/>
              </w:rPr>
            </w:pPr>
          </w:p>
        </w:tc>
        <w:tc>
          <w:tcPr>
            <w:tcW w:w="180" w:type="dxa"/>
          </w:tcPr>
          <w:p w:rsidR="00987683" w:rsidRPr="00753D24" w:rsidRDefault="00987683" w:rsidP="00423C74">
            <w:pPr>
              <w:tabs>
                <w:tab w:val="decimal" w:pos="623"/>
                <w:tab w:val="decimal" w:pos="1093"/>
              </w:tabs>
              <w:spacing w:line="240" w:lineRule="atLeast"/>
              <w:ind w:left="-79" w:right="-70"/>
              <w:rPr>
                <w:b/>
                <w:bCs/>
                <w:sz w:val="14"/>
                <w:szCs w:val="14"/>
              </w:rPr>
            </w:pPr>
          </w:p>
        </w:tc>
        <w:tc>
          <w:tcPr>
            <w:tcW w:w="990" w:type="dxa"/>
          </w:tcPr>
          <w:p w:rsidR="00987683" w:rsidRPr="00753D24" w:rsidRDefault="00987683" w:rsidP="00D71461">
            <w:pPr>
              <w:pStyle w:val="acctfourfigures"/>
              <w:tabs>
                <w:tab w:val="clear" w:pos="765"/>
                <w:tab w:val="decimal" w:pos="805"/>
              </w:tabs>
              <w:spacing w:line="240" w:lineRule="atLeast"/>
              <w:ind w:left="-68" w:right="-124"/>
              <w:rPr>
                <w:sz w:val="14"/>
                <w:szCs w:val="14"/>
              </w:rPr>
            </w:pPr>
          </w:p>
        </w:tc>
      </w:tr>
      <w:tr w:rsidR="00642B05" w:rsidRPr="006D732B" w:rsidTr="00363432">
        <w:trPr>
          <w:cantSplit/>
        </w:trPr>
        <w:tc>
          <w:tcPr>
            <w:tcW w:w="1890" w:type="dxa"/>
          </w:tcPr>
          <w:p w:rsidR="00642B05" w:rsidRPr="006D732B" w:rsidRDefault="00642B05" w:rsidP="00642B05">
            <w:pPr>
              <w:spacing w:line="240" w:lineRule="atLeast"/>
              <w:ind w:left="180" w:hanging="180"/>
              <w:rPr>
                <w:b/>
                <w:bCs/>
                <w:szCs w:val="22"/>
              </w:rPr>
            </w:pPr>
            <w:r w:rsidRPr="006D732B">
              <w:rPr>
                <w:szCs w:val="22"/>
              </w:rPr>
              <w:t xml:space="preserve">Related parties  </w:t>
            </w:r>
          </w:p>
        </w:tc>
        <w:tc>
          <w:tcPr>
            <w:tcW w:w="540" w:type="dxa"/>
          </w:tcPr>
          <w:p w:rsidR="00642B05" w:rsidRPr="006D732B" w:rsidRDefault="00642B05" w:rsidP="00642B05">
            <w:pPr>
              <w:spacing w:line="240" w:lineRule="atLeast"/>
              <w:ind w:left="-52" w:right="-70"/>
              <w:jc w:val="center"/>
              <w:rPr>
                <w:szCs w:val="22"/>
              </w:rPr>
            </w:pPr>
            <w:r w:rsidRPr="006D732B">
              <w:rPr>
                <w:i/>
                <w:iCs/>
                <w:szCs w:val="22"/>
              </w:rPr>
              <w:t>5</w:t>
            </w:r>
          </w:p>
        </w:tc>
        <w:tc>
          <w:tcPr>
            <w:tcW w:w="900" w:type="dxa"/>
          </w:tcPr>
          <w:p w:rsidR="00642B05" w:rsidRPr="006D732B" w:rsidRDefault="00250D7A" w:rsidP="00642B05">
            <w:pPr>
              <w:spacing w:line="240" w:lineRule="atLeast"/>
              <w:ind w:left="-52" w:right="-70"/>
              <w:jc w:val="center"/>
              <w:rPr>
                <w:szCs w:val="22"/>
              </w:rPr>
            </w:pPr>
            <w:r>
              <w:rPr>
                <w:szCs w:val="22"/>
              </w:rPr>
              <w:t>1.50-4</w:t>
            </w:r>
            <w:r w:rsidR="00517141">
              <w:rPr>
                <w:szCs w:val="22"/>
              </w:rPr>
              <w:t>.37</w:t>
            </w:r>
          </w:p>
        </w:tc>
        <w:tc>
          <w:tcPr>
            <w:tcW w:w="180" w:type="dxa"/>
          </w:tcPr>
          <w:p w:rsidR="00642B05" w:rsidRPr="006D732B" w:rsidRDefault="00642B05" w:rsidP="00642B05">
            <w:pPr>
              <w:spacing w:line="240" w:lineRule="atLeast"/>
              <w:ind w:left="-52" w:right="-70"/>
              <w:jc w:val="center"/>
              <w:rPr>
                <w:szCs w:val="22"/>
              </w:rPr>
            </w:pPr>
          </w:p>
        </w:tc>
        <w:tc>
          <w:tcPr>
            <w:tcW w:w="945" w:type="dxa"/>
          </w:tcPr>
          <w:p w:rsidR="00642B05" w:rsidRPr="006D732B" w:rsidRDefault="00642B05" w:rsidP="00642B05">
            <w:pPr>
              <w:spacing w:line="240" w:lineRule="atLeast"/>
              <w:ind w:left="-52" w:right="-70"/>
              <w:jc w:val="center"/>
              <w:rPr>
                <w:szCs w:val="22"/>
              </w:rPr>
            </w:pPr>
            <w:r>
              <w:rPr>
                <w:szCs w:val="22"/>
              </w:rPr>
              <w:t>1.45-6.52</w:t>
            </w:r>
          </w:p>
        </w:tc>
        <w:tc>
          <w:tcPr>
            <w:tcW w:w="1215" w:type="dxa"/>
          </w:tcPr>
          <w:p w:rsidR="00642B05" w:rsidRPr="006D732B" w:rsidRDefault="00517141" w:rsidP="00642B05">
            <w:pPr>
              <w:pStyle w:val="acctfourfigures"/>
              <w:tabs>
                <w:tab w:val="clear" w:pos="765"/>
                <w:tab w:val="decimal" w:pos="967"/>
              </w:tabs>
              <w:spacing w:line="240" w:lineRule="atLeast"/>
              <w:ind w:right="101"/>
              <w:rPr>
                <w:szCs w:val="22"/>
              </w:rPr>
            </w:pPr>
            <w:r>
              <w:rPr>
                <w:szCs w:val="22"/>
              </w:rPr>
              <w:t>30,000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1170" w:type="dxa"/>
          </w:tcPr>
          <w:p w:rsidR="00642B05" w:rsidRPr="006D732B" w:rsidRDefault="00642B05" w:rsidP="00642B05">
            <w:pPr>
              <w:pStyle w:val="acctfourfigures"/>
              <w:tabs>
                <w:tab w:val="clear" w:pos="765"/>
                <w:tab w:val="decimal" w:pos="967"/>
              </w:tabs>
              <w:spacing w:line="240" w:lineRule="atLeast"/>
              <w:ind w:right="101"/>
              <w:rPr>
                <w:szCs w:val="22"/>
              </w:rPr>
            </w:pPr>
            <w:r>
              <w:rPr>
                <w:szCs w:val="22"/>
              </w:rPr>
              <w:t>165,000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szCs w:val="22"/>
              </w:rPr>
            </w:pPr>
          </w:p>
        </w:tc>
        <w:tc>
          <w:tcPr>
            <w:tcW w:w="992" w:type="dxa"/>
          </w:tcPr>
          <w:p w:rsidR="00642B05" w:rsidRPr="006D732B" w:rsidRDefault="00517141" w:rsidP="00642B05">
            <w:pPr>
              <w:pStyle w:val="acctfourfigures"/>
              <w:tabs>
                <w:tab w:val="clear" w:pos="765"/>
                <w:tab w:val="decimal" w:pos="789"/>
              </w:tabs>
              <w:spacing w:line="240" w:lineRule="atLeast"/>
              <w:ind w:left="-68" w:right="-124"/>
              <w:rPr>
                <w:szCs w:val="22"/>
              </w:rPr>
            </w:pPr>
            <w:r>
              <w:rPr>
                <w:szCs w:val="22"/>
              </w:rPr>
              <w:t>195,700</w:t>
            </w:r>
          </w:p>
        </w:tc>
        <w:tc>
          <w:tcPr>
            <w:tcW w:w="180" w:type="dxa"/>
          </w:tcPr>
          <w:p w:rsidR="00642B05" w:rsidRPr="006D732B" w:rsidRDefault="00642B05" w:rsidP="00642B05">
            <w:pPr>
              <w:tabs>
                <w:tab w:val="decimal" w:pos="623"/>
                <w:tab w:val="decimal" w:pos="1093"/>
              </w:tabs>
              <w:spacing w:line="240" w:lineRule="atLeast"/>
              <w:ind w:left="-79" w:right="-70"/>
              <w:rPr>
                <w:b/>
                <w:bCs/>
                <w:szCs w:val="22"/>
              </w:rPr>
            </w:pPr>
          </w:p>
        </w:tc>
        <w:tc>
          <w:tcPr>
            <w:tcW w:w="990" w:type="dxa"/>
          </w:tcPr>
          <w:p w:rsidR="00642B05" w:rsidRPr="006D732B" w:rsidRDefault="00642B05" w:rsidP="00642B05">
            <w:pPr>
              <w:pStyle w:val="acctfourfigures"/>
              <w:tabs>
                <w:tab w:val="clear" w:pos="765"/>
                <w:tab w:val="decimal" w:pos="789"/>
              </w:tabs>
              <w:spacing w:line="240" w:lineRule="atLeast"/>
              <w:ind w:left="-68" w:right="-124"/>
              <w:rPr>
                <w:szCs w:val="22"/>
              </w:rPr>
            </w:pPr>
            <w:r>
              <w:rPr>
                <w:szCs w:val="22"/>
              </w:rPr>
              <w:t>339,500</w:t>
            </w:r>
          </w:p>
        </w:tc>
      </w:tr>
      <w:tr w:rsidR="00642B05" w:rsidRPr="006D732B" w:rsidTr="00363432">
        <w:trPr>
          <w:cantSplit/>
        </w:trPr>
        <w:tc>
          <w:tcPr>
            <w:tcW w:w="1890" w:type="dxa"/>
          </w:tcPr>
          <w:p w:rsidR="00642B05" w:rsidRPr="006D732B" w:rsidRDefault="005A5001" w:rsidP="00642B05">
            <w:pPr>
              <w:spacing w:line="240" w:lineRule="atLeast"/>
              <w:ind w:left="180" w:hanging="180"/>
              <w:rPr>
                <w:szCs w:val="22"/>
              </w:rPr>
            </w:pPr>
            <w:r>
              <w:rPr>
                <w:szCs w:val="22"/>
              </w:rPr>
              <w:t>Other party</w:t>
            </w:r>
          </w:p>
        </w:tc>
        <w:tc>
          <w:tcPr>
            <w:tcW w:w="540" w:type="dxa"/>
          </w:tcPr>
          <w:p w:rsidR="00642B05" w:rsidRPr="006D732B" w:rsidRDefault="00642B05" w:rsidP="00642B05">
            <w:pPr>
              <w:spacing w:line="240" w:lineRule="atLeast"/>
              <w:ind w:left="-52" w:right="-70"/>
              <w:jc w:val="center"/>
              <w:rPr>
                <w:szCs w:val="22"/>
              </w:rPr>
            </w:pPr>
          </w:p>
        </w:tc>
        <w:tc>
          <w:tcPr>
            <w:tcW w:w="900" w:type="dxa"/>
          </w:tcPr>
          <w:p w:rsidR="00642B05" w:rsidRPr="006D732B" w:rsidRDefault="00987683" w:rsidP="00642B05">
            <w:pPr>
              <w:spacing w:line="240" w:lineRule="atLeast"/>
              <w:ind w:left="-52" w:right="-70"/>
              <w:jc w:val="center"/>
              <w:rPr>
                <w:szCs w:val="22"/>
              </w:rPr>
            </w:pPr>
            <w:r>
              <w:rPr>
                <w:szCs w:val="22"/>
              </w:rPr>
              <w:t>-</w:t>
            </w:r>
          </w:p>
        </w:tc>
        <w:tc>
          <w:tcPr>
            <w:tcW w:w="180" w:type="dxa"/>
          </w:tcPr>
          <w:p w:rsidR="00642B05" w:rsidRPr="006D732B" w:rsidRDefault="00642B05" w:rsidP="00642B05">
            <w:pPr>
              <w:spacing w:line="240" w:lineRule="atLeast"/>
              <w:ind w:left="-52" w:right="-70"/>
              <w:jc w:val="center"/>
              <w:rPr>
                <w:szCs w:val="22"/>
              </w:rPr>
            </w:pPr>
          </w:p>
        </w:tc>
        <w:tc>
          <w:tcPr>
            <w:tcW w:w="945" w:type="dxa"/>
          </w:tcPr>
          <w:p w:rsidR="00642B05" w:rsidRPr="006D732B" w:rsidRDefault="00987683" w:rsidP="00642B05">
            <w:pPr>
              <w:spacing w:line="240" w:lineRule="atLeast"/>
              <w:ind w:left="-52" w:right="-70"/>
              <w:jc w:val="center"/>
              <w:rPr>
                <w:szCs w:val="22"/>
              </w:rPr>
            </w:pPr>
            <w:r>
              <w:rPr>
                <w:szCs w:val="22"/>
              </w:rPr>
              <w:t>-</w:t>
            </w:r>
          </w:p>
        </w:tc>
        <w:tc>
          <w:tcPr>
            <w:tcW w:w="1215" w:type="dxa"/>
            <w:tcBorders>
              <w:bottom w:val="single" w:sz="4" w:space="0" w:color="auto"/>
            </w:tcBorders>
          </w:tcPr>
          <w:p w:rsidR="00642B05" w:rsidRPr="006D732B" w:rsidRDefault="00517141" w:rsidP="00642B05">
            <w:pPr>
              <w:pStyle w:val="acctfourfigures"/>
              <w:tabs>
                <w:tab w:val="clear" w:pos="765"/>
                <w:tab w:val="decimal" w:pos="967"/>
              </w:tabs>
              <w:spacing w:line="240" w:lineRule="atLeast"/>
              <w:ind w:right="101"/>
              <w:rPr>
                <w:szCs w:val="22"/>
              </w:rPr>
            </w:pPr>
            <w:r>
              <w:rPr>
                <w:szCs w:val="22"/>
              </w:rPr>
              <w:t>69,979</w:t>
            </w:r>
          </w:p>
        </w:tc>
        <w:tc>
          <w:tcPr>
            <w:tcW w:w="180" w:type="dxa"/>
          </w:tcPr>
          <w:p w:rsidR="00642B05" w:rsidRPr="006D732B" w:rsidRDefault="00642B05" w:rsidP="00642B05">
            <w:pPr>
              <w:pStyle w:val="acctfourfigures"/>
              <w:tabs>
                <w:tab w:val="clear" w:pos="765"/>
                <w:tab w:val="decimal" w:pos="1093"/>
              </w:tabs>
              <w:spacing w:line="240" w:lineRule="atLeast"/>
              <w:ind w:left="-79" w:right="-70"/>
              <w:rPr>
                <w:b/>
                <w:bCs/>
                <w:szCs w:val="22"/>
              </w:rPr>
            </w:pPr>
          </w:p>
        </w:tc>
        <w:tc>
          <w:tcPr>
            <w:tcW w:w="1170" w:type="dxa"/>
            <w:tcBorders>
              <w:bottom w:val="single" w:sz="4" w:space="0" w:color="auto"/>
            </w:tcBorders>
          </w:tcPr>
          <w:p w:rsidR="00642B05" w:rsidRPr="006D732B" w:rsidRDefault="00642B05" w:rsidP="00642B05">
            <w:pPr>
              <w:pStyle w:val="acctfourfigures"/>
              <w:tabs>
                <w:tab w:val="clear" w:pos="765"/>
                <w:tab w:val="decimal" w:pos="967"/>
              </w:tabs>
              <w:spacing w:line="240" w:lineRule="atLeast"/>
              <w:ind w:right="101"/>
              <w:rPr>
                <w:szCs w:val="22"/>
              </w:rPr>
            </w:pPr>
            <w:r w:rsidRPr="006D732B">
              <w:rPr>
                <w:szCs w:val="22"/>
              </w:rPr>
              <w:t>69,979</w:t>
            </w:r>
          </w:p>
        </w:tc>
        <w:tc>
          <w:tcPr>
            <w:tcW w:w="180" w:type="dxa"/>
          </w:tcPr>
          <w:p w:rsidR="00642B05" w:rsidRPr="006D732B" w:rsidRDefault="00642B05" w:rsidP="00642B05">
            <w:pPr>
              <w:tabs>
                <w:tab w:val="decimal" w:pos="749"/>
              </w:tabs>
              <w:spacing w:line="240" w:lineRule="atLeast"/>
              <w:ind w:left="-79" w:right="-70"/>
              <w:rPr>
                <w:b/>
                <w:bCs/>
                <w:szCs w:val="22"/>
              </w:rPr>
            </w:pPr>
          </w:p>
        </w:tc>
        <w:tc>
          <w:tcPr>
            <w:tcW w:w="992" w:type="dxa"/>
            <w:tcBorders>
              <w:bottom w:val="single" w:sz="4" w:space="0" w:color="auto"/>
            </w:tcBorders>
          </w:tcPr>
          <w:p w:rsidR="00642B05" w:rsidRPr="006D732B" w:rsidRDefault="00517141" w:rsidP="00642B05">
            <w:pPr>
              <w:pStyle w:val="acctfourfigures"/>
              <w:tabs>
                <w:tab w:val="clear" w:pos="765"/>
                <w:tab w:val="decimal" w:pos="789"/>
              </w:tabs>
              <w:spacing w:line="240" w:lineRule="atLeast"/>
              <w:ind w:left="-68" w:right="-124"/>
              <w:rPr>
                <w:szCs w:val="22"/>
              </w:rPr>
            </w:pPr>
            <w:r>
              <w:rPr>
                <w:szCs w:val="22"/>
              </w:rPr>
              <w:t>69,979</w:t>
            </w:r>
          </w:p>
        </w:tc>
        <w:tc>
          <w:tcPr>
            <w:tcW w:w="180" w:type="dxa"/>
          </w:tcPr>
          <w:p w:rsidR="00642B05" w:rsidRPr="006D732B" w:rsidRDefault="00642B05" w:rsidP="00642B05">
            <w:pPr>
              <w:tabs>
                <w:tab w:val="decimal" w:pos="749"/>
              </w:tabs>
              <w:spacing w:line="240" w:lineRule="atLeast"/>
              <w:ind w:left="-79" w:right="-70"/>
              <w:rPr>
                <w:szCs w:val="22"/>
              </w:rPr>
            </w:pPr>
          </w:p>
        </w:tc>
        <w:tc>
          <w:tcPr>
            <w:tcW w:w="990" w:type="dxa"/>
            <w:tcBorders>
              <w:bottom w:val="single" w:sz="4" w:space="0" w:color="auto"/>
            </w:tcBorders>
          </w:tcPr>
          <w:p w:rsidR="00642B05" w:rsidRPr="006D732B" w:rsidRDefault="00642B05" w:rsidP="00642B05">
            <w:pPr>
              <w:pStyle w:val="acctfourfigures"/>
              <w:tabs>
                <w:tab w:val="clear" w:pos="765"/>
                <w:tab w:val="decimal" w:pos="789"/>
              </w:tabs>
              <w:spacing w:line="240" w:lineRule="atLeast"/>
              <w:ind w:left="-68" w:right="-124"/>
              <w:rPr>
                <w:szCs w:val="22"/>
              </w:rPr>
            </w:pPr>
            <w:r w:rsidRPr="006D732B">
              <w:rPr>
                <w:szCs w:val="22"/>
              </w:rPr>
              <w:t>69,979</w:t>
            </w:r>
          </w:p>
        </w:tc>
      </w:tr>
      <w:tr w:rsidR="00642B05" w:rsidRPr="006D732B" w:rsidTr="00363432">
        <w:trPr>
          <w:cantSplit/>
        </w:trPr>
        <w:tc>
          <w:tcPr>
            <w:tcW w:w="1890" w:type="dxa"/>
          </w:tcPr>
          <w:p w:rsidR="00642B05" w:rsidRPr="006D732B" w:rsidRDefault="00642B05" w:rsidP="00642B05">
            <w:pPr>
              <w:spacing w:line="240" w:lineRule="atLeast"/>
              <w:ind w:right="-97"/>
              <w:rPr>
                <w:b/>
                <w:bCs/>
                <w:szCs w:val="22"/>
              </w:rPr>
            </w:pPr>
            <w:r w:rsidRPr="006D732B">
              <w:rPr>
                <w:b/>
                <w:bCs/>
                <w:szCs w:val="22"/>
              </w:rPr>
              <w:t>Total</w:t>
            </w:r>
          </w:p>
        </w:tc>
        <w:tc>
          <w:tcPr>
            <w:tcW w:w="540" w:type="dxa"/>
          </w:tcPr>
          <w:p w:rsidR="00642B05" w:rsidRPr="006D732B" w:rsidRDefault="00642B05" w:rsidP="00642B05">
            <w:pPr>
              <w:spacing w:line="240" w:lineRule="atLeast"/>
              <w:ind w:left="-52" w:right="-70"/>
              <w:jc w:val="center"/>
              <w:rPr>
                <w:szCs w:val="22"/>
              </w:rPr>
            </w:pPr>
          </w:p>
        </w:tc>
        <w:tc>
          <w:tcPr>
            <w:tcW w:w="900" w:type="dxa"/>
          </w:tcPr>
          <w:p w:rsidR="00642B05" w:rsidRPr="006D732B" w:rsidRDefault="00642B05" w:rsidP="00642B05">
            <w:pPr>
              <w:spacing w:line="240" w:lineRule="atLeast"/>
              <w:ind w:left="-52" w:right="-70"/>
              <w:jc w:val="center"/>
              <w:rPr>
                <w:szCs w:val="22"/>
              </w:rPr>
            </w:pPr>
          </w:p>
        </w:tc>
        <w:tc>
          <w:tcPr>
            <w:tcW w:w="180" w:type="dxa"/>
          </w:tcPr>
          <w:p w:rsidR="00642B05" w:rsidRPr="006D732B" w:rsidRDefault="00642B05" w:rsidP="00642B05">
            <w:pPr>
              <w:spacing w:line="240" w:lineRule="atLeast"/>
              <w:ind w:left="-52" w:right="-70"/>
              <w:jc w:val="center"/>
              <w:rPr>
                <w:szCs w:val="22"/>
              </w:rPr>
            </w:pPr>
          </w:p>
        </w:tc>
        <w:tc>
          <w:tcPr>
            <w:tcW w:w="945" w:type="dxa"/>
          </w:tcPr>
          <w:p w:rsidR="00642B05" w:rsidRPr="006D732B" w:rsidRDefault="00642B05" w:rsidP="00642B05">
            <w:pPr>
              <w:spacing w:line="240" w:lineRule="atLeast"/>
              <w:ind w:left="-52" w:right="-70"/>
              <w:jc w:val="center"/>
              <w:rPr>
                <w:szCs w:val="22"/>
              </w:rPr>
            </w:pPr>
          </w:p>
        </w:tc>
        <w:tc>
          <w:tcPr>
            <w:tcW w:w="1215" w:type="dxa"/>
            <w:tcBorders>
              <w:top w:val="single" w:sz="4" w:space="0" w:color="auto"/>
            </w:tcBorders>
          </w:tcPr>
          <w:p w:rsidR="00642B05" w:rsidRPr="00C97AA1" w:rsidRDefault="00517141" w:rsidP="00642B05">
            <w:pPr>
              <w:pStyle w:val="acctfourfigures"/>
              <w:tabs>
                <w:tab w:val="clear" w:pos="765"/>
                <w:tab w:val="decimal" w:pos="967"/>
              </w:tabs>
              <w:spacing w:line="240" w:lineRule="atLeast"/>
              <w:ind w:right="101"/>
              <w:rPr>
                <w:b/>
                <w:bCs/>
                <w:szCs w:val="22"/>
              </w:rPr>
            </w:pPr>
            <w:r>
              <w:rPr>
                <w:b/>
                <w:bCs/>
                <w:szCs w:val="22"/>
              </w:rPr>
              <w:t>99,979</w:t>
            </w:r>
          </w:p>
        </w:tc>
        <w:tc>
          <w:tcPr>
            <w:tcW w:w="180" w:type="dxa"/>
          </w:tcPr>
          <w:p w:rsidR="00642B05" w:rsidRPr="006D732B" w:rsidRDefault="00642B05" w:rsidP="00642B05">
            <w:pPr>
              <w:pStyle w:val="acctfourfigures"/>
              <w:tabs>
                <w:tab w:val="clear" w:pos="765"/>
                <w:tab w:val="decimal" w:pos="1093"/>
              </w:tabs>
              <w:spacing w:line="240" w:lineRule="atLeast"/>
              <w:ind w:left="-79" w:right="-70"/>
              <w:rPr>
                <w:b/>
                <w:bCs/>
                <w:szCs w:val="22"/>
              </w:rPr>
            </w:pPr>
          </w:p>
        </w:tc>
        <w:tc>
          <w:tcPr>
            <w:tcW w:w="1170" w:type="dxa"/>
            <w:tcBorders>
              <w:top w:val="single" w:sz="4" w:space="0" w:color="auto"/>
            </w:tcBorders>
          </w:tcPr>
          <w:p w:rsidR="00642B05" w:rsidRPr="00C97AA1" w:rsidRDefault="00642B05" w:rsidP="00642B05">
            <w:pPr>
              <w:pStyle w:val="acctfourfigures"/>
              <w:tabs>
                <w:tab w:val="clear" w:pos="765"/>
                <w:tab w:val="decimal" w:pos="967"/>
              </w:tabs>
              <w:spacing w:line="240" w:lineRule="atLeast"/>
              <w:ind w:right="101"/>
              <w:rPr>
                <w:b/>
                <w:bCs/>
                <w:szCs w:val="22"/>
              </w:rPr>
            </w:pPr>
            <w:r w:rsidRPr="00C97AA1">
              <w:rPr>
                <w:b/>
                <w:bCs/>
                <w:szCs w:val="22"/>
              </w:rPr>
              <w:t>234,979</w:t>
            </w:r>
          </w:p>
        </w:tc>
        <w:tc>
          <w:tcPr>
            <w:tcW w:w="180" w:type="dxa"/>
          </w:tcPr>
          <w:p w:rsidR="00642B05" w:rsidRPr="006D732B" w:rsidRDefault="00642B05" w:rsidP="00642B05">
            <w:pPr>
              <w:tabs>
                <w:tab w:val="decimal" w:pos="749"/>
              </w:tabs>
              <w:spacing w:line="240" w:lineRule="atLeast"/>
              <w:ind w:left="-79" w:right="-70"/>
              <w:rPr>
                <w:b/>
                <w:bCs/>
                <w:szCs w:val="22"/>
              </w:rPr>
            </w:pPr>
          </w:p>
        </w:tc>
        <w:tc>
          <w:tcPr>
            <w:tcW w:w="992" w:type="dxa"/>
            <w:tcBorders>
              <w:top w:val="single" w:sz="4" w:space="0" w:color="auto"/>
            </w:tcBorders>
          </w:tcPr>
          <w:p w:rsidR="00642B05" w:rsidRPr="006D732B" w:rsidRDefault="00517141" w:rsidP="00642B05">
            <w:pPr>
              <w:pStyle w:val="acctfourfigures"/>
              <w:tabs>
                <w:tab w:val="clear" w:pos="765"/>
                <w:tab w:val="decimal" w:pos="789"/>
              </w:tabs>
              <w:spacing w:line="240" w:lineRule="atLeast"/>
              <w:ind w:left="-68" w:right="-124"/>
              <w:rPr>
                <w:b/>
                <w:bCs/>
                <w:szCs w:val="22"/>
              </w:rPr>
            </w:pPr>
            <w:r>
              <w:rPr>
                <w:b/>
                <w:bCs/>
                <w:szCs w:val="22"/>
              </w:rPr>
              <w:t>265,679</w:t>
            </w:r>
          </w:p>
        </w:tc>
        <w:tc>
          <w:tcPr>
            <w:tcW w:w="180" w:type="dxa"/>
          </w:tcPr>
          <w:p w:rsidR="00642B05" w:rsidRPr="006D732B" w:rsidRDefault="00642B05" w:rsidP="00642B05">
            <w:pPr>
              <w:tabs>
                <w:tab w:val="decimal" w:pos="749"/>
              </w:tabs>
              <w:spacing w:line="240" w:lineRule="atLeast"/>
              <w:ind w:left="-79" w:right="-70"/>
              <w:rPr>
                <w:b/>
                <w:bCs/>
                <w:szCs w:val="22"/>
              </w:rPr>
            </w:pPr>
          </w:p>
        </w:tc>
        <w:tc>
          <w:tcPr>
            <w:tcW w:w="990" w:type="dxa"/>
            <w:tcBorders>
              <w:top w:val="single" w:sz="4" w:space="0" w:color="auto"/>
            </w:tcBorders>
          </w:tcPr>
          <w:p w:rsidR="00642B05" w:rsidRPr="006D732B" w:rsidRDefault="00642B05" w:rsidP="00642B05">
            <w:pPr>
              <w:pStyle w:val="acctfourfigures"/>
              <w:tabs>
                <w:tab w:val="clear" w:pos="765"/>
                <w:tab w:val="decimal" w:pos="789"/>
              </w:tabs>
              <w:spacing w:line="240" w:lineRule="atLeast"/>
              <w:ind w:left="-68" w:right="-124"/>
              <w:rPr>
                <w:b/>
                <w:bCs/>
                <w:szCs w:val="22"/>
              </w:rPr>
            </w:pPr>
            <w:r>
              <w:rPr>
                <w:b/>
                <w:bCs/>
                <w:szCs w:val="22"/>
              </w:rPr>
              <w:t>409,479</w:t>
            </w:r>
          </w:p>
        </w:tc>
      </w:tr>
      <w:tr w:rsidR="00837F97" w:rsidRPr="006D732B" w:rsidTr="002140E8">
        <w:trPr>
          <w:cantSplit/>
        </w:trPr>
        <w:tc>
          <w:tcPr>
            <w:tcW w:w="4455" w:type="dxa"/>
            <w:gridSpan w:val="5"/>
          </w:tcPr>
          <w:p w:rsidR="00837F97" w:rsidRPr="006D732B" w:rsidRDefault="00837F97" w:rsidP="00837F97">
            <w:pPr>
              <w:spacing w:line="240" w:lineRule="atLeast"/>
              <w:ind w:right="-61"/>
              <w:rPr>
                <w:szCs w:val="22"/>
              </w:rPr>
            </w:pPr>
            <w:r w:rsidRPr="006D732B">
              <w:rPr>
                <w:i/>
                <w:iCs/>
                <w:szCs w:val="22"/>
              </w:rPr>
              <w:t>Less</w:t>
            </w:r>
            <w:r w:rsidRPr="006D732B">
              <w:rPr>
                <w:i/>
                <w:iCs/>
                <w:szCs w:val="22"/>
                <w:cs/>
                <w:lang w:bidi="th-TH"/>
              </w:rPr>
              <w:t xml:space="preserve"> </w:t>
            </w:r>
            <w:r w:rsidRPr="006D732B">
              <w:rPr>
                <w:szCs w:val="22"/>
              </w:rPr>
              <w:t>allowance for  doubtful accounts</w:t>
            </w:r>
          </w:p>
        </w:tc>
        <w:tc>
          <w:tcPr>
            <w:tcW w:w="1215" w:type="dxa"/>
            <w:tcBorders>
              <w:bottom w:val="single" w:sz="4" w:space="0" w:color="auto"/>
            </w:tcBorders>
            <w:vAlign w:val="bottom"/>
          </w:tcPr>
          <w:p w:rsidR="00837F97" w:rsidRPr="006D732B" w:rsidRDefault="00837F97" w:rsidP="00987683">
            <w:pPr>
              <w:pStyle w:val="acctfourfigures"/>
              <w:tabs>
                <w:tab w:val="clear" w:pos="765"/>
                <w:tab w:val="decimal" w:pos="967"/>
              </w:tabs>
              <w:spacing w:line="240" w:lineRule="atLeast"/>
              <w:ind w:right="9"/>
              <w:jc w:val="center"/>
              <w:rPr>
                <w:szCs w:val="22"/>
              </w:rPr>
            </w:pPr>
            <w:r>
              <w:rPr>
                <w:szCs w:val="22"/>
              </w:rPr>
              <w:t>(69,979)</w:t>
            </w:r>
          </w:p>
        </w:tc>
        <w:tc>
          <w:tcPr>
            <w:tcW w:w="180" w:type="dxa"/>
          </w:tcPr>
          <w:p w:rsidR="00837F97" w:rsidRPr="006D732B" w:rsidRDefault="00837F97" w:rsidP="00642B05">
            <w:pPr>
              <w:pStyle w:val="acctfourfigures"/>
              <w:tabs>
                <w:tab w:val="clear" w:pos="765"/>
                <w:tab w:val="decimal" w:pos="1093"/>
              </w:tabs>
              <w:spacing w:line="240" w:lineRule="atLeast"/>
              <w:ind w:left="-79" w:right="-70"/>
              <w:rPr>
                <w:b/>
                <w:bCs/>
                <w:szCs w:val="22"/>
              </w:rPr>
            </w:pPr>
          </w:p>
        </w:tc>
        <w:tc>
          <w:tcPr>
            <w:tcW w:w="1170" w:type="dxa"/>
            <w:tcBorders>
              <w:bottom w:val="single" w:sz="4" w:space="0" w:color="auto"/>
            </w:tcBorders>
          </w:tcPr>
          <w:p w:rsidR="00837F97" w:rsidRPr="006D732B" w:rsidRDefault="00837F97" w:rsidP="00642B05">
            <w:pPr>
              <w:pStyle w:val="acctfourfigures"/>
              <w:tabs>
                <w:tab w:val="clear" w:pos="765"/>
                <w:tab w:val="decimal" w:pos="967"/>
              </w:tabs>
              <w:spacing w:line="240" w:lineRule="atLeast"/>
              <w:ind w:right="9"/>
              <w:rPr>
                <w:szCs w:val="22"/>
              </w:rPr>
            </w:pPr>
            <w:r w:rsidRPr="006D732B">
              <w:rPr>
                <w:szCs w:val="22"/>
              </w:rPr>
              <w:t>(69,979)</w:t>
            </w:r>
          </w:p>
        </w:tc>
        <w:tc>
          <w:tcPr>
            <w:tcW w:w="180" w:type="dxa"/>
          </w:tcPr>
          <w:p w:rsidR="00837F97" w:rsidRPr="006D732B" w:rsidRDefault="00837F97" w:rsidP="00642B05">
            <w:pPr>
              <w:pStyle w:val="acctfourfigures"/>
              <w:tabs>
                <w:tab w:val="clear" w:pos="765"/>
                <w:tab w:val="decimal" w:pos="1093"/>
              </w:tabs>
              <w:spacing w:line="240" w:lineRule="atLeast"/>
              <w:ind w:left="-79" w:right="-70"/>
              <w:rPr>
                <w:b/>
                <w:bCs/>
                <w:szCs w:val="22"/>
              </w:rPr>
            </w:pPr>
          </w:p>
        </w:tc>
        <w:tc>
          <w:tcPr>
            <w:tcW w:w="992" w:type="dxa"/>
            <w:tcBorders>
              <w:bottom w:val="single" w:sz="4" w:space="0" w:color="auto"/>
            </w:tcBorders>
            <w:vAlign w:val="bottom"/>
          </w:tcPr>
          <w:p w:rsidR="00837F97" w:rsidRPr="006D732B" w:rsidRDefault="00837F97" w:rsidP="00987683">
            <w:pPr>
              <w:pStyle w:val="acctfourfigures"/>
              <w:tabs>
                <w:tab w:val="clear" w:pos="765"/>
                <w:tab w:val="left" w:pos="508"/>
                <w:tab w:val="decimal" w:pos="1095"/>
              </w:tabs>
              <w:spacing w:line="240" w:lineRule="atLeast"/>
              <w:ind w:right="-124"/>
              <w:jc w:val="center"/>
              <w:rPr>
                <w:szCs w:val="22"/>
              </w:rPr>
            </w:pPr>
            <w:r>
              <w:rPr>
                <w:szCs w:val="22"/>
              </w:rPr>
              <w:t>(69,979)</w:t>
            </w:r>
          </w:p>
        </w:tc>
        <w:tc>
          <w:tcPr>
            <w:tcW w:w="180" w:type="dxa"/>
          </w:tcPr>
          <w:p w:rsidR="00837F97" w:rsidRPr="006D732B" w:rsidRDefault="00837F97" w:rsidP="00642B05">
            <w:pPr>
              <w:pStyle w:val="acctfourfigures"/>
              <w:tabs>
                <w:tab w:val="clear" w:pos="765"/>
                <w:tab w:val="decimal" w:pos="1093"/>
              </w:tabs>
              <w:spacing w:line="240" w:lineRule="atLeast"/>
              <w:ind w:left="-79" w:right="-70"/>
              <w:rPr>
                <w:b/>
                <w:bCs/>
                <w:szCs w:val="22"/>
              </w:rPr>
            </w:pPr>
          </w:p>
        </w:tc>
        <w:tc>
          <w:tcPr>
            <w:tcW w:w="990" w:type="dxa"/>
            <w:tcBorders>
              <w:bottom w:val="single" w:sz="4" w:space="0" w:color="auto"/>
            </w:tcBorders>
          </w:tcPr>
          <w:p w:rsidR="00837F97" w:rsidRPr="006D732B" w:rsidRDefault="00837F97" w:rsidP="00642B05">
            <w:pPr>
              <w:pStyle w:val="acctfourfigures"/>
              <w:tabs>
                <w:tab w:val="clear" w:pos="765"/>
                <w:tab w:val="left" w:pos="508"/>
                <w:tab w:val="decimal" w:pos="1095"/>
              </w:tabs>
              <w:spacing w:line="240" w:lineRule="atLeast"/>
              <w:ind w:right="-124"/>
              <w:jc w:val="center"/>
              <w:rPr>
                <w:szCs w:val="22"/>
              </w:rPr>
            </w:pPr>
            <w:r>
              <w:rPr>
                <w:szCs w:val="22"/>
              </w:rPr>
              <w:t xml:space="preserve"> </w:t>
            </w:r>
            <w:r w:rsidRPr="006D732B">
              <w:rPr>
                <w:szCs w:val="22"/>
              </w:rPr>
              <w:t>(69,979)</w:t>
            </w:r>
          </w:p>
        </w:tc>
      </w:tr>
      <w:tr w:rsidR="00642B05" w:rsidRPr="006D732B" w:rsidTr="00363432">
        <w:trPr>
          <w:cantSplit/>
        </w:trPr>
        <w:tc>
          <w:tcPr>
            <w:tcW w:w="1890" w:type="dxa"/>
          </w:tcPr>
          <w:p w:rsidR="00642B05" w:rsidRPr="006D732B" w:rsidRDefault="00642B05" w:rsidP="00642B05">
            <w:pPr>
              <w:spacing w:line="240" w:lineRule="atLeast"/>
              <w:ind w:right="-97"/>
              <w:rPr>
                <w:b/>
                <w:bCs/>
                <w:szCs w:val="22"/>
              </w:rPr>
            </w:pPr>
            <w:r w:rsidRPr="006D732B">
              <w:rPr>
                <w:b/>
                <w:bCs/>
                <w:szCs w:val="22"/>
              </w:rPr>
              <w:t>Net</w:t>
            </w:r>
          </w:p>
        </w:tc>
        <w:tc>
          <w:tcPr>
            <w:tcW w:w="540" w:type="dxa"/>
          </w:tcPr>
          <w:p w:rsidR="00642B05" w:rsidRPr="006D732B" w:rsidRDefault="00642B05" w:rsidP="00642B05">
            <w:pPr>
              <w:spacing w:line="240" w:lineRule="atLeast"/>
              <w:ind w:left="-52" w:right="-70"/>
              <w:jc w:val="center"/>
              <w:rPr>
                <w:b/>
                <w:bCs/>
                <w:szCs w:val="22"/>
              </w:rPr>
            </w:pPr>
          </w:p>
        </w:tc>
        <w:tc>
          <w:tcPr>
            <w:tcW w:w="900" w:type="dxa"/>
          </w:tcPr>
          <w:p w:rsidR="00642B05" w:rsidRPr="006D732B" w:rsidRDefault="00642B05" w:rsidP="00642B05">
            <w:pPr>
              <w:spacing w:line="240" w:lineRule="atLeast"/>
              <w:ind w:left="-52" w:right="-70"/>
              <w:jc w:val="center"/>
              <w:rPr>
                <w:b/>
                <w:bCs/>
                <w:szCs w:val="22"/>
              </w:rPr>
            </w:pPr>
          </w:p>
        </w:tc>
        <w:tc>
          <w:tcPr>
            <w:tcW w:w="180" w:type="dxa"/>
          </w:tcPr>
          <w:p w:rsidR="00642B05" w:rsidRPr="006D732B" w:rsidRDefault="00642B05" w:rsidP="00642B05">
            <w:pPr>
              <w:spacing w:line="240" w:lineRule="atLeast"/>
              <w:ind w:left="-52" w:right="-70"/>
              <w:jc w:val="center"/>
              <w:rPr>
                <w:b/>
                <w:bCs/>
                <w:szCs w:val="22"/>
              </w:rPr>
            </w:pPr>
          </w:p>
        </w:tc>
        <w:tc>
          <w:tcPr>
            <w:tcW w:w="945" w:type="dxa"/>
          </w:tcPr>
          <w:p w:rsidR="00642B05" w:rsidRPr="006D732B" w:rsidRDefault="00642B05" w:rsidP="00642B05">
            <w:pPr>
              <w:spacing w:line="240" w:lineRule="atLeast"/>
              <w:ind w:left="-52" w:right="-61"/>
              <w:jc w:val="center"/>
              <w:rPr>
                <w:b/>
                <w:bCs/>
                <w:szCs w:val="22"/>
              </w:rPr>
            </w:pPr>
          </w:p>
        </w:tc>
        <w:tc>
          <w:tcPr>
            <w:tcW w:w="1215" w:type="dxa"/>
            <w:tcBorders>
              <w:top w:val="single" w:sz="4" w:space="0" w:color="auto"/>
              <w:bottom w:val="double" w:sz="4" w:space="0" w:color="auto"/>
            </w:tcBorders>
          </w:tcPr>
          <w:p w:rsidR="00642B05" w:rsidRPr="006D732B" w:rsidRDefault="00517141" w:rsidP="00642B05">
            <w:pPr>
              <w:pStyle w:val="acctfourfigures"/>
              <w:tabs>
                <w:tab w:val="clear" w:pos="765"/>
                <w:tab w:val="decimal" w:pos="967"/>
              </w:tabs>
              <w:spacing w:line="240" w:lineRule="atLeast"/>
              <w:ind w:right="101"/>
              <w:rPr>
                <w:b/>
                <w:bCs/>
                <w:szCs w:val="22"/>
              </w:rPr>
            </w:pPr>
            <w:r>
              <w:rPr>
                <w:b/>
                <w:bCs/>
                <w:szCs w:val="22"/>
              </w:rPr>
              <w:t>30,000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642B05" w:rsidRPr="006D732B" w:rsidRDefault="00642B05" w:rsidP="00642B05">
            <w:pPr>
              <w:pStyle w:val="acctfourfigures"/>
              <w:tabs>
                <w:tab w:val="clear" w:pos="765"/>
                <w:tab w:val="decimal" w:pos="967"/>
              </w:tabs>
              <w:spacing w:line="240" w:lineRule="atLeast"/>
              <w:ind w:right="101"/>
              <w:rPr>
                <w:b/>
                <w:bCs/>
                <w:szCs w:val="22"/>
              </w:rPr>
            </w:pPr>
            <w:r>
              <w:rPr>
                <w:b/>
                <w:bCs/>
                <w:szCs w:val="22"/>
              </w:rPr>
              <w:t>165,000</w:t>
            </w:r>
          </w:p>
        </w:tc>
        <w:tc>
          <w:tcPr>
            <w:tcW w:w="180" w:type="dxa"/>
          </w:tcPr>
          <w:p w:rsidR="00642B05" w:rsidRPr="006D732B" w:rsidRDefault="00642B05" w:rsidP="00642B05">
            <w:pPr>
              <w:tabs>
                <w:tab w:val="decimal" w:pos="749"/>
              </w:tabs>
              <w:spacing w:line="240" w:lineRule="atLeast"/>
              <w:ind w:left="-79" w:right="-70"/>
              <w:rPr>
                <w:b/>
                <w:bCs/>
                <w:szCs w:val="22"/>
              </w:rPr>
            </w:pPr>
          </w:p>
        </w:tc>
        <w:tc>
          <w:tcPr>
            <w:tcW w:w="992" w:type="dxa"/>
            <w:tcBorders>
              <w:top w:val="single" w:sz="4" w:space="0" w:color="auto"/>
              <w:bottom w:val="double" w:sz="4" w:space="0" w:color="auto"/>
            </w:tcBorders>
          </w:tcPr>
          <w:p w:rsidR="00642B05" w:rsidRPr="006D732B" w:rsidRDefault="00517141" w:rsidP="00642B05">
            <w:pPr>
              <w:pStyle w:val="acctfourfigures"/>
              <w:tabs>
                <w:tab w:val="clear" w:pos="765"/>
                <w:tab w:val="decimal" w:pos="805"/>
              </w:tabs>
              <w:spacing w:line="240" w:lineRule="atLeast"/>
              <w:ind w:left="-68" w:right="-124"/>
              <w:rPr>
                <w:b/>
                <w:bCs/>
                <w:szCs w:val="22"/>
              </w:rPr>
            </w:pPr>
            <w:r>
              <w:rPr>
                <w:b/>
                <w:bCs/>
                <w:szCs w:val="22"/>
              </w:rPr>
              <w:t>195,700</w:t>
            </w:r>
          </w:p>
        </w:tc>
        <w:tc>
          <w:tcPr>
            <w:tcW w:w="180" w:type="dxa"/>
          </w:tcPr>
          <w:p w:rsidR="00642B05" w:rsidRPr="006D732B" w:rsidRDefault="00642B05" w:rsidP="00642B05">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642B05" w:rsidRPr="006D732B" w:rsidRDefault="00642B05" w:rsidP="00642B05">
            <w:pPr>
              <w:pStyle w:val="acctfourfigures"/>
              <w:tabs>
                <w:tab w:val="clear" w:pos="765"/>
                <w:tab w:val="decimal" w:pos="805"/>
              </w:tabs>
              <w:spacing w:line="240" w:lineRule="atLeast"/>
              <w:ind w:left="-68" w:right="-124"/>
              <w:rPr>
                <w:b/>
                <w:bCs/>
                <w:szCs w:val="22"/>
              </w:rPr>
            </w:pPr>
            <w:r>
              <w:rPr>
                <w:b/>
                <w:bCs/>
                <w:szCs w:val="22"/>
              </w:rPr>
              <w:t>339,500</w:t>
            </w:r>
          </w:p>
        </w:tc>
      </w:tr>
    </w:tbl>
    <w:p w:rsidR="00035E86" w:rsidRPr="00267CA6" w:rsidRDefault="00035E86" w:rsidP="00035E86">
      <w:pPr>
        <w:jc w:val="both"/>
        <w:rPr>
          <w:sz w:val="16"/>
          <w:szCs w:val="16"/>
          <w:lang w:val="en-US"/>
        </w:rPr>
      </w:pPr>
    </w:p>
    <w:tbl>
      <w:tblPr>
        <w:tblW w:w="9362" w:type="dxa"/>
        <w:tblInd w:w="529" w:type="dxa"/>
        <w:tblLayout w:type="fixed"/>
        <w:tblCellMar>
          <w:left w:w="79" w:type="dxa"/>
          <w:right w:w="79" w:type="dxa"/>
        </w:tblCellMar>
        <w:tblLook w:val="0000" w:firstRow="0" w:lastRow="0" w:firstColumn="0" w:lastColumn="0" w:noHBand="0" w:noVBand="0"/>
      </w:tblPr>
      <w:tblGrid>
        <w:gridCol w:w="1890"/>
        <w:gridCol w:w="540"/>
        <w:gridCol w:w="900"/>
        <w:gridCol w:w="180"/>
        <w:gridCol w:w="945"/>
        <w:gridCol w:w="1215"/>
        <w:gridCol w:w="180"/>
        <w:gridCol w:w="1170"/>
        <w:gridCol w:w="180"/>
        <w:gridCol w:w="992"/>
        <w:gridCol w:w="180"/>
        <w:gridCol w:w="990"/>
      </w:tblGrid>
      <w:tr w:rsidR="00987683" w:rsidRPr="006D732B" w:rsidTr="00987683">
        <w:trPr>
          <w:cantSplit/>
        </w:trPr>
        <w:tc>
          <w:tcPr>
            <w:tcW w:w="1890" w:type="dxa"/>
          </w:tcPr>
          <w:p w:rsidR="00987683" w:rsidRPr="006D732B" w:rsidRDefault="00987683" w:rsidP="009B1CA0">
            <w:pPr>
              <w:spacing w:line="240" w:lineRule="atLeast"/>
              <w:ind w:right="-97"/>
              <w:rPr>
                <w:b/>
                <w:bCs/>
                <w:szCs w:val="22"/>
              </w:rPr>
            </w:pPr>
            <w:r>
              <w:rPr>
                <w:b/>
                <w:bCs/>
                <w:i/>
                <w:iCs/>
                <w:szCs w:val="22"/>
              </w:rPr>
              <w:t>Long-term loan</w:t>
            </w:r>
          </w:p>
        </w:tc>
        <w:tc>
          <w:tcPr>
            <w:tcW w:w="540" w:type="dxa"/>
          </w:tcPr>
          <w:p w:rsidR="00987683" w:rsidRPr="006D732B" w:rsidRDefault="00987683" w:rsidP="009B1CA0">
            <w:pPr>
              <w:spacing w:line="240" w:lineRule="atLeast"/>
              <w:ind w:left="-52" w:right="-70"/>
              <w:jc w:val="center"/>
              <w:rPr>
                <w:szCs w:val="22"/>
              </w:rPr>
            </w:pPr>
          </w:p>
        </w:tc>
        <w:tc>
          <w:tcPr>
            <w:tcW w:w="900" w:type="dxa"/>
          </w:tcPr>
          <w:p w:rsidR="00987683" w:rsidRPr="006D732B" w:rsidRDefault="00987683" w:rsidP="009B1CA0">
            <w:pPr>
              <w:spacing w:line="240" w:lineRule="atLeast"/>
              <w:ind w:left="-52" w:right="-70"/>
              <w:jc w:val="center"/>
              <w:rPr>
                <w:szCs w:val="22"/>
              </w:rPr>
            </w:pPr>
          </w:p>
        </w:tc>
        <w:tc>
          <w:tcPr>
            <w:tcW w:w="180" w:type="dxa"/>
          </w:tcPr>
          <w:p w:rsidR="00987683" w:rsidRPr="006D732B" w:rsidRDefault="00987683" w:rsidP="009B1CA0">
            <w:pPr>
              <w:spacing w:line="240" w:lineRule="atLeast"/>
              <w:ind w:left="-52" w:right="-70"/>
              <w:jc w:val="center"/>
              <w:rPr>
                <w:szCs w:val="22"/>
              </w:rPr>
            </w:pPr>
          </w:p>
        </w:tc>
        <w:tc>
          <w:tcPr>
            <w:tcW w:w="945" w:type="dxa"/>
          </w:tcPr>
          <w:p w:rsidR="00987683" w:rsidRPr="006D732B" w:rsidRDefault="00987683" w:rsidP="009B1CA0">
            <w:pPr>
              <w:spacing w:line="240" w:lineRule="atLeast"/>
              <w:ind w:left="-52" w:right="-70"/>
              <w:jc w:val="center"/>
              <w:rPr>
                <w:szCs w:val="22"/>
              </w:rPr>
            </w:pPr>
          </w:p>
        </w:tc>
        <w:tc>
          <w:tcPr>
            <w:tcW w:w="1215" w:type="dxa"/>
          </w:tcPr>
          <w:p w:rsidR="00987683" w:rsidRPr="00C97AA1" w:rsidRDefault="00987683" w:rsidP="009B1CA0">
            <w:pPr>
              <w:pStyle w:val="acctfourfigures"/>
              <w:tabs>
                <w:tab w:val="clear" w:pos="765"/>
                <w:tab w:val="decimal" w:pos="967"/>
              </w:tabs>
              <w:spacing w:line="240" w:lineRule="atLeast"/>
              <w:ind w:right="101"/>
              <w:rPr>
                <w:b/>
                <w:bCs/>
                <w:szCs w:val="22"/>
              </w:rPr>
            </w:pPr>
          </w:p>
        </w:tc>
        <w:tc>
          <w:tcPr>
            <w:tcW w:w="180" w:type="dxa"/>
          </w:tcPr>
          <w:p w:rsidR="00987683" w:rsidRPr="006D732B" w:rsidRDefault="00987683" w:rsidP="009B1CA0">
            <w:pPr>
              <w:pStyle w:val="acctfourfigures"/>
              <w:tabs>
                <w:tab w:val="clear" w:pos="765"/>
                <w:tab w:val="decimal" w:pos="1093"/>
              </w:tabs>
              <w:spacing w:line="240" w:lineRule="atLeast"/>
              <w:ind w:left="-79" w:right="-70"/>
              <w:rPr>
                <w:b/>
                <w:bCs/>
                <w:szCs w:val="22"/>
              </w:rPr>
            </w:pPr>
          </w:p>
        </w:tc>
        <w:tc>
          <w:tcPr>
            <w:tcW w:w="1170" w:type="dxa"/>
          </w:tcPr>
          <w:p w:rsidR="00987683" w:rsidRPr="00C97AA1" w:rsidRDefault="00987683" w:rsidP="009B1CA0">
            <w:pPr>
              <w:pStyle w:val="acctfourfigures"/>
              <w:tabs>
                <w:tab w:val="clear" w:pos="765"/>
                <w:tab w:val="decimal" w:pos="967"/>
              </w:tabs>
              <w:spacing w:line="240" w:lineRule="atLeast"/>
              <w:ind w:right="101"/>
              <w:rPr>
                <w:b/>
                <w:bCs/>
                <w:szCs w:val="22"/>
              </w:rPr>
            </w:pPr>
          </w:p>
        </w:tc>
        <w:tc>
          <w:tcPr>
            <w:tcW w:w="180" w:type="dxa"/>
          </w:tcPr>
          <w:p w:rsidR="00987683" w:rsidRPr="006D732B" w:rsidRDefault="00987683" w:rsidP="009B1CA0">
            <w:pPr>
              <w:tabs>
                <w:tab w:val="decimal" w:pos="749"/>
              </w:tabs>
              <w:spacing w:line="240" w:lineRule="atLeast"/>
              <w:ind w:left="-79" w:right="-70"/>
              <w:rPr>
                <w:b/>
                <w:bCs/>
                <w:szCs w:val="22"/>
              </w:rPr>
            </w:pPr>
          </w:p>
        </w:tc>
        <w:tc>
          <w:tcPr>
            <w:tcW w:w="992" w:type="dxa"/>
          </w:tcPr>
          <w:p w:rsidR="00987683" w:rsidRPr="006D732B" w:rsidRDefault="00987683" w:rsidP="009B1CA0">
            <w:pPr>
              <w:pStyle w:val="acctfourfigures"/>
              <w:tabs>
                <w:tab w:val="clear" w:pos="765"/>
                <w:tab w:val="decimal" w:pos="789"/>
              </w:tabs>
              <w:spacing w:line="240" w:lineRule="atLeast"/>
              <w:ind w:left="-68" w:right="-124"/>
              <w:rPr>
                <w:b/>
                <w:bCs/>
                <w:szCs w:val="22"/>
              </w:rPr>
            </w:pPr>
          </w:p>
        </w:tc>
        <w:tc>
          <w:tcPr>
            <w:tcW w:w="180" w:type="dxa"/>
          </w:tcPr>
          <w:p w:rsidR="00987683" w:rsidRPr="006D732B" w:rsidRDefault="00987683" w:rsidP="009B1CA0">
            <w:pPr>
              <w:tabs>
                <w:tab w:val="decimal" w:pos="749"/>
              </w:tabs>
              <w:spacing w:line="240" w:lineRule="atLeast"/>
              <w:ind w:left="-79" w:right="-70"/>
              <w:rPr>
                <w:b/>
                <w:bCs/>
                <w:szCs w:val="22"/>
              </w:rPr>
            </w:pPr>
          </w:p>
        </w:tc>
        <w:tc>
          <w:tcPr>
            <w:tcW w:w="990" w:type="dxa"/>
          </w:tcPr>
          <w:p w:rsidR="00987683" w:rsidRPr="006D732B" w:rsidRDefault="00987683" w:rsidP="009B1CA0">
            <w:pPr>
              <w:pStyle w:val="acctfourfigures"/>
              <w:tabs>
                <w:tab w:val="clear" w:pos="765"/>
                <w:tab w:val="decimal" w:pos="789"/>
              </w:tabs>
              <w:spacing w:line="240" w:lineRule="atLeast"/>
              <w:ind w:left="-68" w:right="-124"/>
              <w:rPr>
                <w:b/>
                <w:bCs/>
                <w:szCs w:val="22"/>
              </w:rPr>
            </w:pPr>
          </w:p>
        </w:tc>
      </w:tr>
      <w:tr w:rsidR="00987683" w:rsidRPr="006D732B" w:rsidTr="00987683">
        <w:trPr>
          <w:cantSplit/>
        </w:trPr>
        <w:tc>
          <w:tcPr>
            <w:tcW w:w="1890" w:type="dxa"/>
          </w:tcPr>
          <w:p w:rsidR="00987683" w:rsidRDefault="00837F97" w:rsidP="009B1CA0">
            <w:pPr>
              <w:spacing w:line="240" w:lineRule="atLeast"/>
              <w:ind w:right="-97"/>
              <w:rPr>
                <w:b/>
                <w:bCs/>
                <w:i/>
                <w:iCs/>
                <w:szCs w:val="22"/>
              </w:rPr>
            </w:pPr>
            <w:r>
              <w:rPr>
                <w:szCs w:val="22"/>
              </w:rPr>
              <w:t>Related party</w:t>
            </w:r>
            <w:r w:rsidR="00987683" w:rsidRPr="006D732B">
              <w:rPr>
                <w:szCs w:val="22"/>
              </w:rPr>
              <w:t xml:space="preserve"> </w:t>
            </w:r>
          </w:p>
        </w:tc>
        <w:tc>
          <w:tcPr>
            <w:tcW w:w="540" w:type="dxa"/>
          </w:tcPr>
          <w:p w:rsidR="00987683" w:rsidRPr="006D732B" w:rsidRDefault="00987683" w:rsidP="009B1CA0">
            <w:pPr>
              <w:spacing w:line="240" w:lineRule="atLeast"/>
              <w:ind w:left="-52" w:right="-70"/>
              <w:jc w:val="center"/>
              <w:rPr>
                <w:szCs w:val="22"/>
              </w:rPr>
            </w:pPr>
            <w:r w:rsidRPr="00987683">
              <w:rPr>
                <w:i/>
                <w:iCs/>
                <w:szCs w:val="22"/>
              </w:rPr>
              <w:t>5</w:t>
            </w:r>
          </w:p>
        </w:tc>
        <w:tc>
          <w:tcPr>
            <w:tcW w:w="900" w:type="dxa"/>
          </w:tcPr>
          <w:p w:rsidR="00987683" w:rsidRPr="006D732B" w:rsidRDefault="00250D7A" w:rsidP="009B1CA0">
            <w:pPr>
              <w:spacing w:line="240" w:lineRule="atLeast"/>
              <w:ind w:left="-52" w:right="-70"/>
              <w:jc w:val="center"/>
              <w:rPr>
                <w:szCs w:val="22"/>
              </w:rPr>
            </w:pPr>
            <w:r>
              <w:rPr>
                <w:szCs w:val="22"/>
              </w:rPr>
              <w:t>6.03</w:t>
            </w:r>
            <w:r w:rsidR="00987683">
              <w:rPr>
                <w:szCs w:val="22"/>
              </w:rPr>
              <w:t>-6.27</w:t>
            </w:r>
          </w:p>
        </w:tc>
        <w:tc>
          <w:tcPr>
            <w:tcW w:w="180" w:type="dxa"/>
          </w:tcPr>
          <w:p w:rsidR="00987683" w:rsidRPr="006D732B" w:rsidRDefault="00987683" w:rsidP="009B1CA0">
            <w:pPr>
              <w:spacing w:line="240" w:lineRule="atLeast"/>
              <w:ind w:left="-52" w:right="-70"/>
              <w:jc w:val="center"/>
              <w:rPr>
                <w:szCs w:val="22"/>
              </w:rPr>
            </w:pPr>
          </w:p>
        </w:tc>
        <w:tc>
          <w:tcPr>
            <w:tcW w:w="945" w:type="dxa"/>
          </w:tcPr>
          <w:p w:rsidR="00987683" w:rsidRPr="006D732B" w:rsidRDefault="00987683" w:rsidP="009B1CA0">
            <w:pPr>
              <w:spacing w:line="240" w:lineRule="atLeast"/>
              <w:ind w:left="-52" w:right="-70"/>
              <w:jc w:val="center"/>
              <w:rPr>
                <w:szCs w:val="22"/>
              </w:rPr>
            </w:pPr>
            <w:r>
              <w:rPr>
                <w:szCs w:val="22"/>
              </w:rPr>
              <w:t>-</w:t>
            </w:r>
          </w:p>
        </w:tc>
        <w:tc>
          <w:tcPr>
            <w:tcW w:w="1215" w:type="dxa"/>
            <w:tcBorders>
              <w:bottom w:val="single" w:sz="4" w:space="0" w:color="auto"/>
            </w:tcBorders>
          </w:tcPr>
          <w:p w:rsidR="00987683" w:rsidRPr="00987683" w:rsidRDefault="00987683" w:rsidP="009B1CA0">
            <w:pPr>
              <w:pStyle w:val="acctfourfigures"/>
              <w:tabs>
                <w:tab w:val="clear" w:pos="765"/>
                <w:tab w:val="decimal" w:pos="967"/>
              </w:tabs>
              <w:spacing w:line="240" w:lineRule="atLeast"/>
              <w:ind w:right="101"/>
              <w:rPr>
                <w:szCs w:val="22"/>
              </w:rPr>
            </w:pPr>
            <w:r w:rsidRPr="00987683">
              <w:rPr>
                <w:szCs w:val="22"/>
              </w:rPr>
              <w:t>60,000</w:t>
            </w:r>
          </w:p>
        </w:tc>
        <w:tc>
          <w:tcPr>
            <w:tcW w:w="180" w:type="dxa"/>
          </w:tcPr>
          <w:p w:rsidR="00987683" w:rsidRPr="00987683" w:rsidRDefault="00987683" w:rsidP="009B1CA0">
            <w:pPr>
              <w:pStyle w:val="acctfourfigures"/>
              <w:tabs>
                <w:tab w:val="clear" w:pos="765"/>
                <w:tab w:val="decimal" w:pos="1093"/>
              </w:tabs>
              <w:spacing w:line="240" w:lineRule="atLeast"/>
              <w:ind w:left="-79" w:right="-70"/>
              <w:rPr>
                <w:szCs w:val="22"/>
              </w:rPr>
            </w:pPr>
          </w:p>
        </w:tc>
        <w:tc>
          <w:tcPr>
            <w:tcW w:w="1170" w:type="dxa"/>
          </w:tcPr>
          <w:p w:rsidR="00987683" w:rsidRPr="00987683" w:rsidRDefault="00987683" w:rsidP="00987683">
            <w:pPr>
              <w:spacing w:line="240" w:lineRule="atLeast"/>
              <w:ind w:left="-52" w:right="-70"/>
              <w:jc w:val="center"/>
              <w:rPr>
                <w:szCs w:val="22"/>
              </w:rPr>
            </w:pPr>
            <w:r>
              <w:rPr>
                <w:szCs w:val="22"/>
              </w:rPr>
              <w:t>-</w:t>
            </w:r>
          </w:p>
        </w:tc>
        <w:tc>
          <w:tcPr>
            <w:tcW w:w="180" w:type="dxa"/>
          </w:tcPr>
          <w:p w:rsidR="00987683" w:rsidRPr="00987683" w:rsidRDefault="00987683" w:rsidP="009B1CA0">
            <w:pPr>
              <w:tabs>
                <w:tab w:val="decimal" w:pos="749"/>
              </w:tabs>
              <w:spacing w:line="240" w:lineRule="atLeast"/>
              <w:ind w:left="-79" w:right="-70"/>
              <w:rPr>
                <w:szCs w:val="22"/>
              </w:rPr>
            </w:pPr>
          </w:p>
        </w:tc>
        <w:tc>
          <w:tcPr>
            <w:tcW w:w="992" w:type="dxa"/>
          </w:tcPr>
          <w:p w:rsidR="00987683" w:rsidRPr="00987683" w:rsidRDefault="00987683" w:rsidP="009B1CA0">
            <w:pPr>
              <w:pStyle w:val="acctfourfigures"/>
              <w:tabs>
                <w:tab w:val="clear" w:pos="765"/>
                <w:tab w:val="decimal" w:pos="789"/>
              </w:tabs>
              <w:spacing w:line="240" w:lineRule="atLeast"/>
              <w:ind w:left="-68" w:right="-124"/>
              <w:rPr>
                <w:szCs w:val="22"/>
              </w:rPr>
            </w:pPr>
            <w:r>
              <w:rPr>
                <w:szCs w:val="22"/>
              </w:rPr>
              <w:t>60,000</w:t>
            </w:r>
          </w:p>
        </w:tc>
        <w:tc>
          <w:tcPr>
            <w:tcW w:w="180" w:type="dxa"/>
          </w:tcPr>
          <w:p w:rsidR="00987683" w:rsidRPr="00987683" w:rsidRDefault="00987683" w:rsidP="009B1CA0">
            <w:pPr>
              <w:tabs>
                <w:tab w:val="decimal" w:pos="749"/>
              </w:tabs>
              <w:spacing w:line="240" w:lineRule="atLeast"/>
              <w:ind w:left="-79" w:right="-70"/>
              <w:rPr>
                <w:szCs w:val="22"/>
              </w:rPr>
            </w:pPr>
          </w:p>
        </w:tc>
        <w:tc>
          <w:tcPr>
            <w:tcW w:w="990" w:type="dxa"/>
          </w:tcPr>
          <w:p w:rsidR="00987683" w:rsidRPr="00987683" w:rsidRDefault="00987683" w:rsidP="00987683">
            <w:pPr>
              <w:spacing w:line="240" w:lineRule="atLeast"/>
              <w:ind w:left="-52" w:right="-70"/>
              <w:jc w:val="center"/>
              <w:rPr>
                <w:szCs w:val="22"/>
              </w:rPr>
            </w:pPr>
            <w:r>
              <w:rPr>
                <w:szCs w:val="22"/>
              </w:rPr>
              <w:t>-</w:t>
            </w:r>
          </w:p>
        </w:tc>
      </w:tr>
      <w:tr w:rsidR="00987683" w:rsidRPr="006D732B" w:rsidTr="00987683">
        <w:trPr>
          <w:cantSplit/>
        </w:trPr>
        <w:tc>
          <w:tcPr>
            <w:tcW w:w="1890" w:type="dxa"/>
          </w:tcPr>
          <w:p w:rsidR="00987683" w:rsidRPr="006D732B" w:rsidRDefault="00987683" w:rsidP="009B1CA0">
            <w:pPr>
              <w:spacing w:line="240" w:lineRule="atLeast"/>
              <w:ind w:right="-97"/>
              <w:rPr>
                <w:b/>
                <w:bCs/>
                <w:szCs w:val="22"/>
              </w:rPr>
            </w:pPr>
            <w:r w:rsidRPr="006D732B">
              <w:rPr>
                <w:b/>
                <w:bCs/>
                <w:szCs w:val="22"/>
              </w:rPr>
              <w:t>Net</w:t>
            </w:r>
          </w:p>
        </w:tc>
        <w:tc>
          <w:tcPr>
            <w:tcW w:w="540" w:type="dxa"/>
          </w:tcPr>
          <w:p w:rsidR="00987683" w:rsidRPr="006D732B" w:rsidRDefault="00987683" w:rsidP="009B1CA0">
            <w:pPr>
              <w:spacing w:line="240" w:lineRule="atLeast"/>
              <w:ind w:left="-52" w:right="-70"/>
              <w:jc w:val="center"/>
              <w:rPr>
                <w:b/>
                <w:bCs/>
                <w:szCs w:val="22"/>
              </w:rPr>
            </w:pPr>
          </w:p>
        </w:tc>
        <w:tc>
          <w:tcPr>
            <w:tcW w:w="900" w:type="dxa"/>
          </w:tcPr>
          <w:p w:rsidR="00987683" w:rsidRPr="006D732B" w:rsidRDefault="00987683" w:rsidP="009B1CA0">
            <w:pPr>
              <w:spacing w:line="240" w:lineRule="atLeast"/>
              <w:ind w:left="-52" w:right="-70"/>
              <w:jc w:val="center"/>
              <w:rPr>
                <w:b/>
                <w:bCs/>
                <w:szCs w:val="22"/>
              </w:rPr>
            </w:pPr>
          </w:p>
        </w:tc>
        <w:tc>
          <w:tcPr>
            <w:tcW w:w="180" w:type="dxa"/>
          </w:tcPr>
          <w:p w:rsidR="00987683" w:rsidRPr="006D732B" w:rsidRDefault="00987683" w:rsidP="009B1CA0">
            <w:pPr>
              <w:spacing w:line="240" w:lineRule="atLeast"/>
              <w:ind w:left="-52" w:right="-70"/>
              <w:jc w:val="center"/>
              <w:rPr>
                <w:b/>
                <w:bCs/>
                <w:szCs w:val="22"/>
              </w:rPr>
            </w:pPr>
          </w:p>
        </w:tc>
        <w:tc>
          <w:tcPr>
            <w:tcW w:w="945" w:type="dxa"/>
          </w:tcPr>
          <w:p w:rsidR="00987683" w:rsidRPr="006D732B" w:rsidRDefault="00987683" w:rsidP="009B1CA0">
            <w:pPr>
              <w:spacing w:line="240" w:lineRule="atLeast"/>
              <w:ind w:left="-52" w:right="-61"/>
              <w:jc w:val="center"/>
              <w:rPr>
                <w:b/>
                <w:bCs/>
                <w:szCs w:val="22"/>
              </w:rPr>
            </w:pPr>
          </w:p>
        </w:tc>
        <w:tc>
          <w:tcPr>
            <w:tcW w:w="1215" w:type="dxa"/>
            <w:tcBorders>
              <w:top w:val="single" w:sz="4" w:space="0" w:color="auto"/>
              <w:bottom w:val="double" w:sz="4" w:space="0" w:color="auto"/>
            </w:tcBorders>
          </w:tcPr>
          <w:p w:rsidR="00987683" w:rsidRPr="006D732B" w:rsidRDefault="00987683" w:rsidP="009B1CA0">
            <w:pPr>
              <w:pStyle w:val="acctfourfigures"/>
              <w:tabs>
                <w:tab w:val="clear" w:pos="765"/>
                <w:tab w:val="decimal" w:pos="967"/>
              </w:tabs>
              <w:spacing w:line="240" w:lineRule="atLeast"/>
              <w:ind w:right="101"/>
              <w:rPr>
                <w:b/>
                <w:bCs/>
                <w:szCs w:val="22"/>
              </w:rPr>
            </w:pPr>
            <w:r>
              <w:rPr>
                <w:b/>
                <w:bCs/>
                <w:szCs w:val="22"/>
              </w:rPr>
              <w:t>60,000</w:t>
            </w:r>
          </w:p>
        </w:tc>
        <w:tc>
          <w:tcPr>
            <w:tcW w:w="180" w:type="dxa"/>
          </w:tcPr>
          <w:p w:rsidR="00987683" w:rsidRPr="006D732B" w:rsidRDefault="00987683" w:rsidP="009B1CA0">
            <w:pPr>
              <w:pStyle w:val="acctfourfigures"/>
              <w:tabs>
                <w:tab w:val="clear" w:pos="765"/>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987683" w:rsidRPr="006D732B" w:rsidRDefault="00987683" w:rsidP="00987683">
            <w:pPr>
              <w:spacing w:line="240" w:lineRule="atLeast"/>
              <w:ind w:left="-52" w:right="-70"/>
              <w:jc w:val="center"/>
              <w:rPr>
                <w:b/>
                <w:bCs/>
                <w:szCs w:val="22"/>
              </w:rPr>
            </w:pPr>
            <w:r>
              <w:rPr>
                <w:b/>
                <w:bCs/>
                <w:szCs w:val="22"/>
              </w:rPr>
              <w:t>-</w:t>
            </w:r>
          </w:p>
        </w:tc>
        <w:tc>
          <w:tcPr>
            <w:tcW w:w="180" w:type="dxa"/>
          </w:tcPr>
          <w:p w:rsidR="00987683" w:rsidRPr="006D732B" w:rsidRDefault="00987683" w:rsidP="009B1CA0">
            <w:pPr>
              <w:tabs>
                <w:tab w:val="decimal" w:pos="749"/>
              </w:tabs>
              <w:spacing w:line="240" w:lineRule="atLeast"/>
              <w:ind w:left="-79" w:right="-70"/>
              <w:rPr>
                <w:b/>
                <w:bCs/>
                <w:szCs w:val="22"/>
              </w:rPr>
            </w:pPr>
          </w:p>
        </w:tc>
        <w:tc>
          <w:tcPr>
            <w:tcW w:w="992" w:type="dxa"/>
            <w:tcBorders>
              <w:top w:val="single" w:sz="4" w:space="0" w:color="auto"/>
              <w:bottom w:val="double" w:sz="4" w:space="0" w:color="auto"/>
            </w:tcBorders>
          </w:tcPr>
          <w:p w:rsidR="00987683" w:rsidRPr="006D732B" w:rsidRDefault="00987683" w:rsidP="009B1CA0">
            <w:pPr>
              <w:pStyle w:val="acctfourfigures"/>
              <w:tabs>
                <w:tab w:val="clear" w:pos="765"/>
                <w:tab w:val="decimal" w:pos="805"/>
              </w:tabs>
              <w:spacing w:line="240" w:lineRule="atLeast"/>
              <w:ind w:left="-68" w:right="-124"/>
              <w:rPr>
                <w:b/>
                <w:bCs/>
                <w:szCs w:val="22"/>
              </w:rPr>
            </w:pPr>
            <w:r>
              <w:rPr>
                <w:b/>
                <w:bCs/>
                <w:szCs w:val="22"/>
              </w:rPr>
              <w:t>60,000</w:t>
            </w:r>
          </w:p>
        </w:tc>
        <w:tc>
          <w:tcPr>
            <w:tcW w:w="180" w:type="dxa"/>
          </w:tcPr>
          <w:p w:rsidR="00987683" w:rsidRPr="006D732B" w:rsidRDefault="00987683" w:rsidP="009B1CA0">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987683" w:rsidRPr="006D732B" w:rsidRDefault="00987683" w:rsidP="00987683">
            <w:pPr>
              <w:spacing w:line="240" w:lineRule="atLeast"/>
              <w:ind w:left="-52" w:right="-70"/>
              <w:jc w:val="center"/>
              <w:rPr>
                <w:b/>
                <w:bCs/>
                <w:szCs w:val="22"/>
              </w:rPr>
            </w:pPr>
            <w:r>
              <w:rPr>
                <w:b/>
                <w:bCs/>
                <w:szCs w:val="22"/>
              </w:rPr>
              <w:t>-</w:t>
            </w:r>
          </w:p>
        </w:tc>
      </w:tr>
    </w:tbl>
    <w:p w:rsidR="00987683" w:rsidRDefault="00987683" w:rsidP="00E04E40">
      <w:pPr>
        <w:ind w:left="540"/>
        <w:jc w:val="both"/>
        <w:rPr>
          <w:szCs w:val="22"/>
          <w:lang w:val="en-US"/>
        </w:rPr>
      </w:pPr>
    </w:p>
    <w:p w:rsidR="00E04E40" w:rsidRPr="006D732B" w:rsidRDefault="00E04E40" w:rsidP="00E04E40">
      <w:pPr>
        <w:ind w:left="540"/>
        <w:jc w:val="both"/>
        <w:rPr>
          <w:szCs w:val="22"/>
          <w:lang w:val="en-US"/>
        </w:rPr>
      </w:pPr>
      <w:r w:rsidRPr="006D732B">
        <w:rPr>
          <w:szCs w:val="22"/>
          <w:lang w:val="en-US"/>
        </w:rPr>
        <w:t>The Group’s and the Company’s short-term loans as</w:t>
      </w:r>
      <w:r w:rsidR="00385908" w:rsidRPr="006D732B">
        <w:rPr>
          <w:szCs w:val="22"/>
          <w:lang w:val="en-US"/>
        </w:rPr>
        <w:t xml:space="preserve"> at 31 December </w:t>
      </w:r>
      <w:r w:rsidR="00CF0728">
        <w:rPr>
          <w:szCs w:val="22"/>
          <w:lang w:val="en-US"/>
        </w:rPr>
        <w:t>2017 and 2016</w:t>
      </w:r>
      <w:r w:rsidRPr="006D732B">
        <w:rPr>
          <w:szCs w:val="22"/>
          <w:lang w:val="en-US"/>
        </w:rPr>
        <w:t xml:space="preserve"> were denominated entirely in Thai Baht.</w:t>
      </w:r>
    </w:p>
    <w:p w:rsidR="00CD6B03" w:rsidRPr="00267CA6" w:rsidRDefault="00CD6B03" w:rsidP="00035E86">
      <w:pPr>
        <w:jc w:val="both"/>
        <w:rPr>
          <w:sz w:val="14"/>
          <w:szCs w:val="14"/>
          <w:lang w:val="en-US"/>
        </w:rPr>
      </w:pPr>
    </w:p>
    <w:p w:rsidR="005E4ED5" w:rsidRPr="006D732B" w:rsidRDefault="005E4ED5" w:rsidP="005E4ED5">
      <w:pPr>
        <w:ind w:left="540"/>
        <w:jc w:val="both"/>
        <w:rPr>
          <w:szCs w:val="22"/>
          <w:lang w:val="en-US"/>
        </w:rPr>
      </w:pPr>
      <w:r w:rsidRPr="006D732B">
        <w:rPr>
          <w:szCs w:val="22"/>
          <w:lang w:val="en-US"/>
        </w:rPr>
        <w:t>The Company ha</w:t>
      </w:r>
      <w:r w:rsidR="0013628B" w:rsidRPr="006D732B">
        <w:rPr>
          <w:szCs w:val="22"/>
          <w:lang w:val="en-US"/>
        </w:rPr>
        <w:t>d</w:t>
      </w:r>
      <w:r w:rsidRPr="006D732B">
        <w:rPr>
          <w:szCs w:val="22"/>
          <w:lang w:val="en-US"/>
        </w:rPr>
        <w:t xml:space="preserve"> loans to Siam </w:t>
      </w:r>
      <w:proofErr w:type="spellStart"/>
      <w:r w:rsidR="0013628B" w:rsidRPr="006D732B">
        <w:rPr>
          <w:szCs w:val="22"/>
          <w:lang w:val="en-US"/>
        </w:rPr>
        <w:t>Zokei</w:t>
      </w:r>
      <w:proofErr w:type="spellEnd"/>
      <w:r w:rsidR="0013628B" w:rsidRPr="006D732B">
        <w:rPr>
          <w:szCs w:val="22"/>
          <w:lang w:val="en-US"/>
        </w:rPr>
        <w:t xml:space="preserve"> Co., Ltd. </w:t>
      </w:r>
      <w:r w:rsidR="00CC3887" w:rsidRPr="006D732B">
        <w:rPr>
          <w:szCs w:val="22"/>
          <w:lang w:val="en-US"/>
        </w:rPr>
        <w:t xml:space="preserve">(“Siam </w:t>
      </w:r>
      <w:proofErr w:type="spellStart"/>
      <w:r w:rsidR="00CC3887" w:rsidRPr="006D732B">
        <w:rPr>
          <w:szCs w:val="22"/>
          <w:lang w:val="en-US"/>
        </w:rPr>
        <w:t>Zokei</w:t>
      </w:r>
      <w:proofErr w:type="spellEnd"/>
      <w:r w:rsidR="00CC3887" w:rsidRPr="006D732B">
        <w:rPr>
          <w:szCs w:val="22"/>
          <w:lang w:val="en-US"/>
        </w:rPr>
        <w:t xml:space="preserve">”) </w:t>
      </w:r>
      <w:r w:rsidR="0013628B" w:rsidRPr="006D732B">
        <w:rPr>
          <w:szCs w:val="22"/>
          <w:lang w:val="en-US"/>
        </w:rPr>
        <w:t xml:space="preserve">in 2008, totaling Baht 150 million with interest rate </w:t>
      </w:r>
      <w:r w:rsidR="008D1CEE" w:rsidRPr="006D732B">
        <w:rPr>
          <w:szCs w:val="22"/>
          <w:lang w:val="en-US"/>
        </w:rPr>
        <w:t xml:space="preserve">at </w:t>
      </w:r>
      <w:r w:rsidR="0013628B" w:rsidRPr="006D732B">
        <w:rPr>
          <w:szCs w:val="22"/>
          <w:lang w:val="en-US"/>
        </w:rPr>
        <w:t xml:space="preserve">7% per annum. </w:t>
      </w:r>
      <w:r w:rsidR="004330E1" w:rsidRPr="006D732B">
        <w:rPr>
          <w:szCs w:val="22"/>
          <w:lang w:val="en-US"/>
        </w:rPr>
        <w:t xml:space="preserve">This loan was guaranteed by </w:t>
      </w:r>
      <w:r w:rsidR="003D7D71" w:rsidRPr="006D732B">
        <w:rPr>
          <w:szCs w:val="22"/>
          <w:lang w:val="en-US"/>
        </w:rPr>
        <w:t>a local company with</w:t>
      </w:r>
      <w:r w:rsidR="004330E1" w:rsidRPr="006D732B">
        <w:rPr>
          <w:szCs w:val="22"/>
          <w:lang w:val="en-US"/>
        </w:rPr>
        <w:t xml:space="preserve"> the original title deeds owned by Siam </w:t>
      </w:r>
      <w:proofErr w:type="spellStart"/>
      <w:r w:rsidR="004330E1" w:rsidRPr="006D732B">
        <w:rPr>
          <w:szCs w:val="22"/>
          <w:lang w:val="en-US"/>
        </w:rPr>
        <w:t>Zokei</w:t>
      </w:r>
      <w:proofErr w:type="spellEnd"/>
      <w:r w:rsidR="004330E1" w:rsidRPr="006D732B">
        <w:rPr>
          <w:szCs w:val="22"/>
          <w:lang w:val="en-US"/>
        </w:rPr>
        <w:t xml:space="preserve"> Co., Ltd. and by the guaranteed company totaling two plots of land in Phuket province, with total area of 17 </w:t>
      </w:r>
      <w:proofErr w:type="spellStart"/>
      <w:r w:rsidR="004330E1" w:rsidRPr="006D732B">
        <w:rPr>
          <w:szCs w:val="22"/>
          <w:lang w:val="en-US"/>
        </w:rPr>
        <w:t>rai</w:t>
      </w:r>
      <w:proofErr w:type="spellEnd"/>
      <w:r w:rsidR="004330E1" w:rsidRPr="006D732B">
        <w:rPr>
          <w:szCs w:val="22"/>
          <w:lang w:val="en-US"/>
        </w:rPr>
        <w:t xml:space="preserve">, 1 </w:t>
      </w:r>
      <w:proofErr w:type="spellStart"/>
      <w:r w:rsidR="004330E1" w:rsidRPr="006D732B">
        <w:rPr>
          <w:szCs w:val="22"/>
          <w:lang w:val="en-US"/>
        </w:rPr>
        <w:t>ngarn</w:t>
      </w:r>
      <w:proofErr w:type="spellEnd"/>
      <w:r w:rsidR="004330E1" w:rsidRPr="006D732B">
        <w:rPr>
          <w:szCs w:val="22"/>
          <w:lang w:val="en-US"/>
        </w:rPr>
        <w:t xml:space="preserve"> and 79.7 square </w:t>
      </w:r>
      <w:proofErr w:type="spellStart"/>
      <w:r w:rsidR="004330E1" w:rsidRPr="006D732B">
        <w:rPr>
          <w:szCs w:val="22"/>
          <w:lang w:val="en-US"/>
        </w:rPr>
        <w:t>wah</w:t>
      </w:r>
      <w:proofErr w:type="spellEnd"/>
      <w:r w:rsidR="004330E1" w:rsidRPr="006D732B">
        <w:rPr>
          <w:szCs w:val="22"/>
          <w:lang w:val="en-US"/>
        </w:rPr>
        <w:t xml:space="preserve">, as its collateral.  </w:t>
      </w:r>
      <w:r w:rsidR="0013628B" w:rsidRPr="006D732B">
        <w:rPr>
          <w:szCs w:val="22"/>
          <w:lang w:val="en-US"/>
        </w:rPr>
        <w:t xml:space="preserve">However, </w:t>
      </w:r>
      <w:r w:rsidR="00CC3887" w:rsidRPr="006D732B">
        <w:rPr>
          <w:szCs w:val="22"/>
          <w:lang w:val="en-US"/>
        </w:rPr>
        <w:t xml:space="preserve">Siam </w:t>
      </w:r>
      <w:proofErr w:type="spellStart"/>
      <w:r w:rsidR="00CC3887" w:rsidRPr="006D732B">
        <w:rPr>
          <w:szCs w:val="22"/>
          <w:lang w:val="en-US"/>
        </w:rPr>
        <w:t>Zokei</w:t>
      </w:r>
      <w:proofErr w:type="spellEnd"/>
      <w:r w:rsidR="00CC3887" w:rsidRPr="006D732B">
        <w:rPr>
          <w:szCs w:val="22"/>
          <w:lang w:val="en-US"/>
        </w:rPr>
        <w:t xml:space="preserve"> Co., Ltd. </w:t>
      </w:r>
      <w:r w:rsidR="0013628B" w:rsidRPr="006D732B">
        <w:rPr>
          <w:szCs w:val="22"/>
          <w:lang w:val="en-US"/>
        </w:rPr>
        <w:t>could not repay this loan to t</w:t>
      </w:r>
      <w:r w:rsidR="008D1CEE" w:rsidRPr="006D732B">
        <w:rPr>
          <w:szCs w:val="22"/>
          <w:lang w:val="en-US"/>
        </w:rPr>
        <w:t>he Company. The Company had pursued litigation against</w:t>
      </w:r>
      <w:r w:rsidR="0013628B" w:rsidRPr="006D732B">
        <w:rPr>
          <w:szCs w:val="22"/>
          <w:lang w:val="en-US"/>
        </w:rPr>
        <w:t xml:space="preserve"> </w:t>
      </w:r>
      <w:r w:rsidR="003D7D71" w:rsidRPr="006D732B">
        <w:rPr>
          <w:szCs w:val="22"/>
          <w:lang w:val="en-US"/>
        </w:rPr>
        <w:t xml:space="preserve">Siam </w:t>
      </w:r>
      <w:proofErr w:type="spellStart"/>
      <w:r w:rsidR="003D7D71" w:rsidRPr="006D732B">
        <w:rPr>
          <w:szCs w:val="22"/>
          <w:lang w:val="en-US"/>
        </w:rPr>
        <w:t>Zokei</w:t>
      </w:r>
      <w:proofErr w:type="spellEnd"/>
      <w:r w:rsidR="003D7D71" w:rsidRPr="006D732B">
        <w:rPr>
          <w:szCs w:val="22"/>
          <w:lang w:val="en-US"/>
        </w:rPr>
        <w:t xml:space="preserve"> Co., Ltd.</w:t>
      </w:r>
      <w:r w:rsidR="0013628B" w:rsidRPr="006D732B">
        <w:rPr>
          <w:szCs w:val="22"/>
          <w:lang w:val="en-US"/>
        </w:rPr>
        <w:t xml:space="preserve"> Moreover, the Company filed a petition to the Court which approved to seize the properties of Siam </w:t>
      </w:r>
      <w:proofErr w:type="spellStart"/>
      <w:r w:rsidR="0013628B" w:rsidRPr="006D732B">
        <w:rPr>
          <w:szCs w:val="22"/>
          <w:lang w:val="en-US"/>
        </w:rPr>
        <w:t>Zokei</w:t>
      </w:r>
      <w:proofErr w:type="spellEnd"/>
      <w:r w:rsidR="0013628B" w:rsidRPr="006D732B">
        <w:rPr>
          <w:szCs w:val="22"/>
          <w:lang w:val="en-US"/>
        </w:rPr>
        <w:t xml:space="preserve"> Co., Ltd.</w:t>
      </w:r>
    </w:p>
    <w:p w:rsidR="004330E1" w:rsidRPr="00267CA6" w:rsidRDefault="004330E1" w:rsidP="005E4ED5">
      <w:pPr>
        <w:ind w:left="540"/>
        <w:jc w:val="both"/>
        <w:rPr>
          <w:szCs w:val="22"/>
          <w:lang w:val="en-US"/>
        </w:rPr>
      </w:pPr>
    </w:p>
    <w:p w:rsidR="00760C53" w:rsidRPr="006D732B" w:rsidRDefault="00CA3415" w:rsidP="00760C53">
      <w:pPr>
        <w:ind w:left="540"/>
        <w:jc w:val="both"/>
        <w:rPr>
          <w:szCs w:val="22"/>
          <w:lang w:val="en-US"/>
        </w:rPr>
      </w:pPr>
      <w:r>
        <w:rPr>
          <w:szCs w:val="22"/>
          <w:lang w:val="en-US"/>
        </w:rPr>
        <w:t>During 2010</w:t>
      </w:r>
      <w:r w:rsidR="00836C4F" w:rsidRPr="006D732B">
        <w:rPr>
          <w:szCs w:val="22"/>
          <w:lang w:val="en-US"/>
        </w:rPr>
        <w:t>-</w:t>
      </w:r>
      <w:r w:rsidR="00B97763" w:rsidRPr="006D732B">
        <w:rPr>
          <w:szCs w:val="22"/>
          <w:lang w:val="en-US"/>
        </w:rPr>
        <w:t>2012, these properties had been sold at bidding price total approximately Baht 168.7</w:t>
      </w:r>
      <w:r w:rsidR="002D4752" w:rsidRPr="006D732B">
        <w:rPr>
          <w:szCs w:val="22"/>
          <w:lang w:val="en-US"/>
        </w:rPr>
        <w:t>0</w:t>
      </w:r>
      <w:r w:rsidR="00B97763" w:rsidRPr="006D732B">
        <w:rPr>
          <w:szCs w:val="22"/>
          <w:lang w:val="en-US"/>
        </w:rPr>
        <w:t xml:space="preserve"> million and are awaiting for payment in accordance with the Court process.</w:t>
      </w:r>
      <w:r w:rsidR="00134F75" w:rsidRPr="006D732B">
        <w:rPr>
          <w:szCs w:val="22"/>
          <w:lang w:val="en-US"/>
        </w:rPr>
        <w:t xml:space="preserve"> T</w:t>
      </w:r>
      <w:r w:rsidR="00B97763" w:rsidRPr="006D732B">
        <w:rPr>
          <w:szCs w:val="22"/>
          <w:lang w:val="en-US"/>
        </w:rPr>
        <w:t xml:space="preserve">here were </w:t>
      </w:r>
      <w:r w:rsidR="00134F75" w:rsidRPr="006D732B">
        <w:rPr>
          <w:szCs w:val="22"/>
          <w:lang w:val="en-US"/>
        </w:rPr>
        <w:t xml:space="preserve">other </w:t>
      </w:r>
      <w:r w:rsidR="00B97763" w:rsidRPr="006D732B">
        <w:rPr>
          <w:szCs w:val="22"/>
          <w:lang w:val="en-US"/>
        </w:rPr>
        <w:t>credit</w:t>
      </w:r>
      <w:r w:rsidR="00134F75" w:rsidRPr="006D732B">
        <w:rPr>
          <w:szCs w:val="22"/>
          <w:lang w:val="en-US"/>
        </w:rPr>
        <w:t xml:space="preserve">ors of Siam </w:t>
      </w:r>
      <w:proofErr w:type="spellStart"/>
      <w:r w:rsidR="00134F75" w:rsidRPr="006D732B">
        <w:rPr>
          <w:szCs w:val="22"/>
          <w:lang w:val="en-US"/>
        </w:rPr>
        <w:t>Zokei</w:t>
      </w:r>
      <w:proofErr w:type="spellEnd"/>
      <w:r w:rsidR="00134F75" w:rsidRPr="006D732B">
        <w:rPr>
          <w:szCs w:val="22"/>
          <w:lang w:val="en-US"/>
        </w:rPr>
        <w:t xml:space="preserve"> Co., Ltd. asking</w:t>
      </w:r>
      <w:r w:rsidR="00B97763" w:rsidRPr="006D732B">
        <w:rPr>
          <w:szCs w:val="22"/>
          <w:lang w:val="en-US"/>
        </w:rPr>
        <w:t xml:space="preserve"> for distribution of these Siam </w:t>
      </w:r>
      <w:proofErr w:type="spellStart"/>
      <w:r w:rsidR="00B97763" w:rsidRPr="006D732B">
        <w:rPr>
          <w:szCs w:val="22"/>
          <w:lang w:val="en-US"/>
        </w:rPr>
        <w:t>Zokei’s</w:t>
      </w:r>
      <w:proofErr w:type="spellEnd"/>
      <w:r w:rsidR="00B97763" w:rsidRPr="006D732B">
        <w:rPr>
          <w:szCs w:val="22"/>
          <w:lang w:val="en-US"/>
        </w:rPr>
        <w:t xml:space="preserve"> properties in this litigation case.</w:t>
      </w:r>
      <w:r w:rsidR="00134F75" w:rsidRPr="006D732B">
        <w:rPr>
          <w:szCs w:val="22"/>
          <w:lang w:val="en-US"/>
        </w:rPr>
        <w:t xml:space="preserve"> However, if the money gained from the sales by auction is not enough for debt payment, the Company has the right to further file the law suit to the above mentioned guarantor.</w:t>
      </w:r>
    </w:p>
    <w:p w:rsidR="00760C53" w:rsidRPr="00267CA6" w:rsidRDefault="00760C53" w:rsidP="00760C53">
      <w:pPr>
        <w:ind w:left="540"/>
        <w:jc w:val="both"/>
        <w:rPr>
          <w:szCs w:val="22"/>
          <w:lang w:val="en-US"/>
        </w:rPr>
      </w:pPr>
    </w:p>
    <w:p w:rsidR="00C67711" w:rsidRDefault="00C67711" w:rsidP="00145E01">
      <w:pPr>
        <w:ind w:left="540"/>
        <w:jc w:val="both"/>
        <w:rPr>
          <w:szCs w:val="22"/>
          <w:lang w:val="en-US"/>
        </w:rPr>
      </w:pPr>
      <w:r w:rsidRPr="006D732B">
        <w:rPr>
          <w:szCs w:val="22"/>
          <w:lang w:val="en-US"/>
        </w:rPr>
        <w:t>During the year 201</w:t>
      </w:r>
      <w:r w:rsidR="00DA6641">
        <w:rPr>
          <w:szCs w:val="22"/>
          <w:lang w:val="en-US"/>
        </w:rPr>
        <w:t>3</w:t>
      </w:r>
      <w:r w:rsidRPr="006D732B">
        <w:rPr>
          <w:szCs w:val="22"/>
          <w:lang w:val="en-US"/>
        </w:rPr>
        <w:t xml:space="preserve">, the Company asked </w:t>
      </w:r>
      <w:r w:rsidR="00DA02DA" w:rsidRPr="006D732B">
        <w:rPr>
          <w:szCs w:val="22"/>
          <w:lang w:val="en-US"/>
        </w:rPr>
        <w:t xml:space="preserve">the Court </w:t>
      </w:r>
      <w:r w:rsidRPr="006D732B">
        <w:rPr>
          <w:szCs w:val="22"/>
          <w:lang w:val="en-US"/>
        </w:rPr>
        <w:t>for distribution</w:t>
      </w:r>
      <w:r w:rsidR="002F6F05" w:rsidRPr="006D732B">
        <w:rPr>
          <w:szCs w:val="22"/>
          <w:lang w:val="en-US"/>
        </w:rPr>
        <w:t xml:space="preserve"> of Siam </w:t>
      </w:r>
      <w:proofErr w:type="spellStart"/>
      <w:r w:rsidR="002F6F05" w:rsidRPr="006D732B">
        <w:rPr>
          <w:szCs w:val="22"/>
          <w:lang w:val="en-US"/>
        </w:rPr>
        <w:t>Zokei’s</w:t>
      </w:r>
      <w:proofErr w:type="spellEnd"/>
      <w:r w:rsidR="002F6F05" w:rsidRPr="006D732B">
        <w:rPr>
          <w:szCs w:val="22"/>
          <w:lang w:val="en-US"/>
        </w:rPr>
        <w:t xml:space="preserve"> properties and was </w:t>
      </w:r>
      <w:r w:rsidR="00DA02DA" w:rsidRPr="006D732B">
        <w:rPr>
          <w:szCs w:val="22"/>
          <w:lang w:val="en-US"/>
        </w:rPr>
        <w:t>on the fact finding process.</w:t>
      </w:r>
      <w:r w:rsidR="00760C53" w:rsidRPr="006D732B">
        <w:rPr>
          <w:szCs w:val="22"/>
          <w:lang w:val="en-US"/>
        </w:rPr>
        <w:t xml:space="preserve"> Then d</w:t>
      </w:r>
      <w:r w:rsidR="00002D9E" w:rsidRPr="006D732B">
        <w:rPr>
          <w:szCs w:val="22"/>
          <w:lang w:val="en-US"/>
        </w:rPr>
        <w:t xml:space="preserve">uring the year 2014, </w:t>
      </w:r>
      <w:r w:rsidR="00760C53" w:rsidRPr="006D732B">
        <w:rPr>
          <w:szCs w:val="22"/>
          <w:lang w:val="en-US"/>
        </w:rPr>
        <w:t>the Court has finalized for distribution</w:t>
      </w:r>
      <w:r w:rsidR="007E5EEB" w:rsidRPr="006D732B">
        <w:rPr>
          <w:szCs w:val="22"/>
          <w:lang w:val="en-US"/>
        </w:rPr>
        <w:t xml:space="preserve"> and the Company received money from distribution with the total amount of Baht 80.02 million. Moreover, there remain properties that had been sold at bidding price and are waiting for payment in accordance with the Court process and the Court execution office</w:t>
      </w:r>
      <w:r w:rsidR="00BD6AB1" w:rsidRPr="006D732B">
        <w:rPr>
          <w:szCs w:val="22"/>
          <w:lang w:val="en-US"/>
        </w:rPr>
        <w:t>r. How</w:t>
      </w:r>
      <w:r w:rsidR="00EB0ACA">
        <w:rPr>
          <w:szCs w:val="22"/>
          <w:lang w:val="en-US"/>
        </w:rPr>
        <w:t xml:space="preserve">ever, </w:t>
      </w:r>
      <w:r w:rsidR="0035654A" w:rsidRPr="006D732B">
        <w:rPr>
          <w:szCs w:val="22"/>
          <w:lang w:val="en-US"/>
        </w:rPr>
        <w:t xml:space="preserve">the </w:t>
      </w:r>
      <w:r w:rsidR="007E5EEB" w:rsidRPr="006D732B">
        <w:rPr>
          <w:szCs w:val="22"/>
          <w:lang w:val="en-US"/>
        </w:rPr>
        <w:t xml:space="preserve">remain outstanding </w:t>
      </w:r>
      <w:r w:rsidR="00BD6AB1" w:rsidRPr="006D732B">
        <w:rPr>
          <w:szCs w:val="22"/>
          <w:lang w:val="en-US"/>
        </w:rPr>
        <w:t>balance of</w:t>
      </w:r>
      <w:r w:rsidR="007E5EEB" w:rsidRPr="006D732B">
        <w:rPr>
          <w:szCs w:val="22"/>
          <w:lang w:val="en-US"/>
        </w:rPr>
        <w:t xml:space="preserve"> Baht 69.98 million was completely set up allowance of doubtful.</w:t>
      </w:r>
    </w:p>
    <w:p w:rsidR="00AB0F98" w:rsidRDefault="00AB0F98" w:rsidP="00AB0F98">
      <w:pPr>
        <w:tabs>
          <w:tab w:val="decimal" w:pos="540"/>
        </w:tabs>
        <w:ind w:left="540" w:right="18"/>
        <w:jc w:val="both"/>
        <w:rPr>
          <w:szCs w:val="22"/>
          <w:lang w:val="en-US"/>
        </w:rPr>
      </w:pPr>
    </w:p>
    <w:p w:rsidR="008C5AB7" w:rsidRDefault="001F6C43" w:rsidP="00AF0928">
      <w:pPr>
        <w:pStyle w:val="Heading1"/>
        <w:numPr>
          <w:ilvl w:val="0"/>
          <w:numId w:val="12"/>
        </w:numPr>
        <w:spacing w:before="0" w:after="0" w:line="240" w:lineRule="atLeast"/>
        <w:rPr>
          <w:sz w:val="22"/>
          <w:szCs w:val="22"/>
          <w:lang w:val="pt-BR"/>
        </w:rPr>
      </w:pPr>
      <w:r>
        <w:rPr>
          <w:sz w:val="28"/>
          <w:szCs w:val="28"/>
          <w:lang w:val="en-US"/>
        </w:rPr>
        <w:br w:type="page"/>
      </w:r>
      <w:r w:rsidR="00BB5B54" w:rsidRPr="00726AAE">
        <w:rPr>
          <w:szCs w:val="24"/>
          <w:lang w:val="pt-BR"/>
        </w:rPr>
        <w:lastRenderedPageBreak/>
        <w:t>Inventories</w:t>
      </w:r>
    </w:p>
    <w:p w:rsidR="001F6C43" w:rsidRPr="001F6C43" w:rsidRDefault="001F6C43" w:rsidP="001F6C43">
      <w:pPr>
        <w:ind w:firstLine="562"/>
        <w:jc w:val="both"/>
        <w:rPr>
          <w:lang w:val="pt-BR"/>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1181"/>
        <w:gridCol w:w="180"/>
        <w:gridCol w:w="1123"/>
        <w:gridCol w:w="216"/>
        <w:gridCol w:w="1170"/>
        <w:gridCol w:w="178"/>
        <w:gridCol w:w="1262"/>
      </w:tblGrid>
      <w:tr w:rsidR="009B62ED" w:rsidRPr="006D732B" w:rsidTr="009B62ED">
        <w:trPr>
          <w:cantSplit/>
        </w:trPr>
        <w:tc>
          <w:tcPr>
            <w:tcW w:w="3791" w:type="dxa"/>
          </w:tcPr>
          <w:p w:rsidR="009B62ED" w:rsidRPr="006D732B" w:rsidRDefault="009B62ED" w:rsidP="00DA7B11">
            <w:pPr>
              <w:spacing w:line="240" w:lineRule="atLeast"/>
              <w:rPr>
                <w:szCs w:val="22"/>
              </w:rPr>
            </w:pPr>
          </w:p>
        </w:tc>
        <w:tc>
          <w:tcPr>
            <w:tcW w:w="2484" w:type="dxa"/>
            <w:gridSpan w:val="3"/>
            <w:vAlign w:val="bottom"/>
          </w:tcPr>
          <w:p w:rsidR="009B62ED" w:rsidRPr="006D732B" w:rsidRDefault="009B62ED" w:rsidP="00DA7B11">
            <w:pPr>
              <w:pStyle w:val="acctfourfigures"/>
              <w:tabs>
                <w:tab w:val="clear" w:pos="765"/>
              </w:tabs>
              <w:ind w:right="-79"/>
              <w:jc w:val="center"/>
              <w:rPr>
                <w:b/>
                <w:bCs/>
                <w:szCs w:val="22"/>
              </w:rPr>
            </w:pPr>
            <w:r w:rsidRPr="006D732B">
              <w:rPr>
                <w:b/>
                <w:bCs/>
                <w:szCs w:val="22"/>
              </w:rPr>
              <w:t xml:space="preserve">Consolidated </w:t>
            </w:r>
          </w:p>
          <w:p w:rsidR="009B62ED" w:rsidRPr="006D732B" w:rsidRDefault="009B62ED" w:rsidP="00DA7B11">
            <w:pPr>
              <w:pStyle w:val="acctfourfigures"/>
              <w:tabs>
                <w:tab w:val="clear" w:pos="765"/>
              </w:tabs>
              <w:ind w:right="-79"/>
              <w:jc w:val="center"/>
              <w:rPr>
                <w:b/>
                <w:bCs/>
                <w:szCs w:val="22"/>
              </w:rPr>
            </w:pPr>
            <w:r w:rsidRPr="006D732B">
              <w:rPr>
                <w:b/>
                <w:bCs/>
                <w:szCs w:val="22"/>
              </w:rPr>
              <w:t>financial statements</w:t>
            </w:r>
          </w:p>
        </w:tc>
        <w:tc>
          <w:tcPr>
            <w:tcW w:w="216" w:type="dxa"/>
            <w:vAlign w:val="bottom"/>
          </w:tcPr>
          <w:p w:rsidR="009B62ED" w:rsidRPr="006D732B" w:rsidRDefault="009B62ED" w:rsidP="00DA7B11">
            <w:pPr>
              <w:pStyle w:val="acctmergecolhdg"/>
              <w:spacing w:line="240" w:lineRule="atLeast"/>
              <w:ind w:left="-79" w:right="-79"/>
              <w:rPr>
                <w:bCs/>
                <w:szCs w:val="22"/>
              </w:rPr>
            </w:pPr>
          </w:p>
        </w:tc>
        <w:tc>
          <w:tcPr>
            <w:tcW w:w="2610" w:type="dxa"/>
            <w:gridSpan w:val="3"/>
            <w:vAlign w:val="bottom"/>
          </w:tcPr>
          <w:p w:rsidR="009B62ED" w:rsidRPr="006D732B" w:rsidRDefault="009B62ED" w:rsidP="00DA7B11">
            <w:pPr>
              <w:pStyle w:val="acctmergecolhdg"/>
              <w:spacing w:line="240" w:lineRule="atLeast"/>
              <w:ind w:right="-79"/>
              <w:rPr>
                <w:bCs/>
                <w:szCs w:val="22"/>
              </w:rPr>
            </w:pPr>
            <w:r w:rsidRPr="006D732B">
              <w:rPr>
                <w:bCs/>
                <w:szCs w:val="22"/>
              </w:rPr>
              <w:t>Separate financial statements</w:t>
            </w:r>
          </w:p>
        </w:tc>
      </w:tr>
      <w:tr w:rsidR="009B62ED" w:rsidRPr="006D732B" w:rsidTr="009B62ED">
        <w:trPr>
          <w:cantSplit/>
        </w:trPr>
        <w:tc>
          <w:tcPr>
            <w:tcW w:w="3791" w:type="dxa"/>
          </w:tcPr>
          <w:p w:rsidR="009B62ED" w:rsidRPr="006D732B" w:rsidRDefault="009B62ED" w:rsidP="00DA7B11">
            <w:pPr>
              <w:spacing w:line="240" w:lineRule="atLeast"/>
              <w:rPr>
                <w:szCs w:val="22"/>
              </w:rPr>
            </w:pPr>
          </w:p>
        </w:tc>
        <w:tc>
          <w:tcPr>
            <w:tcW w:w="1181" w:type="dxa"/>
          </w:tcPr>
          <w:p w:rsidR="009B62ED" w:rsidRPr="006D732B" w:rsidRDefault="00CF0728" w:rsidP="00CF0728">
            <w:pPr>
              <w:pStyle w:val="acctfourfigures"/>
              <w:tabs>
                <w:tab w:val="clear" w:pos="765"/>
              </w:tabs>
              <w:ind w:left="-79" w:right="-79"/>
              <w:jc w:val="center"/>
              <w:rPr>
                <w:szCs w:val="22"/>
              </w:rPr>
            </w:pPr>
            <w:r>
              <w:rPr>
                <w:szCs w:val="22"/>
              </w:rPr>
              <w:t>2017</w:t>
            </w:r>
          </w:p>
        </w:tc>
        <w:tc>
          <w:tcPr>
            <w:tcW w:w="180" w:type="dxa"/>
          </w:tcPr>
          <w:p w:rsidR="009B62ED" w:rsidRPr="006D732B" w:rsidRDefault="009B62ED" w:rsidP="00DA7B11">
            <w:pPr>
              <w:pStyle w:val="acctfourfigures"/>
              <w:ind w:left="-79" w:right="-79"/>
              <w:jc w:val="center"/>
              <w:rPr>
                <w:szCs w:val="22"/>
              </w:rPr>
            </w:pPr>
          </w:p>
        </w:tc>
        <w:tc>
          <w:tcPr>
            <w:tcW w:w="1123" w:type="dxa"/>
          </w:tcPr>
          <w:p w:rsidR="009B62ED" w:rsidRPr="006D732B" w:rsidRDefault="00CF0728" w:rsidP="00DA7B11">
            <w:pPr>
              <w:pStyle w:val="acctfourfigures"/>
              <w:tabs>
                <w:tab w:val="clear" w:pos="765"/>
              </w:tabs>
              <w:ind w:left="-79" w:right="-79"/>
              <w:jc w:val="center"/>
              <w:rPr>
                <w:szCs w:val="22"/>
              </w:rPr>
            </w:pPr>
            <w:r>
              <w:rPr>
                <w:szCs w:val="22"/>
              </w:rPr>
              <w:t>2016</w:t>
            </w:r>
          </w:p>
        </w:tc>
        <w:tc>
          <w:tcPr>
            <w:tcW w:w="216" w:type="dxa"/>
          </w:tcPr>
          <w:p w:rsidR="009B62ED" w:rsidRPr="006D732B" w:rsidRDefault="009B62ED" w:rsidP="00DA7B11">
            <w:pPr>
              <w:pStyle w:val="acctmergecolhdg"/>
              <w:spacing w:line="240" w:lineRule="atLeast"/>
              <w:ind w:left="-79" w:right="-79"/>
              <w:rPr>
                <w:b w:val="0"/>
                <w:bCs/>
                <w:szCs w:val="22"/>
              </w:rPr>
            </w:pPr>
          </w:p>
        </w:tc>
        <w:tc>
          <w:tcPr>
            <w:tcW w:w="1170" w:type="dxa"/>
          </w:tcPr>
          <w:p w:rsidR="009B62ED" w:rsidRPr="006D732B" w:rsidRDefault="00CF0728" w:rsidP="00DA7B11">
            <w:pPr>
              <w:pStyle w:val="acctfourfigures"/>
              <w:tabs>
                <w:tab w:val="clear" w:pos="765"/>
              </w:tabs>
              <w:ind w:left="-79" w:right="-79"/>
              <w:jc w:val="center"/>
              <w:rPr>
                <w:szCs w:val="22"/>
              </w:rPr>
            </w:pPr>
            <w:r>
              <w:rPr>
                <w:szCs w:val="22"/>
              </w:rPr>
              <w:t>2017</w:t>
            </w:r>
          </w:p>
        </w:tc>
        <w:tc>
          <w:tcPr>
            <w:tcW w:w="178" w:type="dxa"/>
          </w:tcPr>
          <w:p w:rsidR="009B62ED" w:rsidRPr="006D732B" w:rsidRDefault="009B62ED" w:rsidP="00DA7B11">
            <w:pPr>
              <w:pStyle w:val="acctfourfigures"/>
              <w:ind w:left="-79" w:right="-79"/>
              <w:jc w:val="center"/>
              <w:rPr>
                <w:szCs w:val="22"/>
              </w:rPr>
            </w:pPr>
          </w:p>
        </w:tc>
        <w:tc>
          <w:tcPr>
            <w:tcW w:w="1262" w:type="dxa"/>
          </w:tcPr>
          <w:p w:rsidR="009B62ED" w:rsidRPr="006D732B" w:rsidRDefault="00CF0728" w:rsidP="00DA7B11">
            <w:pPr>
              <w:pStyle w:val="acctfourfigures"/>
              <w:tabs>
                <w:tab w:val="clear" w:pos="765"/>
              </w:tabs>
              <w:ind w:left="-79" w:right="-79"/>
              <w:jc w:val="center"/>
              <w:rPr>
                <w:szCs w:val="22"/>
              </w:rPr>
            </w:pPr>
            <w:r>
              <w:rPr>
                <w:szCs w:val="22"/>
              </w:rPr>
              <w:t>2016</w:t>
            </w:r>
          </w:p>
        </w:tc>
      </w:tr>
      <w:tr w:rsidR="009B62ED" w:rsidRPr="006D732B" w:rsidTr="009B62ED">
        <w:trPr>
          <w:cantSplit/>
        </w:trPr>
        <w:tc>
          <w:tcPr>
            <w:tcW w:w="3791" w:type="dxa"/>
          </w:tcPr>
          <w:p w:rsidR="009B62ED" w:rsidRPr="006D732B" w:rsidRDefault="009B62ED" w:rsidP="00423C74">
            <w:pPr>
              <w:spacing w:line="240" w:lineRule="atLeast"/>
              <w:ind w:left="180" w:hanging="180"/>
              <w:rPr>
                <w:b/>
                <w:bCs/>
                <w:szCs w:val="22"/>
              </w:rPr>
            </w:pPr>
          </w:p>
        </w:tc>
        <w:tc>
          <w:tcPr>
            <w:tcW w:w="5310" w:type="dxa"/>
            <w:gridSpan w:val="7"/>
          </w:tcPr>
          <w:p w:rsidR="009B62ED" w:rsidRPr="006D732B" w:rsidRDefault="009B62ED" w:rsidP="00DF6B02">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9B62ED" w:rsidRPr="006D732B" w:rsidTr="0035654A">
        <w:trPr>
          <w:cantSplit/>
          <w:trHeight w:hRule="exact" w:val="144"/>
        </w:trPr>
        <w:tc>
          <w:tcPr>
            <w:tcW w:w="3791" w:type="dxa"/>
          </w:tcPr>
          <w:p w:rsidR="009B62ED" w:rsidRPr="006D732B" w:rsidRDefault="009B62ED" w:rsidP="00423C74">
            <w:pPr>
              <w:spacing w:line="240" w:lineRule="atLeast"/>
              <w:ind w:left="180" w:hanging="180"/>
              <w:rPr>
                <w:b/>
                <w:bCs/>
                <w:szCs w:val="22"/>
              </w:rPr>
            </w:pPr>
          </w:p>
        </w:tc>
        <w:tc>
          <w:tcPr>
            <w:tcW w:w="1181" w:type="dxa"/>
          </w:tcPr>
          <w:p w:rsidR="009B62ED" w:rsidRPr="006D732B" w:rsidRDefault="009B62ED" w:rsidP="00423C74">
            <w:pPr>
              <w:pStyle w:val="acctfourfigures"/>
              <w:tabs>
                <w:tab w:val="clear" w:pos="765"/>
                <w:tab w:val="decimal" w:pos="1091"/>
              </w:tabs>
              <w:spacing w:line="240" w:lineRule="atLeast"/>
              <w:ind w:left="-79" w:right="-79"/>
              <w:rPr>
                <w:szCs w:val="22"/>
              </w:rPr>
            </w:pPr>
          </w:p>
        </w:tc>
        <w:tc>
          <w:tcPr>
            <w:tcW w:w="180" w:type="dxa"/>
          </w:tcPr>
          <w:p w:rsidR="009B62ED" w:rsidRPr="006D732B" w:rsidRDefault="009B62ED" w:rsidP="00423C74">
            <w:pPr>
              <w:pStyle w:val="BodyText"/>
              <w:tabs>
                <w:tab w:val="decimal" w:pos="970"/>
                <w:tab w:val="decimal" w:pos="1001"/>
              </w:tabs>
              <w:spacing w:after="0" w:line="240" w:lineRule="auto"/>
              <w:ind w:left="-79" w:right="-79"/>
              <w:rPr>
                <w:szCs w:val="22"/>
              </w:rPr>
            </w:pPr>
          </w:p>
        </w:tc>
        <w:tc>
          <w:tcPr>
            <w:tcW w:w="1123" w:type="dxa"/>
          </w:tcPr>
          <w:p w:rsidR="009B62ED" w:rsidRPr="006D732B" w:rsidRDefault="009B62ED" w:rsidP="00423C74">
            <w:pPr>
              <w:pStyle w:val="acctfourfigures"/>
              <w:tabs>
                <w:tab w:val="clear" w:pos="765"/>
                <w:tab w:val="decimal" w:pos="1091"/>
              </w:tabs>
              <w:spacing w:line="240" w:lineRule="atLeast"/>
              <w:ind w:left="-79" w:right="-79"/>
              <w:rPr>
                <w:szCs w:val="22"/>
              </w:rPr>
            </w:pPr>
          </w:p>
        </w:tc>
        <w:tc>
          <w:tcPr>
            <w:tcW w:w="216" w:type="dxa"/>
          </w:tcPr>
          <w:p w:rsidR="009B62ED" w:rsidRPr="006D732B" w:rsidRDefault="009B62ED" w:rsidP="00423C74">
            <w:pPr>
              <w:pStyle w:val="BodyText"/>
              <w:tabs>
                <w:tab w:val="decimal" w:pos="1001"/>
              </w:tabs>
              <w:spacing w:after="0" w:line="240" w:lineRule="auto"/>
              <w:ind w:left="-79" w:right="-79"/>
              <w:rPr>
                <w:color w:val="000000"/>
                <w:szCs w:val="22"/>
              </w:rPr>
            </w:pPr>
          </w:p>
        </w:tc>
        <w:tc>
          <w:tcPr>
            <w:tcW w:w="1170" w:type="dxa"/>
          </w:tcPr>
          <w:p w:rsidR="009B62ED" w:rsidRPr="006D732B" w:rsidRDefault="009B62ED" w:rsidP="00423C74">
            <w:pPr>
              <w:pStyle w:val="acctfourfigures"/>
              <w:tabs>
                <w:tab w:val="clear" w:pos="765"/>
                <w:tab w:val="decimal" w:pos="1109"/>
              </w:tabs>
              <w:spacing w:line="240" w:lineRule="atLeast"/>
              <w:ind w:left="-79" w:right="-79"/>
              <w:rPr>
                <w:color w:val="000000"/>
                <w:szCs w:val="22"/>
              </w:rPr>
            </w:pPr>
          </w:p>
        </w:tc>
        <w:tc>
          <w:tcPr>
            <w:tcW w:w="178" w:type="dxa"/>
          </w:tcPr>
          <w:p w:rsidR="009B62ED" w:rsidRPr="006D732B" w:rsidRDefault="009B62ED" w:rsidP="00423C74">
            <w:pPr>
              <w:pStyle w:val="BodyText"/>
              <w:tabs>
                <w:tab w:val="decimal" w:pos="970"/>
                <w:tab w:val="decimal" w:pos="1001"/>
              </w:tabs>
              <w:spacing w:after="0" w:line="240" w:lineRule="auto"/>
              <w:ind w:left="-79" w:right="-79"/>
              <w:rPr>
                <w:color w:val="000000"/>
                <w:szCs w:val="22"/>
              </w:rPr>
            </w:pPr>
          </w:p>
        </w:tc>
        <w:tc>
          <w:tcPr>
            <w:tcW w:w="1262" w:type="dxa"/>
          </w:tcPr>
          <w:p w:rsidR="009B62ED" w:rsidRPr="006D732B" w:rsidRDefault="009B62ED" w:rsidP="00423C74">
            <w:pPr>
              <w:pStyle w:val="acctfourfigures"/>
              <w:tabs>
                <w:tab w:val="clear" w:pos="765"/>
                <w:tab w:val="decimal" w:pos="1075"/>
              </w:tabs>
              <w:spacing w:line="240" w:lineRule="atLeast"/>
              <w:ind w:left="-79" w:right="-79"/>
              <w:rPr>
                <w:color w:val="000000"/>
                <w:szCs w:val="22"/>
              </w:rPr>
            </w:pPr>
          </w:p>
        </w:tc>
      </w:tr>
      <w:tr w:rsidR="00CF0728" w:rsidRPr="006D732B" w:rsidTr="009B62ED">
        <w:trPr>
          <w:cantSplit/>
        </w:trPr>
        <w:tc>
          <w:tcPr>
            <w:tcW w:w="3791" w:type="dxa"/>
            <w:vAlign w:val="bottom"/>
          </w:tcPr>
          <w:p w:rsidR="00CF0728" w:rsidRPr="006D732B" w:rsidRDefault="00CF0728" w:rsidP="00CF0728">
            <w:pPr>
              <w:spacing w:line="240" w:lineRule="atLeast"/>
              <w:rPr>
                <w:szCs w:val="22"/>
              </w:rPr>
            </w:pPr>
            <w:r w:rsidRPr="006D732B">
              <w:rPr>
                <w:szCs w:val="22"/>
              </w:rPr>
              <w:t>Finished goods</w:t>
            </w:r>
          </w:p>
        </w:tc>
        <w:tc>
          <w:tcPr>
            <w:tcW w:w="1181" w:type="dxa"/>
          </w:tcPr>
          <w:p w:rsidR="00CF0728" w:rsidRPr="00E43FD8" w:rsidRDefault="00DA6641" w:rsidP="00CF0728">
            <w:pPr>
              <w:pStyle w:val="acctfourfigures"/>
              <w:tabs>
                <w:tab w:val="clear" w:pos="765"/>
                <w:tab w:val="decimal" w:pos="965"/>
              </w:tabs>
              <w:spacing w:line="240" w:lineRule="atLeast"/>
              <w:ind w:left="-79" w:right="-79"/>
              <w:rPr>
                <w:szCs w:val="22"/>
              </w:rPr>
            </w:pPr>
            <w:r>
              <w:rPr>
                <w:szCs w:val="22"/>
              </w:rPr>
              <w:t>1,242,568</w:t>
            </w: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23" w:type="dxa"/>
          </w:tcPr>
          <w:p w:rsidR="00CF0728" w:rsidRPr="00E43FD8" w:rsidRDefault="00CF0728" w:rsidP="00CF0728">
            <w:pPr>
              <w:pStyle w:val="acctfourfigures"/>
              <w:tabs>
                <w:tab w:val="clear" w:pos="765"/>
                <w:tab w:val="decimal" w:pos="965"/>
              </w:tabs>
              <w:spacing w:line="240" w:lineRule="atLeast"/>
              <w:ind w:left="-79" w:right="-79"/>
              <w:rPr>
                <w:szCs w:val="22"/>
              </w:rPr>
            </w:pPr>
            <w:r w:rsidRPr="00E43FD8">
              <w:rPr>
                <w:szCs w:val="22"/>
              </w:rPr>
              <w:t>1,231,870</w:t>
            </w:r>
          </w:p>
        </w:tc>
        <w:tc>
          <w:tcPr>
            <w:tcW w:w="216"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170" w:type="dxa"/>
          </w:tcPr>
          <w:p w:rsidR="00CF0728" w:rsidRPr="00E43FD8" w:rsidRDefault="00DA6641" w:rsidP="00CF0728">
            <w:pPr>
              <w:pStyle w:val="acctfourfigures"/>
              <w:tabs>
                <w:tab w:val="clear" w:pos="765"/>
                <w:tab w:val="decimal" w:pos="1006"/>
              </w:tabs>
              <w:spacing w:line="240" w:lineRule="atLeast"/>
              <w:ind w:left="-79" w:right="-79"/>
              <w:rPr>
                <w:szCs w:val="22"/>
              </w:rPr>
            </w:pPr>
            <w:r>
              <w:rPr>
                <w:szCs w:val="22"/>
              </w:rPr>
              <w:t>1,221,629</w:t>
            </w:r>
          </w:p>
        </w:tc>
        <w:tc>
          <w:tcPr>
            <w:tcW w:w="178"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262" w:type="dxa"/>
          </w:tcPr>
          <w:p w:rsidR="00CF0728" w:rsidRPr="00E43FD8" w:rsidRDefault="00CF0728" w:rsidP="00CF0728">
            <w:pPr>
              <w:pStyle w:val="acctfourfigures"/>
              <w:tabs>
                <w:tab w:val="clear" w:pos="765"/>
                <w:tab w:val="decimal" w:pos="1006"/>
              </w:tabs>
              <w:spacing w:line="240" w:lineRule="atLeast"/>
              <w:ind w:left="-79" w:right="-79"/>
              <w:rPr>
                <w:szCs w:val="22"/>
              </w:rPr>
            </w:pPr>
            <w:r w:rsidRPr="00E43FD8">
              <w:rPr>
                <w:szCs w:val="22"/>
              </w:rPr>
              <w:t>1,185,639</w:t>
            </w:r>
          </w:p>
        </w:tc>
      </w:tr>
      <w:tr w:rsidR="00CF0728" w:rsidRPr="006D732B" w:rsidTr="009B62ED">
        <w:trPr>
          <w:cantSplit/>
        </w:trPr>
        <w:tc>
          <w:tcPr>
            <w:tcW w:w="3791" w:type="dxa"/>
            <w:vAlign w:val="bottom"/>
          </w:tcPr>
          <w:p w:rsidR="00CF0728" w:rsidRPr="006D732B" w:rsidRDefault="00CF0728" w:rsidP="00CF0728">
            <w:pPr>
              <w:spacing w:line="240" w:lineRule="atLeast"/>
              <w:rPr>
                <w:szCs w:val="22"/>
                <w:lang w:val="en-US"/>
              </w:rPr>
            </w:pPr>
            <w:r w:rsidRPr="006D732B">
              <w:rPr>
                <w:szCs w:val="22"/>
              </w:rPr>
              <w:t>Consignment goods</w:t>
            </w:r>
          </w:p>
        </w:tc>
        <w:tc>
          <w:tcPr>
            <w:tcW w:w="1181" w:type="dxa"/>
          </w:tcPr>
          <w:p w:rsidR="00CF0728" w:rsidRPr="00E43FD8" w:rsidRDefault="00DA6641" w:rsidP="00CF0728">
            <w:pPr>
              <w:pStyle w:val="acctfourfigures"/>
              <w:tabs>
                <w:tab w:val="clear" w:pos="765"/>
                <w:tab w:val="decimal" w:pos="965"/>
              </w:tabs>
              <w:spacing w:line="240" w:lineRule="atLeast"/>
              <w:ind w:left="-79" w:right="-79"/>
              <w:rPr>
                <w:szCs w:val="22"/>
              </w:rPr>
            </w:pPr>
            <w:r>
              <w:rPr>
                <w:szCs w:val="22"/>
              </w:rPr>
              <w:t>2,163,163</w:t>
            </w: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23" w:type="dxa"/>
          </w:tcPr>
          <w:p w:rsidR="00CF0728" w:rsidRPr="00E43FD8" w:rsidRDefault="00CF0728" w:rsidP="00CF0728">
            <w:pPr>
              <w:pStyle w:val="acctfourfigures"/>
              <w:tabs>
                <w:tab w:val="clear" w:pos="765"/>
                <w:tab w:val="decimal" w:pos="965"/>
              </w:tabs>
              <w:spacing w:line="240" w:lineRule="atLeast"/>
              <w:ind w:left="-79" w:right="-79"/>
              <w:rPr>
                <w:szCs w:val="22"/>
              </w:rPr>
            </w:pPr>
            <w:r w:rsidRPr="00E43FD8">
              <w:rPr>
                <w:szCs w:val="22"/>
              </w:rPr>
              <w:t>2,452,415</w:t>
            </w:r>
          </w:p>
        </w:tc>
        <w:tc>
          <w:tcPr>
            <w:tcW w:w="216"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170" w:type="dxa"/>
          </w:tcPr>
          <w:p w:rsidR="00CF0728" w:rsidRPr="00E43FD8" w:rsidRDefault="00DA6641" w:rsidP="00CF0728">
            <w:pPr>
              <w:pStyle w:val="acctfourfigures"/>
              <w:tabs>
                <w:tab w:val="clear" w:pos="765"/>
                <w:tab w:val="decimal" w:pos="1006"/>
              </w:tabs>
              <w:spacing w:line="240" w:lineRule="atLeast"/>
              <w:ind w:left="-79" w:right="-79"/>
              <w:rPr>
                <w:szCs w:val="22"/>
              </w:rPr>
            </w:pPr>
            <w:r>
              <w:rPr>
                <w:szCs w:val="22"/>
              </w:rPr>
              <w:t>2,161,916</w:t>
            </w:r>
          </w:p>
        </w:tc>
        <w:tc>
          <w:tcPr>
            <w:tcW w:w="178"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262" w:type="dxa"/>
          </w:tcPr>
          <w:p w:rsidR="00CF0728" w:rsidRPr="00E43FD8" w:rsidRDefault="00CF0728" w:rsidP="00CF0728">
            <w:pPr>
              <w:pStyle w:val="acctfourfigures"/>
              <w:tabs>
                <w:tab w:val="clear" w:pos="765"/>
                <w:tab w:val="decimal" w:pos="1006"/>
              </w:tabs>
              <w:spacing w:line="240" w:lineRule="atLeast"/>
              <w:ind w:left="-79" w:right="-79"/>
              <w:rPr>
                <w:szCs w:val="22"/>
              </w:rPr>
            </w:pPr>
            <w:r w:rsidRPr="00E43FD8">
              <w:rPr>
                <w:szCs w:val="22"/>
              </w:rPr>
              <w:t>2,450,840</w:t>
            </w:r>
          </w:p>
        </w:tc>
      </w:tr>
      <w:tr w:rsidR="00CF0728" w:rsidRPr="006D732B" w:rsidTr="009B62ED">
        <w:trPr>
          <w:cantSplit/>
        </w:trPr>
        <w:tc>
          <w:tcPr>
            <w:tcW w:w="3791" w:type="dxa"/>
            <w:vAlign w:val="bottom"/>
          </w:tcPr>
          <w:p w:rsidR="00CF0728" w:rsidRPr="006D732B" w:rsidRDefault="00CF0728" w:rsidP="00CF0728">
            <w:pPr>
              <w:spacing w:line="240" w:lineRule="atLeast"/>
              <w:rPr>
                <w:szCs w:val="22"/>
                <w:lang w:val="en-US" w:bidi="th-TH"/>
              </w:rPr>
            </w:pPr>
            <w:r w:rsidRPr="006D732B">
              <w:rPr>
                <w:szCs w:val="22"/>
                <w:lang w:val="en-US" w:bidi="th-TH"/>
              </w:rPr>
              <w:t>Work in process</w:t>
            </w:r>
          </w:p>
        </w:tc>
        <w:tc>
          <w:tcPr>
            <w:tcW w:w="1181" w:type="dxa"/>
          </w:tcPr>
          <w:p w:rsidR="00CF0728" w:rsidRPr="00E43FD8" w:rsidRDefault="00DA6641" w:rsidP="00CF0728">
            <w:pPr>
              <w:pStyle w:val="acctfourfigures"/>
              <w:tabs>
                <w:tab w:val="clear" w:pos="765"/>
                <w:tab w:val="decimal" w:pos="965"/>
              </w:tabs>
              <w:spacing w:line="240" w:lineRule="atLeast"/>
              <w:ind w:left="-79" w:right="-79"/>
              <w:rPr>
                <w:szCs w:val="22"/>
              </w:rPr>
            </w:pPr>
            <w:r>
              <w:rPr>
                <w:szCs w:val="22"/>
              </w:rPr>
              <w:t>3,790</w:t>
            </w: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23" w:type="dxa"/>
          </w:tcPr>
          <w:p w:rsidR="00CF0728" w:rsidRPr="00E43FD8" w:rsidRDefault="00CF0728" w:rsidP="00CF0728">
            <w:pPr>
              <w:pStyle w:val="acctfourfigures"/>
              <w:tabs>
                <w:tab w:val="clear" w:pos="765"/>
                <w:tab w:val="decimal" w:pos="965"/>
              </w:tabs>
              <w:spacing w:line="240" w:lineRule="atLeast"/>
              <w:ind w:left="-79" w:right="-79"/>
              <w:rPr>
                <w:szCs w:val="22"/>
              </w:rPr>
            </w:pPr>
            <w:r w:rsidRPr="00E43FD8">
              <w:rPr>
                <w:szCs w:val="22"/>
              </w:rPr>
              <w:t>3,385</w:t>
            </w:r>
          </w:p>
        </w:tc>
        <w:tc>
          <w:tcPr>
            <w:tcW w:w="216" w:type="dxa"/>
          </w:tcPr>
          <w:p w:rsidR="00CF0728" w:rsidRPr="006D732B" w:rsidRDefault="00CF0728" w:rsidP="00CF0728">
            <w:pPr>
              <w:pStyle w:val="acctfourfigures"/>
              <w:tabs>
                <w:tab w:val="clear" w:pos="765"/>
                <w:tab w:val="decimal" w:pos="619"/>
                <w:tab w:val="decimal" w:pos="803"/>
              </w:tabs>
              <w:spacing w:line="240" w:lineRule="atLeast"/>
              <w:ind w:left="-79" w:right="-61"/>
              <w:jc w:val="center"/>
              <w:rPr>
                <w:szCs w:val="22"/>
                <w:lang w:bidi="th-TH"/>
              </w:rPr>
            </w:pPr>
          </w:p>
        </w:tc>
        <w:tc>
          <w:tcPr>
            <w:tcW w:w="1170" w:type="dxa"/>
          </w:tcPr>
          <w:p w:rsidR="00CF0728" w:rsidRPr="006D732B" w:rsidRDefault="00DA6641" w:rsidP="00CF0728">
            <w:pPr>
              <w:pStyle w:val="acctfourfigures"/>
              <w:tabs>
                <w:tab w:val="clear" w:pos="765"/>
                <w:tab w:val="decimal" w:pos="720"/>
              </w:tabs>
              <w:spacing w:line="240" w:lineRule="atLeast"/>
              <w:ind w:left="-61" w:right="-79"/>
              <w:rPr>
                <w:szCs w:val="22"/>
                <w:lang w:bidi="th-TH"/>
              </w:rPr>
            </w:pPr>
            <w:r>
              <w:rPr>
                <w:szCs w:val="22"/>
                <w:lang w:bidi="th-TH"/>
              </w:rPr>
              <w:t>-</w:t>
            </w:r>
          </w:p>
        </w:tc>
        <w:tc>
          <w:tcPr>
            <w:tcW w:w="178" w:type="dxa"/>
          </w:tcPr>
          <w:p w:rsidR="00CF0728" w:rsidRPr="006D732B" w:rsidRDefault="00CF0728" w:rsidP="00CF0728">
            <w:pPr>
              <w:pStyle w:val="acctfourfigures"/>
              <w:tabs>
                <w:tab w:val="clear" w:pos="765"/>
                <w:tab w:val="decimal" w:pos="803"/>
                <w:tab w:val="decimal" w:pos="1001"/>
              </w:tabs>
              <w:spacing w:line="240" w:lineRule="atLeast"/>
              <w:ind w:left="-79" w:right="-61"/>
              <w:rPr>
                <w:szCs w:val="22"/>
                <w:lang w:bidi="th-TH"/>
              </w:rPr>
            </w:pPr>
          </w:p>
        </w:tc>
        <w:tc>
          <w:tcPr>
            <w:tcW w:w="1262" w:type="dxa"/>
          </w:tcPr>
          <w:p w:rsidR="00CF0728" w:rsidRPr="006D732B" w:rsidRDefault="00CF0728" w:rsidP="00CF0728">
            <w:pPr>
              <w:pStyle w:val="acctfourfigures"/>
              <w:tabs>
                <w:tab w:val="clear" w:pos="765"/>
                <w:tab w:val="decimal" w:pos="720"/>
              </w:tabs>
              <w:spacing w:line="240" w:lineRule="atLeast"/>
              <w:ind w:left="-61" w:right="-79"/>
              <w:rPr>
                <w:szCs w:val="22"/>
                <w:lang w:bidi="th-TH"/>
              </w:rPr>
            </w:pPr>
            <w:r w:rsidRPr="006D732B">
              <w:rPr>
                <w:szCs w:val="22"/>
                <w:lang w:bidi="th-TH"/>
              </w:rPr>
              <w:t>-</w:t>
            </w:r>
          </w:p>
        </w:tc>
      </w:tr>
      <w:tr w:rsidR="00CF0728" w:rsidRPr="006D732B" w:rsidTr="009B62ED">
        <w:trPr>
          <w:cantSplit/>
        </w:trPr>
        <w:tc>
          <w:tcPr>
            <w:tcW w:w="3791" w:type="dxa"/>
            <w:vAlign w:val="bottom"/>
          </w:tcPr>
          <w:p w:rsidR="00CF0728" w:rsidRPr="006D732B" w:rsidRDefault="0028132C" w:rsidP="00CF0728">
            <w:pPr>
              <w:spacing w:line="240" w:lineRule="atLeast"/>
              <w:rPr>
                <w:szCs w:val="22"/>
                <w:rtl/>
                <w:cs/>
              </w:rPr>
            </w:pPr>
            <w:r w:rsidRPr="006D732B">
              <w:rPr>
                <w:szCs w:val="22"/>
              </w:rPr>
              <w:t>Raw material</w:t>
            </w:r>
          </w:p>
        </w:tc>
        <w:tc>
          <w:tcPr>
            <w:tcW w:w="1181" w:type="dxa"/>
          </w:tcPr>
          <w:p w:rsidR="00CF0728" w:rsidRPr="00E43FD8" w:rsidRDefault="00DA6641" w:rsidP="00CF0728">
            <w:pPr>
              <w:pStyle w:val="acctfourfigures"/>
              <w:tabs>
                <w:tab w:val="clear" w:pos="765"/>
                <w:tab w:val="decimal" w:pos="965"/>
              </w:tabs>
              <w:spacing w:line="240" w:lineRule="atLeast"/>
              <w:ind w:left="-79" w:right="-79"/>
              <w:rPr>
                <w:szCs w:val="22"/>
              </w:rPr>
            </w:pPr>
            <w:r>
              <w:rPr>
                <w:szCs w:val="22"/>
              </w:rPr>
              <w:t>49,172</w:t>
            </w: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23" w:type="dxa"/>
          </w:tcPr>
          <w:p w:rsidR="00CF0728" w:rsidRPr="00E43FD8" w:rsidRDefault="00CF0728" w:rsidP="00CF0728">
            <w:pPr>
              <w:pStyle w:val="acctfourfigures"/>
              <w:tabs>
                <w:tab w:val="clear" w:pos="765"/>
                <w:tab w:val="decimal" w:pos="965"/>
              </w:tabs>
              <w:spacing w:line="240" w:lineRule="atLeast"/>
              <w:ind w:left="-79" w:right="-79"/>
              <w:rPr>
                <w:szCs w:val="22"/>
              </w:rPr>
            </w:pPr>
            <w:r w:rsidRPr="00E43FD8">
              <w:rPr>
                <w:szCs w:val="22"/>
              </w:rPr>
              <w:t>57,843</w:t>
            </w:r>
          </w:p>
        </w:tc>
        <w:tc>
          <w:tcPr>
            <w:tcW w:w="216" w:type="dxa"/>
          </w:tcPr>
          <w:p w:rsidR="00CF0728" w:rsidRPr="006D732B" w:rsidRDefault="00CF0728" w:rsidP="00CF0728">
            <w:pPr>
              <w:pStyle w:val="acctfourfigures"/>
              <w:tabs>
                <w:tab w:val="clear" w:pos="765"/>
                <w:tab w:val="decimal" w:pos="619"/>
                <w:tab w:val="decimal" w:pos="803"/>
              </w:tabs>
              <w:spacing w:line="240" w:lineRule="atLeast"/>
              <w:ind w:left="-79" w:right="-61"/>
              <w:jc w:val="center"/>
              <w:rPr>
                <w:szCs w:val="22"/>
                <w:lang w:bidi="th-TH"/>
              </w:rPr>
            </w:pPr>
          </w:p>
        </w:tc>
        <w:tc>
          <w:tcPr>
            <w:tcW w:w="1170" w:type="dxa"/>
          </w:tcPr>
          <w:p w:rsidR="00CF0728" w:rsidRPr="006D732B" w:rsidRDefault="00DA6641" w:rsidP="00CF0728">
            <w:pPr>
              <w:pStyle w:val="acctfourfigures"/>
              <w:tabs>
                <w:tab w:val="clear" w:pos="765"/>
                <w:tab w:val="decimal" w:pos="720"/>
              </w:tabs>
              <w:spacing w:line="240" w:lineRule="atLeast"/>
              <w:ind w:left="-61" w:right="-79"/>
              <w:rPr>
                <w:szCs w:val="22"/>
                <w:lang w:bidi="th-TH"/>
              </w:rPr>
            </w:pPr>
            <w:r>
              <w:rPr>
                <w:szCs w:val="22"/>
                <w:lang w:bidi="th-TH"/>
              </w:rPr>
              <w:t>-</w:t>
            </w:r>
          </w:p>
        </w:tc>
        <w:tc>
          <w:tcPr>
            <w:tcW w:w="178" w:type="dxa"/>
          </w:tcPr>
          <w:p w:rsidR="00CF0728" w:rsidRPr="006D732B" w:rsidRDefault="00CF0728" w:rsidP="00CF0728">
            <w:pPr>
              <w:pStyle w:val="acctfourfigures"/>
              <w:tabs>
                <w:tab w:val="clear" w:pos="765"/>
                <w:tab w:val="decimal" w:pos="803"/>
                <w:tab w:val="decimal" w:pos="1001"/>
              </w:tabs>
              <w:spacing w:line="240" w:lineRule="atLeast"/>
              <w:ind w:left="-79" w:right="-61"/>
              <w:rPr>
                <w:szCs w:val="22"/>
                <w:lang w:bidi="th-TH"/>
              </w:rPr>
            </w:pPr>
          </w:p>
        </w:tc>
        <w:tc>
          <w:tcPr>
            <w:tcW w:w="1262" w:type="dxa"/>
          </w:tcPr>
          <w:p w:rsidR="00CF0728" w:rsidRPr="006D732B" w:rsidRDefault="00CF0728" w:rsidP="00CF0728">
            <w:pPr>
              <w:pStyle w:val="acctfourfigures"/>
              <w:tabs>
                <w:tab w:val="clear" w:pos="765"/>
                <w:tab w:val="decimal" w:pos="720"/>
              </w:tabs>
              <w:spacing w:line="240" w:lineRule="atLeast"/>
              <w:ind w:left="-61" w:right="-79"/>
              <w:rPr>
                <w:szCs w:val="22"/>
                <w:lang w:bidi="th-TH"/>
              </w:rPr>
            </w:pPr>
            <w:r w:rsidRPr="006D732B">
              <w:rPr>
                <w:szCs w:val="22"/>
                <w:lang w:bidi="th-TH"/>
              </w:rPr>
              <w:t>-</w:t>
            </w:r>
          </w:p>
        </w:tc>
      </w:tr>
      <w:tr w:rsidR="00CF0728" w:rsidRPr="006D732B" w:rsidTr="009B62ED">
        <w:trPr>
          <w:cantSplit/>
        </w:trPr>
        <w:tc>
          <w:tcPr>
            <w:tcW w:w="3791" w:type="dxa"/>
            <w:vAlign w:val="bottom"/>
          </w:tcPr>
          <w:p w:rsidR="00CF0728" w:rsidRPr="006D732B" w:rsidRDefault="0028132C" w:rsidP="00CF0728">
            <w:pPr>
              <w:spacing w:line="240" w:lineRule="atLeast"/>
              <w:rPr>
                <w:szCs w:val="22"/>
                <w:rtl/>
                <w:cs/>
              </w:rPr>
            </w:pPr>
            <w:r w:rsidRPr="006D732B">
              <w:rPr>
                <w:szCs w:val="22"/>
              </w:rPr>
              <w:t>Goods in transit</w:t>
            </w:r>
          </w:p>
        </w:tc>
        <w:tc>
          <w:tcPr>
            <w:tcW w:w="1181" w:type="dxa"/>
          </w:tcPr>
          <w:p w:rsidR="00CF0728" w:rsidRPr="00E43FD8" w:rsidRDefault="00DA6641" w:rsidP="00CF0728">
            <w:pPr>
              <w:pStyle w:val="acctfourfigures"/>
              <w:tabs>
                <w:tab w:val="clear" w:pos="765"/>
                <w:tab w:val="decimal" w:pos="965"/>
              </w:tabs>
              <w:spacing w:line="240" w:lineRule="atLeast"/>
              <w:ind w:left="-79" w:right="-79"/>
              <w:rPr>
                <w:szCs w:val="22"/>
              </w:rPr>
            </w:pPr>
            <w:r>
              <w:rPr>
                <w:szCs w:val="22"/>
              </w:rPr>
              <w:t>75,662</w:t>
            </w: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23" w:type="dxa"/>
          </w:tcPr>
          <w:p w:rsidR="00CF0728" w:rsidRPr="00E43FD8" w:rsidRDefault="00CF0728" w:rsidP="00CF0728">
            <w:pPr>
              <w:pStyle w:val="acctfourfigures"/>
              <w:tabs>
                <w:tab w:val="clear" w:pos="765"/>
                <w:tab w:val="decimal" w:pos="965"/>
              </w:tabs>
              <w:spacing w:line="240" w:lineRule="atLeast"/>
              <w:ind w:left="-79" w:right="-79"/>
              <w:rPr>
                <w:szCs w:val="22"/>
              </w:rPr>
            </w:pPr>
            <w:r w:rsidRPr="00E43FD8">
              <w:rPr>
                <w:szCs w:val="22"/>
              </w:rPr>
              <w:t>77,154</w:t>
            </w:r>
          </w:p>
        </w:tc>
        <w:tc>
          <w:tcPr>
            <w:tcW w:w="216"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170" w:type="dxa"/>
          </w:tcPr>
          <w:p w:rsidR="00CF0728" w:rsidRPr="006D732B" w:rsidRDefault="00DA6641" w:rsidP="00CF0728">
            <w:pPr>
              <w:pStyle w:val="acctfourfigures"/>
              <w:tabs>
                <w:tab w:val="clear" w:pos="765"/>
                <w:tab w:val="decimal" w:pos="1006"/>
              </w:tabs>
              <w:spacing w:line="240" w:lineRule="atLeast"/>
              <w:ind w:left="-79" w:right="-79"/>
              <w:rPr>
                <w:szCs w:val="22"/>
              </w:rPr>
            </w:pPr>
            <w:r>
              <w:rPr>
                <w:szCs w:val="22"/>
              </w:rPr>
              <w:t>75,661</w:t>
            </w:r>
          </w:p>
        </w:tc>
        <w:tc>
          <w:tcPr>
            <w:tcW w:w="178"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262" w:type="dxa"/>
          </w:tcPr>
          <w:p w:rsidR="00CF0728" w:rsidRPr="006D732B" w:rsidRDefault="00CF0728" w:rsidP="00CF0728">
            <w:pPr>
              <w:pStyle w:val="acctfourfigures"/>
              <w:tabs>
                <w:tab w:val="clear" w:pos="765"/>
                <w:tab w:val="decimal" w:pos="1006"/>
              </w:tabs>
              <w:spacing w:line="240" w:lineRule="atLeast"/>
              <w:ind w:left="-79" w:right="-79"/>
              <w:rPr>
                <w:szCs w:val="22"/>
              </w:rPr>
            </w:pPr>
            <w:r w:rsidRPr="00E43FD8">
              <w:rPr>
                <w:szCs w:val="22"/>
              </w:rPr>
              <w:t>76,594</w:t>
            </w:r>
          </w:p>
        </w:tc>
      </w:tr>
      <w:tr w:rsidR="00CF0728" w:rsidRPr="006D732B" w:rsidTr="009B62ED">
        <w:trPr>
          <w:cantSplit/>
        </w:trPr>
        <w:tc>
          <w:tcPr>
            <w:tcW w:w="3791" w:type="dxa"/>
          </w:tcPr>
          <w:p w:rsidR="00CF0728" w:rsidRPr="006D732B" w:rsidRDefault="00CF0728" w:rsidP="00CF0728">
            <w:pPr>
              <w:spacing w:line="240" w:lineRule="atLeast"/>
              <w:ind w:left="180" w:hanging="180"/>
              <w:rPr>
                <w:szCs w:val="22"/>
              </w:rPr>
            </w:pPr>
            <w:r w:rsidRPr="006D732B">
              <w:rPr>
                <w:i/>
                <w:iCs/>
                <w:szCs w:val="22"/>
              </w:rPr>
              <w:t>Less</w:t>
            </w:r>
            <w:r w:rsidRPr="006D732B">
              <w:rPr>
                <w:szCs w:val="22"/>
              </w:rPr>
              <w:t xml:space="preserve"> </w:t>
            </w:r>
            <w:r w:rsidRPr="006D732B">
              <w:rPr>
                <w:szCs w:val="22"/>
                <w:lang w:val="en-US"/>
              </w:rPr>
              <w:t>allowance for decline in value</w:t>
            </w:r>
          </w:p>
        </w:tc>
        <w:tc>
          <w:tcPr>
            <w:tcW w:w="1181" w:type="dxa"/>
            <w:tcBorders>
              <w:bottom w:val="single" w:sz="4" w:space="0" w:color="auto"/>
            </w:tcBorders>
          </w:tcPr>
          <w:p w:rsidR="00CF0728" w:rsidRPr="006D732B" w:rsidRDefault="00DA6641" w:rsidP="00EC494D">
            <w:pPr>
              <w:pStyle w:val="acctfourfigures"/>
              <w:tabs>
                <w:tab w:val="clear" w:pos="765"/>
                <w:tab w:val="decimal" w:pos="990"/>
                <w:tab w:val="decimal" w:pos="1023"/>
              </w:tabs>
              <w:spacing w:line="240" w:lineRule="atLeast"/>
              <w:ind w:left="-79"/>
              <w:jc w:val="right"/>
              <w:rPr>
                <w:szCs w:val="22"/>
              </w:rPr>
            </w:pPr>
            <w:r>
              <w:rPr>
                <w:szCs w:val="22"/>
              </w:rPr>
              <w:t>(120,737)</w:t>
            </w: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23" w:type="dxa"/>
            <w:tcBorders>
              <w:bottom w:val="single" w:sz="4" w:space="0" w:color="auto"/>
            </w:tcBorders>
          </w:tcPr>
          <w:p w:rsidR="00CF0728" w:rsidRPr="006D732B" w:rsidRDefault="00CF0728" w:rsidP="00CF0728">
            <w:pPr>
              <w:pStyle w:val="acctfourfigures"/>
              <w:tabs>
                <w:tab w:val="clear" w:pos="765"/>
                <w:tab w:val="decimal" w:pos="1023"/>
                <w:tab w:val="decimal" w:pos="1091"/>
              </w:tabs>
              <w:spacing w:line="240" w:lineRule="atLeast"/>
              <w:ind w:left="-79" w:right="-79"/>
              <w:jc w:val="right"/>
              <w:rPr>
                <w:szCs w:val="22"/>
              </w:rPr>
            </w:pPr>
            <w:r>
              <w:rPr>
                <w:szCs w:val="22"/>
              </w:rPr>
              <w:t>(148,123</w:t>
            </w:r>
            <w:r w:rsidRPr="006D732B">
              <w:rPr>
                <w:szCs w:val="22"/>
              </w:rPr>
              <w:t>)</w:t>
            </w:r>
          </w:p>
        </w:tc>
        <w:tc>
          <w:tcPr>
            <w:tcW w:w="216"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170" w:type="dxa"/>
            <w:tcBorders>
              <w:bottom w:val="single" w:sz="4" w:space="0" w:color="auto"/>
            </w:tcBorders>
          </w:tcPr>
          <w:p w:rsidR="00CF0728" w:rsidRPr="006D732B" w:rsidRDefault="00DA6641" w:rsidP="00CF0728">
            <w:pPr>
              <w:pStyle w:val="acctfourfigures"/>
              <w:tabs>
                <w:tab w:val="clear" w:pos="765"/>
                <w:tab w:val="decimal" w:pos="1023"/>
                <w:tab w:val="decimal" w:pos="1091"/>
              </w:tabs>
              <w:spacing w:line="240" w:lineRule="atLeast"/>
              <w:ind w:left="-79" w:right="-79"/>
              <w:jc w:val="right"/>
              <w:rPr>
                <w:szCs w:val="22"/>
              </w:rPr>
            </w:pPr>
            <w:r>
              <w:rPr>
                <w:szCs w:val="22"/>
              </w:rPr>
              <w:t>(65,602)</w:t>
            </w:r>
          </w:p>
        </w:tc>
        <w:tc>
          <w:tcPr>
            <w:tcW w:w="178"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262" w:type="dxa"/>
            <w:tcBorders>
              <w:bottom w:val="single" w:sz="4" w:space="0" w:color="auto"/>
            </w:tcBorders>
          </w:tcPr>
          <w:p w:rsidR="00CF0728" w:rsidRPr="006D732B" w:rsidRDefault="00CF0728" w:rsidP="00EC494D">
            <w:pPr>
              <w:pStyle w:val="acctfourfigures"/>
              <w:tabs>
                <w:tab w:val="clear" w:pos="765"/>
                <w:tab w:val="decimal" w:pos="902"/>
              </w:tabs>
              <w:spacing w:line="240" w:lineRule="atLeast"/>
              <w:ind w:left="-79" w:right="22"/>
              <w:jc w:val="right"/>
              <w:rPr>
                <w:szCs w:val="22"/>
              </w:rPr>
            </w:pPr>
            <w:r>
              <w:rPr>
                <w:szCs w:val="22"/>
              </w:rPr>
              <w:t>(80,679</w:t>
            </w:r>
            <w:r w:rsidRPr="006D732B">
              <w:rPr>
                <w:szCs w:val="22"/>
              </w:rPr>
              <w:t>)</w:t>
            </w:r>
          </w:p>
        </w:tc>
      </w:tr>
      <w:tr w:rsidR="00CF0728" w:rsidRPr="006D732B" w:rsidTr="009B62ED">
        <w:trPr>
          <w:cantSplit/>
        </w:trPr>
        <w:tc>
          <w:tcPr>
            <w:tcW w:w="3791" w:type="dxa"/>
          </w:tcPr>
          <w:p w:rsidR="00CF0728" w:rsidRPr="006D732B" w:rsidRDefault="00CF0728" w:rsidP="00CF0728">
            <w:pPr>
              <w:spacing w:line="240" w:lineRule="atLeast"/>
              <w:rPr>
                <w:b/>
                <w:bCs/>
                <w:szCs w:val="22"/>
              </w:rPr>
            </w:pPr>
          </w:p>
        </w:tc>
        <w:tc>
          <w:tcPr>
            <w:tcW w:w="1181" w:type="dxa"/>
            <w:tcBorders>
              <w:top w:val="single" w:sz="4" w:space="0" w:color="auto"/>
            </w:tcBorders>
          </w:tcPr>
          <w:p w:rsidR="00CF0728" w:rsidRPr="001F6C43" w:rsidRDefault="00DA6641" w:rsidP="00CF0728">
            <w:pPr>
              <w:pStyle w:val="acctfourfigures"/>
              <w:tabs>
                <w:tab w:val="clear" w:pos="765"/>
                <w:tab w:val="decimal" w:pos="965"/>
              </w:tabs>
              <w:spacing w:line="240" w:lineRule="atLeast"/>
              <w:ind w:left="-79" w:right="-79"/>
              <w:rPr>
                <w:b/>
                <w:bCs/>
                <w:szCs w:val="22"/>
              </w:rPr>
            </w:pPr>
            <w:r>
              <w:rPr>
                <w:b/>
                <w:bCs/>
                <w:szCs w:val="22"/>
              </w:rPr>
              <w:t>3,413,618</w:t>
            </w:r>
          </w:p>
        </w:tc>
        <w:tc>
          <w:tcPr>
            <w:tcW w:w="180" w:type="dxa"/>
          </w:tcPr>
          <w:p w:rsidR="00CF0728" w:rsidRPr="001F6C43" w:rsidRDefault="00CF0728" w:rsidP="00CF0728">
            <w:pPr>
              <w:pStyle w:val="BodyText"/>
              <w:tabs>
                <w:tab w:val="decimal" w:pos="970"/>
                <w:tab w:val="decimal" w:pos="1001"/>
              </w:tabs>
              <w:spacing w:after="0" w:line="240" w:lineRule="auto"/>
              <w:ind w:left="-79" w:right="-79"/>
              <w:rPr>
                <w:b/>
                <w:bCs/>
                <w:szCs w:val="22"/>
              </w:rPr>
            </w:pPr>
          </w:p>
        </w:tc>
        <w:tc>
          <w:tcPr>
            <w:tcW w:w="1123" w:type="dxa"/>
            <w:tcBorders>
              <w:top w:val="single" w:sz="4" w:space="0" w:color="auto"/>
            </w:tcBorders>
          </w:tcPr>
          <w:p w:rsidR="00CF0728" w:rsidRPr="001F6C43" w:rsidRDefault="00CF0728" w:rsidP="00CF0728">
            <w:pPr>
              <w:pStyle w:val="acctfourfigures"/>
              <w:tabs>
                <w:tab w:val="clear" w:pos="765"/>
                <w:tab w:val="decimal" w:pos="965"/>
              </w:tabs>
              <w:spacing w:line="240" w:lineRule="atLeast"/>
              <w:ind w:left="-79" w:right="-79"/>
              <w:rPr>
                <w:b/>
                <w:bCs/>
                <w:szCs w:val="22"/>
              </w:rPr>
            </w:pPr>
            <w:r w:rsidRPr="001F6C43">
              <w:rPr>
                <w:b/>
                <w:bCs/>
                <w:szCs w:val="22"/>
              </w:rPr>
              <w:t>3,674,544</w:t>
            </w:r>
          </w:p>
        </w:tc>
        <w:tc>
          <w:tcPr>
            <w:tcW w:w="216" w:type="dxa"/>
          </w:tcPr>
          <w:p w:rsidR="00CF0728" w:rsidRPr="001F6C43" w:rsidRDefault="00CF0728" w:rsidP="00CF0728">
            <w:pPr>
              <w:pStyle w:val="acctfourfigures"/>
              <w:tabs>
                <w:tab w:val="clear" w:pos="765"/>
                <w:tab w:val="decimal" w:pos="1095"/>
              </w:tabs>
              <w:spacing w:line="240" w:lineRule="atLeast"/>
              <w:ind w:right="101"/>
              <w:rPr>
                <w:b/>
                <w:bCs/>
                <w:szCs w:val="22"/>
              </w:rPr>
            </w:pPr>
          </w:p>
        </w:tc>
        <w:tc>
          <w:tcPr>
            <w:tcW w:w="1170" w:type="dxa"/>
            <w:tcBorders>
              <w:top w:val="single" w:sz="4" w:space="0" w:color="auto"/>
            </w:tcBorders>
          </w:tcPr>
          <w:p w:rsidR="00CF0728" w:rsidRPr="001F6C43" w:rsidRDefault="00DA6641" w:rsidP="00CF0728">
            <w:pPr>
              <w:pStyle w:val="acctfourfigures"/>
              <w:tabs>
                <w:tab w:val="clear" w:pos="765"/>
                <w:tab w:val="decimal" w:pos="1006"/>
              </w:tabs>
              <w:spacing w:line="240" w:lineRule="atLeast"/>
              <w:ind w:left="-79" w:right="-79"/>
              <w:rPr>
                <w:b/>
                <w:bCs/>
                <w:szCs w:val="22"/>
              </w:rPr>
            </w:pPr>
            <w:r>
              <w:rPr>
                <w:b/>
                <w:bCs/>
                <w:szCs w:val="22"/>
              </w:rPr>
              <w:t>3,393,604</w:t>
            </w:r>
          </w:p>
        </w:tc>
        <w:tc>
          <w:tcPr>
            <w:tcW w:w="178" w:type="dxa"/>
          </w:tcPr>
          <w:p w:rsidR="00CF0728" w:rsidRPr="001F6C43" w:rsidRDefault="00CF0728" w:rsidP="00CF0728">
            <w:pPr>
              <w:pStyle w:val="acctfourfigures"/>
              <w:tabs>
                <w:tab w:val="clear" w:pos="765"/>
                <w:tab w:val="decimal" w:pos="1095"/>
              </w:tabs>
              <w:spacing w:line="240" w:lineRule="atLeast"/>
              <w:ind w:right="101"/>
              <w:rPr>
                <w:b/>
                <w:bCs/>
                <w:szCs w:val="22"/>
              </w:rPr>
            </w:pPr>
          </w:p>
        </w:tc>
        <w:tc>
          <w:tcPr>
            <w:tcW w:w="1262" w:type="dxa"/>
            <w:tcBorders>
              <w:top w:val="single" w:sz="4" w:space="0" w:color="auto"/>
            </w:tcBorders>
          </w:tcPr>
          <w:p w:rsidR="00CF0728" w:rsidRPr="001F6C43" w:rsidRDefault="00CF0728" w:rsidP="00CF0728">
            <w:pPr>
              <w:pStyle w:val="acctfourfigures"/>
              <w:tabs>
                <w:tab w:val="clear" w:pos="765"/>
                <w:tab w:val="decimal" w:pos="1006"/>
              </w:tabs>
              <w:spacing w:line="240" w:lineRule="atLeast"/>
              <w:ind w:left="-79" w:right="-79"/>
              <w:rPr>
                <w:b/>
                <w:bCs/>
                <w:szCs w:val="22"/>
              </w:rPr>
            </w:pPr>
            <w:r w:rsidRPr="001F6C43">
              <w:rPr>
                <w:b/>
                <w:bCs/>
                <w:szCs w:val="22"/>
              </w:rPr>
              <w:t>3,632,394</w:t>
            </w:r>
          </w:p>
        </w:tc>
      </w:tr>
      <w:tr w:rsidR="00CF0728" w:rsidRPr="006D732B" w:rsidTr="00DA6641">
        <w:trPr>
          <w:cantSplit/>
        </w:trPr>
        <w:tc>
          <w:tcPr>
            <w:tcW w:w="3791" w:type="dxa"/>
          </w:tcPr>
          <w:p w:rsidR="00CF0728" w:rsidRPr="006D732B" w:rsidRDefault="00CF0728" w:rsidP="00CF0728">
            <w:pPr>
              <w:spacing w:line="240" w:lineRule="atLeast"/>
              <w:ind w:left="180" w:hanging="180"/>
              <w:rPr>
                <w:szCs w:val="22"/>
              </w:rPr>
            </w:pPr>
            <w:r w:rsidRPr="006D732B">
              <w:rPr>
                <w:szCs w:val="22"/>
              </w:rPr>
              <w:t>Real estate awaiting for sale - Condominium</w:t>
            </w:r>
          </w:p>
        </w:tc>
        <w:tc>
          <w:tcPr>
            <w:tcW w:w="1181" w:type="dxa"/>
            <w:tcBorders>
              <w:bottom w:val="single" w:sz="4" w:space="0" w:color="auto"/>
            </w:tcBorders>
            <w:vAlign w:val="bottom"/>
          </w:tcPr>
          <w:p w:rsidR="00CF0728" w:rsidRPr="00E43FD8" w:rsidRDefault="00DA6641" w:rsidP="00DA6641">
            <w:pPr>
              <w:pStyle w:val="acctfourfigures"/>
              <w:tabs>
                <w:tab w:val="clear" w:pos="765"/>
                <w:tab w:val="decimal" w:pos="965"/>
              </w:tabs>
              <w:spacing w:line="240" w:lineRule="atLeast"/>
              <w:ind w:left="-79" w:right="-79"/>
              <w:rPr>
                <w:szCs w:val="22"/>
              </w:rPr>
            </w:pPr>
            <w:r>
              <w:rPr>
                <w:szCs w:val="22"/>
              </w:rPr>
              <w:t>13,175</w:t>
            </w:r>
          </w:p>
        </w:tc>
        <w:tc>
          <w:tcPr>
            <w:tcW w:w="180"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123" w:type="dxa"/>
            <w:tcBorders>
              <w:bottom w:val="single" w:sz="4" w:space="0" w:color="auto"/>
            </w:tcBorders>
          </w:tcPr>
          <w:p w:rsidR="00CF0728" w:rsidRPr="00E43FD8" w:rsidRDefault="00CF0728" w:rsidP="00CF0728">
            <w:pPr>
              <w:pStyle w:val="acctfourfigures"/>
              <w:tabs>
                <w:tab w:val="clear" w:pos="765"/>
                <w:tab w:val="decimal" w:pos="965"/>
              </w:tabs>
              <w:spacing w:line="240" w:lineRule="atLeast"/>
              <w:ind w:left="-79" w:right="-79"/>
              <w:rPr>
                <w:szCs w:val="22"/>
              </w:rPr>
            </w:pPr>
            <w:r>
              <w:rPr>
                <w:szCs w:val="22"/>
              </w:rPr>
              <w:br/>
            </w:r>
            <w:r w:rsidRPr="00E43FD8">
              <w:rPr>
                <w:szCs w:val="22"/>
              </w:rPr>
              <w:t>13,175</w:t>
            </w:r>
          </w:p>
        </w:tc>
        <w:tc>
          <w:tcPr>
            <w:tcW w:w="216"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170" w:type="dxa"/>
            <w:tcBorders>
              <w:bottom w:val="single" w:sz="4" w:space="0" w:color="auto"/>
            </w:tcBorders>
            <w:vAlign w:val="bottom"/>
          </w:tcPr>
          <w:p w:rsidR="00CF0728" w:rsidRPr="00E43FD8" w:rsidRDefault="00FA126F" w:rsidP="00DA6641">
            <w:pPr>
              <w:pStyle w:val="acctfourfigures"/>
              <w:tabs>
                <w:tab w:val="clear" w:pos="765"/>
                <w:tab w:val="decimal" w:pos="1006"/>
              </w:tabs>
              <w:spacing w:line="240" w:lineRule="atLeast"/>
              <w:ind w:left="-79" w:right="-79"/>
              <w:rPr>
                <w:szCs w:val="22"/>
              </w:rPr>
            </w:pPr>
            <w:r>
              <w:rPr>
                <w:szCs w:val="22"/>
              </w:rPr>
              <w:t>1</w:t>
            </w:r>
            <w:r w:rsidR="00DA6641">
              <w:rPr>
                <w:szCs w:val="22"/>
              </w:rPr>
              <w:t>3,175</w:t>
            </w:r>
          </w:p>
        </w:tc>
        <w:tc>
          <w:tcPr>
            <w:tcW w:w="178" w:type="dxa"/>
          </w:tcPr>
          <w:p w:rsidR="00CF0728" w:rsidRPr="006D732B" w:rsidRDefault="00CF0728" w:rsidP="00CF0728">
            <w:pPr>
              <w:pStyle w:val="acctfourfigures"/>
              <w:tabs>
                <w:tab w:val="clear" w:pos="765"/>
                <w:tab w:val="decimal" w:pos="1095"/>
              </w:tabs>
              <w:spacing w:line="240" w:lineRule="atLeast"/>
              <w:ind w:right="101"/>
              <w:rPr>
                <w:szCs w:val="22"/>
              </w:rPr>
            </w:pPr>
          </w:p>
        </w:tc>
        <w:tc>
          <w:tcPr>
            <w:tcW w:w="1262" w:type="dxa"/>
            <w:tcBorders>
              <w:bottom w:val="single" w:sz="4" w:space="0" w:color="auto"/>
            </w:tcBorders>
          </w:tcPr>
          <w:p w:rsidR="00CF0728" w:rsidRPr="00E43FD8" w:rsidRDefault="00CF0728" w:rsidP="00CF0728">
            <w:pPr>
              <w:pStyle w:val="acctfourfigures"/>
              <w:tabs>
                <w:tab w:val="clear" w:pos="765"/>
                <w:tab w:val="decimal" w:pos="1006"/>
              </w:tabs>
              <w:spacing w:line="240" w:lineRule="atLeast"/>
              <w:ind w:left="-79" w:right="-79"/>
              <w:rPr>
                <w:szCs w:val="22"/>
              </w:rPr>
            </w:pPr>
            <w:r>
              <w:rPr>
                <w:szCs w:val="22"/>
              </w:rPr>
              <w:br/>
            </w:r>
            <w:r w:rsidRPr="00E43FD8">
              <w:rPr>
                <w:szCs w:val="22"/>
              </w:rPr>
              <w:t>13,175</w:t>
            </w:r>
          </w:p>
        </w:tc>
      </w:tr>
      <w:tr w:rsidR="00CF0728" w:rsidRPr="006D732B" w:rsidTr="009B62ED">
        <w:trPr>
          <w:cantSplit/>
        </w:trPr>
        <w:tc>
          <w:tcPr>
            <w:tcW w:w="3791" w:type="dxa"/>
          </w:tcPr>
          <w:p w:rsidR="00CF0728" w:rsidRPr="006D732B" w:rsidRDefault="00CF0728" w:rsidP="00CF0728">
            <w:pPr>
              <w:spacing w:line="240" w:lineRule="atLeast"/>
              <w:ind w:left="180" w:hanging="180"/>
              <w:rPr>
                <w:b/>
                <w:bCs/>
                <w:szCs w:val="22"/>
              </w:rPr>
            </w:pPr>
            <w:r w:rsidRPr="006D732B">
              <w:rPr>
                <w:b/>
                <w:bCs/>
                <w:szCs w:val="22"/>
              </w:rPr>
              <w:t>Total</w:t>
            </w:r>
          </w:p>
        </w:tc>
        <w:tc>
          <w:tcPr>
            <w:tcW w:w="1181" w:type="dxa"/>
            <w:tcBorders>
              <w:top w:val="single" w:sz="4" w:space="0" w:color="auto"/>
              <w:bottom w:val="double" w:sz="4" w:space="0" w:color="auto"/>
            </w:tcBorders>
          </w:tcPr>
          <w:p w:rsidR="00CF0728" w:rsidRPr="006D732B" w:rsidRDefault="00DA6641" w:rsidP="00CF0728">
            <w:pPr>
              <w:pStyle w:val="acctfourfigures"/>
              <w:tabs>
                <w:tab w:val="clear" w:pos="765"/>
                <w:tab w:val="decimal" w:pos="990"/>
              </w:tabs>
              <w:spacing w:line="240" w:lineRule="atLeast"/>
              <w:ind w:left="-79" w:right="-79"/>
              <w:rPr>
                <w:b/>
                <w:bCs/>
                <w:szCs w:val="22"/>
              </w:rPr>
            </w:pPr>
            <w:r>
              <w:rPr>
                <w:b/>
                <w:bCs/>
                <w:szCs w:val="22"/>
              </w:rPr>
              <w:t>3,426,793</w:t>
            </w:r>
          </w:p>
        </w:tc>
        <w:tc>
          <w:tcPr>
            <w:tcW w:w="180" w:type="dxa"/>
          </w:tcPr>
          <w:p w:rsidR="00CF0728" w:rsidRPr="006D732B" w:rsidRDefault="00CF0728" w:rsidP="00CF0728">
            <w:pPr>
              <w:pStyle w:val="BodyText"/>
              <w:tabs>
                <w:tab w:val="decimal" w:pos="970"/>
                <w:tab w:val="decimal" w:pos="1001"/>
              </w:tabs>
              <w:spacing w:after="0" w:line="240" w:lineRule="auto"/>
              <w:ind w:left="-79" w:right="-79"/>
              <w:rPr>
                <w:b/>
                <w:bCs/>
                <w:szCs w:val="22"/>
              </w:rPr>
            </w:pPr>
          </w:p>
        </w:tc>
        <w:tc>
          <w:tcPr>
            <w:tcW w:w="1123" w:type="dxa"/>
            <w:tcBorders>
              <w:top w:val="single" w:sz="4" w:space="0" w:color="auto"/>
              <w:bottom w:val="double" w:sz="4" w:space="0" w:color="auto"/>
            </w:tcBorders>
          </w:tcPr>
          <w:p w:rsidR="00CF0728" w:rsidRPr="006D732B" w:rsidRDefault="00CF0728" w:rsidP="00CF0728">
            <w:pPr>
              <w:pStyle w:val="acctfourfigures"/>
              <w:tabs>
                <w:tab w:val="clear" w:pos="765"/>
                <w:tab w:val="decimal" w:pos="990"/>
              </w:tabs>
              <w:spacing w:line="240" w:lineRule="atLeast"/>
              <w:ind w:left="-79" w:right="-79"/>
              <w:rPr>
                <w:b/>
                <w:bCs/>
                <w:szCs w:val="22"/>
              </w:rPr>
            </w:pPr>
            <w:r w:rsidRPr="00E43FD8">
              <w:rPr>
                <w:b/>
                <w:bCs/>
                <w:szCs w:val="22"/>
              </w:rPr>
              <w:t>3,687,719</w:t>
            </w:r>
          </w:p>
        </w:tc>
        <w:tc>
          <w:tcPr>
            <w:tcW w:w="216" w:type="dxa"/>
          </w:tcPr>
          <w:p w:rsidR="00CF0728" w:rsidRPr="006D732B" w:rsidRDefault="00CF0728" w:rsidP="00CF0728">
            <w:pPr>
              <w:pStyle w:val="acctfourfigures"/>
              <w:tabs>
                <w:tab w:val="clear" w:pos="765"/>
                <w:tab w:val="decimal" w:pos="1095"/>
              </w:tabs>
              <w:spacing w:line="240" w:lineRule="atLeast"/>
              <w:ind w:right="101"/>
              <w:rPr>
                <w:b/>
                <w:bCs/>
                <w:szCs w:val="22"/>
              </w:rPr>
            </w:pPr>
          </w:p>
        </w:tc>
        <w:tc>
          <w:tcPr>
            <w:tcW w:w="1170" w:type="dxa"/>
            <w:tcBorders>
              <w:top w:val="single" w:sz="4" w:space="0" w:color="auto"/>
              <w:bottom w:val="double" w:sz="4" w:space="0" w:color="auto"/>
            </w:tcBorders>
          </w:tcPr>
          <w:p w:rsidR="00CF0728" w:rsidRPr="006D732B" w:rsidRDefault="00DA6641" w:rsidP="00CF0728">
            <w:pPr>
              <w:pStyle w:val="acctfourfigures"/>
              <w:tabs>
                <w:tab w:val="clear" w:pos="765"/>
                <w:tab w:val="decimal" w:pos="1006"/>
              </w:tabs>
              <w:spacing w:line="240" w:lineRule="atLeast"/>
              <w:ind w:left="-79" w:right="-79"/>
              <w:rPr>
                <w:b/>
                <w:bCs/>
                <w:szCs w:val="22"/>
              </w:rPr>
            </w:pPr>
            <w:r>
              <w:rPr>
                <w:b/>
                <w:bCs/>
                <w:szCs w:val="22"/>
              </w:rPr>
              <w:t>3,406,779</w:t>
            </w:r>
          </w:p>
        </w:tc>
        <w:tc>
          <w:tcPr>
            <w:tcW w:w="178" w:type="dxa"/>
          </w:tcPr>
          <w:p w:rsidR="00CF0728" w:rsidRPr="006D732B" w:rsidRDefault="00CF0728" w:rsidP="00CF0728">
            <w:pPr>
              <w:pStyle w:val="acctfourfigures"/>
              <w:tabs>
                <w:tab w:val="clear" w:pos="765"/>
                <w:tab w:val="decimal" w:pos="1095"/>
              </w:tabs>
              <w:spacing w:line="240" w:lineRule="atLeast"/>
              <w:ind w:right="101"/>
              <w:rPr>
                <w:b/>
                <w:bCs/>
                <w:szCs w:val="22"/>
              </w:rPr>
            </w:pPr>
          </w:p>
        </w:tc>
        <w:tc>
          <w:tcPr>
            <w:tcW w:w="1262" w:type="dxa"/>
            <w:tcBorders>
              <w:top w:val="single" w:sz="4" w:space="0" w:color="auto"/>
              <w:bottom w:val="double" w:sz="4" w:space="0" w:color="auto"/>
            </w:tcBorders>
          </w:tcPr>
          <w:p w:rsidR="00CF0728" w:rsidRPr="006D732B" w:rsidRDefault="00CF0728" w:rsidP="00CF0728">
            <w:pPr>
              <w:pStyle w:val="acctfourfigures"/>
              <w:tabs>
                <w:tab w:val="clear" w:pos="765"/>
                <w:tab w:val="decimal" w:pos="1006"/>
              </w:tabs>
              <w:spacing w:line="240" w:lineRule="atLeast"/>
              <w:ind w:left="-79" w:right="-79"/>
              <w:rPr>
                <w:b/>
                <w:bCs/>
                <w:szCs w:val="22"/>
              </w:rPr>
            </w:pPr>
            <w:r w:rsidRPr="00E43FD8">
              <w:rPr>
                <w:b/>
                <w:bCs/>
                <w:szCs w:val="22"/>
              </w:rPr>
              <w:t>3,645,569</w:t>
            </w:r>
          </w:p>
        </w:tc>
      </w:tr>
    </w:tbl>
    <w:p w:rsidR="0035654A" w:rsidRPr="00267CA6" w:rsidRDefault="0035654A">
      <w:pPr>
        <w:rPr>
          <w:sz w:val="12"/>
          <w:szCs w:val="12"/>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1181"/>
        <w:gridCol w:w="180"/>
        <w:gridCol w:w="1123"/>
        <w:gridCol w:w="216"/>
        <w:gridCol w:w="1170"/>
        <w:gridCol w:w="178"/>
        <w:gridCol w:w="1262"/>
      </w:tblGrid>
      <w:tr w:rsidR="009B62ED" w:rsidRPr="006D732B" w:rsidTr="009B62ED">
        <w:trPr>
          <w:cantSplit/>
        </w:trPr>
        <w:tc>
          <w:tcPr>
            <w:tcW w:w="3791" w:type="dxa"/>
          </w:tcPr>
          <w:p w:rsidR="009B62ED" w:rsidRPr="006D732B" w:rsidRDefault="009B62ED" w:rsidP="00605AFC">
            <w:pPr>
              <w:spacing w:line="240" w:lineRule="atLeast"/>
              <w:rPr>
                <w:szCs w:val="22"/>
              </w:rPr>
            </w:pPr>
            <w:r w:rsidRPr="006D732B">
              <w:rPr>
                <w:szCs w:val="22"/>
              </w:rPr>
              <w:t>Inventories recognised as an expense in ‘cost of sales of goods’:</w:t>
            </w:r>
          </w:p>
        </w:tc>
        <w:tc>
          <w:tcPr>
            <w:tcW w:w="1181" w:type="dxa"/>
          </w:tcPr>
          <w:p w:rsidR="009B62ED" w:rsidRPr="006D732B" w:rsidRDefault="009B62ED" w:rsidP="00605AFC">
            <w:pPr>
              <w:pStyle w:val="acctfourfigures"/>
              <w:tabs>
                <w:tab w:val="clear" w:pos="765"/>
                <w:tab w:val="decimal" w:pos="1091"/>
              </w:tabs>
              <w:spacing w:line="240" w:lineRule="atLeast"/>
              <w:ind w:left="-79" w:right="-79"/>
              <w:rPr>
                <w:szCs w:val="22"/>
              </w:rPr>
            </w:pPr>
          </w:p>
        </w:tc>
        <w:tc>
          <w:tcPr>
            <w:tcW w:w="180" w:type="dxa"/>
          </w:tcPr>
          <w:p w:rsidR="009B62ED" w:rsidRPr="006D732B" w:rsidRDefault="009B62ED" w:rsidP="00605AFC">
            <w:pPr>
              <w:pStyle w:val="BodyText"/>
              <w:tabs>
                <w:tab w:val="decimal" w:pos="970"/>
                <w:tab w:val="decimal" w:pos="1001"/>
              </w:tabs>
              <w:spacing w:after="0" w:line="240" w:lineRule="auto"/>
              <w:ind w:left="-79" w:right="-79"/>
              <w:rPr>
                <w:color w:val="000000"/>
                <w:szCs w:val="22"/>
              </w:rPr>
            </w:pPr>
          </w:p>
        </w:tc>
        <w:tc>
          <w:tcPr>
            <w:tcW w:w="1123" w:type="dxa"/>
          </w:tcPr>
          <w:p w:rsidR="009B62ED" w:rsidRPr="006D732B" w:rsidRDefault="009B62ED" w:rsidP="00605AFC">
            <w:pPr>
              <w:pStyle w:val="acctfourfigures"/>
              <w:tabs>
                <w:tab w:val="clear" w:pos="765"/>
                <w:tab w:val="decimal" w:pos="1075"/>
              </w:tabs>
              <w:spacing w:line="240" w:lineRule="atLeast"/>
              <w:ind w:left="-79" w:right="-79"/>
              <w:rPr>
                <w:szCs w:val="22"/>
              </w:rPr>
            </w:pPr>
          </w:p>
        </w:tc>
        <w:tc>
          <w:tcPr>
            <w:tcW w:w="216" w:type="dxa"/>
          </w:tcPr>
          <w:p w:rsidR="009B62ED" w:rsidRPr="006D732B" w:rsidRDefault="009B62ED" w:rsidP="00605AFC">
            <w:pPr>
              <w:pStyle w:val="BodyText"/>
              <w:tabs>
                <w:tab w:val="decimal" w:pos="1001"/>
              </w:tabs>
              <w:spacing w:after="0" w:line="240" w:lineRule="auto"/>
              <w:ind w:left="-79" w:right="-79"/>
              <w:rPr>
                <w:color w:val="000000"/>
                <w:szCs w:val="22"/>
              </w:rPr>
            </w:pPr>
          </w:p>
        </w:tc>
        <w:tc>
          <w:tcPr>
            <w:tcW w:w="1170" w:type="dxa"/>
          </w:tcPr>
          <w:p w:rsidR="009B62ED" w:rsidRPr="006D732B" w:rsidRDefault="009B62ED" w:rsidP="00605AFC">
            <w:pPr>
              <w:pStyle w:val="acctfourfigures"/>
              <w:tabs>
                <w:tab w:val="clear" w:pos="765"/>
                <w:tab w:val="decimal" w:pos="1075"/>
              </w:tabs>
              <w:spacing w:line="240" w:lineRule="atLeast"/>
              <w:ind w:left="-79" w:right="-79"/>
              <w:rPr>
                <w:szCs w:val="22"/>
              </w:rPr>
            </w:pPr>
          </w:p>
        </w:tc>
        <w:tc>
          <w:tcPr>
            <w:tcW w:w="178" w:type="dxa"/>
          </w:tcPr>
          <w:p w:rsidR="009B62ED" w:rsidRPr="006D732B" w:rsidRDefault="009B62ED" w:rsidP="00605AFC">
            <w:pPr>
              <w:pStyle w:val="BodyText"/>
              <w:tabs>
                <w:tab w:val="decimal" w:pos="970"/>
                <w:tab w:val="decimal" w:pos="1001"/>
              </w:tabs>
              <w:spacing w:after="0" w:line="240" w:lineRule="auto"/>
              <w:ind w:left="-79" w:right="-79"/>
              <w:rPr>
                <w:color w:val="000000"/>
                <w:szCs w:val="22"/>
              </w:rPr>
            </w:pPr>
          </w:p>
        </w:tc>
        <w:tc>
          <w:tcPr>
            <w:tcW w:w="1262" w:type="dxa"/>
          </w:tcPr>
          <w:p w:rsidR="009B62ED" w:rsidRPr="006D732B" w:rsidRDefault="009B62ED" w:rsidP="00605AFC">
            <w:pPr>
              <w:pStyle w:val="acctfourfigures"/>
              <w:tabs>
                <w:tab w:val="clear" w:pos="765"/>
                <w:tab w:val="decimal" w:pos="1093"/>
              </w:tabs>
              <w:spacing w:line="240" w:lineRule="atLeast"/>
              <w:ind w:left="-79" w:right="11"/>
              <w:rPr>
                <w:color w:val="000000"/>
                <w:szCs w:val="22"/>
              </w:rPr>
            </w:pPr>
          </w:p>
        </w:tc>
      </w:tr>
      <w:tr w:rsidR="00CF0728" w:rsidRPr="006D732B" w:rsidTr="005719B4">
        <w:trPr>
          <w:cantSplit/>
          <w:trHeight w:val="80"/>
        </w:trPr>
        <w:tc>
          <w:tcPr>
            <w:tcW w:w="3791" w:type="dxa"/>
          </w:tcPr>
          <w:p w:rsidR="00CF0728" w:rsidRPr="006D732B" w:rsidRDefault="00CF0728" w:rsidP="00CF0728">
            <w:pPr>
              <w:spacing w:line="240" w:lineRule="atLeast"/>
              <w:ind w:left="101"/>
              <w:rPr>
                <w:szCs w:val="22"/>
              </w:rPr>
            </w:pPr>
            <w:r w:rsidRPr="006D732B">
              <w:rPr>
                <w:szCs w:val="22"/>
              </w:rPr>
              <w:t>- Cost</w:t>
            </w:r>
          </w:p>
        </w:tc>
        <w:tc>
          <w:tcPr>
            <w:tcW w:w="1181" w:type="dxa"/>
          </w:tcPr>
          <w:p w:rsidR="00CF0728" w:rsidRPr="006D732B" w:rsidRDefault="00DA6641" w:rsidP="00CF0728">
            <w:pPr>
              <w:pStyle w:val="acctfourfigures"/>
              <w:tabs>
                <w:tab w:val="clear" w:pos="765"/>
              </w:tabs>
              <w:spacing w:line="240" w:lineRule="atLeast"/>
              <w:ind w:right="34"/>
              <w:jc w:val="right"/>
              <w:rPr>
                <w:szCs w:val="22"/>
              </w:rPr>
            </w:pPr>
            <w:r>
              <w:rPr>
                <w:szCs w:val="22"/>
              </w:rPr>
              <w:t>7,888,502</w:t>
            </w:r>
          </w:p>
        </w:tc>
        <w:tc>
          <w:tcPr>
            <w:tcW w:w="180" w:type="dxa"/>
          </w:tcPr>
          <w:p w:rsidR="00CF0728" w:rsidRPr="006D732B" w:rsidRDefault="00CF0728" w:rsidP="00CF0728">
            <w:pPr>
              <w:pStyle w:val="BodyText"/>
              <w:tabs>
                <w:tab w:val="decimal" w:pos="970"/>
                <w:tab w:val="decimal" w:pos="1001"/>
                <w:tab w:val="decimal" w:pos="1091"/>
              </w:tabs>
              <w:spacing w:after="0" w:line="240" w:lineRule="auto"/>
              <w:ind w:left="-79" w:right="-79"/>
              <w:rPr>
                <w:szCs w:val="22"/>
              </w:rPr>
            </w:pPr>
          </w:p>
        </w:tc>
        <w:tc>
          <w:tcPr>
            <w:tcW w:w="1123" w:type="dxa"/>
          </w:tcPr>
          <w:p w:rsidR="00CF0728" w:rsidRPr="006D732B" w:rsidRDefault="00CF0728" w:rsidP="00CF0728">
            <w:pPr>
              <w:pStyle w:val="acctfourfigures"/>
              <w:tabs>
                <w:tab w:val="clear" w:pos="765"/>
              </w:tabs>
              <w:spacing w:line="240" w:lineRule="atLeast"/>
              <w:ind w:right="34"/>
              <w:jc w:val="right"/>
              <w:rPr>
                <w:szCs w:val="22"/>
              </w:rPr>
            </w:pPr>
            <w:r w:rsidRPr="00E43FD8">
              <w:rPr>
                <w:szCs w:val="22"/>
              </w:rPr>
              <w:t>7,749,937</w:t>
            </w:r>
          </w:p>
        </w:tc>
        <w:tc>
          <w:tcPr>
            <w:tcW w:w="216" w:type="dxa"/>
          </w:tcPr>
          <w:p w:rsidR="00CF0728" w:rsidRPr="006D732B" w:rsidRDefault="00CF0728" w:rsidP="00CF0728">
            <w:pPr>
              <w:pStyle w:val="acctfourfigures"/>
              <w:tabs>
                <w:tab w:val="clear" w:pos="765"/>
                <w:tab w:val="decimal" w:pos="1091"/>
              </w:tabs>
              <w:spacing w:line="240" w:lineRule="atLeast"/>
              <w:ind w:right="101"/>
              <w:rPr>
                <w:szCs w:val="22"/>
              </w:rPr>
            </w:pPr>
          </w:p>
        </w:tc>
        <w:tc>
          <w:tcPr>
            <w:tcW w:w="1170" w:type="dxa"/>
          </w:tcPr>
          <w:p w:rsidR="00CF0728" w:rsidRPr="006D732B" w:rsidRDefault="00DA6641" w:rsidP="00CF0728">
            <w:pPr>
              <w:pStyle w:val="acctfourfigures"/>
              <w:tabs>
                <w:tab w:val="clear" w:pos="765"/>
              </w:tabs>
              <w:spacing w:line="240" w:lineRule="atLeast"/>
              <w:ind w:right="34"/>
              <w:jc w:val="right"/>
              <w:rPr>
                <w:szCs w:val="22"/>
              </w:rPr>
            </w:pPr>
            <w:r>
              <w:rPr>
                <w:szCs w:val="22"/>
              </w:rPr>
              <w:t>7,715,53</w:t>
            </w:r>
            <w:r w:rsidR="00250D7A">
              <w:rPr>
                <w:szCs w:val="22"/>
              </w:rPr>
              <w:t>3</w:t>
            </w:r>
          </w:p>
        </w:tc>
        <w:tc>
          <w:tcPr>
            <w:tcW w:w="178" w:type="dxa"/>
          </w:tcPr>
          <w:p w:rsidR="00CF0728" w:rsidRPr="006D732B" w:rsidRDefault="00CF0728" w:rsidP="00CF0728">
            <w:pPr>
              <w:pStyle w:val="acctfourfigures"/>
              <w:tabs>
                <w:tab w:val="clear" w:pos="765"/>
                <w:tab w:val="decimal" w:pos="1091"/>
              </w:tabs>
              <w:spacing w:line="240" w:lineRule="atLeast"/>
              <w:ind w:right="101"/>
              <w:rPr>
                <w:szCs w:val="22"/>
              </w:rPr>
            </w:pPr>
          </w:p>
        </w:tc>
        <w:tc>
          <w:tcPr>
            <w:tcW w:w="1262" w:type="dxa"/>
          </w:tcPr>
          <w:p w:rsidR="00CF0728" w:rsidRPr="006D732B" w:rsidRDefault="00CF0728" w:rsidP="00CF0728">
            <w:pPr>
              <w:pStyle w:val="acctfourfigures"/>
              <w:tabs>
                <w:tab w:val="clear" w:pos="765"/>
              </w:tabs>
              <w:spacing w:line="240" w:lineRule="atLeast"/>
              <w:ind w:right="34"/>
              <w:jc w:val="right"/>
              <w:rPr>
                <w:szCs w:val="22"/>
              </w:rPr>
            </w:pPr>
            <w:r w:rsidRPr="00E43FD8">
              <w:rPr>
                <w:szCs w:val="22"/>
              </w:rPr>
              <w:t>7,595,930</w:t>
            </w:r>
          </w:p>
        </w:tc>
      </w:tr>
      <w:tr w:rsidR="00CF0728" w:rsidRPr="006D732B" w:rsidTr="009B62ED">
        <w:trPr>
          <w:cantSplit/>
        </w:trPr>
        <w:tc>
          <w:tcPr>
            <w:tcW w:w="3791" w:type="dxa"/>
          </w:tcPr>
          <w:p w:rsidR="00CF0728" w:rsidRPr="006D732B" w:rsidRDefault="00CF0728" w:rsidP="00CF0728">
            <w:pPr>
              <w:spacing w:line="240" w:lineRule="atLeast"/>
              <w:ind w:left="101"/>
              <w:rPr>
                <w:szCs w:val="22"/>
              </w:rPr>
            </w:pPr>
            <w:r w:rsidRPr="006D732B">
              <w:rPr>
                <w:szCs w:val="22"/>
              </w:rPr>
              <w:t>- Write-down to net realisable value</w:t>
            </w:r>
          </w:p>
        </w:tc>
        <w:tc>
          <w:tcPr>
            <w:tcW w:w="1181" w:type="dxa"/>
          </w:tcPr>
          <w:p w:rsidR="00CF0728" w:rsidRPr="00DA6641" w:rsidRDefault="006B0EB1" w:rsidP="006B0EB1">
            <w:pPr>
              <w:pStyle w:val="acctfourfigures"/>
              <w:tabs>
                <w:tab w:val="clear" w:pos="765"/>
                <w:tab w:val="decimal" w:pos="990"/>
              </w:tabs>
              <w:spacing w:line="240" w:lineRule="atLeast"/>
              <w:ind w:left="-79" w:right="-79"/>
              <w:rPr>
                <w:color w:val="000000"/>
                <w:szCs w:val="22"/>
              </w:rPr>
            </w:pPr>
            <w:r>
              <w:rPr>
                <w:color w:val="000000"/>
                <w:szCs w:val="22"/>
              </w:rPr>
              <w:t>24,819</w:t>
            </w:r>
          </w:p>
        </w:tc>
        <w:tc>
          <w:tcPr>
            <w:tcW w:w="180" w:type="dxa"/>
          </w:tcPr>
          <w:p w:rsidR="00CF0728" w:rsidRPr="006D732B" w:rsidRDefault="00CF0728" w:rsidP="00CF0728">
            <w:pPr>
              <w:pStyle w:val="BodyText"/>
              <w:tabs>
                <w:tab w:val="decimal" w:pos="970"/>
                <w:tab w:val="decimal" w:pos="1001"/>
                <w:tab w:val="decimal" w:pos="1091"/>
              </w:tabs>
              <w:spacing w:after="0" w:line="240" w:lineRule="auto"/>
              <w:ind w:left="-79" w:right="-79"/>
              <w:rPr>
                <w:szCs w:val="22"/>
              </w:rPr>
            </w:pPr>
          </w:p>
        </w:tc>
        <w:tc>
          <w:tcPr>
            <w:tcW w:w="1123" w:type="dxa"/>
          </w:tcPr>
          <w:p w:rsidR="00CF0728" w:rsidRPr="006D732B" w:rsidRDefault="00CF0728" w:rsidP="00CF0728">
            <w:pPr>
              <w:pStyle w:val="acctfourfigures"/>
              <w:tabs>
                <w:tab w:val="clear" w:pos="765"/>
              </w:tabs>
              <w:spacing w:line="240" w:lineRule="atLeast"/>
              <w:ind w:right="34"/>
              <w:jc w:val="right"/>
              <w:rPr>
                <w:szCs w:val="22"/>
              </w:rPr>
            </w:pPr>
            <w:r w:rsidRPr="00E43FD8">
              <w:rPr>
                <w:szCs w:val="22"/>
              </w:rPr>
              <w:t>116,663</w:t>
            </w:r>
          </w:p>
        </w:tc>
        <w:tc>
          <w:tcPr>
            <w:tcW w:w="216" w:type="dxa"/>
          </w:tcPr>
          <w:p w:rsidR="00CF0728" w:rsidRPr="006D732B" w:rsidRDefault="00CF0728" w:rsidP="00CF0728">
            <w:pPr>
              <w:pStyle w:val="acctfourfigures"/>
              <w:tabs>
                <w:tab w:val="clear" w:pos="765"/>
                <w:tab w:val="decimal" w:pos="1091"/>
              </w:tabs>
              <w:spacing w:line="240" w:lineRule="atLeast"/>
              <w:ind w:right="101"/>
              <w:rPr>
                <w:szCs w:val="22"/>
              </w:rPr>
            </w:pPr>
          </w:p>
        </w:tc>
        <w:tc>
          <w:tcPr>
            <w:tcW w:w="1170" w:type="dxa"/>
          </w:tcPr>
          <w:p w:rsidR="00CF0728" w:rsidRPr="00DA6641" w:rsidRDefault="006B0EB1" w:rsidP="006B0EB1">
            <w:pPr>
              <w:pStyle w:val="acctfourfigures"/>
              <w:tabs>
                <w:tab w:val="clear" w:pos="765"/>
                <w:tab w:val="decimal" w:pos="990"/>
              </w:tabs>
              <w:spacing w:line="240" w:lineRule="atLeast"/>
              <w:ind w:left="-79" w:right="-79"/>
              <w:rPr>
                <w:color w:val="000000"/>
                <w:szCs w:val="22"/>
              </w:rPr>
            </w:pPr>
            <w:r>
              <w:rPr>
                <w:color w:val="000000"/>
                <w:szCs w:val="22"/>
              </w:rPr>
              <w:t>24,819</w:t>
            </w:r>
          </w:p>
        </w:tc>
        <w:tc>
          <w:tcPr>
            <w:tcW w:w="178" w:type="dxa"/>
          </w:tcPr>
          <w:p w:rsidR="00CF0728" w:rsidRPr="006D732B" w:rsidRDefault="00CF0728" w:rsidP="00CF0728">
            <w:pPr>
              <w:pStyle w:val="acctfourfigures"/>
              <w:tabs>
                <w:tab w:val="clear" w:pos="765"/>
                <w:tab w:val="decimal" w:pos="1091"/>
              </w:tabs>
              <w:spacing w:line="240" w:lineRule="atLeast"/>
              <w:ind w:right="101"/>
              <w:rPr>
                <w:szCs w:val="22"/>
              </w:rPr>
            </w:pPr>
          </w:p>
        </w:tc>
        <w:tc>
          <w:tcPr>
            <w:tcW w:w="1262" w:type="dxa"/>
          </w:tcPr>
          <w:p w:rsidR="00CF0728" w:rsidRPr="006D732B" w:rsidRDefault="00CF0728" w:rsidP="00CF0728">
            <w:pPr>
              <w:pStyle w:val="acctfourfigures"/>
              <w:tabs>
                <w:tab w:val="clear" w:pos="765"/>
              </w:tabs>
              <w:spacing w:line="240" w:lineRule="atLeast"/>
              <w:ind w:right="34"/>
              <w:jc w:val="right"/>
              <w:rPr>
                <w:szCs w:val="22"/>
              </w:rPr>
            </w:pPr>
            <w:r w:rsidRPr="00E43FD8">
              <w:rPr>
                <w:szCs w:val="22"/>
              </w:rPr>
              <w:t>116,663</w:t>
            </w:r>
          </w:p>
        </w:tc>
      </w:tr>
      <w:tr w:rsidR="00CF0728" w:rsidRPr="006D732B" w:rsidTr="009B62ED">
        <w:trPr>
          <w:cantSplit/>
        </w:trPr>
        <w:tc>
          <w:tcPr>
            <w:tcW w:w="3791" w:type="dxa"/>
          </w:tcPr>
          <w:p w:rsidR="00CF0728" w:rsidRPr="006D732B" w:rsidRDefault="00CF0728" w:rsidP="00CF0728">
            <w:pPr>
              <w:spacing w:line="240" w:lineRule="atLeast"/>
              <w:ind w:left="180" w:hanging="79"/>
              <w:rPr>
                <w:szCs w:val="22"/>
              </w:rPr>
            </w:pPr>
            <w:r w:rsidRPr="006D732B">
              <w:rPr>
                <w:szCs w:val="22"/>
              </w:rPr>
              <w:t>- Reversal of write-down</w:t>
            </w:r>
          </w:p>
        </w:tc>
        <w:tc>
          <w:tcPr>
            <w:tcW w:w="1181" w:type="dxa"/>
            <w:tcBorders>
              <w:bottom w:val="single" w:sz="4" w:space="0" w:color="auto"/>
            </w:tcBorders>
          </w:tcPr>
          <w:p w:rsidR="00CF0728" w:rsidRPr="004410AD" w:rsidRDefault="004410AD" w:rsidP="00CF0728">
            <w:pPr>
              <w:pStyle w:val="acctfourfigures"/>
              <w:tabs>
                <w:tab w:val="clear" w:pos="765"/>
              </w:tabs>
              <w:spacing w:line="240" w:lineRule="atLeast"/>
              <w:ind w:right="-36"/>
              <w:jc w:val="right"/>
              <w:rPr>
                <w:szCs w:val="22"/>
              </w:rPr>
            </w:pPr>
            <w:r w:rsidRPr="004410AD">
              <w:rPr>
                <w:color w:val="000000"/>
                <w:szCs w:val="22"/>
              </w:rPr>
              <w:t>(52,205)</w:t>
            </w:r>
          </w:p>
        </w:tc>
        <w:tc>
          <w:tcPr>
            <w:tcW w:w="180" w:type="dxa"/>
          </w:tcPr>
          <w:p w:rsidR="00CF0728" w:rsidRPr="004410AD" w:rsidRDefault="00CF0728" w:rsidP="00CF0728">
            <w:pPr>
              <w:pStyle w:val="acctfourfigures"/>
              <w:tabs>
                <w:tab w:val="clear" w:pos="765"/>
                <w:tab w:val="decimal" w:pos="1091"/>
              </w:tabs>
              <w:spacing w:line="240" w:lineRule="atLeast"/>
              <w:ind w:right="101"/>
              <w:rPr>
                <w:szCs w:val="22"/>
              </w:rPr>
            </w:pPr>
          </w:p>
        </w:tc>
        <w:tc>
          <w:tcPr>
            <w:tcW w:w="1123" w:type="dxa"/>
          </w:tcPr>
          <w:p w:rsidR="00CF0728" w:rsidRPr="004410AD" w:rsidRDefault="00CF0728" w:rsidP="00CF0728">
            <w:pPr>
              <w:pStyle w:val="acctfourfigures"/>
              <w:tabs>
                <w:tab w:val="clear" w:pos="765"/>
              </w:tabs>
              <w:spacing w:line="240" w:lineRule="atLeast"/>
              <w:ind w:right="-36"/>
              <w:jc w:val="right"/>
              <w:rPr>
                <w:szCs w:val="22"/>
              </w:rPr>
            </w:pPr>
            <w:r w:rsidRPr="004410AD">
              <w:rPr>
                <w:szCs w:val="22"/>
              </w:rPr>
              <w:t>(15,599)</w:t>
            </w:r>
          </w:p>
        </w:tc>
        <w:tc>
          <w:tcPr>
            <w:tcW w:w="216" w:type="dxa"/>
          </w:tcPr>
          <w:p w:rsidR="00CF0728" w:rsidRPr="004410AD" w:rsidRDefault="00CF0728" w:rsidP="00CF0728">
            <w:pPr>
              <w:pStyle w:val="acctfourfigures"/>
              <w:tabs>
                <w:tab w:val="clear" w:pos="765"/>
                <w:tab w:val="decimal" w:pos="1091"/>
              </w:tabs>
              <w:spacing w:line="240" w:lineRule="atLeast"/>
              <w:ind w:right="101"/>
              <w:rPr>
                <w:szCs w:val="22"/>
              </w:rPr>
            </w:pPr>
          </w:p>
        </w:tc>
        <w:tc>
          <w:tcPr>
            <w:tcW w:w="1170" w:type="dxa"/>
          </w:tcPr>
          <w:p w:rsidR="00CF0728" w:rsidRPr="004410AD" w:rsidRDefault="004410AD" w:rsidP="00CF0728">
            <w:pPr>
              <w:pStyle w:val="acctfourfigures"/>
              <w:tabs>
                <w:tab w:val="clear" w:pos="765"/>
              </w:tabs>
              <w:spacing w:line="240" w:lineRule="atLeast"/>
              <w:ind w:right="-36"/>
              <w:jc w:val="right"/>
              <w:rPr>
                <w:szCs w:val="22"/>
              </w:rPr>
            </w:pPr>
            <w:r w:rsidRPr="004410AD">
              <w:rPr>
                <w:color w:val="000000"/>
                <w:szCs w:val="22"/>
              </w:rPr>
              <w:t>(39,896)</w:t>
            </w:r>
          </w:p>
        </w:tc>
        <w:tc>
          <w:tcPr>
            <w:tcW w:w="178" w:type="dxa"/>
          </w:tcPr>
          <w:p w:rsidR="00CF0728" w:rsidRPr="006D732B" w:rsidRDefault="00CF0728" w:rsidP="00CF0728">
            <w:pPr>
              <w:pStyle w:val="acctfourfigures"/>
              <w:tabs>
                <w:tab w:val="clear" w:pos="765"/>
                <w:tab w:val="decimal" w:pos="1091"/>
              </w:tabs>
              <w:spacing w:line="240" w:lineRule="atLeast"/>
              <w:ind w:right="101"/>
              <w:rPr>
                <w:szCs w:val="22"/>
              </w:rPr>
            </w:pPr>
          </w:p>
        </w:tc>
        <w:tc>
          <w:tcPr>
            <w:tcW w:w="1262" w:type="dxa"/>
          </w:tcPr>
          <w:p w:rsidR="00CF0728" w:rsidRPr="006D732B" w:rsidRDefault="00CF0728" w:rsidP="00CF0728">
            <w:pPr>
              <w:pStyle w:val="acctfourfigures"/>
              <w:tabs>
                <w:tab w:val="clear" w:pos="765"/>
              </w:tabs>
              <w:spacing w:line="240" w:lineRule="atLeast"/>
              <w:ind w:right="-36"/>
              <w:jc w:val="right"/>
              <w:rPr>
                <w:szCs w:val="22"/>
              </w:rPr>
            </w:pPr>
            <w:r>
              <w:rPr>
                <w:szCs w:val="22"/>
              </w:rPr>
              <w:t>(</w:t>
            </w:r>
            <w:r w:rsidRPr="00FE05C1">
              <w:rPr>
                <w:rFonts w:cs="Cordia New"/>
                <w:szCs w:val="28"/>
                <w:lang w:val="en-US" w:bidi="th-TH"/>
              </w:rPr>
              <w:t>3</w:t>
            </w:r>
            <w:r w:rsidRPr="006D732B">
              <w:rPr>
                <w:szCs w:val="22"/>
              </w:rPr>
              <w:t>)</w:t>
            </w:r>
          </w:p>
        </w:tc>
      </w:tr>
      <w:tr w:rsidR="00CF0728" w:rsidRPr="006D732B" w:rsidTr="009B62ED">
        <w:trPr>
          <w:cantSplit/>
        </w:trPr>
        <w:tc>
          <w:tcPr>
            <w:tcW w:w="3791" w:type="dxa"/>
          </w:tcPr>
          <w:p w:rsidR="00CF0728" w:rsidRPr="006D732B" w:rsidRDefault="00CF0728" w:rsidP="00CF0728">
            <w:pPr>
              <w:spacing w:line="240" w:lineRule="atLeast"/>
              <w:rPr>
                <w:b/>
                <w:bCs/>
                <w:szCs w:val="22"/>
              </w:rPr>
            </w:pPr>
            <w:r w:rsidRPr="006D732B">
              <w:rPr>
                <w:b/>
                <w:bCs/>
                <w:szCs w:val="22"/>
              </w:rPr>
              <w:t>Net</w:t>
            </w:r>
          </w:p>
        </w:tc>
        <w:tc>
          <w:tcPr>
            <w:tcW w:w="1181" w:type="dxa"/>
            <w:tcBorders>
              <w:top w:val="single" w:sz="4" w:space="0" w:color="auto"/>
              <w:bottom w:val="double" w:sz="4" w:space="0" w:color="auto"/>
            </w:tcBorders>
          </w:tcPr>
          <w:p w:rsidR="00CF0728" w:rsidRPr="006D732B" w:rsidRDefault="006008CB" w:rsidP="00CF0728">
            <w:pPr>
              <w:pStyle w:val="acctfourfigures"/>
              <w:tabs>
                <w:tab w:val="clear" w:pos="765"/>
              </w:tabs>
              <w:spacing w:line="240" w:lineRule="atLeast"/>
              <w:ind w:right="34"/>
              <w:jc w:val="right"/>
              <w:rPr>
                <w:b/>
                <w:bCs/>
                <w:szCs w:val="22"/>
              </w:rPr>
            </w:pPr>
            <w:r>
              <w:rPr>
                <w:b/>
                <w:bCs/>
                <w:szCs w:val="22"/>
              </w:rPr>
              <w:t>7,8</w:t>
            </w:r>
            <w:r w:rsidR="00DA6641">
              <w:rPr>
                <w:b/>
                <w:bCs/>
                <w:szCs w:val="22"/>
              </w:rPr>
              <w:t>6</w:t>
            </w:r>
            <w:r>
              <w:rPr>
                <w:b/>
                <w:bCs/>
                <w:szCs w:val="22"/>
              </w:rPr>
              <w:t>1</w:t>
            </w:r>
            <w:r w:rsidR="00DA6641">
              <w:rPr>
                <w:b/>
                <w:bCs/>
                <w:szCs w:val="22"/>
              </w:rPr>
              <w:t>,116</w:t>
            </w:r>
          </w:p>
        </w:tc>
        <w:tc>
          <w:tcPr>
            <w:tcW w:w="180" w:type="dxa"/>
          </w:tcPr>
          <w:p w:rsidR="00CF0728" w:rsidRPr="006D732B" w:rsidRDefault="00CF0728" w:rsidP="00CF0728">
            <w:pPr>
              <w:pStyle w:val="BodyText"/>
              <w:tabs>
                <w:tab w:val="decimal" w:pos="702"/>
                <w:tab w:val="decimal" w:pos="1001"/>
                <w:tab w:val="decimal" w:pos="1091"/>
              </w:tabs>
              <w:spacing w:after="0" w:line="240" w:lineRule="auto"/>
              <w:ind w:left="-79" w:right="-79"/>
              <w:jc w:val="center"/>
              <w:rPr>
                <w:b/>
                <w:bCs/>
                <w:szCs w:val="22"/>
              </w:rPr>
            </w:pPr>
          </w:p>
        </w:tc>
        <w:tc>
          <w:tcPr>
            <w:tcW w:w="1123" w:type="dxa"/>
            <w:tcBorders>
              <w:top w:val="single" w:sz="4" w:space="0" w:color="auto"/>
              <w:bottom w:val="double" w:sz="4" w:space="0" w:color="auto"/>
            </w:tcBorders>
          </w:tcPr>
          <w:p w:rsidR="00CF0728" w:rsidRPr="006D732B" w:rsidRDefault="00CF0728" w:rsidP="00CF0728">
            <w:pPr>
              <w:pStyle w:val="acctfourfigures"/>
              <w:tabs>
                <w:tab w:val="clear" w:pos="765"/>
              </w:tabs>
              <w:spacing w:line="240" w:lineRule="atLeast"/>
              <w:ind w:right="34"/>
              <w:jc w:val="right"/>
              <w:rPr>
                <w:b/>
                <w:bCs/>
                <w:szCs w:val="22"/>
              </w:rPr>
            </w:pPr>
            <w:r w:rsidRPr="00E43FD8">
              <w:rPr>
                <w:b/>
                <w:bCs/>
                <w:szCs w:val="22"/>
              </w:rPr>
              <w:t>7,851,001</w:t>
            </w:r>
          </w:p>
        </w:tc>
        <w:tc>
          <w:tcPr>
            <w:tcW w:w="216" w:type="dxa"/>
          </w:tcPr>
          <w:p w:rsidR="00CF0728" w:rsidRPr="006D732B" w:rsidRDefault="00CF0728" w:rsidP="00CF0728">
            <w:pPr>
              <w:pStyle w:val="acctfourfigures"/>
              <w:tabs>
                <w:tab w:val="clear" w:pos="765"/>
                <w:tab w:val="decimal" w:pos="1091"/>
              </w:tabs>
              <w:spacing w:line="240" w:lineRule="atLeast"/>
              <w:ind w:right="101"/>
              <w:rPr>
                <w:b/>
                <w:bCs/>
                <w:szCs w:val="22"/>
              </w:rPr>
            </w:pPr>
          </w:p>
        </w:tc>
        <w:tc>
          <w:tcPr>
            <w:tcW w:w="1170" w:type="dxa"/>
            <w:tcBorders>
              <w:top w:val="single" w:sz="4" w:space="0" w:color="auto"/>
              <w:bottom w:val="double" w:sz="4" w:space="0" w:color="auto"/>
            </w:tcBorders>
          </w:tcPr>
          <w:p w:rsidR="00CF0728" w:rsidRPr="006D732B" w:rsidRDefault="00DA6641" w:rsidP="00CF0728">
            <w:pPr>
              <w:pStyle w:val="acctfourfigures"/>
              <w:tabs>
                <w:tab w:val="clear" w:pos="765"/>
              </w:tabs>
              <w:spacing w:line="240" w:lineRule="atLeast"/>
              <w:ind w:right="34"/>
              <w:jc w:val="right"/>
              <w:rPr>
                <w:b/>
                <w:bCs/>
                <w:szCs w:val="22"/>
              </w:rPr>
            </w:pPr>
            <w:r>
              <w:rPr>
                <w:b/>
                <w:bCs/>
                <w:szCs w:val="22"/>
              </w:rPr>
              <w:t>7,700,456</w:t>
            </w:r>
          </w:p>
        </w:tc>
        <w:tc>
          <w:tcPr>
            <w:tcW w:w="178" w:type="dxa"/>
          </w:tcPr>
          <w:p w:rsidR="00CF0728" w:rsidRPr="006D732B" w:rsidRDefault="00CF0728" w:rsidP="00CF0728">
            <w:pPr>
              <w:pStyle w:val="acctfourfigures"/>
              <w:tabs>
                <w:tab w:val="clear" w:pos="765"/>
                <w:tab w:val="decimal" w:pos="1091"/>
              </w:tabs>
              <w:spacing w:line="240" w:lineRule="atLeast"/>
              <w:ind w:right="101"/>
              <w:rPr>
                <w:b/>
                <w:bCs/>
                <w:szCs w:val="22"/>
              </w:rPr>
            </w:pPr>
          </w:p>
        </w:tc>
        <w:tc>
          <w:tcPr>
            <w:tcW w:w="1262" w:type="dxa"/>
            <w:tcBorders>
              <w:top w:val="single" w:sz="4" w:space="0" w:color="auto"/>
              <w:bottom w:val="double" w:sz="4" w:space="0" w:color="auto"/>
            </w:tcBorders>
          </w:tcPr>
          <w:p w:rsidR="00CF0728" w:rsidRPr="006D732B" w:rsidRDefault="00CF0728" w:rsidP="00CF0728">
            <w:pPr>
              <w:pStyle w:val="acctfourfigures"/>
              <w:tabs>
                <w:tab w:val="clear" w:pos="765"/>
              </w:tabs>
              <w:spacing w:line="240" w:lineRule="atLeast"/>
              <w:ind w:right="34"/>
              <w:jc w:val="right"/>
              <w:rPr>
                <w:b/>
                <w:bCs/>
                <w:szCs w:val="22"/>
              </w:rPr>
            </w:pPr>
            <w:r w:rsidRPr="00E43FD8">
              <w:rPr>
                <w:b/>
                <w:bCs/>
                <w:szCs w:val="22"/>
              </w:rPr>
              <w:t>7,712,590</w:t>
            </w:r>
          </w:p>
        </w:tc>
      </w:tr>
    </w:tbl>
    <w:p w:rsidR="0088142A" w:rsidRPr="00860E56" w:rsidRDefault="0088142A" w:rsidP="00267CA6">
      <w:pPr>
        <w:ind w:left="540"/>
        <w:jc w:val="both"/>
        <w:rPr>
          <w:szCs w:val="22"/>
          <w:lang w:val="pt-BR"/>
        </w:rPr>
      </w:pPr>
    </w:p>
    <w:p w:rsidR="00771D0C" w:rsidRPr="00726AAE" w:rsidRDefault="002D4752" w:rsidP="00AF0928">
      <w:pPr>
        <w:pStyle w:val="Heading1"/>
        <w:numPr>
          <w:ilvl w:val="0"/>
          <w:numId w:val="12"/>
        </w:numPr>
        <w:spacing w:before="0" w:after="0" w:line="240" w:lineRule="atLeast"/>
        <w:rPr>
          <w:szCs w:val="24"/>
          <w:lang w:val="pt-BR"/>
        </w:rPr>
      </w:pPr>
      <w:r w:rsidRPr="00726AAE">
        <w:rPr>
          <w:szCs w:val="24"/>
          <w:lang w:val="pt-BR"/>
        </w:rPr>
        <w:t xml:space="preserve">Real estate projects under development   </w:t>
      </w:r>
    </w:p>
    <w:p w:rsidR="002A2951" w:rsidRPr="002A2951" w:rsidRDefault="002A2951" w:rsidP="002A2951">
      <w:pPr>
        <w:ind w:firstLine="562"/>
        <w:jc w:val="both"/>
        <w:rPr>
          <w:sz w:val="20"/>
          <w:szCs w:val="18"/>
          <w:lang w:val="pt-BR"/>
        </w:rPr>
      </w:pPr>
    </w:p>
    <w:tbl>
      <w:tblPr>
        <w:tblW w:w="9090" w:type="dxa"/>
        <w:tblInd w:w="529" w:type="dxa"/>
        <w:tblLayout w:type="fixed"/>
        <w:tblCellMar>
          <w:left w:w="79" w:type="dxa"/>
          <w:right w:w="79" w:type="dxa"/>
        </w:tblCellMar>
        <w:tblLook w:val="0000" w:firstRow="0" w:lastRow="0" w:firstColumn="0" w:lastColumn="0" w:noHBand="0" w:noVBand="0"/>
      </w:tblPr>
      <w:tblGrid>
        <w:gridCol w:w="3870"/>
        <w:gridCol w:w="1181"/>
        <w:gridCol w:w="178"/>
        <w:gridCol w:w="1161"/>
        <w:gridCol w:w="180"/>
        <w:gridCol w:w="1170"/>
        <w:gridCol w:w="178"/>
        <w:gridCol w:w="1172"/>
      </w:tblGrid>
      <w:tr w:rsidR="003D4532" w:rsidRPr="006D732B" w:rsidTr="00F3609D">
        <w:trPr>
          <w:cantSplit/>
        </w:trPr>
        <w:tc>
          <w:tcPr>
            <w:tcW w:w="3870" w:type="dxa"/>
          </w:tcPr>
          <w:p w:rsidR="003D4532" w:rsidRPr="006D732B" w:rsidRDefault="003D4532" w:rsidP="0059200C">
            <w:pPr>
              <w:spacing w:line="240" w:lineRule="atLeast"/>
              <w:rPr>
                <w:szCs w:val="22"/>
              </w:rPr>
            </w:pPr>
          </w:p>
        </w:tc>
        <w:tc>
          <w:tcPr>
            <w:tcW w:w="2520" w:type="dxa"/>
            <w:gridSpan w:val="3"/>
            <w:vAlign w:val="bottom"/>
          </w:tcPr>
          <w:p w:rsidR="003D4532" w:rsidRPr="006D732B" w:rsidRDefault="003D4532" w:rsidP="0059200C">
            <w:pPr>
              <w:pStyle w:val="acctfourfigures"/>
              <w:tabs>
                <w:tab w:val="clear" w:pos="765"/>
              </w:tabs>
              <w:ind w:right="-79"/>
              <w:jc w:val="center"/>
              <w:rPr>
                <w:b/>
                <w:bCs/>
                <w:szCs w:val="22"/>
              </w:rPr>
            </w:pPr>
            <w:r w:rsidRPr="006D732B">
              <w:rPr>
                <w:b/>
                <w:bCs/>
                <w:szCs w:val="22"/>
              </w:rPr>
              <w:t xml:space="preserve">Consolidated </w:t>
            </w:r>
          </w:p>
          <w:p w:rsidR="003D4532" w:rsidRPr="006D732B" w:rsidRDefault="003D4532" w:rsidP="0059200C">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3D4532" w:rsidRPr="006D732B" w:rsidRDefault="003D4532" w:rsidP="0059200C">
            <w:pPr>
              <w:pStyle w:val="acctmergecolhdg"/>
              <w:spacing w:line="240" w:lineRule="atLeast"/>
              <w:ind w:left="-79" w:right="-79"/>
              <w:rPr>
                <w:bCs/>
                <w:szCs w:val="22"/>
              </w:rPr>
            </w:pPr>
          </w:p>
        </w:tc>
        <w:tc>
          <w:tcPr>
            <w:tcW w:w="2520" w:type="dxa"/>
            <w:gridSpan w:val="3"/>
            <w:vAlign w:val="bottom"/>
          </w:tcPr>
          <w:p w:rsidR="003D4532" w:rsidRPr="006D732B" w:rsidRDefault="003D4532" w:rsidP="0059200C">
            <w:pPr>
              <w:pStyle w:val="acctmergecolhdg"/>
              <w:spacing w:line="240" w:lineRule="atLeast"/>
              <w:ind w:right="-79"/>
              <w:rPr>
                <w:bCs/>
                <w:szCs w:val="22"/>
              </w:rPr>
            </w:pPr>
            <w:r w:rsidRPr="006D732B">
              <w:rPr>
                <w:bCs/>
                <w:szCs w:val="22"/>
              </w:rPr>
              <w:t>Separate financial statements</w:t>
            </w:r>
          </w:p>
        </w:tc>
      </w:tr>
      <w:tr w:rsidR="003D4532" w:rsidRPr="006D732B" w:rsidTr="00F3609D">
        <w:trPr>
          <w:cantSplit/>
        </w:trPr>
        <w:tc>
          <w:tcPr>
            <w:tcW w:w="3870" w:type="dxa"/>
          </w:tcPr>
          <w:p w:rsidR="003D4532" w:rsidRPr="006D732B" w:rsidRDefault="003D4532" w:rsidP="0059200C">
            <w:pPr>
              <w:spacing w:line="240" w:lineRule="atLeast"/>
              <w:rPr>
                <w:szCs w:val="22"/>
              </w:rPr>
            </w:pPr>
          </w:p>
        </w:tc>
        <w:tc>
          <w:tcPr>
            <w:tcW w:w="1181" w:type="dxa"/>
          </w:tcPr>
          <w:p w:rsidR="003D4532" w:rsidRPr="006D732B" w:rsidRDefault="00CF0728" w:rsidP="0059200C">
            <w:pPr>
              <w:pStyle w:val="acctfourfigures"/>
              <w:tabs>
                <w:tab w:val="clear" w:pos="765"/>
              </w:tabs>
              <w:ind w:left="-79" w:right="-79"/>
              <w:jc w:val="center"/>
              <w:rPr>
                <w:szCs w:val="22"/>
              </w:rPr>
            </w:pPr>
            <w:r>
              <w:rPr>
                <w:szCs w:val="22"/>
              </w:rPr>
              <w:t>2017</w:t>
            </w:r>
          </w:p>
        </w:tc>
        <w:tc>
          <w:tcPr>
            <w:tcW w:w="178" w:type="dxa"/>
          </w:tcPr>
          <w:p w:rsidR="003D4532" w:rsidRPr="006D732B" w:rsidRDefault="003D4532" w:rsidP="0059200C">
            <w:pPr>
              <w:pStyle w:val="acctfourfigures"/>
              <w:ind w:left="-79" w:right="-79"/>
              <w:jc w:val="center"/>
              <w:rPr>
                <w:szCs w:val="22"/>
              </w:rPr>
            </w:pPr>
          </w:p>
        </w:tc>
        <w:tc>
          <w:tcPr>
            <w:tcW w:w="1161" w:type="dxa"/>
          </w:tcPr>
          <w:p w:rsidR="003D4532" w:rsidRPr="006D732B" w:rsidRDefault="00CF0728" w:rsidP="0059200C">
            <w:pPr>
              <w:pStyle w:val="acctfourfigures"/>
              <w:tabs>
                <w:tab w:val="clear" w:pos="765"/>
              </w:tabs>
              <w:ind w:left="-79" w:right="-79"/>
              <w:jc w:val="center"/>
              <w:rPr>
                <w:szCs w:val="22"/>
              </w:rPr>
            </w:pPr>
            <w:r>
              <w:rPr>
                <w:szCs w:val="22"/>
              </w:rPr>
              <w:t>2016</w:t>
            </w:r>
          </w:p>
        </w:tc>
        <w:tc>
          <w:tcPr>
            <w:tcW w:w="180" w:type="dxa"/>
          </w:tcPr>
          <w:p w:rsidR="003D4532" w:rsidRPr="006D732B" w:rsidRDefault="003D4532" w:rsidP="0059200C">
            <w:pPr>
              <w:pStyle w:val="acctmergecolhdg"/>
              <w:spacing w:line="240" w:lineRule="atLeast"/>
              <w:ind w:left="-79" w:right="-79"/>
              <w:rPr>
                <w:b w:val="0"/>
                <w:bCs/>
                <w:szCs w:val="22"/>
              </w:rPr>
            </w:pPr>
          </w:p>
        </w:tc>
        <w:tc>
          <w:tcPr>
            <w:tcW w:w="1170" w:type="dxa"/>
          </w:tcPr>
          <w:p w:rsidR="003D4532" w:rsidRPr="006D732B" w:rsidRDefault="00CF0728" w:rsidP="0059200C">
            <w:pPr>
              <w:pStyle w:val="acctfourfigures"/>
              <w:tabs>
                <w:tab w:val="clear" w:pos="765"/>
              </w:tabs>
              <w:ind w:left="-79" w:right="-79"/>
              <w:jc w:val="center"/>
              <w:rPr>
                <w:szCs w:val="22"/>
              </w:rPr>
            </w:pPr>
            <w:r>
              <w:rPr>
                <w:szCs w:val="22"/>
              </w:rPr>
              <w:t>2017</w:t>
            </w:r>
          </w:p>
        </w:tc>
        <w:tc>
          <w:tcPr>
            <w:tcW w:w="178" w:type="dxa"/>
          </w:tcPr>
          <w:p w:rsidR="003D4532" w:rsidRPr="006D732B" w:rsidRDefault="003D4532" w:rsidP="0059200C">
            <w:pPr>
              <w:pStyle w:val="acctfourfigures"/>
              <w:ind w:left="-79" w:right="-79"/>
              <w:jc w:val="center"/>
              <w:rPr>
                <w:szCs w:val="22"/>
              </w:rPr>
            </w:pPr>
          </w:p>
        </w:tc>
        <w:tc>
          <w:tcPr>
            <w:tcW w:w="1172" w:type="dxa"/>
          </w:tcPr>
          <w:p w:rsidR="003D4532" w:rsidRPr="006D732B" w:rsidRDefault="00CF0728" w:rsidP="0059200C">
            <w:pPr>
              <w:pStyle w:val="acctfourfigures"/>
              <w:tabs>
                <w:tab w:val="clear" w:pos="765"/>
              </w:tabs>
              <w:ind w:left="-79" w:right="-79"/>
              <w:jc w:val="center"/>
              <w:rPr>
                <w:szCs w:val="22"/>
              </w:rPr>
            </w:pPr>
            <w:r>
              <w:rPr>
                <w:szCs w:val="22"/>
              </w:rPr>
              <w:t>2016</w:t>
            </w:r>
          </w:p>
        </w:tc>
      </w:tr>
      <w:tr w:rsidR="003D4532" w:rsidRPr="006D732B" w:rsidTr="00F3609D">
        <w:trPr>
          <w:cantSplit/>
        </w:trPr>
        <w:tc>
          <w:tcPr>
            <w:tcW w:w="3870" w:type="dxa"/>
            <w:shd w:val="clear" w:color="auto" w:fill="auto"/>
          </w:tcPr>
          <w:p w:rsidR="003D4532" w:rsidRPr="006D732B" w:rsidRDefault="003D4532" w:rsidP="0059200C">
            <w:pPr>
              <w:spacing w:line="240" w:lineRule="atLeast"/>
              <w:ind w:left="180" w:hanging="180"/>
              <w:rPr>
                <w:b/>
                <w:bCs/>
                <w:szCs w:val="22"/>
              </w:rPr>
            </w:pPr>
          </w:p>
        </w:tc>
        <w:tc>
          <w:tcPr>
            <w:tcW w:w="5220" w:type="dxa"/>
            <w:gridSpan w:val="7"/>
          </w:tcPr>
          <w:p w:rsidR="003D4532" w:rsidRPr="006D732B" w:rsidRDefault="003D4532" w:rsidP="0059200C">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CF0728" w:rsidRPr="006D732B" w:rsidTr="00DA6641">
        <w:trPr>
          <w:cantSplit/>
        </w:trPr>
        <w:tc>
          <w:tcPr>
            <w:tcW w:w="3870" w:type="dxa"/>
            <w:shd w:val="clear" w:color="auto" w:fill="auto"/>
          </w:tcPr>
          <w:p w:rsidR="00CF0728" w:rsidRPr="006D732B" w:rsidRDefault="00CF0728" w:rsidP="00CF0728">
            <w:pPr>
              <w:spacing w:line="240" w:lineRule="atLeast"/>
              <w:ind w:left="202" w:hanging="191"/>
              <w:rPr>
                <w:szCs w:val="22"/>
              </w:rPr>
            </w:pPr>
            <w:r w:rsidRPr="006D732B">
              <w:rPr>
                <w:szCs w:val="22"/>
              </w:rPr>
              <w:t>Land and development costs of projects for sale</w:t>
            </w:r>
          </w:p>
        </w:tc>
        <w:tc>
          <w:tcPr>
            <w:tcW w:w="1181" w:type="dxa"/>
            <w:vAlign w:val="bottom"/>
          </w:tcPr>
          <w:p w:rsidR="00CF0728" w:rsidRPr="003825A8" w:rsidRDefault="009A04CA" w:rsidP="00DA6641">
            <w:pPr>
              <w:pStyle w:val="acctfourfigures"/>
              <w:tabs>
                <w:tab w:val="clear" w:pos="765"/>
                <w:tab w:val="decimal" w:pos="911"/>
              </w:tabs>
              <w:spacing w:line="240" w:lineRule="atLeast"/>
              <w:ind w:left="-79" w:right="-79"/>
              <w:rPr>
                <w:szCs w:val="22"/>
              </w:rPr>
            </w:pPr>
            <w:r>
              <w:rPr>
                <w:szCs w:val="22"/>
              </w:rPr>
              <w:t>3</w:t>
            </w:r>
            <w:r w:rsidR="00DA6641">
              <w:rPr>
                <w:szCs w:val="22"/>
              </w:rPr>
              <w:t>9,479</w:t>
            </w:r>
          </w:p>
        </w:tc>
        <w:tc>
          <w:tcPr>
            <w:tcW w:w="178"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61" w:type="dxa"/>
          </w:tcPr>
          <w:p w:rsidR="00CF0728" w:rsidRPr="003825A8" w:rsidRDefault="00CF0728" w:rsidP="00CF0728">
            <w:pPr>
              <w:pStyle w:val="acctfourfigures"/>
              <w:tabs>
                <w:tab w:val="clear" w:pos="765"/>
                <w:tab w:val="decimal" w:pos="911"/>
              </w:tabs>
              <w:spacing w:line="240" w:lineRule="atLeast"/>
              <w:ind w:left="-79" w:right="-79"/>
              <w:rPr>
                <w:szCs w:val="22"/>
              </w:rPr>
            </w:pPr>
            <w:r>
              <w:rPr>
                <w:szCs w:val="22"/>
              </w:rPr>
              <w:br/>
            </w:r>
            <w:r w:rsidRPr="003825A8">
              <w:rPr>
                <w:szCs w:val="22"/>
              </w:rPr>
              <w:t>47,892</w:t>
            </w:r>
          </w:p>
        </w:tc>
        <w:tc>
          <w:tcPr>
            <w:tcW w:w="180" w:type="dxa"/>
          </w:tcPr>
          <w:p w:rsidR="00CF0728" w:rsidRPr="006D732B" w:rsidRDefault="00CF0728" w:rsidP="00CF0728">
            <w:pPr>
              <w:pStyle w:val="acctfourfigures"/>
              <w:tabs>
                <w:tab w:val="clear" w:pos="765"/>
                <w:tab w:val="decimal" w:pos="619"/>
                <w:tab w:val="decimal" w:pos="803"/>
              </w:tabs>
              <w:spacing w:line="240" w:lineRule="atLeast"/>
              <w:ind w:left="-79" w:right="-61"/>
              <w:jc w:val="center"/>
              <w:rPr>
                <w:szCs w:val="22"/>
                <w:lang w:bidi="th-TH"/>
              </w:rPr>
            </w:pPr>
          </w:p>
        </w:tc>
        <w:tc>
          <w:tcPr>
            <w:tcW w:w="1170" w:type="dxa"/>
            <w:vAlign w:val="bottom"/>
          </w:tcPr>
          <w:p w:rsidR="00CF0728" w:rsidRPr="006D732B" w:rsidRDefault="00DA6641" w:rsidP="00DA6641">
            <w:pPr>
              <w:pStyle w:val="acctfourfigures"/>
              <w:tabs>
                <w:tab w:val="clear" w:pos="765"/>
                <w:tab w:val="decimal" w:pos="733"/>
              </w:tabs>
              <w:spacing w:line="240" w:lineRule="atLeast"/>
              <w:ind w:left="-79" w:right="-79"/>
              <w:rPr>
                <w:color w:val="000000"/>
                <w:szCs w:val="22"/>
              </w:rPr>
            </w:pPr>
            <w:r>
              <w:rPr>
                <w:color w:val="000000"/>
                <w:szCs w:val="22"/>
              </w:rPr>
              <w:t>-</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172" w:type="dxa"/>
          </w:tcPr>
          <w:p w:rsidR="00CF0728" w:rsidRPr="006D732B" w:rsidRDefault="00CF0728" w:rsidP="00CF0728">
            <w:pPr>
              <w:pStyle w:val="acctfourfigures"/>
              <w:tabs>
                <w:tab w:val="clear" w:pos="765"/>
                <w:tab w:val="decimal" w:pos="733"/>
              </w:tabs>
              <w:spacing w:line="240" w:lineRule="atLeast"/>
              <w:ind w:left="-79" w:right="-79"/>
              <w:rPr>
                <w:color w:val="000000"/>
                <w:szCs w:val="22"/>
              </w:rPr>
            </w:pPr>
          </w:p>
          <w:p w:rsidR="00CF0728" w:rsidRPr="006D732B" w:rsidRDefault="00CF0728" w:rsidP="00CF0728">
            <w:pPr>
              <w:pStyle w:val="acctfourfigures"/>
              <w:tabs>
                <w:tab w:val="clear" w:pos="765"/>
                <w:tab w:val="decimal" w:pos="733"/>
              </w:tabs>
              <w:spacing w:line="240" w:lineRule="atLeast"/>
              <w:ind w:left="-79" w:right="-79"/>
              <w:rPr>
                <w:color w:val="000000"/>
                <w:szCs w:val="22"/>
              </w:rPr>
            </w:pPr>
            <w:r w:rsidRPr="006D732B">
              <w:rPr>
                <w:color w:val="000000"/>
                <w:szCs w:val="22"/>
              </w:rPr>
              <w:t>-</w:t>
            </w:r>
          </w:p>
        </w:tc>
      </w:tr>
      <w:tr w:rsidR="00CF0728" w:rsidRPr="006D732B" w:rsidTr="00F3609D">
        <w:trPr>
          <w:cantSplit/>
        </w:trPr>
        <w:tc>
          <w:tcPr>
            <w:tcW w:w="3870" w:type="dxa"/>
            <w:shd w:val="clear" w:color="auto" w:fill="auto"/>
          </w:tcPr>
          <w:p w:rsidR="00CF0728" w:rsidRPr="006D732B" w:rsidRDefault="00CF0728" w:rsidP="00CF0728">
            <w:pPr>
              <w:spacing w:line="240" w:lineRule="atLeast"/>
              <w:ind w:firstLine="11"/>
              <w:rPr>
                <w:szCs w:val="22"/>
              </w:rPr>
            </w:pPr>
            <w:r w:rsidRPr="006D732B">
              <w:rPr>
                <w:szCs w:val="22"/>
              </w:rPr>
              <w:t>Show houses</w:t>
            </w:r>
          </w:p>
        </w:tc>
        <w:tc>
          <w:tcPr>
            <w:tcW w:w="1181" w:type="dxa"/>
          </w:tcPr>
          <w:p w:rsidR="00CF0728" w:rsidRPr="003825A8" w:rsidRDefault="00DA6641" w:rsidP="00CF0728">
            <w:pPr>
              <w:pStyle w:val="acctfourfigures"/>
              <w:tabs>
                <w:tab w:val="clear" w:pos="765"/>
                <w:tab w:val="decimal" w:pos="911"/>
              </w:tabs>
              <w:spacing w:line="240" w:lineRule="atLeast"/>
              <w:ind w:left="-79" w:right="-79"/>
              <w:rPr>
                <w:szCs w:val="22"/>
              </w:rPr>
            </w:pPr>
            <w:r>
              <w:rPr>
                <w:szCs w:val="22"/>
              </w:rPr>
              <w:t>4,424</w:t>
            </w:r>
          </w:p>
        </w:tc>
        <w:tc>
          <w:tcPr>
            <w:tcW w:w="178"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61" w:type="dxa"/>
          </w:tcPr>
          <w:p w:rsidR="00CF0728" w:rsidRPr="003825A8" w:rsidRDefault="00CF0728" w:rsidP="00CF0728">
            <w:pPr>
              <w:pStyle w:val="acctfourfigures"/>
              <w:tabs>
                <w:tab w:val="clear" w:pos="765"/>
                <w:tab w:val="decimal" w:pos="911"/>
              </w:tabs>
              <w:spacing w:line="240" w:lineRule="atLeast"/>
              <w:ind w:left="-79" w:right="-79"/>
              <w:rPr>
                <w:szCs w:val="22"/>
              </w:rPr>
            </w:pPr>
            <w:r w:rsidRPr="003825A8">
              <w:rPr>
                <w:szCs w:val="22"/>
              </w:rPr>
              <w:t>4,551</w:t>
            </w:r>
          </w:p>
        </w:tc>
        <w:tc>
          <w:tcPr>
            <w:tcW w:w="180" w:type="dxa"/>
          </w:tcPr>
          <w:p w:rsidR="00CF0728" w:rsidRPr="006D732B" w:rsidRDefault="00CF0728" w:rsidP="00CF0728">
            <w:pPr>
              <w:pStyle w:val="acctfourfigures"/>
              <w:tabs>
                <w:tab w:val="clear" w:pos="765"/>
                <w:tab w:val="decimal" w:pos="619"/>
                <w:tab w:val="decimal" w:pos="803"/>
              </w:tabs>
              <w:spacing w:line="240" w:lineRule="atLeast"/>
              <w:ind w:left="-79" w:right="-61"/>
              <w:jc w:val="center"/>
              <w:rPr>
                <w:szCs w:val="22"/>
                <w:lang w:bidi="th-TH"/>
              </w:rPr>
            </w:pPr>
          </w:p>
        </w:tc>
        <w:tc>
          <w:tcPr>
            <w:tcW w:w="1170" w:type="dxa"/>
          </w:tcPr>
          <w:p w:rsidR="00CF0728" w:rsidRPr="006D732B" w:rsidRDefault="00DA6641" w:rsidP="00CF0728">
            <w:pPr>
              <w:pStyle w:val="acctfourfigures"/>
              <w:tabs>
                <w:tab w:val="clear" w:pos="765"/>
                <w:tab w:val="decimal" w:pos="733"/>
              </w:tabs>
              <w:spacing w:line="240" w:lineRule="atLeast"/>
              <w:ind w:left="-79" w:right="-79"/>
              <w:rPr>
                <w:color w:val="000000"/>
                <w:szCs w:val="22"/>
              </w:rPr>
            </w:pPr>
            <w:r>
              <w:rPr>
                <w:color w:val="000000"/>
                <w:szCs w:val="22"/>
              </w:rPr>
              <w:t>-</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172" w:type="dxa"/>
          </w:tcPr>
          <w:p w:rsidR="00CF0728" w:rsidRPr="006D732B" w:rsidRDefault="00CF0728" w:rsidP="00CF0728">
            <w:pPr>
              <w:pStyle w:val="acctfourfigures"/>
              <w:tabs>
                <w:tab w:val="clear" w:pos="765"/>
                <w:tab w:val="decimal" w:pos="733"/>
              </w:tabs>
              <w:spacing w:line="240" w:lineRule="atLeast"/>
              <w:ind w:left="-79" w:right="-79"/>
              <w:rPr>
                <w:color w:val="000000"/>
                <w:szCs w:val="22"/>
              </w:rPr>
            </w:pPr>
            <w:r w:rsidRPr="006D732B">
              <w:rPr>
                <w:color w:val="000000"/>
                <w:szCs w:val="22"/>
              </w:rPr>
              <w:t>-</w:t>
            </w:r>
          </w:p>
        </w:tc>
      </w:tr>
      <w:tr w:rsidR="00CF0728" w:rsidRPr="006D732B" w:rsidTr="00F3609D">
        <w:trPr>
          <w:cantSplit/>
        </w:trPr>
        <w:tc>
          <w:tcPr>
            <w:tcW w:w="3870" w:type="dxa"/>
            <w:shd w:val="clear" w:color="auto" w:fill="auto"/>
          </w:tcPr>
          <w:p w:rsidR="00CF0728" w:rsidRPr="006D732B" w:rsidRDefault="00CF0728" w:rsidP="00CF0728">
            <w:pPr>
              <w:spacing w:line="240" w:lineRule="atLeast"/>
              <w:ind w:firstLine="11"/>
              <w:rPr>
                <w:szCs w:val="22"/>
              </w:rPr>
            </w:pPr>
            <w:r w:rsidRPr="006D732B">
              <w:rPr>
                <w:szCs w:val="22"/>
              </w:rPr>
              <w:t>Construction in progress</w:t>
            </w:r>
          </w:p>
        </w:tc>
        <w:tc>
          <w:tcPr>
            <w:tcW w:w="1181" w:type="dxa"/>
            <w:tcBorders>
              <w:bottom w:val="single" w:sz="4" w:space="0" w:color="auto"/>
            </w:tcBorders>
          </w:tcPr>
          <w:p w:rsidR="00CF0728" w:rsidRPr="003825A8" w:rsidRDefault="00DA6641" w:rsidP="00CF0728">
            <w:pPr>
              <w:pStyle w:val="acctfourfigures"/>
              <w:tabs>
                <w:tab w:val="clear" w:pos="765"/>
                <w:tab w:val="decimal" w:pos="911"/>
              </w:tabs>
              <w:spacing w:line="240" w:lineRule="atLeast"/>
              <w:ind w:left="-79" w:right="-79"/>
              <w:rPr>
                <w:szCs w:val="22"/>
              </w:rPr>
            </w:pPr>
            <w:r>
              <w:rPr>
                <w:szCs w:val="22"/>
              </w:rPr>
              <w:t>113,857</w:t>
            </w:r>
          </w:p>
        </w:tc>
        <w:tc>
          <w:tcPr>
            <w:tcW w:w="178"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161" w:type="dxa"/>
            <w:tcBorders>
              <w:bottom w:val="single" w:sz="4" w:space="0" w:color="auto"/>
            </w:tcBorders>
          </w:tcPr>
          <w:p w:rsidR="00CF0728" w:rsidRPr="003825A8" w:rsidRDefault="00CF0728" w:rsidP="00CF0728">
            <w:pPr>
              <w:pStyle w:val="acctfourfigures"/>
              <w:tabs>
                <w:tab w:val="clear" w:pos="765"/>
                <w:tab w:val="decimal" w:pos="911"/>
              </w:tabs>
              <w:spacing w:line="240" w:lineRule="atLeast"/>
              <w:ind w:left="-79" w:right="-79"/>
              <w:rPr>
                <w:szCs w:val="22"/>
              </w:rPr>
            </w:pPr>
            <w:r w:rsidRPr="003825A8">
              <w:rPr>
                <w:szCs w:val="22"/>
              </w:rPr>
              <w:t>118,585</w:t>
            </w:r>
          </w:p>
        </w:tc>
        <w:tc>
          <w:tcPr>
            <w:tcW w:w="180" w:type="dxa"/>
          </w:tcPr>
          <w:p w:rsidR="00CF0728" w:rsidRPr="006D732B" w:rsidRDefault="00CF0728" w:rsidP="00CF0728">
            <w:pPr>
              <w:pStyle w:val="BodyText"/>
              <w:tabs>
                <w:tab w:val="decimal" w:pos="1001"/>
              </w:tabs>
              <w:spacing w:after="0" w:line="240" w:lineRule="auto"/>
              <w:ind w:left="-79" w:right="-79"/>
              <w:rPr>
                <w:color w:val="000000"/>
                <w:szCs w:val="22"/>
              </w:rPr>
            </w:pPr>
          </w:p>
        </w:tc>
        <w:tc>
          <w:tcPr>
            <w:tcW w:w="1170" w:type="dxa"/>
            <w:tcBorders>
              <w:bottom w:val="single" w:sz="4" w:space="0" w:color="auto"/>
            </w:tcBorders>
          </w:tcPr>
          <w:p w:rsidR="00CF0728" w:rsidRPr="006D732B" w:rsidRDefault="00DA6641" w:rsidP="00CF0728">
            <w:pPr>
              <w:pStyle w:val="acctfourfigures"/>
              <w:tabs>
                <w:tab w:val="clear" w:pos="765"/>
                <w:tab w:val="decimal" w:pos="722"/>
              </w:tabs>
              <w:spacing w:line="240" w:lineRule="atLeast"/>
              <w:ind w:left="-79" w:right="-79"/>
              <w:rPr>
                <w:color w:val="000000"/>
                <w:szCs w:val="22"/>
              </w:rPr>
            </w:pPr>
            <w:r>
              <w:rPr>
                <w:color w:val="000000"/>
                <w:szCs w:val="22"/>
              </w:rPr>
              <w:t>-</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172" w:type="dxa"/>
            <w:tcBorders>
              <w:bottom w:val="single" w:sz="4" w:space="0" w:color="auto"/>
            </w:tcBorders>
          </w:tcPr>
          <w:p w:rsidR="00CF0728" w:rsidRPr="006D732B" w:rsidRDefault="00CF0728" w:rsidP="00CF0728">
            <w:pPr>
              <w:pStyle w:val="acctfourfigures"/>
              <w:tabs>
                <w:tab w:val="clear" w:pos="765"/>
                <w:tab w:val="decimal" w:pos="722"/>
              </w:tabs>
              <w:spacing w:line="240" w:lineRule="atLeast"/>
              <w:ind w:left="-79" w:right="-79"/>
              <w:rPr>
                <w:color w:val="000000"/>
                <w:szCs w:val="22"/>
              </w:rPr>
            </w:pPr>
            <w:r w:rsidRPr="006D732B">
              <w:rPr>
                <w:color w:val="000000"/>
                <w:szCs w:val="22"/>
              </w:rPr>
              <w:t>-</w:t>
            </w:r>
          </w:p>
        </w:tc>
      </w:tr>
      <w:tr w:rsidR="00CF0728" w:rsidRPr="006D732B" w:rsidTr="00F3609D">
        <w:trPr>
          <w:cantSplit/>
        </w:trPr>
        <w:tc>
          <w:tcPr>
            <w:tcW w:w="3870" w:type="dxa"/>
          </w:tcPr>
          <w:p w:rsidR="00CF0728" w:rsidRPr="006D732B" w:rsidRDefault="00CF0728" w:rsidP="00CF0728">
            <w:pPr>
              <w:spacing w:line="240" w:lineRule="atLeast"/>
              <w:ind w:firstLine="11"/>
              <w:rPr>
                <w:b/>
                <w:bCs/>
                <w:szCs w:val="22"/>
              </w:rPr>
            </w:pPr>
            <w:r w:rsidRPr="006D732B">
              <w:rPr>
                <w:b/>
                <w:bCs/>
                <w:szCs w:val="22"/>
              </w:rPr>
              <w:t>Total</w:t>
            </w:r>
          </w:p>
        </w:tc>
        <w:tc>
          <w:tcPr>
            <w:tcW w:w="1181" w:type="dxa"/>
            <w:tcBorders>
              <w:top w:val="single" w:sz="4" w:space="0" w:color="auto"/>
              <w:bottom w:val="double" w:sz="4" w:space="0" w:color="auto"/>
            </w:tcBorders>
          </w:tcPr>
          <w:p w:rsidR="00CF0728" w:rsidRPr="00EB15DE" w:rsidRDefault="00DA6641" w:rsidP="00CF0728">
            <w:pPr>
              <w:pStyle w:val="acctfourfigures"/>
              <w:tabs>
                <w:tab w:val="clear" w:pos="765"/>
                <w:tab w:val="decimal" w:pos="911"/>
              </w:tabs>
              <w:spacing w:line="240" w:lineRule="atLeast"/>
              <w:ind w:left="-79" w:right="-79"/>
              <w:rPr>
                <w:b/>
                <w:bCs/>
                <w:szCs w:val="22"/>
              </w:rPr>
            </w:pPr>
            <w:r>
              <w:rPr>
                <w:b/>
                <w:bCs/>
                <w:szCs w:val="22"/>
              </w:rPr>
              <w:t>157,760</w:t>
            </w:r>
          </w:p>
        </w:tc>
        <w:tc>
          <w:tcPr>
            <w:tcW w:w="178" w:type="dxa"/>
          </w:tcPr>
          <w:p w:rsidR="00CF0728" w:rsidRPr="00EB15DE" w:rsidRDefault="00CF0728" w:rsidP="00CF0728">
            <w:pPr>
              <w:pStyle w:val="BodyText"/>
              <w:tabs>
                <w:tab w:val="decimal" w:pos="970"/>
                <w:tab w:val="decimal" w:pos="1001"/>
              </w:tabs>
              <w:spacing w:after="0" w:line="240" w:lineRule="auto"/>
              <w:ind w:left="-79" w:right="-79"/>
              <w:rPr>
                <w:b/>
                <w:bCs/>
                <w:szCs w:val="22"/>
              </w:rPr>
            </w:pPr>
          </w:p>
        </w:tc>
        <w:tc>
          <w:tcPr>
            <w:tcW w:w="1161" w:type="dxa"/>
            <w:tcBorders>
              <w:top w:val="single" w:sz="4" w:space="0" w:color="auto"/>
              <w:bottom w:val="double" w:sz="4" w:space="0" w:color="auto"/>
            </w:tcBorders>
          </w:tcPr>
          <w:p w:rsidR="00CF0728" w:rsidRPr="00EB15DE" w:rsidRDefault="00CF0728" w:rsidP="00CF0728">
            <w:pPr>
              <w:pStyle w:val="acctfourfigures"/>
              <w:tabs>
                <w:tab w:val="clear" w:pos="765"/>
                <w:tab w:val="decimal" w:pos="911"/>
              </w:tabs>
              <w:spacing w:line="240" w:lineRule="atLeast"/>
              <w:ind w:left="-79" w:right="-79"/>
              <w:rPr>
                <w:b/>
                <w:bCs/>
                <w:szCs w:val="22"/>
              </w:rPr>
            </w:pPr>
            <w:r w:rsidRPr="00EB15DE">
              <w:rPr>
                <w:b/>
                <w:bCs/>
                <w:szCs w:val="22"/>
              </w:rPr>
              <w:fldChar w:fldCharType="begin"/>
            </w:r>
            <w:r w:rsidRPr="00EB15DE">
              <w:rPr>
                <w:b/>
                <w:bCs/>
                <w:szCs w:val="22"/>
              </w:rPr>
              <w:instrText xml:space="preserve"> =SUM(ABOVE) </w:instrText>
            </w:r>
            <w:r w:rsidRPr="00EB15DE">
              <w:rPr>
                <w:b/>
                <w:bCs/>
                <w:szCs w:val="22"/>
              </w:rPr>
              <w:fldChar w:fldCharType="separate"/>
            </w:r>
            <w:r w:rsidRPr="00EB15DE">
              <w:rPr>
                <w:b/>
                <w:bCs/>
                <w:szCs w:val="22"/>
              </w:rPr>
              <w:t>171,028</w:t>
            </w:r>
            <w:r w:rsidRPr="00EB15DE">
              <w:rPr>
                <w:b/>
                <w:bCs/>
                <w:szCs w:val="22"/>
              </w:rPr>
              <w:fldChar w:fldCharType="end"/>
            </w:r>
          </w:p>
        </w:tc>
        <w:tc>
          <w:tcPr>
            <w:tcW w:w="180" w:type="dxa"/>
          </w:tcPr>
          <w:p w:rsidR="00CF0728" w:rsidRPr="006D732B" w:rsidRDefault="00CF0728" w:rsidP="00CF0728">
            <w:pPr>
              <w:pStyle w:val="BodyText"/>
              <w:tabs>
                <w:tab w:val="decimal" w:pos="1001"/>
              </w:tabs>
              <w:spacing w:after="0" w:line="240" w:lineRule="auto"/>
              <w:ind w:left="-79" w:right="-79"/>
              <w:rPr>
                <w:color w:val="000000"/>
                <w:szCs w:val="22"/>
              </w:rPr>
            </w:pPr>
          </w:p>
        </w:tc>
        <w:tc>
          <w:tcPr>
            <w:tcW w:w="1170" w:type="dxa"/>
            <w:tcBorders>
              <w:top w:val="single" w:sz="4" w:space="0" w:color="auto"/>
              <w:bottom w:val="double" w:sz="4" w:space="0" w:color="auto"/>
            </w:tcBorders>
          </w:tcPr>
          <w:p w:rsidR="00CF0728" w:rsidRPr="006D732B" w:rsidRDefault="00DA6641" w:rsidP="00CF0728">
            <w:pPr>
              <w:pStyle w:val="acctfourfigures"/>
              <w:tabs>
                <w:tab w:val="clear" w:pos="765"/>
                <w:tab w:val="decimal" w:pos="722"/>
              </w:tabs>
              <w:spacing w:line="240" w:lineRule="atLeast"/>
              <w:ind w:left="-79" w:right="-79"/>
              <w:rPr>
                <w:b/>
                <w:bCs/>
                <w:color w:val="000000"/>
                <w:szCs w:val="22"/>
              </w:rPr>
            </w:pPr>
            <w:r>
              <w:rPr>
                <w:b/>
                <w:bCs/>
                <w:color w:val="000000"/>
                <w:szCs w:val="22"/>
              </w:rPr>
              <w:t>-</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172" w:type="dxa"/>
            <w:tcBorders>
              <w:top w:val="single" w:sz="4" w:space="0" w:color="auto"/>
              <w:bottom w:val="double" w:sz="4" w:space="0" w:color="auto"/>
            </w:tcBorders>
          </w:tcPr>
          <w:p w:rsidR="00CF0728" w:rsidRPr="006D732B" w:rsidRDefault="00CF0728" w:rsidP="00CF0728">
            <w:pPr>
              <w:pStyle w:val="acctfourfigures"/>
              <w:tabs>
                <w:tab w:val="clear" w:pos="765"/>
                <w:tab w:val="decimal" w:pos="722"/>
              </w:tabs>
              <w:spacing w:line="240" w:lineRule="atLeast"/>
              <w:ind w:left="-79" w:right="-79"/>
              <w:rPr>
                <w:b/>
                <w:bCs/>
                <w:color w:val="000000"/>
                <w:szCs w:val="22"/>
              </w:rPr>
            </w:pPr>
            <w:r w:rsidRPr="006D732B">
              <w:rPr>
                <w:b/>
                <w:bCs/>
                <w:color w:val="000000"/>
                <w:szCs w:val="22"/>
              </w:rPr>
              <w:t>-</w:t>
            </w:r>
          </w:p>
        </w:tc>
      </w:tr>
    </w:tbl>
    <w:p w:rsidR="00EB15DE" w:rsidRPr="00860E56" w:rsidRDefault="00EB15DE" w:rsidP="00860E56">
      <w:pPr>
        <w:pStyle w:val="block"/>
        <w:spacing w:after="0" w:line="240" w:lineRule="atLeast"/>
        <w:ind w:left="540"/>
        <w:jc w:val="both"/>
        <w:rPr>
          <w:szCs w:val="22"/>
          <w:lang w:val="pt-BR"/>
        </w:rPr>
      </w:pPr>
    </w:p>
    <w:p w:rsidR="00A54F3C" w:rsidRDefault="00A17854" w:rsidP="00AF0928">
      <w:pPr>
        <w:pStyle w:val="Heading1"/>
        <w:numPr>
          <w:ilvl w:val="0"/>
          <w:numId w:val="12"/>
        </w:numPr>
        <w:spacing w:before="0" w:after="0" w:line="240" w:lineRule="atLeast"/>
        <w:rPr>
          <w:sz w:val="22"/>
          <w:szCs w:val="22"/>
          <w:lang w:val="pt-BR"/>
        </w:rPr>
      </w:pPr>
      <w:r>
        <w:rPr>
          <w:sz w:val="22"/>
          <w:szCs w:val="22"/>
          <w:lang w:val="pt-BR"/>
        </w:rPr>
        <w:br w:type="page"/>
      </w:r>
      <w:r w:rsidR="00A54F3C" w:rsidRPr="00726AAE">
        <w:rPr>
          <w:szCs w:val="24"/>
          <w:lang w:val="pt-BR"/>
        </w:rPr>
        <w:lastRenderedPageBreak/>
        <w:t>Available for sale investments</w:t>
      </w:r>
      <w:r w:rsidR="00A54F3C">
        <w:rPr>
          <w:sz w:val="22"/>
          <w:szCs w:val="22"/>
          <w:lang w:val="pt-BR"/>
        </w:rPr>
        <w:br/>
      </w:r>
    </w:p>
    <w:tbl>
      <w:tblPr>
        <w:tblW w:w="0" w:type="auto"/>
        <w:tblInd w:w="450" w:type="dxa"/>
        <w:tblLayout w:type="fixed"/>
        <w:tblCellMar>
          <w:left w:w="79" w:type="dxa"/>
          <w:right w:w="79" w:type="dxa"/>
        </w:tblCellMar>
        <w:tblLook w:val="0000" w:firstRow="0" w:lastRow="0" w:firstColumn="0" w:lastColumn="0" w:noHBand="0" w:noVBand="0"/>
      </w:tblPr>
      <w:tblGrid>
        <w:gridCol w:w="3870"/>
        <w:gridCol w:w="1181"/>
        <w:gridCol w:w="180"/>
        <w:gridCol w:w="1249"/>
        <w:gridCol w:w="180"/>
        <w:gridCol w:w="1170"/>
        <w:gridCol w:w="178"/>
        <w:gridCol w:w="1251"/>
      </w:tblGrid>
      <w:tr w:rsidR="00A54F3C" w:rsidRPr="006D732B" w:rsidTr="00801114">
        <w:trPr>
          <w:cantSplit/>
        </w:trPr>
        <w:tc>
          <w:tcPr>
            <w:tcW w:w="3870" w:type="dxa"/>
          </w:tcPr>
          <w:p w:rsidR="00A54F3C" w:rsidRPr="006D732B" w:rsidRDefault="00A54F3C" w:rsidP="00801114">
            <w:pPr>
              <w:spacing w:line="240" w:lineRule="atLeast"/>
              <w:ind w:left="90"/>
              <w:rPr>
                <w:szCs w:val="22"/>
              </w:rPr>
            </w:pPr>
          </w:p>
        </w:tc>
        <w:tc>
          <w:tcPr>
            <w:tcW w:w="2610" w:type="dxa"/>
            <w:gridSpan w:val="3"/>
            <w:vAlign w:val="bottom"/>
          </w:tcPr>
          <w:p w:rsidR="00A54F3C" w:rsidRPr="006D732B" w:rsidRDefault="00A54F3C" w:rsidP="00801114">
            <w:pPr>
              <w:pStyle w:val="acctfourfigures"/>
              <w:tabs>
                <w:tab w:val="clear" w:pos="765"/>
                <w:tab w:val="left" w:pos="2160"/>
              </w:tabs>
              <w:ind w:right="202"/>
              <w:jc w:val="center"/>
              <w:rPr>
                <w:b/>
                <w:bCs/>
                <w:szCs w:val="22"/>
              </w:rPr>
            </w:pPr>
          </w:p>
        </w:tc>
        <w:tc>
          <w:tcPr>
            <w:tcW w:w="180" w:type="dxa"/>
            <w:vAlign w:val="bottom"/>
          </w:tcPr>
          <w:p w:rsidR="00A54F3C" w:rsidRPr="006D732B" w:rsidRDefault="00A54F3C" w:rsidP="00801114">
            <w:pPr>
              <w:pStyle w:val="acctmergecolhdg"/>
              <w:spacing w:line="240" w:lineRule="atLeast"/>
              <w:ind w:left="-79" w:right="-79"/>
              <w:rPr>
                <w:bCs/>
                <w:szCs w:val="22"/>
              </w:rPr>
            </w:pPr>
          </w:p>
        </w:tc>
        <w:tc>
          <w:tcPr>
            <w:tcW w:w="2599" w:type="dxa"/>
            <w:gridSpan w:val="3"/>
            <w:vAlign w:val="bottom"/>
          </w:tcPr>
          <w:p w:rsidR="00A54F3C" w:rsidRPr="006D732B" w:rsidRDefault="00A54F3C" w:rsidP="00801114">
            <w:pPr>
              <w:pStyle w:val="acctfourfigures"/>
              <w:tabs>
                <w:tab w:val="clear" w:pos="765"/>
              </w:tabs>
              <w:ind w:right="-79"/>
              <w:jc w:val="center"/>
              <w:rPr>
                <w:b/>
                <w:bCs/>
                <w:szCs w:val="22"/>
              </w:rPr>
            </w:pPr>
            <w:r w:rsidRPr="006D732B">
              <w:rPr>
                <w:b/>
                <w:bCs/>
                <w:szCs w:val="22"/>
              </w:rPr>
              <w:t xml:space="preserve">Consolidated and </w:t>
            </w:r>
          </w:p>
          <w:p w:rsidR="00A54F3C" w:rsidRPr="006D732B" w:rsidRDefault="00A54F3C" w:rsidP="00801114">
            <w:pPr>
              <w:pStyle w:val="acctfourfigures"/>
              <w:tabs>
                <w:tab w:val="clear" w:pos="765"/>
              </w:tabs>
              <w:ind w:right="-79"/>
              <w:jc w:val="center"/>
              <w:rPr>
                <w:b/>
                <w:bCs/>
                <w:szCs w:val="22"/>
              </w:rPr>
            </w:pPr>
            <w:r w:rsidRPr="006D732B">
              <w:rPr>
                <w:b/>
                <w:bCs/>
                <w:szCs w:val="22"/>
              </w:rPr>
              <w:t>Separate financial statements</w:t>
            </w:r>
          </w:p>
        </w:tc>
      </w:tr>
      <w:tr w:rsidR="00A54F3C" w:rsidRPr="006D732B" w:rsidTr="00801114">
        <w:trPr>
          <w:cantSplit/>
        </w:trPr>
        <w:tc>
          <w:tcPr>
            <w:tcW w:w="3870" w:type="dxa"/>
          </w:tcPr>
          <w:p w:rsidR="00A54F3C" w:rsidRPr="006D732B" w:rsidRDefault="00A54F3C" w:rsidP="00801114">
            <w:pPr>
              <w:spacing w:line="240" w:lineRule="atLeast"/>
              <w:ind w:left="90"/>
              <w:rPr>
                <w:szCs w:val="22"/>
              </w:rPr>
            </w:pPr>
          </w:p>
        </w:tc>
        <w:tc>
          <w:tcPr>
            <w:tcW w:w="1181" w:type="dxa"/>
          </w:tcPr>
          <w:p w:rsidR="00A54F3C" w:rsidRPr="006D732B" w:rsidRDefault="00A54F3C" w:rsidP="00801114">
            <w:pPr>
              <w:pStyle w:val="acctfourfigures"/>
              <w:tabs>
                <w:tab w:val="clear" w:pos="765"/>
              </w:tabs>
              <w:ind w:left="-79" w:right="-79"/>
              <w:jc w:val="center"/>
              <w:rPr>
                <w:szCs w:val="22"/>
              </w:rPr>
            </w:pPr>
          </w:p>
        </w:tc>
        <w:tc>
          <w:tcPr>
            <w:tcW w:w="180" w:type="dxa"/>
          </w:tcPr>
          <w:p w:rsidR="00A54F3C" w:rsidRPr="006D732B" w:rsidRDefault="00A54F3C" w:rsidP="00801114">
            <w:pPr>
              <w:pStyle w:val="acctfourfigures"/>
              <w:ind w:left="-79" w:right="-79"/>
              <w:jc w:val="center"/>
              <w:rPr>
                <w:szCs w:val="22"/>
              </w:rPr>
            </w:pPr>
          </w:p>
        </w:tc>
        <w:tc>
          <w:tcPr>
            <w:tcW w:w="1249" w:type="dxa"/>
          </w:tcPr>
          <w:p w:rsidR="00A54F3C" w:rsidRPr="006D732B" w:rsidRDefault="00A54F3C" w:rsidP="00801114">
            <w:pPr>
              <w:pStyle w:val="acctfourfigures"/>
              <w:tabs>
                <w:tab w:val="clear" w:pos="765"/>
              </w:tabs>
              <w:ind w:left="-79" w:right="-79"/>
              <w:jc w:val="center"/>
              <w:rPr>
                <w:szCs w:val="22"/>
              </w:rPr>
            </w:pPr>
          </w:p>
        </w:tc>
        <w:tc>
          <w:tcPr>
            <w:tcW w:w="180" w:type="dxa"/>
          </w:tcPr>
          <w:p w:rsidR="00A54F3C" w:rsidRPr="006D732B" w:rsidRDefault="00A54F3C" w:rsidP="00801114">
            <w:pPr>
              <w:pStyle w:val="acctmergecolhdg"/>
              <w:spacing w:line="240" w:lineRule="atLeast"/>
              <w:ind w:left="-79" w:right="-79"/>
              <w:rPr>
                <w:b w:val="0"/>
                <w:bCs/>
                <w:szCs w:val="22"/>
              </w:rPr>
            </w:pPr>
          </w:p>
        </w:tc>
        <w:tc>
          <w:tcPr>
            <w:tcW w:w="1170" w:type="dxa"/>
          </w:tcPr>
          <w:p w:rsidR="00A54F3C" w:rsidRPr="006D732B" w:rsidRDefault="00CF0728" w:rsidP="00801114">
            <w:pPr>
              <w:pStyle w:val="acctfourfigures"/>
              <w:tabs>
                <w:tab w:val="clear" w:pos="765"/>
              </w:tabs>
              <w:ind w:left="-79" w:right="-79"/>
              <w:jc w:val="center"/>
              <w:rPr>
                <w:szCs w:val="22"/>
              </w:rPr>
            </w:pPr>
            <w:r>
              <w:rPr>
                <w:szCs w:val="22"/>
              </w:rPr>
              <w:t>2017</w:t>
            </w:r>
          </w:p>
        </w:tc>
        <w:tc>
          <w:tcPr>
            <w:tcW w:w="178" w:type="dxa"/>
          </w:tcPr>
          <w:p w:rsidR="00A54F3C" w:rsidRPr="006D732B" w:rsidRDefault="00A54F3C" w:rsidP="00801114">
            <w:pPr>
              <w:pStyle w:val="acctfourfigures"/>
              <w:ind w:left="-79" w:right="-79"/>
              <w:jc w:val="center"/>
              <w:rPr>
                <w:szCs w:val="22"/>
              </w:rPr>
            </w:pPr>
          </w:p>
        </w:tc>
        <w:tc>
          <w:tcPr>
            <w:tcW w:w="1251" w:type="dxa"/>
          </w:tcPr>
          <w:p w:rsidR="00A54F3C" w:rsidRPr="006D732B" w:rsidRDefault="00CF0728" w:rsidP="00801114">
            <w:pPr>
              <w:pStyle w:val="acctfourfigures"/>
              <w:tabs>
                <w:tab w:val="clear" w:pos="765"/>
              </w:tabs>
              <w:ind w:left="-79" w:right="-79"/>
              <w:jc w:val="center"/>
              <w:rPr>
                <w:szCs w:val="22"/>
              </w:rPr>
            </w:pPr>
            <w:r>
              <w:rPr>
                <w:szCs w:val="22"/>
              </w:rPr>
              <w:t>2016</w:t>
            </w:r>
          </w:p>
        </w:tc>
      </w:tr>
      <w:tr w:rsidR="00A54F3C" w:rsidRPr="006D732B" w:rsidTr="00801114">
        <w:trPr>
          <w:cantSplit/>
        </w:trPr>
        <w:tc>
          <w:tcPr>
            <w:tcW w:w="3870" w:type="dxa"/>
          </w:tcPr>
          <w:p w:rsidR="00A54F3C" w:rsidRPr="006D732B" w:rsidRDefault="00A54F3C" w:rsidP="00801114">
            <w:pPr>
              <w:spacing w:line="240" w:lineRule="atLeast"/>
              <w:ind w:left="90"/>
              <w:rPr>
                <w:b/>
                <w:bCs/>
                <w:i/>
                <w:iCs/>
                <w:szCs w:val="22"/>
              </w:rPr>
            </w:pPr>
          </w:p>
        </w:tc>
        <w:tc>
          <w:tcPr>
            <w:tcW w:w="1181" w:type="dxa"/>
          </w:tcPr>
          <w:p w:rsidR="00A54F3C" w:rsidRPr="006D732B" w:rsidRDefault="00A54F3C" w:rsidP="00801114">
            <w:pPr>
              <w:pStyle w:val="acctfourfigures"/>
              <w:tabs>
                <w:tab w:val="clear" w:pos="765"/>
                <w:tab w:val="decimal" w:pos="1091"/>
              </w:tabs>
              <w:spacing w:line="240" w:lineRule="atLeast"/>
              <w:ind w:left="-79" w:right="-79"/>
              <w:rPr>
                <w:szCs w:val="22"/>
              </w:rPr>
            </w:pPr>
          </w:p>
        </w:tc>
        <w:tc>
          <w:tcPr>
            <w:tcW w:w="180" w:type="dxa"/>
          </w:tcPr>
          <w:p w:rsidR="00A54F3C" w:rsidRPr="006D732B" w:rsidRDefault="00A54F3C" w:rsidP="00801114">
            <w:pPr>
              <w:pStyle w:val="BodyText"/>
              <w:tabs>
                <w:tab w:val="decimal" w:pos="970"/>
                <w:tab w:val="decimal" w:pos="1001"/>
              </w:tabs>
              <w:spacing w:after="0" w:line="240" w:lineRule="auto"/>
              <w:ind w:left="-79" w:right="-79"/>
              <w:rPr>
                <w:szCs w:val="22"/>
              </w:rPr>
            </w:pPr>
          </w:p>
        </w:tc>
        <w:tc>
          <w:tcPr>
            <w:tcW w:w="1249" w:type="dxa"/>
          </w:tcPr>
          <w:p w:rsidR="00A54F3C" w:rsidRPr="006D732B" w:rsidRDefault="00A54F3C" w:rsidP="00801114">
            <w:pPr>
              <w:pStyle w:val="acctfourfigures"/>
              <w:tabs>
                <w:tab w:val="clear" w:pos="765"/>
                <w:tab w:val="decimal" w:pos="1091"/>
              </w:tabs>
              <w:spacing w:line="240" w:lineRule="atLeast"/>
              <w:ind w:left="-79" w:right="-79"/>
              <w:rPr>
                <w:szCs w:val="22"/>
              </w:rPr>
            </w:pPr>
          </w:p>
        </w:tc>
        <w:tc>
          <w:tcPr>
            <w:tcW w:w="180" w:type="dxa"/>
          </w:tcPr>
          <w:p w:rsidR="00A54F3C" w:rsidRPr="006D732B" w:rsidRDefault="00A54F3C" w:rsidP="00801114">
            <w:pPr>
              <w:pStyle w:val="BodyText"/>
              <w:tabs>
                <w:tab w:val="decimal" w:pos="1001"/>
              </w:tabs>
              <w:spacing w:after="0" w:line="240" w:lineRule="auto"/>
              <w:ind w:left="-79" w:right="-79"/>
              <w:rPr>
                <w:color w:val="000000"/>
                <w:szCs w:val="22"/>
              </w:rPr>
            </w:pPr>
          </w:p>
        </w:tc>
        <w:tc>
          <w:tcPr>
            <w:tcW w:w="2599" w:type="dxa"/>
            <w:gridSpan w:val="3"/>
          </w:tcPr>
          <w:p w:rsidR="00A54F3C" w:rsidRPr="006D732B" w:rsidRDefault="00A54F3C" w:rsidP="00801114">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A54F3C" w:rsidRPr="006D732B" w:rsidTr="00801114">
        <w:trPr>
          <w:cantSplit/>
          <w:trHeight w:val="272"/>
        </w:trPr>
        <w:tc>
          <w:tcPr>
            <w:tcW w:w="3870" w:type="dxa"/>
          </w:tcPr>
          <w:p w:rsidR="00A54F3C" w:rsidRPr="006D732B" w:rsidRDefault="00A54F3C" w:rsidP="00801114">
            <w:pPr>
              <w:spacing w:line="240" w:lineRule="atLeast"/>
              <w:ind w:left="90"/>
              <w:rPr>
                <w:b/>
                <w:bCs/>
                <w:i/>
                <w:iCs/>
                <w:szCs w:val="22"/>
              </w:rPr>
            </w:pPr>
            <w:r w:rsidRPr="006D732B">
              <w:rPr>
                <w:b/>
                <w:bCs/>
                <w:i/>
                <w:iCs/>
                <w:szCs w:val="22"/>
              </w:rPr>
              <w:t>Available-for-sale investments</w:t>
            </w:r>
          </w:p>
        </w:tc>
        <w:tc>
          <w:tcPr>
            <w:tcW w:w="1181" w:type="dxa"/>
          </w:tcPr>
          <w:p w:rsidR="00A54F3C" w:rsidRPr="006D732B" w:rsidRDefault="00A54F3C" w:rsidP="00801114">
            <w:pPr>
              <w:pStyle w:val="acctfourfigures"/>
              <w:tabs>
                <w:tab w:val="clear" w:pos="765"/>
                <w:tab w:val="decimal" w:pos="1091"/>
              </w:tabs>
              <w:spacing w:line="240" w:lineRule="atLeast"/>
              <w:ind w:left="-79" w:right="-79"/>
              <w:rPr>
                <w:szCs w:val="22"/>
              </w:rPr>
            </w:pPr>
          </w:p>
        </w:tc>
        <w:tc>
          <w:tcPr>
            <w:tcW w:w="180" w:type="dxa"/>
          </w:tcPr>
          <w:p w:rsidR="00A54F3C" w:rsidRPr="006D732B" w:rsidRDefault="00A54F3C" w:rsidP="00801114">
            <w:pPr>
              <w:pStyle w:val="BodyText"/>
              <w:tabs>
                <w:tab w:val="decimal" w:pos="970"/>
                <w:tab w:val="decimal" w:pos="1001"/>
              </w:tabs>
              <w:spacing w:after="0" w:line="240" w:lineRule="auto"/>
              <w:ind w:left="-79" w:right="-79"/>
              <w:rPr>
                <w:szCs w:val="22"/>
              </w:rPr>
            </w:pPr>
          </w:p>
        </w:tc>
        <w:tc>
          <w:tcPr>
            <w:tcW w:w="1249" w:type="dxa"/>
          </w:tcPr>
          <w:p w:rsidR="00A54F3C" w:rsidRPr="006D732B" w:rsidRDefault="00A54F3C" w:rsidP="00801114">
            <w:pPr>
              <w:pStyle w:val="acctfourfigures"/>
              <w:tabs>
                <w:tab w:val="clear" w:pos="765"/>
                <w:tab w:val="decimal" w:pos="1091"/>
              </w:tabs>
              <w:spacing w:line="240" w:lineRule="atLeast"/>
              <w:ind w:left="-79" w:right="-79"/>
              <w:rPr>
                <w:szCs w:val="22"/>
              </w:rPr>
            </w:pPr>
          </w:p>
        </w:tc>
        <w:tc>
          <w:tcPr>
            <w:tcW w:w="180" w:type="dxa"/>
          </w:tcPr>
          <w:p w:rsidR="00A54F3C" w:rsidRPr="006D732B" w:rsidRDefault="00A54F3C" w:rsidP="00801114">
            <w:pPr>
              <w:pStyle w:val="BodyText"/>
              <w:tabs>
                <w:tab w:val="decimal" w:pos="1001"/>
              </w:tabs>
              <w:spacing w:after="0" w:line="240" w:lineRule="auto"/>
              <w:ind w:left="-79" w:right="-79"/>
              <w:rPr>
                <w:color w:val="000000"/>
                <w:szCs w:val="22"/>
              </w:rPr>
            </w:pPr>
          </w:p>
        </w:tc>
        <w:tc>
          <w:tcPr>
            <w:tcW w:w="1170" w:type="dxa"/>
          </w:tcPr>
          <w:p w:rsidR="00A54F3C" w:rsidRPr="006D732B" w:rsidRDefault="00A54F3C" w:rsidP="00801114">
            <w:pPr>
              <w:pStyle w:val="acctfourfigures"/>
              <w:tabs>
                <w:tab w:val="clear" w:pos="765"/>
                <w:tab w:val="decimal" w:pos="1109"/>
              </w:tabs>
              <w:spacing w:line="240" w:lineRule="atLeast"/>
              <w:ind w:left="-79" w:right="-79"/>
              <w:rPr>
                <w:color w:val="000000"/>
                <w:szCs w:val="22"/>
              </w:rPr>
            </w:pPr>
          </w:p>
        </w:tc>
        <w:tc>
          <w:tcPr>
            <w:tcW w:w="178" w:type="dxa"/>
          </w:tcPr>
          <w:p w:rsidR="00A54F3C" w:rsidRPr="006D732B" w:rsidRDefault="00A54F3C" w:rsidP="00801114">
            <w:pPr>
              <w:pStyle w:val="BodyText"/>
              <w:tabs>
                <w:tab w:val="decimal" w:pos="970"/>
                <w:tab w:val="decimal" w:pos="1001"/>
              </w:tabs>
              <w:spacing w:after="0" w:line="240" w:lineRule="auto"/>
              <w:ind w:left="-79" w:right="-79"/>
              <w:rPr>
                <w:color w:val="000000"/>
                <w:szCs w:val="22"/>
              </w:rPr>
            </w:pPr>
          </w:p>
        </w:tc>
        <w:tc>
          <w:tcPr>
            <w:tcW w:w="1251" w:type="dxa"/>
          </w:tcPr>
          <w:p w:rsidR="00A54F3C" w:rsidRPr="006D732B" w:rsidRDefault="00A54F3C" w:rsidP="00801114">
            <w:pPr>
              <w:pStyle w:val="acctfourfigures"/>
              <w:tabs>
                <w:tab w:val="clear" w:pos="765"/>
                <w:tab w:val="decimal" w:pos="1075"/>
              </w:tabs>
              <w:spacing w:line="240" w:lineRule="atLeast"/>
              <w:ind w:left="-79" w:right="-79"/>
              <w:rPr>
                <w:color w:val="000000"/>
                <w:szCs w:val="22"/>
              </w:rPr>
            </w:pPr>
          </w:p>
        </w:tc>
      </w:tr>
      <w:tr w:rsidR="00CF0728" w:rsidRPr="006D732B" w:rsidTr="00801114">
        <w:trPr>
          <w:cantSplit/>
        </w:trPr>
        <w:tc>
          <w:tcPr>
            <w:tcW w:w="3870" w:type="dxa"/>
          </w:tcPr>
          <w:p w:rsidR="00CF0728" w:rsidRPr="006D732B" w:rsidRDefault="00CF0728" w:rsidP="00CF0728">
            <w:pPr>
              <w:spacing w:line="240" w:lineRule="atLeast"/>
              <w:ind w:left="90"/>
              <w:rPr>
                <w:szCs w:val="22"/>
              </w:rPr>
            </w:pPr>
            <w:r w:rsidRPr="006D732B">
              <w:rPr>
                <w:szCs w:val="22"/>
                <w:shd w:val="clear" w:color="auto" w:fill="FFFFFF"/>
              </w:rPr>
              <w:t>Equity securities</w:t>
            </w:r>
            <w:r w:rsidRPr="006D732B">
              <w:rPr>
                <w:szCs w:val="22"/>
              </w:rPr>
              <w:t xml:space="preserve"> available for sale</w:t>
            </w:r>
          </w:p>
        </w:tc>
        <w:tc>
          <w:tcPr>
            <w:tcW w:w="1181" w:type="dxa"/>
          </w:tcPr>
          <w:p w:rsidR="00CF0728" w:rsidRPr="006D732B" w:rsidRDefault="00CF0728" w:rsidP="00CF0728">
            <w:pPr>
              <w:pStyle w:val="acctfourfigures"/>
              <w:tabs>
                <w:tab w:val="clear" w:pos="765"/>
                <w:tab w:val="decimal" w:pos="1091"/>
              </w:tabs>
              <w:spacing w:line="240" w:lineRule="atLeast"/>
              <w:ind w:left="-79" w:right="-79"/>
              <w:rPr>
                <w:szCs w:val="22"/>
              </w:rPr>
            </w:pP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1249" w:type="dxa"/>
          </w:tcPr>
          <w:p w:rsidR="00CF0728" w:rsidRPr="006D732B" w:rsidRDefault="00CF0728" w:rsidP="00CF0728">
            <w:pPr>
              <w:tabs>
                <w:tab w:val="decimal" w:pos="1199"/>
              </w:tabs>
              <w:spacing w:line="240" w:lineRule="atLeast"/>
              <w:rPr>
                <w:b/>
                <w:bCs/>
                <w:szCs w:val="22"/>
              </w:rPr>
            </w:pPr>
          </w:p>
        </w:tc>
        <w:tc>
          <w:tcPr>
            <w:tcW w:w="180" w:type="dxa"/>
          </w:tcPr>
          <w:p w:rsidR="00CF0728" w:rsidRPr="006D732B" w:rsidRDefault="00CF0728" w:rsidP="00CF0728">
            <w:pPr>
              <w:pStyle w:val="BodyText"/>
              <w:tabs>
                <w:tab w:val="decimal" w:pos="1001"/>
              </w:tabs>
              <w:spacing w:after="0" w:line="240" w:lineRule="auto"/>
              <w:ind w:left="-79" w:right="-79"/>
              <w:rPr>
                <w:color w:val="000000"/>
                <w:szCs w:val="22"/>
              </w:rPr>
            </w:pPr>
          </w:p>
        </w:tc>
        <w:tc>
          <w:tcPr>
            <w:tcW w:w="1170" w:type="dxa"/>
            <w:tcBorders>
              <w:bottom w:val="double" w:sz="4" w:space="0" w:color="auto"/>
            </w:tcBorders>
          </w:tcPr>
          <w:p w:rsidR="00CF0728" w:rsidRPr="006D732B" w:rsidRDefault="00DA6641" w:rsidP="00CF0728">
            <w:pPr>
              <w:tabs>
                <w:tab w:val="decimal" w:pos="992"/>
              </w:tabs>
              <w:spacing w:line="240" w:lineRule="atLeast"/>
              <w:ind w:right="101"/>
              <w:rPr>
                <w:b/>
                <w:bCs/>
                <w:color w:val="000000"/>
                <w:szCs w:val="22"/>
              </w:rPr>
            </w:pPr>
            <w:r>
              <w:rPr>
                <w:b/>
                <w:bCs/>
                <w:color w:val="000000"/>
                <w:szCs w:val="22"/>
              </w:rPr>
              <w:t>9,068,042</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251" w:type="dxa"/>
            <w:tcBorders>
              <w:bottom w:val="double" w:sz="4" w:space="0" w:color="auto"/>
            </w:tcBorders>
          </w:tcPr>
          <w:p w:rsidR="00CF0728" w:rsidRPr="006D732B" w:rsidRDefault="00CF0728" w:rsidP="00CF0728">
            <w:pPr>
              <w:tabs>
                <w:tab w:val="decimal" w:pos="992"/>
              </w:tabs>
              <w:spacing w:line="240" w:lineRule="atLeast"/>
              <w:ind w:right="101"/>
              <w:rPr>
                <w:b/>
                <w:bCs/>
                <w:color w:val="000000"/>
                <w:szCs w:val="22"/>
              </w:rPr>
            </w:pPr>
            <w:r w:rsidRPr="00AC565C">
              <w:rPr>
                <w:b/>
                <w:bCs/>
                <w:color w:val="000000"/>
                <w:szCs w:val="22"/>
              </w:rPr>
              <w:t>6,586,035</w:t>
            </w:r>
          </w:p>
        </w:tc>
      </w:tr>
    </w:tbl>
    <w:p w:rsidR="00EB15DE" w:rsidRDefault="00EB15DE" w:rsidP="00A54F3C">
      <w:pPr>
        <w:pStyle w:val="block"/>
        <w:spacing w:after="0" w:line="240" w:lineRule="atLeast"/>
        <w:ind w:left="540"/>
        <w:jc w:val="both"/>
        <w:rPr>
          <w:szCs w:val="22"/>
          <w:lang w:val="en-US"/>
        </w:rPr>
      </w:pPr>
    </w:p>
    <w:p w:rsidR="00A47F81" w:rsidRPr="00A47F81" w:rsidRDefault="00A54F3C" w:rsidP="00A54F3C">
      <w:pPr>
        <w:pStyle w:val="block"/>
        <w:spacing w:after="0" w:line="240" w:lineRule="atLeast"/>
        <w:ind w:left="540"/>
        <w:jc w:val="both"/>
        <w:rPr>
          <w:sz w:val="16"/>
          <w:szCs w:val="16"/>
          <w:lang w:val="en-US"/>
        </w:rPr>
      </w:pPr>
      <w:r w:rsidRPr="006D732B">
        <w:rPr>
          <w:szCs w:val="22"/>
          <w:lang w:val="en-US"/>
        </w:rPr>
        <w:t>Movements during the years of marketable equity securities for the year ended 31 December were as follows:</w:t>
      </w:r>
      <w:r w:rsidR="00A47F81">
        <w:rPr>
          <w:szCs w:val="22"/>
          <w:lang w:val="en-US"/>
        </w:rPr>
        <w:br/>
      </w:r>
    </w:p>
    <w:tbl>
      <w:tblPr>
        <w:tblW w:w="9426"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810"/>
        <w:gridCol w:w="619"/>
        <w:gridCol w:w="1170"/>
        <w:gridCol w:w="178"/>
        <w:gridCol w:w="1251"/>
        <w:gridCol w:w="178"/>
      </w:tblGrid>
      <w:tr w:rsidR="00A47F81" w:rsidRPr="006D732B" w:rsidTr="009A04CA">
        <w:trPr>
          <w:gridAfter w:val="1"/>
          <w:wAfter w:w="178" w:type="dxa"/>
          <w:cantSplit/>
        </w:trPr>
        <w:tc>
          <w:tcPr>
            <w:tcW w:w="3870" w:type="dxa"/>
          </w:tcPr>
          <w:p w:rsidR="00A47F81" w:rsidRPr="006D732B" w:rsidRDefault="00A54F3C" w:rsidP="001F096E">
            <w:pPr>
              <w:spacing w:line="240" w:lineRule="atLeast"/>
              <w:rPr>
                <w:szCs w:val="22"/>
              </w:rPr>
            </w:pPr>
            <w:r>
              <w:rPr>
                <w:szCs w:val="22"/>
                <w:lang w:val="en-US"/>
              </w:rPr>
              <w:br/>
            </w:r>
          </w:p>
        </w:tc>
        <w:tc>
          <w:tcPr>
            <w:tcW w:w="2160" w:type="dxa"/>
            <w:gridSpan w:val="3"/>
            <w:vAlign w:val="bottom"/>
          </w:tcPr>
          <w:p w:rsidR="00A47F81" w:rsidRPr="006D732B" w:rsidRDefault="00A47F81" w:rsidP="001F096E">
            <w:pPr>
              <w:pStyle w:val="acctfourfigures"/>
              <w:tabs>
                <w:tab w:val="clear" w:pos="765"/>
              </w:tabs>
              <w:ind w:right="-79"/>
              <w:jc w:val="center"/>
              <w:rPr>
                <w:b/>
                <w:bCs/>
                <w:szCs w:val="22"/>
              </w:rPr>
            </w:pPr>
          </w:p>
        </w:tc>
        <w:tc>
          <w:tcPr>
            <w:tcW w:w="619" w:type="dxa"/>
            <w:vAlign w:val="bottom"/>
          </w:tcPr>
          <w:p w:rsidR="00A47F81" w:rsidRPr="006D732B" w:rsidRDefault="00A47F81" w:rsidP="001F096E">
            <w:pPr>
              <w:pStyle w:val="acctmergecolhdg"/>
              <w:spacing w:line="240" w:lineRule="atLeast"/>
              <w:ind w:left="-79" w:right="-79"/>
              <w:rPr>
                <w:bCs/>
                <w:szCs w:val="22"/>
              </w:rPr>
            </w:pPr>
          </w:p>
        </w:tc>
        <w:tc>
          <w:tcPr>
            <w:tcW w:w="2599" w:type="dxa"/>
            <w:gridSpan w:val="3"/>
            <w:vAlign w:val="bottom"/>
          </w:tcPr>
          <w:p w:rsidR="00A47F81" w:rsidRPr="006D732B" w:rsidRDefault="00A47F81" w:rsidP="001F096E">
            <w:pPr>
              <w:pStyle w:val="acctfourfigures"/>
              <w:tabs>
                <w:tab w:val="clear" w:pos="765"/>
              </w:tabs>
              <w:ind w:right="-79"/>
              <w:jc w:val="center"/>
              <w:rPr>
                <w:b/>
                <w:bCs/>
                <w:szCs w:val="22"/>
              </w:rPr>
            </w:pPr>
            <w:r w:rsidRPr="006D732B">
              <w:rPr>
                <w:b/>
                <w:bCs/>
                <w:szCs w:val="22"/>
              </w:rPr>
              <w:t xml:space="preserve">Consolidated </w:t>
            </w:r>
          </w:p>
          <w:p w:rsidR="00A47F81" w:rsidRPr="006D732B" w:rsidRDefault="00A47F81" w:rsidP="001F096E">
            <w:pPr>
              <w:pStyle w:val="acctmergecolhdg"/>
              <w:spacing w:line="240" w:lineRule="atLeast"/>
              <w:ind w:right="-79"/>
              <w:rPr>
                <w:bCs/>
                <w:szCs w:val="22"/>
              </w:rPr>
            </w:pPr>
            <w:r w:rsidRPr="006D732B">
              <w:rPr>
                <w:bCs/>
                <w:szCs w:val="22"/>
              </w:rPr>
              <w:t>and separate financial statements</w:t>
            </w:r>
          </w:p>
        </w:tc>
      </w:tr>
      <w:tr w:rsidR="00A47F81" w:rsidRPr="006D732B" w:rsidTr="009A04CA">
        <w:trPr>
          <w:gridAfter w:val="1"/>
          <w:wAfter w:w="178" w:type="dxa"/>
          <w:cantSplit/>
        </w:trPr>
        <w:tc>
          <w:tcPr>
            <w:tcW w:w="3870" w:type="dxa"/>
          </w:tcPr>
          <w:p w:rsidR="00A47F81" w:rsidRPr="006D732B" w:rsidRDefault="00A47F81" w:rsidP="001F096E">
            <w:pPr>
              <w:spacing w:line="240" w:lineRule="atLeast"/>
              <w:rPr>
                <w:szCs w:val="22"/>
              </w:rPr>
            </w:pPr>
          </w:p>
        </w:tc>
        <w:tc>
          <w:tcPr>
            <w:tcW w:w="1170" w:type="dxa"/>
          </w:tcPr>
          <w:p w:rsidR="00A47F81" w:rsidRPr="006D732B" w:rsidRDefault="00A47F81" w:rsidP="001F096E">
            <w:pPr>
              <w:pStyle w:val="acctfourfigures"/>
              <w:tabs>
                <w:tab w:val="clear" w:pos="765"/>
              </w:tabs>
              <w:ind w:left="-79" w:right="-79"/>
              <w:jc w:val="center"/>
              <w:rPr>
                <w:szCs w:val="22"/>
              </w:rPr>
            </w:pPr>
          </w:p>
        </w:tc>
        <w:tc>
          <w:tcPr>
            <w:tcW w:w="180" w:type="dxa"/>
          </w:tcPr>
          <w:p w:rsidR="00A47F81" w:rsidRPr="006D732B" w:rsidRDefault="00A47F81" w:rsidP="001F096E">
            <w:pPr>
              <w:pStyle w:val="acctfourfigures"/>
              <w:ind w:left="-79" w:right="-79"/>
              <w:jc w:val="center"/>
              <w:rPr>
                <w:szCs w:val="22"/>
              </w:rPr>
            </w:pPr>
          </w:p>
        </w:tc>
        <w:tc>
          <w:tcPr>
            <w:tcW w:w="810" w:type="dxa"/>
          </w:tcPr>
          <w:p w:rsidR="00A47F81" w:rsidRPr="006D732B" w:rsidRDefault="00A47F81" w:rsidP="001F096E">
            <w:pPr>
              <w:pStyle w:val="acctfourfigures"/>
              <w:tabs>
                <w:tab w:val="clear" w:pos="765"/>
              </w:tabs>
              <w:ind w:left="-79" w:right="-79"/>
              <w:jc w:val="center"/>
              <w:rPr>
                <w:szCs w:val="22"/>
              </w:rPr>
            </w:pPr>
          </w:p>
        </w:tc>
        <w:tc>
          <w:tcPr>
            <w:tcW w:w="619" w:type="dxa"/>
          </w:tcPr>
          <w:p w:rsidR="00A47F81" w:rsidRPr="006D732B" w:rsidRDefault="00A47F81" w:rsidP="001F096E">
            <w:pPr>
              <w:pStyle w:val="acctmergecolhdg"/>
              <w:spacing w:line="240" w:lineRule="atLeast"/>
              <w:ind w:left="-79" w:right="-79"/>
              <w:rPr>
                <w:b w:val="0"/>
                <w:bCs/>
                <w:szCs w:val="22"/>
              </w:rPr>
            </w:pPr>
          </w:p>
        </w:tc>
        <w:tc>
          <w:tcPr>
            <w:tcW w:w="1170" w:type="dxa"/>
          </w:tcPr>
          <w:p w:rsidR="00A47F81" w:rsidRPr="006D732B" w:rsidRDefault="00CF0728" w:rsidP="001F096E">
            <w:pPr>
              <w:pStyle w:val="acctfourfigures"/>
              <w:tabs>
                <w:tab w:val="clear" w:pos="765"/>
              </w:tabs>
              <w:ind w:left="-79" w:right="-79"/>
              <w:jc w:val="center"/>
              <w:rPr>
                <w:szCs w:val="22"/>
              </w:rPr>
            </w:pPr>
            <w:r>
              <w:rPr>
                <w:szCs w:val="22"/>
              </w:rPr>
              <w:t>2017</w:t>
            </w:r>
          </w:p>
        </w:tc>
        <w:tc>
          <w:tcPr>
            <w:tcW w:w="178" w:type="dxa"/>
          </w:tcPr>
          <w:p w:rsidR="00A47F81" w:rsidRPr="006D732B" w:rsidRDefault="00A47F81" w:rsidP="001F096E">
            <w:pPr>
              <w:pStyle w:val="acctfourfigures"/>
              <w:ind w:left="-79" w:right="-79"/>
              <w:jc w:val="center"/>
              <w:rPr>
                <w:szCs w:val="22"/>
              </w:rPr>
            </w:pPr>
          </w:p>
        </w:tc>
        <w:tc>
          <w:tcPr>
            <w:tcW w:w="1251" w:type="dxa"/>
          </w:tcPr>
          <w:p w:rsidR="00A47F81" w:rsidRPr="006D732B" w:rsidRDefault="00CF0728" w:rsidP="001F096E">
            <w:pPr>
              <w:pStyle w:val="acctfourfigures"/>
              <w:tabs>
                <w:tab w:val="clear" w:pos="765"/>
              </w:tabs>
              <w:ind w:left="-79" w:right="-79"/>
              <w:jc w:val="center"/>
              <w:rPr>
                <w:szCs w:val="22"/>
              </w:rPr>
            </w:pPr>
            <w:r>
              <w:rPr>
                <w:szCs w:val="22"/>
              </w:rPr>
              <w:t>2016</w:t>
            </w:r>
          </w:p>
        </w:tc>
      </w:tr>
      <w:tr w:rsidR="00A47F81" w:rsidRPr="006D732B" w:rsidTr="009A04CA">
        <w:trPr>
          <w:gridAfter w:val="1"/>
          <w:wAfter w:w="178" w:type="dxa"/>
          <w:cantSplit/>
        </w:trPr>
        <w:tc>
          <w:tcPr>
            <w:tcW w:w="3870" w:type="dxa"/>
          </w:tcPr>
          <w:p w:rsidR="00A47F81" w:rsidRPr="006D732B" w:rsidRDefault="00A47F81" w:rsidP="001F096E">
            <w:pPr>
              <w:rPr>
                <w:b/>
                <w:bCs/>
                <w:i/>
                <w:iCs/>
                <w:szCs w:val="22"/>
              </w:rPr>
            </w:pPr>
          </w:p>
        </w:tc>
        <w:tc>
          <w:tcPr>
            <w:tcW w:w="1170" w:type="dxa"/>
          </w:tcPr>
          <w:p w:rsidR="00A47F81" w:rsidRPr="006D732B" w:rsidRDefault="00A47F81" w:rsidP="001F096E">
            <w:pPr>
              <w:pStyle w:val="acctfourfigures"/>
              <w:tabs>
                <w:tab w:val="clear" w:pos="765"/>
                <w:tab w:val="decimal" w:pos="1091"/>
              </w:tabs>
              <w:spacing w:line="240" w:lineRule="atLeast"/>
              <w:ind w:left="-79" w:right="-79"/>
              <w:rPr>
                <w:szCs w:val="22"/>
              </w:rPr>
            </w:pPr>
          </w:p>
        </w:tc>
        <w:tc>
          <w:tcPr>
            <w:tcW w:w="180" w:type="dxa"/>
          </w:tcPr>
          <w:p w:rsidR="00A47F81" w:rsidRPr="006D732B" w:rsidRDefault="00A47F81" w:rsidP="001F096E">
            <w:pPr>
              <w:pStyle w:val="BodyText"/>
              <w:tabs>
                <w:tab w:val="decimal" w:pos="970"/>
                <w:tab w:val="decimal" w:pos="1001"/>
              </w:tabs>
              <w:spacing w:after="0" w:line="240" w:lineRule="auto"/>
              <w:ind w:left="-79" w:right="-79"/>
              <w:rPr>
                <w:szCs w:val="22"/>
              </w:rPr>
            </w:pPr>
          </w:p>
        </w:tc>
        <w:tc>
          <w:tcPr>
            <w:tcW w:w="810" w:type="dxa"/>
            <w:vAlign w:val="bottom"/>
          </w:tcPr>
          <w:p w:rsidR="00A47F81" w:rsidRPr="006D732B" w:rsidRDefault="00A47F81" w:rsidP="001F096E">
            <w:pPr>
              <w:tabs>
                <w:tab w:val="decimal" w:pos="1199"/>
              </w:tabs>
              <w:spacing w:line="240" w:lineRule="atLeast"/>
              <w:rPr>
                <w:szCs w:val="22"/>
              </w:rPr>
            </w:pPr>
          </w:p>
        </w:tc>
        <w:tc>
          <w:tcPr>
            <w:tcW w:w="619" w:type="dxa"/>
          </w:tcPr>
          <w:p w:rsidR="00A47F81" w:rsidRPr="006D732B" w:rsidRDefault="00A47F81" w:rsidP="001F096E">
            <w:pPr>
              <w:pStyle w:val="BodyText"/>
              <w:tabs>
                <w:tab w:val="decimal" w:pos="1001"/>
              </w:tabs>
              <w:spacing w:after="0" w:line="240" w:lineRule="auto"/>
              <w:ind w:left="-79" w:right="-79"/>
              <w:rPr>
                <w:color w:val="000000"/>
                <w:szCs w:val="22"/>
              </w:rPr>
            </w:pPr>
          </w:p>
        </w:tc>
        <w:tc>
          <w:tcPr>
            <w:tcW w:w="2599" w:type="dxa"/>
            <w:gridSpan w:val="3"/>
          </w:tcPr>
          <w:p w:rsidR="00A47F81" w:rsidRPr="006D732B" w:rsidRDefault="00A47F81" w:rsidP="001F096E">
            <w:pPr>
              <w:tabs>
                <w:tab w:val="decimal" w:pos="1199"/>
              </w:tabs>
              <w:spacing w:line="240" w:lineRule="atLeast"/>
              <w:jc w:val="center"/>
              <w:rPr>
                <w:szCs w:val="22"/>
              </w:rPr>
            </w:pPr>
            <w:r w:rsidRPr="006D732B">
              <w:rPr>
                <w:i/>
                <w:iCs/>
                <w:szCs w:val="22"/>
              </w:rPr>
              <w:t>(in thousand Baht)</w:t>
            </w:r>
          </w:p>
        </w:tc>
      </w:tr>
      <w:tr w:rsidR="00A47F81" w:rsidRPr="006D732B" w:rsidTr="009A04CA">
        <w:trPr>
          <w:gridAfter w:val="1"/>
          <w:wAfter w:w="178" w:type="dxa"/>
          <w:cantSplit/>
        </w:trPr>
        <w:tc>
          <w:tcPr>
            <w:tcW w:w="3870" w:type="dxa"/>
          </w:tcPr>
          <w:p w:rsidR="00A47F81" w:rsidRPr="006D732B" w:rsidRDefault="00A47F81" w:rsidP="001F096E">
            <w:pPr>
              <w:ind w:firstLine="90"/>
              <w:rPr>
                <w:szCs w:val="22"/>
              </w:rPr>
            </w:pPr>
            <w:r w:rsidRPr="006D732B">
              <w:rPr>
                <w:b/>
                <w:bCs/>
                <w:i/>
                <w:iCs/>
                <w:szCs w:val="22"/>
              </w:rPr>
              <w:t>Available-for-sale investments</w:t>
            </w:r>
          </w:p>
        </w:tc>
        <w:tc>
          <w:tcPr>
            <w:tcW w:w="1170" w:type="dxa"/>
          </w:tcPr>
          <w:p w:rsidR="00A47F81" w:rsidRPr="006D732B" w:rsidRDefault="00A47F81" w:rsidP="001F096E">
            <w:pPr>
              <w:pStyle w:val="acctfourfigures"/>
              <w:tabs>
                <w:tab w:val="clear" w:pos="765"/>
                <w:tab w:val="decimal" w:pos="1091"/>
              </w:tabs>
              <w:spacing w:line="240" w:lineRule="atLeast"/>
              <w:ind w:left="-79" w:right="-79"/>
              <w:rPr>
                <w:szCs w:val="22"/>
              </w:rPr>
            </w:pPr>
          </w:p>
        </w:tc>
        <w:tc>
          <w:tcPr>
            <w:tcW w:w="180" w:type="dxa"/>
          </w:tcPr>
          <w:p w:rsidR="00A47F81" w:rsidRPr="006D732B" w:rsidRDefault="00A47F81" w:rsidP="001F096E">
            <w:pPr>
              <w:pStyle w:val="BodyText"/>
              <w:tabs>
                <w:tab w:val="decimal" w:pos="970"/>
                <w:tab w:val="decimal" w:pos="1001"/>
              </w:tabs>
              <w:spacing w:after="0" w:line="240" w:lineRule="auto"/>
              <w:ind w:left="-79" w:right="-79"/>
              <w:rPr>
                <w:szCs w:val="22"/>
              </w:rPr>
            </w:pPr>
          </w:p>
        </w:tc>
        <w:tc>
          <w:tcPr>
            <w:tcW w:w="810" w:type="dxa"/>
            <w:vAlign w:val="bottom"/>
          </w:tcPr>
          <w:p w:rsidR="00A47F81" w:rsidRPr="006D732B" w:rsidRDefault="00A47F81" w:rsidP="001F096E">
            <w:pPr>
              <w:tabs>
                <w:tab w:val="decimal" w:pos="1199"/>
              </w:tabs>
              <w:spacing w:line="240" w:lineRule="atLeast"/>
              <w:rPr>
                <w:szCs w:val="22"/>
              </w:rPr>
            </w:pPr>
          </w:p>
        </w:tc>
        <w:tc>
          <w:tcPr>
            <w:tcW w:w="619" w:type="dxa"/>
          </w:tcPr>
          <w:p w:rsidR="00A47F81" w:rsidRPr="006D732B" w:rsidRDefault="00A47F81" w:rsidP="001F096E">
            <w:pPr>
              <w:pStyle w:val="BodyText"/>
              <w:tabs>
                <w:tab w:val="decimal" w:pos="1001"/>
              </w:tabs>
              <w:spacing w:after="0" w:line="240" w:lineRule="auto"/>
              <w:ind w:left="-79" w:right="-79"/>
              <w:rPr>
                <w:color w:val="000000"/>
                <w:szCs w:val="22"/>
              </w:rPr>
            </w:pPr>
          </w:p>
        </w:tc>
        <w:tc>
          <w:tcPr>
            <w:tcW w:w="1170" w:type="dxa"/>
          </w:tcPr>
          <w:p w:rsidR="00A47F81" w:rsidRPr="006D732B" w:rsidRDefault="00A47F81" w:rsidP="001F096E">
            <w:pPr>
              <w:pStyle w:val="acctfourfigures"/>
              <w:tabs>
                <w:tab w:val="clear" w:pos="765"/>
                <w:tab w:val="decimal" w:pos="1109"/>
              </w:tabs>
              <w:spacing w:line="240" w:lineRule="atLeast"/>
              <w:ind w:left="-79" w:right="-79"/>
              <w:rPr>
                <w:color w:val="000000"/>
                <w:szCs w:val="22"/>
              </w:rPr>
            </w:pPr>
          </w:p>
        </w:tc>
        <w:tc>
          <w:tcPr>
            <w:tcW w:w="178" w:type="dxa"/>
          </w:tcPr>
          <w:p w:rsidR="00A47F81" w:rsidRPr="006D732B" w:rsidRDefault="00A47F81" w:rsidP="001F096E">
            <w:pPr>
              <w:pStyle w:val="BodyText"/>
              <w:tabs>
                <w:tab w:val="decimal" w:pos="970"/>
                <w:tab w:val="decimal" w:pos="1001"/>
              </w:tabs>
              <w:spacing w:after="0" w:line="240" w:lineRule="auto"/>
              <w:ind w:left="-79" w:right="-79"/>
              <w:rPr>
                <w:color w:val="000000"/>
                <w:szCs w:val="22"/>
              </w:rPr>
            </w:pPr>
          </w:p>
        </w:tc>
        <w:tc>
          <w:tcPr>
            <w:tcW w:w="1251" w:type="dxa"/>
            <w:vAlign w:val="bottom"/>
          </w:tcPr>
          <w:p w:rsidR="00A47F81" w:rsidRPr="006D732B" w:rsidRDefault="00A47F81" w:rsidP="001F096E">
            <w:pPr>
              <w:tabs>
                <w:tab w:val="decimal" w:pos="1199"/>
              </w:tabs>
              <w:spacing w:line="240" w:lineRule="atLeast"/>
              <w:rPr>
                <w:szCs w:val="22"/>
              </w:rPr>
            </w:pPr>
          </w:p>
        </w:tc>
      </w:tr>
      <w:tr w:rsidR="00CF0728" w:rsidRPr="006D732B" w:rsidTr="009A04CA">
        <w:trPr>
          <w:gridAfter w:val="1"/>
          <w:wAfter w:w="178" w:type="dxa"/>
          <w:cantSplit/>
        </w:trPr>
        <w:tc>
          <w:tcPr>
            <w:tcW w:w="3870" w:type="dxa"/>
          </w:tcPr>
          <w:p w:rsidR="00CF0728" w:rsidRPr="006D732B" w:rsidRDefault="00CF0728" w:rsidP="00CF0728">
            <w:pPr>
              <w:spacing w:line="240" w:lineRule="atLeast"/>
              <w:ind w:left="22" w:firstLine="90"/>
              <w:rPr>
                <w:szCs w:val="22"/>
              </w:rPr>
            </w:pPr>
            <w:r w:rsidRPr="006D732B">
              <w:rPr>
                <w:szCs w:val="22"/>
              </w:rPr>
              <w:t>At 1 January</w:t>
            </w:r>
          </w:p>
        </w:tc>
        <w:tc>
          <w:tcPr>
            <w:tcW w:w="1170" w:type="dxa"/>
          </w:tcPr>
          <w:p w:rsidR="00CF0728" w:rsidRPr="006D732B" w:rsidRDefault="00CF0728" w:rsidP="00CF0728">
            <w:pPr>
              <w:pStyle w:val="acctfourfigures"/>
              <w:tabs>
                <w:tab w:val="clear" w:pos="765"/>
                <w:tab w:val="decimal" w:pos="1091"/>
              </w:tabs>
              <w:spacing w:line="240" w:lineRule="atLeast"/>
              <w:ind w:left="-79" w:right="-79"/>
              <w:rPr>
                <w:szCs w:val="22"/>
              </w:rPr>
            </w:pP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810" w:type="dxa"/>
          </w:tcPr>
          <w:p w:rsidR="00CF0728" w:rsidRPr="006D732B" w:rsidRDefault="00CF0728" w:rsidP="00CF0728">
            <w:pPr>
              <w:pStyle w:val="acctfourfigures"/>
              <w:tabs>
                <w:tab w:val="clear" w:pos="765"/>
                <w:tab w:val="decimal" w:pos="1291"/>
              </w:tabs>
              <w:spacing w:line="240" w:lineRule="atLeast"/>
              <w:ind w:right="11"/>
              <w:rPr>
                <w:szCs w:val="22"/>
              </w:rPr>
            </w:pPr>
          </w:p>
        </w:tc>
        <w:tc>
          <w:tcPr>
            <w:tcW w:w="619" w:type="dxa"/>
          </w:tcPr>
          <w:p w:rsidR="00CF0728" w:rsidRPr="006D732B" w:rsidRDefault="00CF0728" w:rsidP="00CF0728">
            <w:pPr>
              <w:pStyle w:val="BodyText"/>
              <w:tabs>
                <w:tab w:val="decimal" w:pos="1001"/>
              </w:tabs>
              <w:spacing w:after="0" w:line="240" w:lineRule="auto"/>
              <w:ind w:left="-79" w:right="-79"/>
              <w:rPr>
                <w:color w:val="000000"/>
                <w:szCs w:val="22"/>
              </w:rPr>
            </w:pPr>
          </w:p>
        </w:tc>
        <w:tc>
          <w:tcPr>
            <w:tcW w:w="1170" w:type="dxa"/>
          </w:tcPr>
          <w:p w:rsidR="00CF0728" w:rsidRPr="00AC565C" w:rsidRDefault="00DA6641" w:rsidP="00CF0728">
            <w:pPr>
              <w:pStyle w:val="acctfourfigures"/>
              <w:tabs>
                <w:tab w:val="clear" w:pos="765"/>
                <w:tab w:val="decimal" w:pos="1001"/>
              </w:tabs>
              <w:spacing w:line="240" w:lineRule="atLeast"/>
              <w:ind w:left="-79" w:right="-79"/>
              <w:rPr>
                <w:color w:val="000000"/>
                <w:szCs w:val="22"/>
              </w:rPr>
            </w:pPr>
            <w:r>
              <w:rPr>
                <w:color w:val="000000"/>
                <w:szCs w:val="22"/>
              </w:rPr>
              <w:t>6,586,035</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251" w:type="dxa"/>
          </w:tcPr>
          <w:p w:rsidR="00CF0728" w:rsidRPr="00AC565C" w:rsidRDefault="00CF0728" w:rsidP="00CF0728">
            <w:pPr>
              <w:pStyle w:val="acctfourfigures"/>
              <w:tabs>
                <w:tab w:val="clear" w:pos="765"/>
                <w:tab w:val="decimal" w:pos="1001"/>
              </w:tabs>
              <w:spacing w:line="240" w:lineRule="atLeast"/>
              <w:ind w:left="-79" w:right="-79"/>
              <w:rPr>
                <w:color w:val="000000"/>
                <w:szCs w:val="22"/>
              </w:rPr>
            </w:pPr>
            <w:r w:rsidRPr="00AC565C">
              <w:rPr>
                <w:color w:val="000000"/>
                <w:szCs w:val="22"/>
              </w:rPr>
              <w:t>5,515,594</w:t>
            </w:r>
          </w:p>
        </w:tc>
      </w:tr>
      <w:tr w:rsidR="00CF0728" w:rsidRPr="006D732B" w:rsidTr="009A04CA">
        <w:trPr>
          <w:gridAfter w:val="1"/>
          <w:wAfter w:w="178" w:type="dxa"/>
          <w:cantSplit/>
        </w:trPr>
        <w:tc>
          <w:tcPr>
            <w:tcW w:w="3870" w:type="dxa"/>
          </w:tcPr>
          <w:p w:rsidR="00CF0728" w:rsidRPr="006D732B" w:rsidRDefault="00250D7A" w:rsidP="00CF0728">
            <w:pPr>
              <w:spacing w:line="240" w:lineRule="atLeast"/>
              <w:ind w:left="22" w:firstLine="90"/>
              <w:rPr>
                <w:szCs w:val="22"/>
              </w:rPr>
            </w:pPr>
            <w:r w:rsidRPr="006D732B">
              <w:rPr>
                <w:szCs w:val="22"/>
              </w:rPr>
              <w:t>Acquisitions</w:t>
            </w:r>
            <w:r>
              <w:rPr>
                <w:szCs w:val="22"/>
              </w:rPr>
              <w:t>/additional investment</w:t>
            </w:r>
          </w:p>
        </w:tc>
        <w:tc>
          <w:tcPr>
            <w:tcW w:w="1170" w:type="dxa"/>
          </w:tcPr>
          <w:p w:rsidR="00CF0728" w:rsidRPr="006D732B" w:rsidRDefault="00CF0728" w:rsidP="00CF0728">
            <w:pPr>
              <w:pStyle w:val="acctfourfigures"/>
              <w:tabs>
                <w:tab w:val="clear" w:pos="765"/>
                <w:tab w:val="decimal" w:pos="1091"/>
              </w:tabs>
              <w:spacing w:line="240" w:lineRule="atLeast"/>
              <w:ind w:left="-79" w:right="-79"/>
              <w:rPr>
                <w:szCs w:val="22"/>
              </w:rPr>
            </w:pPr>
          </w:p>
        </w:tc>
        <w:tc>
          <w:tcPr>
            <w:tcW w:w="180" w:type="dxa"/>
          </w:tcPr>
          <w:p w:rsidR="00CF0728" w:rsidRPr="006D732B" w:rsidRDefault="00CF0728" w:rsidP="00CF0728">
            <w:pPr>
              <w:pStyle w:val="BodyText"/>
              <w:tabs>
                <w:tab w:val="decimal" w:pos="970"/>
                <w:tab w:val="decimal" w:pos="1001"/>
              </w:tabs>
              <w:spacing w:after="0" w:line="240" w:lineRule="auto"/>
              <w:ind w:left="-79" w:right="-79"/>
              <w:rPr>
                <w:szCs w:val="22"/>
              </w:rPr>
            </w:pPr>
          </w:p>
        </w:tc>
        <w:tc>
          <w:tcPr>
            <w:tcW w:w="810" w:type="dxa"/>
          </w:tcPr>
          <w:p w:rsidR="00CF0728" w:rsidRPr="006D732B" w:rsidRDefault="00CF0728" w:rsidP="00CF0728">
            <w:pPr>
              <w:pStyle w:val="acctfourfigures"/>
              <w:tabs>
                <w:tab w:val="clear" w:pos="765"/>
                <w:tab w:val="decimal" w:pos="1291"/>
              </w:tabs>
              <w:spacing w:line="240" w:lineRule="atLeast"/>
              <w:ind w:right="11"/>
              <w:rPr>
                <w:szCs w:val="22"/>
              </w:rPr>
            </w:pPr>
          </w:p>
        </w:tc>
        <w:tc>
          <w:tcPr>
            <w:tcW w:w="619" w:type="dxa"/>
          </w:tcPr>
          <w:p w:rsidR="00CF0728" w:rsidRPr="006D732B" w:rsidRDefault="00CF0728" w:rsidP="00CF0728">
            <w:pPr>
              <w:pStyle w:val="BodyText"/>
              <w:tabs>
                <w:tab w:val="decimal" w:pos="1001"/>
              </w:tabs>
              <w:spacing w:after="0" w:line="240" w:lineRule="auto"/>
              <w:ind w:left="-79" w:right="-79"/>
              <w:rPr>
                <w:color w:val="000000"/>
                <w:szCs w:val="22"/>
              </w:rPr>
            </w:pPr>
          </w:p>
        </w:tc>
        <w:tc>
          <w:tcPr>
            <w:tcW w:w="1170" w:type="dxa"/>
          </w:tcPr>
          <w:p w:rsidR="00CF0728" w:rsidRPr="00AC565C" w:rsidRDefault="00DA6641" w:rsidP="00DA6641">
            <w:pPr>
              <w:pStyle w:val="BodyText"/>
              <w:tabs>
                <w:tab w:val="decimal" w:pos="641"/>
              </w:tabs>
              <w:spacing w:after="0" w:line="240" w:lineRule="auto"/>
              <w:ind w:left="-108" w:right="-111"/>
              <w:rPr>
                <w:color w:val="000000"/>
                <w:szCs w:val="22"/>
              </w:rPr>
            </w:pPr>
            <w:r>
              <w:rPr>
                <w:color w:val="000000"/>
                <w:szCs w:val="22"/>
              </w:rPr>
              <w:t>-</w:t>
            </w:r>
          </w:p>
        </w:tc>
        <w:tc>
          <w:tcPr>
            <w:tcW w:w="178" w:type="dxa"/>
          </w:tcPr>
          <w:p w:rsidR="00CF0728" w:rsidRPr="006D732B" w:rsidRDefault="00CF0728" w:rsidP="00CF0728">
            <w:pPr>
              <w:pStyle w:val="BodyText"/>
              <w:tabs>
                <w:tab w:val="decimal" w:pos="970"/>
                <w:tab w:val="decimal" w:pos="1001"/>
              </w:tabs>
              <w:spacing w:after="0" w:line="240" w:lineRule="auto"/>
              <w:ind w:left="-79" w:right="-79"/>
              <w:rPr>
                <w:color w:val="000000"/>
                <w:szCs w:val="22"/>
              </w:rPr>
            </w:pPr>
          </w:p>
        </w:tc>
        <w:tc>
          <w:tcPr>
            <w:tcW w:w="1251" w:type="dxa"/>
          </w:tcPr>
          <w:p w:rsidR="00CF0728" w:rsidRPr="00AC565C" w:rsidRDefault="00CF0728" w:rsidP="00CF0728">
            <w:pPr>
              <w:pStyle w:val="acctfourfigures"/>
              <w:tabs>
                <w:tab w:val="clear" w:pos="765"/>
                <w:tab w:val="decimal" w:pos="1001"/>
              </w:tabs>
              <w:spacing w:line="240" w:lineRule="atLeast"/>
              <w:ind w:left="-79" w:right="-79"/>
              <w:rPr>
                <w:color w:val="000000"/>
                <w:szCs w:val="22"/>
              </w:rPr>
            </w:pPr>
            <w:r w:rsidRPr="00AC565C">
              <w:rPr>
                <w:color w:val="000000"/>
                <w:szCs w:val="22"/>
              </w:rPr>
              <w:t>64,164</w:t>
            </w:r>
          </w:p>
        </w:tc>
      </w:tr>
      <w:tr w:rsidR="009A04CA" w:rsidRPr="006D732B" w:rsidTr="009A04CA">
        <w:trPr>
          <w:cantSplit/>
        </w:trPr>
        <w:tc>
          <w:tcPr>
            <w:tcW w:w="3870" w:type="dxa"/>
          </w:tcPr>
          <w:p w:rsidR="009A04CA" w:rsidRDefault="009A04CA" w:rsidP="009A04CA">
            <w:pPr>
              <w:spacing w:line="240" w:lineRule="atLeast"/>
              <w:ind w:left="22" w:firstLine="90"/>
              <w:rPr>
                <w:szCs w:val="22"/>
              </w:rPr>
            </w:pPr>
            <w:r>
              <w:rPr>
                <w:szCs w:val="22"/>
              </w:rPr>
              <w:t>Disposal</w:t>
            </w:r>
          </w:p>
        </w:tc>
        <w:tc>
          <w:tcPr>
            <w:tcW w:w="1170" w:type="dxa"/>
          </w:tcPr>
          <w:p w:rsidR="009A04CA" w:rsidRPr="006D732B" w:rsidRDefault="009A04CA" w:rsidP="009A04CA">
            <w:pPr>
              <w:pStyle w:val="acctfourfigures"/>
              <w:tabs>
                <w:tab w:val="clear" w:pos="765"/>
                <w:tab w:val="decimal" w:pos="1091"/>
              </w:tabs>
              <w:spacing w:line="240" w:lineRule="atLeast"/>
              <w:ind w:left="-79" w:right="-79"/>
              <w:rPr>
                <w:szCs w:val="22"/>
              </w:rPr>
            </w:pPr>
          </w:p>
        </w:tc>
        <w:tc>
          <w:tcPr>
            <w:tcW w:w="180" w:type="dxa"/>
          </w:tcPr>
          <w:p w:rsidR="009A04CA" w:rsidRPr="006D732B" w:rsidRDefault="009A04CA" w:rsidP="009A04CA">
            <w:pPr>
              <w:pStyle w:val="BodyText"/>
              <w:tabs>
                <w:tab w:val="decimal" w:pos="970"/>
                <w:tab w:val="decimal" w:pos="1001"/>
              </w:tabs>
              <w:spacing w:after="0" w:line="240" w:lineRule="auto"/>
              <w:ind w:left="-79" w:right="-79"/>
              <w:rPr>
                <w:szCs w:val="22"/>
              </w:rPr>
            </w:pPr>
          </w:p>
        </w:tc>
        <w:tc>
          <w:tcPr>
            <w:tcW w:w="810" w:type="dxa"/>
          </w:tcPr>
          <w:p w:rsidR="009A04CA" w:rsidRPr="006D732B" w:rsidRDefault="009A04CA" w:rsidP="009A04CA">
            <w:pPr>
              <w:pStyle w:val="acctfourfigures"/>
              <w:tabs>
                <w:tab w:val="clear" w:pos="765"/>
                <w:tab w:val="decimal" w:pos="1291"/>
              </w:tabs>
              <w:spacing w:line="240" w:lineRule="atLeast"/>
              <w:ind w:right="11"/>
              <w:rPr>
                <w:szCs w:val="22"/>
              </w:rPr>
            </w:pPr>
          </w:p>
        </w:tc>
        <w:tc>
          <w:tcPr>
            <w:tcW w:w="619" w:type="dxa"/>
          </w:tcPr>
          <w:p w:rsidR="009A04CA" w:rsidRPr="006D732B" w:rsidRDefault="009A04CA" w:rsidP="009A04CA">
            <w:pPr>
              <w:pStyle w:val="BodyText"/>
              <w:tabs>
                <w:tab w:val="decimal" w:pos="1001"/>
              </w:tabs>
              <w:spacing w:after="0" w:line="240" w:lineRule="auto"/>
              <w:ind w:left="-79" w:right="-79"/>
              <w:rPr>
                <w:color w:val="000000"/>
                <w:szCs w:val="22"/>
              </w:rPr>
            </w:pPr>
          </w:p>
        </w:tc>
        <w:tc>
          <w:tcPr>
            <w:tcW w:w="1170" w:type="dxa"/>
          </w:tcPr>
          <w:p w:rsidR="009A04CA" w:rsidRDefault="009A04CA" w:rsidP="009A04CA">
            <w:pPr>
              <w:pStyle w:val="BodyText"/>
              <w:tabs>
                <w:tab w:val="decimal" w:pos="1001"/>
              </w:tabs>
              <w:spacing w:after="0" w:line="240" w:lineRule="auto"/>
              <w:ind w:left="-108" w:right="-111"/>
              <w:rPr>
                <w:color w:val="000000"/>
                <w:szCs w:val="22"/>
              </w:rPr>
            </w:pPr>
            <w:r>
              <w:rPr>
                <w:szCs w:val="22"/>
              </w:rPr>
              <w:t>(21,645)</w:t>
            </w:r>
          </w:p>
        </w:tc>
        <w:tc>
          <w:tcPr>
            <w:tcW w:w="178" w:type="dxa"/>
          </w:tcPr>
          <w:p w:rsidR="009A04CA" w:rsidRPr="006D732B" w:rsidRDefault="009A04CA" w:rsidP="009A04CA">
            <w:pPr>
              <w:pStyle w:val="BodyText"/>
              <w:tabs>
                <w:tab w:val="decimal" w:pos="970"/>
                <w:tab w:val="decimal" w:pos="1001"/>
              </w:tabs>
              <w:spacing w:after="0" w:line="240" w:lineRule="auto"/>
              <w:ind w:left="-79" w:right="-79"/>
              <w:rPr>
                <w:color w:val="000000"/>
                <w:szCs w:val="22"/>
              </w:rPr>
            </w:pPr>
          </w:p>
        </w:tc>
        <w:tc>
          <w:tcPr>
            <w:tcW w:w="1251" w:type="dxa"/>
          </w:tcPr>
          <w:p w:rsidR="009A04CA" w:rsidRPr="00AC565C" w:rsidRDefault="009A04CA" w:rsidP="009A04CA">
            <w:pPr>
              <w:pStyle w:val="BodyText"/>
              <w:tabs>
                <w:tab w:val="decimal" w:pos="641"/>
              </w:tabs>
              <w:spacing w:after="0" w:line="240" w:lineRule="auto"/>
              <w:ind w:left="-108" w:right="-111"/>
              <w:rPr>
                <w:color w:val="000000"/>
                <w:szCs w:val="22"/>
              </w:rPr>
            </w:pPr>
            <w:r>
              <w:rPr>
                <w:color w:val="000000"/>
                <w:szCs w:val="22"/>
              </w:rPr>
              <w:t>-</w:t>
            </w:r>
          </w:p>
        </w:tc>
        <w:tc>
          <w:tcPr>
            <w:tcW w:w="178" w:type="dxa"/>
          </w:tcPr>
          <w:p w:rsidR="009A04CA" w:rsidRPr="006D732B" w:rsidRDefault="009A04CA" w:rsidP="009A04CA">
            <w:pPr>
              <w:pStyle w:val="BodyText"/>
              <w:tabs>
                <w:tab w:val="decimal" w:pos="970"/>
                <w:tab w:val="decimal" w:pos="1001"/>
              </w:tabs>
              <w:spacing w:after="0" w:line="240" w:lineRule="auto"/>
              <w:ind w:left="-79" w:right="-79"/>
              <w:rPr>
                <w:color w:val="000000"/>
                <w:szCs w:val="22"/>
              </w:rPr>
            </w:pPr>
          </w:p>
        </w:tc>
      </w:tr>
      <w:tr w:rsidR="00837F97" w:rsidRPr="006D732B" w:rsidTr="002140E8">
        <w:trPr>
          <w:gridAfter w:val="1"/>
          <w:wAfter w:w="178" w:type="dxa"/>
          <w:cantSplit/>
        </w:trPr>
        <w:tc>
          <w:tcPr>
            <w:tcW w:w="6030" w:type="dxa"/>
            <w:gridSpan w:val="4"/>
          </w:tcPr>
          <w:p w:rsidR="00837F97" w:rsidRPr="006D732B" w:rsidRDefault="00837F97" w:rsidP="00837F97">
            <w:pPr>
              <w:spacing w:line="240" w:lineRule="atLeast"/>
              <w:ind w:left="22" w:firstLine="90"/>
              <w:rPr>
                <w:szCs w:val="22"/>
              </w:rPr>
            </w:pPr>
            <w:r>
              <w:rPr>
                <w:szCs w:val="22"/>
              </w:rPr>
              <w:t xml:space="preserve">Reversal allowance for </w:t>
            </w:r>
            <w:r w:rsidRPr="00800A9B">
              <w:rPr>
                <w:szCs w:val="22"/>
              </w:rPr>
              <w:t>decline in</w:t>
            </w:r>
            <w:r>
              <w:rPr>
                <w:szCs w:val="22"/>
              </w:rPr>
              <w:t xml:space="preserve"> </w:t>
            </w:r>
            <w:r w:rsidRPr="00800A9B">
              <w:rPr>
                <w:szCs w:val="22"/>
              </w:rPr>
              <w:t>value of investments</w:t>
            </w:r>
            <w:r>
              <w:rPr>
                <w:szCs w:val="22"/>
              </w:rPr>
              <w:t xml:space="preserve">   </w:t>
            </w:r>
          </w:p>
        </w:tc>
        <w:tc>
          <w:tcPr>
            <w:tcW w:w="619" w:type="dxa"/>
          </w:tcPr>
          <w:p w:rsidR="00837F97" w:rsidRPr="006D732B" w:rsidRDefault="00837F97" w:rsidP="009A04CA">
            <w:pPr>
              <w:pStyle w:val="BodyText"/>
              <w:tabs>
                <w:tab w:val="decimal" w:pos="1001"/>
              </w:tabs>
              <w:spacing w:after="0" w:line="240" w:lineRule="auto"/>
              <w:ind w:left="-79" w:right="-79"/>
              <w:rPr>
                <w:color w:val="000000"/>
                <w:szCs w:val="22"/>
              </w:rPr>
            </w:pPr>
          </w:p>
        </w:tc>
        <w:tc>
          <w:tcPr>
            <w:tcW w:w="1170" w:type="dxa"/>
          </w:tcPr>
          <w:p w:rsidR="00837F97" w:rsidRPr="00AC565C" w:rsidRDefault="00837F97" w:rsidP="009A04CA">
            <w:pPr>
              <w:pStyle w:val="BodyText"/>
              <w:tabs>
                <w:tab w:val="decimal" w:pos="641"/>
              </w:tabs>
              <w:spacing w:after="0" w:line="240" w:lineRule="auto"/>
              <w:ind w:left="-108" w:right="-111"/>
              <w:rPr>
                <w:color w:val="000000"/>
                <w:szCs w:val="22"/>
              </w:rPr>
            </w:pPr>
            <w:r>
              <w:rPr>
                <w:color w:val="000000"/>
                <w:szCs w:val="22"/>
              </w:rPr>
              <w:t>-</w:t>
            </w:r>
          </w:p>
        </w:tc>
        <w:tc>
          <w:tcPr>
            <w:tcW w:w="178" w:type="dxa"/>
          </w:tcPr>
          <w:p w:rsidR="00837F97" w:rsidRPr="006D732B" w:rsidRDefault="00837F97" w:rsidP="009A04CA">
            <w:pPr>
              <w:pStyle w:val="BodyText"/>
              <w:tabs>
                <w:tab w:val="decimal" w:pos="970"/>
                <w:tab w:val="decimal" w:pos="1001"/>
              </w:tabs>
              <w:spacing w:after="0" w:line="240" w:lineRule="auto"/>
              <w:ind w:left="-79" w:right="-79"/>
              <w:rPr>
                <w:color w:val="000000"/>
                <w:szCs w:val="22"/>
              </w:rPr>
            </w:pPr>
          </w:p>
        </w:tc>
        <w:tc>
          <w:tcPr>
            <w:tcW w:w="1251" w:type="dxa"/>
          </w:tcPr>
          <w:p w:rsidR="00837F97" w:rsidRPr="006D732B" w:rsidRDefault="00837F97" w:rsidP="009A04CA">
            <w:pPr>
              <w:pStyle w:val="acctfourfigures"/>
              <w:tabs>
                <w:tab w:val="clear" w:pos="765"/>
                <w:tab w:val="decimal" w:pos="1001"/>
              </w:tabs>
              <w:spacing w:line="240" w:lineRule="atLeast"/>
              <w:ind w:left="-79" w:right="-79"/>
              <w:rPr>
                <w:szCs w:val="22"/>
              </w:rPr>
            </w:pPr>
            <w:r w:rsidRPr="00800A9B">
              <w:rPr>
                <w:color w:val="000000"/>
                <w:szCs w:val="22"/>
              </w:rPr>
              <w:t>52,682</w:t>
            </w:r>
          </w:p>
        </w:tc>
      </w:tr>
      <w:tr w:rsidR="009A04CA" w:rsidRPr="006D732B" w:rsidTr="009A04CA">
        <w:trPr>
          <w:gridAfter w:val="1"/>
          <w:wAfter w:w="178" w:type="dxa"/>
          <w:cantSplit/>
        </w:trPr>
        <w:tc>
          <w:tcPr>
            <w:tcW w:w="3870" w:type="dxa"/>
          </w:tcPr>
          <w:p w:rsidR="009A04CA" w:rsidRPr="006D732B" w:rsidRDefault="009A04CA" w:rsidP="009A04CA">
            <w:pPr>
              <w:spacing w:line="240" w:lineRule="atLeast"/>
              <w:ind w:left="22" w:firstLine="90"/>
              <w:rPr>
                <w:szCs w:val="22"/>
              </w:rPr>
            </w:pPr>
            <w:r w:rsidRPr="006D732B">
              <w:rPr>
                <w:szCs w:val="22"/>
              </w:rPr>
              <w:t>Valuation adjustment</w:t>
            </w:r>
          </w:p>
        </w:tc>
        <w:tc>
          <w:tcPr>
            <w:tcW w:w="1170" w:type="dxa"/>
          </w:tcPr>
          <w:p w:rsidR="009A04CA" w:rsidRPr="006D732B" w:rsidRDefault="009A04CA" w:rsidP="009A04CA">
            <w:pPr>
              <w:pStyle w:val="acctfourfigures"/>
              <w:tabs>
                <w:tab w:val="clear" w:pos="765"/>
                <w:tab w:val="decimal" w:pos="1091"/>
              </w:tabs>
              <w:spacing w:line="240" w:lineRule="atLeast"/>
              <w:ind w:left="-79" w:right="-79"/>
              <w:rPr>
                <w:szCs w:val="22"/>
              </w:rPr>
            </w:pPr>
          </w:p>
        </w:tc>
        <w:tc>
          <w:tcPr>
            <w:tcW w:w="180" w:type="dxa"/>
          </w:tcPr>
          <w:p w:rsidR="009A04CA" w:rsidRPr="006D732B" w:rsidRDefault="009A04CA" w:rsidP="009A04CA">
            <w:pPr>
              <w:pStyle w:val="BodyText"/>
              <w:tabs>
                <w:tab w:val="decimal" w:pos="970"/>
                <w:tab w:val="decimal" w:pos="1001"/>
              </w:tabs>
              <w:spacing w:after="0" w:line="240" w:lineRule="auto"/>
              <w:ind w:left="-79" w:right="-79"/>
              <w:rPr>
                <w:szCs w:val="22"/>
              </w:rPr>
            </w:pPr>
          </w:p>
        </w:tc>
        <w:tc>
          <w:tcPr>
            <w:tcW w:w="810" w:type="dxa"/>
          </w:tcPr>
          <w:p w:rsidR="009A04CA" w:rsidRPr="006D732B" w:rsidRDefault="009A04CA" w:rsidP="009A04CA">
            <w:pPr>
              <w:pStyle w:val="acctfourfigures"/>
              <w:tabs>
                <w:tab w:val="clear" w:pos="765"/>
                <w:tab w:val="decimal" w:pos="1291"/>
              </w:tabs>
              <w:spacing w:line="240" w:lineRule="atLeast"/>
              <w:ind w:right="11"/>
              <w:rPr>
                <w:szCs w:val="22"/>
              </w:rPr>
            </w:pPr>
          </w:p>
        </w:tc>
        <w:tc>
          <w:tcPr>
            <w:tcW w:w="619" w:type="dxa"/>
          </w:tcPr>
          <w:p w:rsidR="009A04CA" w:rsidRPr="006D732B" w:rsidRDefault="009A04CA" w:rsidP="009A04CA">
            <w:pPr>
              <w:pStyle w:val="BodyText"/>
              <w:tabs>
                <w:tab w:val="decimal" w:pos="1001"/>
              </w:tabs>
              <w:spacing w:after="0" w:line="240" w:lineRule="auto"/>
              <w:ind w:left="-79" w:right="-79"/>
              <w:rPr>
                <w:color w:val="000000"/>
                <w:szCs w:val="22"/>
              </w:rPr>
            </w:pPr>
          </w:p>
        </w:tc>
        <w:tc>
          <w:tcPr>
            <w:tcW w:w="1170" w:type="dxa"/>
          </w:tcPr>
          <w:p w:rsidR="009A04CA" w:rsidRPr="00AC565C" w:rsidRDefault="009A04CA" w:rsidP="009A04CA">
            <w:pPr>
              <w:pStyle w:val="acctfourfigures"/>
              <w:tabs>
                <w:tab w:val="clear" w:pos="765"/>
                <w:tab w:val="decimal" w:pos="1001"/>
              </w:tabs>
              <w:spacing w:line="240" w:lineRule="atLeast"/>
              <w:ind w:left="-79" w:right="-79"/>
              <w:rPr>
                <w:color w:val="000000"/>
                <w:szCs w:val="22"/>
              </w:rPr>
            </w:pPr>
            <w:r>
              <w:rPr>
                <w:color w:val="000000"/>
                <w:szCs w:val="22"/>
              </w:rPr>
              <w:t>2,503,652</w:t>
            </w:r>
          </w:p>
        </w:tc>
        <w:tc>
          <w:tcPr>
            <w:tcW w:w="178" w:type="dxa"/>
          </w:tcPr>
          <w:p w:rsidR="009A04CA" w:rsidRPr="006D732B" w:rsidRDefault="009A04CA" w:rsidP="009A04CA">
            <w:pPr>
              <w:pStyle w:val="BodyText"/>
              <w:tabs>
                <w:tab w:val="decimal" w:pos="970"/>
                <w:tab w:val="decimal" w:pos="1001"/>
              </w:tabs>
              <w:spacing w:after="0" w:line="240" w:lineRule="auto"/>
              <w:ind w:left="-79" w:right="-79"/>
              <w:rPr>
                <w:color w:val="000000"/>
                <w:szCs w:val="22"/>
              </w:rPr>
            </w:pPr>
          </w:p>
        </w:tc>
        <w:tc>
          <w:tcPr>
            <w:tcW w:w="1251" w:type="dxa"/>
          </w:tcPr>
          <w:p w:rsidR="009A04CA" w:rsidRPr="00AC565C" w:rsidRDefault="009A04CA" w:rsidP="009A04CA">
            <w:pPr>
              <w:pStyle w:val="acctfourfigures"/>
              <w:tabs>
                <w:tab w:val="clear" w:pos="765"/>
                <w:tab w:val="decimal" w:pos="1001"/>
              </w:tabs>
              <w:spacing w:line="240" w:lineRule="atLeast"/>
              <w:ind w:left="-79" w:right="-79"/>
              <w:rPr>
                <w:color w:val="000000"/>
                <w:szCs w:val="22"/>
              </w:rPr>
            </w:pPr>
            <w:r>
              <w:rPr>
                <w:color w:val="000000"/>
                <w:szCs w:val="22"/>
              </w:rPr>
              <w:t>953,595</w:t>
            </w:r>
          </w:p>
        </w:tc>
      </w:tr>
      <w:tr w:rsidR="009A04CA" w:rsidRPr="006D732B" w:rsidTr="009A04CA">
        <w:trPr>
          <w:gridAfter w:val="1"/>
          <w:wAfter w:w="178" w:type="dxa"/>
          <w:cantSplit/>
          <w:trHeight w:val="235"/>
        </w:trPr>
        <w:tc>
          <w:tcPr>
            <w:tcW w:w="3870" w:type="dxa"/>
          </w:tcPr>
          <w:p w:rsidR="009A04CA" w:rsidRPr="006D732B" w:rsidRDefault="009A04CA" w:rsidP="009A04CA">
            <w:pPr>
              <w:spacing w:line="240" w:lineRule="atLeast"/>
              <w:ind w:left="22" w:firstLine="90"/>
              <w:rPr>
                <w:b/>
                <w:bCs/>
                <w:szCs w:val="22"/>
              </w:rPr>
            </w:pPr>
            <w:r w:rsidRPr="006D732B">
              <w:rPr>
                <w:b/>
                <w:bCs/>
                <w:szCs w:val="22"/>
              </w:rPr>
              <w:t>At 31 December</w:t>
            </w:r>
          </w:p>
        </w:tc>
        <w:tc>
          <w:tcPr>
            <w:tcW w:w="1170" w:type="dxa"/>
          </w:tcPr>
          <w:p w:rsidR="009A04CA" w:rsidRPr="006D732B" w:rsidRDefault="009A04CA" w:rsidP="009A04CA">
            <w:pPr>
              <w:pStyle w:val="acctfourfigures"/>
              <w:tabs>
                <w:tab w:val="clear" w:pos="765"/>
                <w:tab w:val="decimal" w:pos="1091"/>
              </w:tabs>
              <w:spacing w:line="240" w:lineRule="atLeast"/>
              <w:ind w:left="-79" w:right="-79"/>
              <w:rPr>
                <w:szCs w:val="22"/>
              </w:rPr>
            </w:pPr>
          </w:p>
        </w:tc>
        <w:tc>
          <w:tcPr>
            <w:tcW w:w="180" w:type="dxa"/>
          </w:tcPr>
          <w:p w:rsidR="009A04CA" w:rsidRPr="006D732B" w:rsidRDefault="009A04CA" w:rsidP="009A04CA">
            <w:pPr>
              <w:pStyle w:val="BodyText"/>
              <w:tabs>
                <w:tab w:val="decimal" w:pos="970"/>
                <w:tab w:val="decimal" w:pos="1001"/>
              </w:tabs>
              <w:spacing w:after="0" w:line="240" w:lineRule="auto"/>
              <w:ind w:left="-79" w:right="-79"/>
              <w:rPr>
                <w:szCs w:val="22"/>
              </w:rPr>
            </w:pPr>
          </w:p>
        </w:tc>
        <w:tc>
          <w:tcPr>
            <w:tcW w:w="810" w:type="dxa"/>
          </w:tcPr>
          <w:p w:rsidR="009A04CA" w:rsidRPr="006D732B" w:rsidRDefault="009A04CA" w:rsidP="009A04CA">
            <w:pPr>
              <w:pStyle w:val="acctfourfigures"/>
              <w:tabs>
                <w:tab w:val="clear" w:pos="765"/>
                <w:tab w:val="decimal" w:pos="1291"/>
              </w:tabs>
              <w:spacing w:line="240" w:lineRule="atLeast"/>
              <w:ind w:right="11"/>
              <w:rPr>
                <w:b/>
                <w:bCs/>
                <w:szCs w:val="22"/>
              </w:rPr>
            </w:pPr>
          </w:p>
        </w:tc>
        <w:tc>
          <w:tcPr>
            <w:tcW w:w="619" w:type="dxa"/>
          </w:tcPr>
          <w:p w:rsidR="009A04CA" w:rsidRPr="006D732B" w:rsidRDefault="009A04CA" w:rsidP="009A04CA">
            <w:pPr>
              <w:pStyle w:val="BodyText"/>
              <w:tabs>
                <w:tab w:val="decimal" w:pos="1001"/>
              </w:tabs>
              <w:spacing w:after="0" w:line="240" w:lineRule="auto"/>
              <w:ind w:left="-79" w:right="-79"/>
              <w:rPr>
                <w:color w:val="000000"/>
                <w:szCs w:val="22"/>
              </w:rPr>
            </w:pPr>
          </w:p>
        </w:tc>
        <w:tc>
          <w:tcPr>
            <w:tcW w:w="1170" w:type="dxa"/>
            <w:tcBorders>
              <w:top w:val="single" w:sz="4" w:space="0" w:color="auto"/>
              <w:bottom w:val="double" w:sz="4" w:space="0" w:color="auto"/>
            </w:tcBorders>
          </w:tcPr>
          <w:p w:rsidR="009A04CA" w:rsidRPr="00527D82" w:rsidRDefault="009A04CA" w:rsidP="009A04CA">
            <w:pPr>
              <w:pStyle w:val="acctfourfigures"/>
              <w:tabs>
                <w:tab w:val="clear" w:pos="765"/>
                <w:tab w:val="decimal" w:pos="1001"/>
              </w:tabs>
              <w:spacing w:line="240" w:lineRule="atLeast"/>
              <w:ind w:left="-79" w:right="-79"/>
              <w:rPr>
                <w:b/>
                <w:bCs/>
                <w:color w:val="000000"/>
                <w:szCs w:val="22"/>
              </w:rPr>
            </w:pPr>
            <w:r>
              <w:rPr>
                <w:b/>
                <w:bCs/>
                <w:color w:val="000000"/>
                <w:szCs w:val="22"/>
              </w:rPr>
              <w:t>9,068,042</w:t>
            </w:r>
          </w:p>
        </w:tc>
        <w:tc>
          <w:tcPr>
            <w:tcW w:w="178" w:type="dxa"/>
          </w:tcPr>
          <w:p w:rsidR="009A04CA" w:rsidRPr="006D732B" w:rsidRDefault="009A04CA" w:rsidP="009A04CA">
            <w:pPr>
              <w:pStyle w:val="BodyText"/>
              <w:tabs>
                <w:tab w:val="decimal" w:pos="970"/>
                <w:tab w:val="decimal" w:pos="1001"/>
              </w:tabs>
              <w:spacing w:after="0" w:line="240" w:lineRule="auto"/>
              <w:ind w:left="-79" w:right="-79"/>
              <w:rPr>
                <w:color w:val="000000"/>
                <w:szCs w:val="22"/>
              </w:rPr>
            </w:pPr>
          </w:p>
        </w:tc>
        <w:tc>
          <w:tcPr>
            <w:tcW w:w="1251" w:type="dxa"/>
            <w:tcBorders>
              <w:top w:val="single" w:sz="4" w:space="0" w:color="auto"/>
              <w:bottom w:val="double" w:sz="4" w:space="0" w:color="auto"/>
            </w:tcBorders>
          </w:tcPr>
          <w:p w:rsidR="009A04CA" w:rsidRPr="00527D82" w:rsidRDefault="009A04CA" w:rsidP="009A04CA">
            <w:pPr>
              <w:pStyle w:val="acctfourfigures"/>
              <w:tabs>
                <w:tab w:val="clear" w:pos="765"/>
                <w:tab w:val="decimal" w:pos="1001"/>
              </w:tabs>
              <w:spacing w:line="240" w:lineRule="atLeast"/>
              <w:ind w:left="-79" w:right="-79"/>
              <w:rPr>
                <w:b/>
                <w:bCs/>
                <w:color w:val="000000"/>
                <w:szCs w:val="22"/>
              </w:rPr>
            </w:pPr>
            <w:r w:rsidRPr="00527D82">
              <w:rPr>
                <w:b/>
                <w:bCs/>
                <w:color w:val="000000"/>
                <w:szCs w:val="22"/>
              </w:rPr>
              <w:t>6,586,035</w:t>
            </w:r>
          </w:p>
        </w:tc>
      </w:tr>
    </w:tbl>
    <w:p w:rsidR="001A29AA" w:rsidRDefault="001A29AA" w:rsidP="001A29AA">
      <w:pPr>
        <w:pStyle w:val="block"/>
        <w:spacing w:after="0" w:line="240" w:lineRule="atLeast"/>
        <w:ind w:left="0"/>
        <w:jc w:val="both"/>
        <w:rPr>
          <w:rFonts w:cs="Angsana New"/>
          <w:szCs w:val="28"/>
          <w:lang w:val="en-US" w:bidi="th-TH"/>
        </w:rPr>
      </w:pPr>
    </w:p>
    <w:p w:rsidR="001A29AA" w:rsidRPr="001A29AA" w:rsidRDefault="00C3585F" w:rsidP="001A29AA">
      <w:pPr>
        <w:pStyle w:val="block"/>
        <w:spacing w:after="0" w:line="240" w:lineRule="atLeast"/>
        <w:ind w:left="540"/>
        <w:jc w:val="both"/>
        <w:rPr>
          <w:szCs w:val="22"/>
          <w:lang w:val="pt-BR"/>
        </w:rPr>
      </w:pPr>
      <w:r>
        <w:rPr>
          <w:szCs w:val="22"/>
          <w:lang w:val="pt-BR"/>
        </w:rPr>
        <w:t>T</w:t>
      </w:r>
      <w:r w:rsidR="001A29AA" w:rsidRPr="001A29AA">
        <w:rPr>
          <w:szCs w:val="22"/>
          <w:lang w:val="pt-BR"/>
        </w:rPr>
        <w:t xml:space="preserve">he Company’s </w:t>
      </w:r>
      <w:r w:rsidR="001A29AA">
        <w:rPr>
          <w:szCs w:val="22"/>
          <w:lang w:val="pt-BR"/>
        </w:rPr>
        <w:t>a</w:t>
      </w:r>
      <w:r w:rsidR="001A29AA" w:rsidRPr="001A29AA">
        <w:rPr>
          <w:szCs w:val="22"/>
          <w:lang w:val="pt-BR"/>
        </w:rPr>
        <w:t>vailable-for-sale investments</w:t>
      </w:r>
      <w:r w:rsidR="001F0983" w:rsidRPr="001F0983">
        <w:rPr>
          <w:bCs/>
          <w:lang w:val="en-US"/>
        </w:rPr>
        <w:t xml:space="preserve"> </w:t>
      </w:r>
      <w:r>
        <w:rPr>
          <w:szCs w:val="22"/>
          <w:lang w:val="pt-BR"/>
        </w:rPr>
        <w:t>a</w:t>
      </w:r>
      <w:r w:rsidRPr="001A29AA">
        <w:rPr>
          <w:szCs w:val="22"/>
          <w:lang w:val="pt-BR"/>
        </w:rPr>
        <w:t>s at at 31 December 2017</w:t>
      </w:r>
      <w:r>
        <w:rPr>
          <w:szCs w:val="22"/>
          <w:lang w:val="pt-BR"/>
        </w:rPr>
        <w:t xml:space="preserve"> and 2016, all investments </w:t>
      </w:r>
      <w:r w:rsidR="001F0983" w:rsidRPr="00743536">
        <w:rPr>
          <w:bCs/>
          <w:lang w:val="en-US"/>
        </w:rPr>
        <w:t>are publicly listed</w:t>
      </w:r>
      <w:r w:rsidR="001F0983">
        <w:rPr>
          <w:szCs w:val="22"/>
          <w:lang w:val="pt-BR"/>
        </w:rPr>
        <w:t xml:space="preserve"> </w:t>
      </w:r>
      <w:r w:rsidR="001A29AA" w:rsidRPr="001A29AA">
        <w:rPr>
          <w:szCs w:val="22"/>
          <w:lang w:val="pt-BR"/>
        </w:rPr>
        <w:t xml:space="preserve">which is listed on the Stock Exchange of Thailand.  </w:t>
      </w:r>
    </w:p>
    <w:p w:rsidR="001A29AA" w:rsidRPr="001F0983" w:rsidRDefault="001A29AA" w:rsidP="00A54F3C">
      <w:pPr>
        <w:pStyle w:val="block"/>
        <w:spacing w:after="0" w:line="240" w:lineRule="atLeast"/>
        <w:ind w:left="540"/>
        <w:jc w:val="both"/>
        <w:rPr>
          <w:szCs w:val="22"/>
          <w:lang w:val="pt-BR"/>
        </w:rPr>
      </w:pPr>
    </w:p>
    <w:p w:rsidR="004410AD" w:rsidRDefault="00A54F3C" w:rsidP="00AF0928">
      <w:pPr>
        <w:pStyle w:val="Heading1"/>
        <w:numPr>
          <w:ilvl w:val="0"/>
          <w:numId w:val="12"/>
        </w:numPr>
        <w:spacing w:before="0" w:after="0" w:line="240" w:lineRule="atLeast"/>
        <w:rPr>
          <w:rFonts w:cs="Angsana New"/>
          <w:szCs w:val="30"/>
          <w:lang w:val="en-US" w:bidi="th-TH"/>
        </w:rPr>
      </w:pPr>
      <w:r w:rsidRPr="00726AAE">
        <w:rPr>
          <w:szCs w:val="24"/>
          <w:lang w:val="pt-BR"/>
        </w:rPr>
        <w:t xml:space="preserve">Investments in </w:t>
      </w:r>
      <w:r w:rsidR="009A04CA">
        <w:rPr>
          <w:rFonts w:cs="Angsana New"/>
          <w:szCs w:val="30"/>
          <w:lang w:val="en-US" w:bidi="th-TH"/>
        </w:rPr>
        <w:t>subsidiaries</w:t>
      </w:r>
    </w:p>
    <w:tbl>
      <w:tblPr>
        <w:tblW w:w="9426"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810"/>
        <w:gridCol w:w="619"/>
        <w:gridCol w:w="1170"/>
        <w:gridCol w:w="178"/>
        <w:gridCol w:w="1251"/>
        <w:gridCol w:w="178"/>
      </w:tblGrid>
      <w:tr w:rsidR="004410AD" w:rsidRPr="004410AD" w:rsidTr="00C5233F">
        <w:trPr>
          <w:gridAfter w:val="1"/>
          <w:wAfter w:w="178" w:type="dxa"/>
          <w:cantSplit/>
        </w:trPr>
        <w:tc>
          <w:tcPr>
            <w:tcW w:w="3870" w:type="dxa"/>
          </w:tcPr>
          <w:p w:rsidR="004410AD" w:rsidRPr="004410AD" w:rsidRDefault="004410AD" w:rsidP="004410AD">
            <w:pPr>
              <w:spacing w:line="240" w:lineRule="atLeast"/>
              <w:rPr>
                <w:szCs w:val="22"/>
              </w:rPr>
            </w:pPr>
          </w:p>
        </w:tc>
        <w:tc>
          <w:tcPr>
            <w:tcW w:w="2160" w:type="dxa"/>
            <w:gridSpan w:val="3"/>
            <w:vAlign w:val="bottom"/>
          </w:tcPr>
          <w:p w:rsidR="004410AD" w:rsidRPr="004410AD" w:rsidRDefault="004410AD" w:rsidP="004410AD">
            <w:pPr>
              <w:ind w:right="-79"/>
              <w:jc w:val="center"/>
              <w:rPr>
                <w:b/>
                <w:bCs/>
                <w:szCs w:val="22"/>
              </w:rPr>
            </w:pPr>
          </w:p>
        </w:tc>
        <w:tc>
          <w:tcPr>
            <w:tcW w:w="619" w:type="dxa"/>
          </w:tcPr>
          <w:p w:rsidR="004410AD" w:rsidRPr="006D732B" w:rsidRDefault="004410AD" w:rsidP="004410AD">
            <w:pPr>
              <w:pStyle w:val="acctfourfigures"/>
              <w:tabs>
                <w:tab w:val="clear" w:pos="765"/>
              </w:tabs>
              <w:spacing w:line="240" w:lineRule="atLeast"/>
              <w:ind w:left="-52" w:right="-79"/>
              <w:jc w:val="center"/>
              <w:rPr>
                <w:i/>
                <w:iCs/>
                <w:szCs w:val="22"/>
              </w:rPr>
            </w:pPr>
            <w:r>
              <w:rPr>
                <w:i/>
                <w:iCs/>
                <w:szCs w:val="22"/>
              </w:rPr>
              <w:br/>
            </w:r>
            <w:r>
              <w:rPr>
                <w:i/>
                <w:iCs/>
                <w:szCs w:val="22"/>
              </w:rPr>
              <w:br/>
            </w:r>
            <w:r w:rsidRPr="006D732B">
              <w:rPr>
                <w:i/>
                <w:iCs/>
                <w:szCs w:val="22"/>
              </w:rPr>
              <w:t>Note</w:t>
            </w:r>
          </w:p>
        </w:tc>
        <w:tc>
          <w:tcPr>
            <w:tcW w:w="2599" w:type="dxa"/>
            <w:gridSpan w:val="3"/>
            <w:vAlign w:val="bottom"/>
          </w:tcPr>
          <w:p w:rsidR="004410AD" w:rsidRPr="004410AD" w:rsidRDefault="004410AD" w:rsidP="004410AD">
            <w:pPr>
              <w:ind w:right="-79"/>
              <w:jc w:val="center"/>
              <w:rPr>
                <w:b/>
                <w:bCs/>
                <w:szCs w:val="22"/>
              </w:rPr>
            </w:pPr>
            <w:r w:rsidRPr="004410AD">
              <w:rPr>
                <w:b/>
                <w:bCs/>
                <w:szCs w:val="22"/>
              </w:rPr>
              <w:t xml:space="preserve">Consolidated </w:t>
            </w:r>
          </w:p>
          <w:p w:rsidR="004410AD" w:rsidRPr="004410AD" w:rsidRDefault="004410AD" w:rsidP="004410AD">
            <w:pPr>
              <w:spacing w:line="240" w:lineRule="atLeast"/>
              <w:ind w:right="-79"/>
              <w:jc w:val="center"/>
              <w:rPr>
                <w:b/>
                <w:bCs/>
                <w:szCs w:val="22"/>
              </w:rPr>
            </w:pPr>
            <w:r w:rsidRPr="004410AD">
              <w:rPr>
                <w:b/>
                <w:bCs/>
                <w:szCs w:val="22"/>
              </w:rPr>
              <w:t>and separate financial statements</w:t>
            </w:r>
          </w:p>
        </w:tc>
      </w:tr>
      <w:tr w:rsidR="004410AD" w:rsidRPr="004410AD" w:rsidTr="00C5233F">
        <w:trPr>
          <w:gridAfter w:val="1"/>
          <w:wAfter w:w="178" w:type="dxa"/>
          <w:cantSplit/>
        </w:trPr>
        <w:tc>
          <w:tcPr>
            <w:tcW w:w="3870" w:type="dxa"/>
          </w:tcPr>
          <w:p w:rsidR="004410AD" w:rsidRPr="004410AD" w:rsidRDefault="004410AD" w:rsidP="004410AD">
            <w:pPr>
              <w:spacing w:line="240" w:lineRule="atLeast"/>
              <w:rPr>
                <w:szCs w:val="22"/>
              </w:rPr>
            </w:pPr>
          </w:p>
        </w:tc>
        <w:tc>
          <w:tcPr>
            <w:tcW w:w="1170" w:type="dxa"/>
          </w:tcPr>
          <w:p w:rsidR="004410AD" w:rsidRPr="004410AD" w:rsidRDefault="004410AD" w:rsidP="004410AD">
            <w:pPr>
              <w:ind w:left="-79" w:right="-79"/>
              <w:jc w:val="center"/>
              <w:rPr>
                <w:szCs w:val="22"/>
              </w:rPr>
            </w:pPr>
          </w:p>
        </w:tc>
        <w:tc>
          <w:tcPr>
            <w:tcW w:w="180" w:type="dxa"/>
          </w:tcPr>
          <w:p w:rsidR="004410AD" w:rsidRPr="00753D24" w:rsidRDefault="004410AD" w:rsidP="004410AD">
            <w:pPr>
              <w:spacing w:line="240" w:lineRule="atLeast"/>
              <w:ind w:left="-52" w:right="-70"/>
              <w:jc w:val="center"/>
              <w:rPr>
                <w:i/>
                <w:iCs/>
                <w:sz w:val="14"/>
                <w:szCs w:val="14"/>
              </w:rPr>
            </w:pPr>
          </w:p>
        </w:tc>
        <w:tc>
          <w:tcPr>
            <w:tcW w:w="810" w:type="dxa"/>
          </w:tcPr>
          <w:p w:rsidR="004410AD" w:rsidRPr="004410AD" w:rsidRDefault="004410AD" w:rsidP="004410AD">
            <w:pPr>
              <w:ind w:left="-79" w:right="-79"/>
              <w:jc w:val="center"/>
              <w:rPr>
                <w:szCs w:val="22"/>
              </w:rPr>
            </w:pPr>
          </w:p>
        </w:tc>
        <w:tc>
          <w:tcPr>
            <w:tcW w:w="619" w:type="dxa"/>
          </w:tcPr>
          <w:p w:rsidR="004410AD" w:rsidRPr="004410AD" w:rsidRDefault="004410AD" w:rsidP="004410AD">
            <w:pPr>
              <w:spacing w:line="240" w:lineRule="atLeast"/>
              <w:ind w:left="-79" w:right="-79"/>
              <w:jc w:val="center"/>
              <w:rPr>
                <w:bCs/>
                <w:szCs w:val="22"/>
              </w:rPr>
            </w:pPr>
          </w:p>
        </w:tc>
        <w:tc>
          <w:tcPr>
            <w:tcW w:w="1170" w:type="dxa"/>
          </w:tcPr>
          <w:p w:rsidR="004410AD" w:rsidRPr="004410AD" w:rsidRDefault="004410AD" w:rsidP="004410AD">
            <w:pPr>
              <w:ind w:left="-79" w:right="-79"/>
              <w:jc w:val="center"/>
              <w:rPr>
                <w:szCs w:val="22"/>
              </w:rPr>
            </w:pPr>
            <w:r w:rsidRPr="004410AD">
              <w:rPr>
                <w:szCs w:val="22"/>
              </w:rPr>
              <w:t>2017</w:t>
            </w:r>
          </w:p>
        </w:tc>
        <w:tc>
          <w:tcPr>
            <w:tcW w:w="178" w:type="dxa"/>
          </w:tcPr>
          <w:p w:rsidR="004410AD" w:rsidRPr="004410AD" w:rsidRDefault="004410AD" w:rsidP="004410AD">
            <w:pPr>
              <w:tabs>
                <w:tab w:val="decimal" w:pos="765"/>
              </w:tabs>
              <w:ind w:left="-79" w:right="-79"/>
              <w:jc w:val="center"/>
              <w:rPr>
                <w:szCs w:val="22"/>
              </w:rPr>
            </w:pPr>
          </w:p>
        </w:tc>
        <w:tc>
          <w:tcPr>
            <w:tcW w:w="1251" w:type="dxa"/>
          </w:tcPr>
          <w:p w:rsidR="004410AD" w:rsidRPr="004410AD" w:rsidRDefault="004410AD" w:rsidP="004410AD">
            <w:pPr>
              <w:ind w:left="-79" w:right="-79"/>
              <w:jc w:val="center"/>
              <w:rPr>
                <w:szCs w:val="22"/>
              </w:rPr>
            </w:pPr>
            <w:r w:rsidRPr="004410AD">
              <w:rPr>
                <w:szCs w:val="22"/>
              </w:rPr>
              <w:t>2016</w:t>
            </w:r>
          </w:p>
        </w:tc>
      </w:tr>
      <w:tr w:rsidR="004410AD" w:rsidRPr="004410AD" w:rsidTr="002018FD">
        <w:trPr>
          <w:gridAfter w:val="1"/>
          <w:wAfter w:w="178" w:type="dxa"/>
          <w:cantSplit/>
          <w:trHeight w:val="335"/>
        </w:trPr>
        <w:tc>
          <w:tcPr>
            <w:tcW w:w="3870" w:type="dxa"/>
          </w:tcPr>
          <w:p w:rsidR="004410AD" w:rsidRPr="004410AD" w:rsidRDefault="004410AD" w:rsidP="004410AD">
            <w:pPr>
              <w:rPr>
                <w:b/>
                <w:bCs/>
                <w:i/>
                <w:iCs/>
                <w:szCs w:val="22"/>
              </w:rPr>
            </w:pPr>
          </w:p>
        </w:tc>
        <w:tc>
          <w:tcPr>
            <w:tcW w:w="1170" w:type="dxa"/>
          </w:tcPr>
          <w:p w:rsidR="004410AD" w:rsidRPr="004410AD" w:rsidRDefault="004410AD" w:rsidP="004410AD">
            <w:pPr>
              <w:tabs>
                <w:tab w:val="decimal" w:pos="1091"/>
              </w:tabs>
              <w:spacing w:line="240" w:lineRule="atLeast"/>
              <w:ind w:left="-79" w:right="-79"/>
              <w:rPr>
                <w:szCs w:val="22"/>
              </w:rPr>
            </w:pPr>
          </w:p>
        </w:tc>
        <w:tc>
          <w:tcPr>
            <w:tcW w:w="180" w:type="dxa"/>
          </w:tcPr>
          <w:p w:rsidR="004410AD" w:rsidRPr="00753D24" w:rsidRDefault="004410AD" w:rsidP="004410AD">
            <w:pPr>
              <w:spacing w:line="240" w:lineRule="atLeast"/>
              <w:ind w:left="-52" w:right="-70"/>
              <w:jc w:val="center"/>
              <w:rPr>
                <w:i/>
                <w:iCs/>
                <w:sz w:val="14"/>
                <w:szCs w:val="14"/>
              </w:rPr>
            </w:pPr>
          </w:p>
        </w:tc>
        <w:tc>
          <w:tcPr>
            <w:tcW w:w="810" w:type="dxa"/>
            <w:vAlign w:val="bottom"/>
          </w:tcPr>
          <w:p w:rsidR="004410AD" w:rsidRPr="004410AD" w:rsidRDefault="004410AD" w:rsidP="004410AD">
            <w:pPr>
              <w:tabs>
                <w:tab w:val="decimal" w:pos="1199"/>
              </w:tabs>
              <w:spacing w:line="240" w:lineRule="atLeast"/>
              <w:rPr>
                <w:szCs w:val="22"/>
              </w:rPr>
            </w:pPr>
          </w:p>
        </w:tc>
        <w:tc>
          <w:tcPr>
            <w:tcW w:w="619" w:type="dxa"/>
          </w:tcPr>
          <w:p w:rsidR="004410AD" w:rsidRPr="004410AD" w:rsidRDefault="004410AD" w:rsidP="004410AD">
            <w:pPr>
              <w:tabs>
                <w:tab w:val="decimal" w:pos="1001"/>
              </w:tabs>
              <w:spacing w:line="240" w:lineRule="auto"/>
              <w:ind w:left="-79" w:right="-79"/>
              <w:rPr>
                <w:color w:val="000000"/>
                <w:szCs w:val="22"/>
              </w:rPr>
            </w:pPr>
          </w:p>
        </w:tc>
        <w:tc>
          <w:tcPr>
            <w:tcW w:w="2599" w:type="dxa"/>
            <w:gridSpan w:val="3"/>
          </w:tcPr>
          <w:p w:rsidR="004410AD" w:rsidRPr="004410AD" w:rsidRDefault="004410AD" w:rsidP="004410AD">
            <w:pPr>
              <w:tabs>
                <w:tab w:val="decimal" w:pos="1199"/>
              </w:tabs>
              <w:spacing w:line="240" w:lineRule="atLeast"/>
              <w:jc w:val="center"/>
              <w:rPr>
                <w:szCs w:val="22"/>
              </w:rPr>
            </w:pPr>
            <w:r w:rsidRPr="004410AD">
              <w:rPr>
                <w:i/>
                <w:iCs/>
                <w:szCs w:val="22"/>
              </w:rPr>
              <w:t>(in thousand Baht)</w:t>
            </w:r>
          </w:p>
        </w:tc>
      </w:tr>
      <w:tr w:rsidR="004410AD" w:rsidRPr="004410AD" w:rsidTr="00C5233F">
        <w:trPr>
          <w:gridAfter w:val="1"/>
          <w:wAfter w:w="178" w:type="dxa"/>
          <w:cantSplit/>
        </w:trPr>
        <w:tc>
          <w:tcPr>
            <w:tcW w:w="3870" w:type="dxa"/>
          </w:tcPr>
          <w:p w:rsidR="004410AD" w:rsidRPr="006D732B" w:rsidRDefault="004410AD" w:rsidP="00026A84">
            <w:pPr>
              <w:spacing w:line="240" w:lineRule="atLeast"/>
              <w:ind w:firstLine="90"/>
              <w:rPr>
                <w:szCs w:val="22"/>
              </w:rPr>
            </w:pPr>
            <w:r w:rsidRPr="006D732B">
              <w:rPr>
                <w:szCs w:val="22"/>
              </w:rPr>
              <w:t>At 1 January</w:t>
            </w:r>
          </w:p>
        </w:tc>
        <w:tc>
          <w:tcPr>
            <w:tcW w:w="1170" w:type="dxa"/>
          </w:tcPr>
          <w:p w:rsidR="004410AD" w:rsidRPr="004410AD" w:rsidRDefault="004410AD" w:rsidP="004410AD">
            <w:pPr>
              <w:tabs>
                <w:tab w:val="decimal" w:pos="1091"/>
              </w:tabs>
              <w:spacing w:line="240" w:lineRule="atLeast"/>
              <w:ind w:left="-79" w:right="-79"/>
              <w:rPr>
                <w:szCs w:val="22"/>
              </w:rPr>
            </w:pPr>
          </w:p>
        </w:tc>
        <w:tc>
          <w:tcPr>
            <w:tcW w:w="180" w:type="dxa"/>
          </w:tcPr>
          <w:p w:rsidR="004410AD" w:rsidRPr="004410AD" w:rsidRDefault="004410AD" w:rsidP="004410AD">
            <w:pPr>
              <w:tabs>
                <w:tab w:val="decimal" w:pos="970"/>
                <w:tab w:val="decimal" w:pos="1001"/>
              </w:tabs>
              <w:spacing w:line="240" w:lineRule="auto"/>
              <w:ind w:left="-79" w:right="-79"/>
              <w:rPr>
                <w:szCs w:val="22"/>
              </w:rPr>
            </w:pPr>
          </w:p>
        </w:tc>
        <w:tc>
          <w:tcPr>
            <w:tcW w:w="810" w:type="dxa"/>
          </w:tcPr>
          <w:p w:rsidR="004410AD" w:rsidRPr="004410AD" w:rsidRDefault="004410AD" w:rsidP="004410AD">
            <w:pPr>
              <w:tabs>
                <w:tab w:val="decimal" w:pos="1291"/>
              </w:tabs>
              <w:spacing w:line="240" w:lineRule="atLeast"/>
              <w:ind w:right="11"/>
              <w:rPr>
                <w:szCs w:val="22"/>
              </w:rPr>
            </w:pPr>
          </w:p>
        </w:tc>
        <w:tc>
          <w:tcPr>
            <w:tcW w:w="619" w:type="dxa"/>
          </w:tcPr>
          <w:p w:rsidR="004410AD" w:rsidRPr="004410AD" w:rsidRDefault="004410AD" w:rsidP="004410AD">
            <w:pPr>
              <w:tabs>
                <w:tab w:val="decimal" w:pos="1001"/>
              </w:tabs>
              <w:spacing w:line="240" w:lineRule="auto"/>
              <w:ind w:left="-79" w:right="-79"/>
              <w:rPr>
                <w:color w:val="000000"/>
                <w:szCs w:val="22"/>
              </w:rPr>
            </w:pPr>
          </w:p>
        </w:tc>
        <w:tc>
          <w:tcPr>
            <w:tcW w:w="1170" w:type="dxa"/>
          </w:tcPr>
          <w:p w:rsidR="004410AD" w:rsidRPr="008140C5" w:rsidRDefault="004410AD" w:rsidP="004410AD">
            <w:pPr>
              <w:ind w:right="101"/>
              <w:jc w:val="right"/>
            </w:pPr>
            <w:r w:rsidRPr="008140C5">
              <w:t>55,791</w:t>
            </w:r>
          </w:p>
        </w:tc>
        <w:tc>
          <w:tcPr>
            <w:tcW w:w="178" w:type="dxa"/>
          </w:tcPr>
          <w:p w:rsidR="004410AD" w:rsidRPr="004410AD" w:rsidRDefault="004410AD" w:rsidP="004410AD">
            <w:pPr>
              <w:tabs>
                <w:tab w:val="decimal" w:pos="970"/>
                <w:tab w:val="decimal" w:pos="1001"/>
              </w:tabs>
              <w:spacing w:line="240" w:lineRule="auto"/>
              <w:ind w:left="-79" w:right="-79"/>
              <w:rPr>
                <w:color w:val="000000"/>
                <w:szCs w:val="22"/>
              </w:rPr>
            </w:pPr>
          </w:p>
        </w:tc>
        <w:tc>
          <w:tcPr>
            <w:tcW w:w="1251" w:type="dxa"/>
          </w:tcPr>
          <w:p w:rsidR="004410AD" w:rsidRPr="004410AD" w:rsidRDefault="004410AD" w:rsidP="004410AD">
            <w:pPr>
              <w:tabs>
                <w:tab w:val="decimal" w:pos="1001"/>
              </w:tabs>
              <w:spacing w:line="240" w:lineRule="atLeast"/>
              <w:ind w:left="-79" w:right="-79"/>
              <w:rPr>
                <w:color w:val="000000"/>
                <w:szCs w:val="22"/>
              </w:rPr>
            </w:pPr>
            <w:r w:rsidRPr="000E6450">
              <w:rPr>
                <w:szCs w:val="22"/>
              </w:rPr>
              <w:t>141,525</w:t>
            </w:r>
          </w:p>
        </w:tc>
      </w:tr>
      <w:tr w:rsidR="004410AD" w:rsidRPr="004410AD" w:rsidTr="004410AD">
        <w:trPr>
          <w:cantSplit/>
        </w:trPr>
        <w:tc>
          <w:tcPr>
            <w:tcW w:w="3870" w:type="dxa"/>
            <w:shd w:val="clear" w:color="auto" w:fill="auto"/>
          </w:tcPr>
          <w:p w:rsidR="004410AD" w:rsidRPr="006D732B" w:rsidRDefault="004410AD" w:rsidP="00026A84">
            <w:pPr>
              <w:spacing w:line="240" w:lineRule="atLeast"/>
              <w:ind w:firstLine="90"/>
              <w:rPr>
                <w:szCs w:val="22"/>
              </w:rPr>
            </w:pPr>
            <w:r w:rsidRPr="006D732B">
              <w:rPr>
                <w:szCs w:val="22"/>
              </w:rPr>
              <w:t>Acquisitions</w:t>
            </w:r>
            <w:r>
              <w:rPr>
                <w:szCs w:val="22"/>
              </w:rPr>
              <w:t>/additional investment</w:t>
            </w:r>
          </w:p>
        </w:tc>
        <w:tc>
          <w:tcPr>
            <w:tcW w:w="1170" w:type="dxa"/>
          </w:tcPr>
          <w:p w:rsidR="004410AD" w:rsidRPr="004410AD" w:rsidRDefault="004410AD" w:rsidP="004410AD">
            <w:pPr>
              <w:tabs>
                <w:tab w:val="decimal" w:pos="1091"/>
              </w:tabs>
              <w:spacing w:line="240" w:lineRule="atLeast"/>
              <w:ind w:left="-79" w:right="-79"/>
              <w:rPr>
                <w:szCs w:val="22"/>
              </w:rPr>
            </w:pPr>
          </w:p>
        </w:tc>
        <w:tc>
          <w:tcPr>
            <w:tcW w:w="180" w:type="dxa"/>
          </w:tcPr>
          <w:p w:rsidR="004410AD" w:rsidRPr="004410AD" w:rsidRDefault="004410AD" w:rsidP="004410AD">
            <w:pPr>
              <w:tabs>
                <w:tab w:val="decimal" w:pos="970"/>
                <w:tab w:val="decimal" w:pos="1001"/>
              </w:tabs>
              <w:spacing w:line="240" w:lineRule="auto"/>
              <w:ind w:left="-79" w:right="-79"/>
              <w:rPr>
                <w:szCs w:val="22"/>
              </w:rPr>
            </w:pPr>
          </w:p>
        </w:tc>
        <w:tc>
          <w:tcPr>
            <w:tcW w:w="810" w:type="dxa"/>
          </w:tcPr>
          <w:p w:rsidR="004410AD" w:rsidRPr="004410AD" w:rsidRDefault="004410AD" w:rsidP="004410AD">
            <w:pPr>
              <w:tabs>
                <w:tab w:val="decimal" w:pos="1291"/>
              </w:tabs>
              <w:spacing w:line="240" w:lineRule="atLeast"/>
              <w:ind w:right="11"/>
              <w:rPr>
                <w:szCs w:val="22"/>
              </w:rPr>
            </w:pPr>
          </w:p>
        </w:tc>
        <w:tc>
          <w:tcPr>
            <w:tcW w:w="619" w:type="dxa"/>
          </w:tcPr>
          <w:p w:rsidR="004410AD" w:rsidRPr="004410AD" w:rsidRDefault="004410AD" w:rsidP="004410AD">
            <w:pPr>
              <w:spacing w:line="240" w:lineRule="auto"/>
              <w:ind w:left="-79" w:right="-79"/>
              <w:jc w:val="center"/>
              <w:rPr>
                <w:i/>
                <w:iCs/>
                <w:color w:val="000000"/>
                <w:szCs w:val="22"/>
              </w:rPr>
            </w:pPr>
            <w:r w:rsidRPr="004410AD">
              <w:rPr>
                <w:i/>
                <w:iCs/>
                <w:color w:val="000000"/>
                <w:szCs w:val="22"/>
              </w:rPr>
              <w:t>4</w:t>
            </w:r>
          </w:p>
        </w:tc>
        <w:tc>
          <w:tcPr>
            <w:tcW w:w="1170" w:type="dxa"/>
          </w:tcPr>
          <w:p w:rsidR="004410AD" w:rsidRPr="008140C5" w:rsidRDefault="004410AD" w:rsidP="004410AD">
            <w:pPr>
              <w:ind w:right="101"/>
              <w:jc w:val="right"/>
            </w:pPr>
            <w:r w:rsidRPr="008140C5">
              <w:t>7,351</w:t>
            </w:r>
          </w:p>
        </w:tc>
        <w:tc>
          <w:tcPr>
            <w:tcW w:w="178" w:type="dxa"/>
          </w:tcPr>
          <w:p w:rsidR="004410AD" w:rsidRPr="004410AD" w:rsidRDefault="004410AD" w:rsidP="004410AD">
            <w:pPr>
              <w:tabs>
                <w:tab w:val="decimal" w:pos="970"/>
                <w:tab w:val="decimal" w:pos="1001"/>
              </w:tabs>
              <w:spacing w:line="240" w:lineRule="auto"/>
              <w:ind w:left="-79" w:right="-79"/>
              <w:rPr>
                <w:color w:val="000000"/>
                <w:szCs w:val="22"/>
              </w:rPr>
            </w:pPr>
          </w:p>
        </w:tc>
        <w:tc>
          <w:tcPr>
            <w:tcW w:w="1251" w:type="dxa"/>
          </w:tcPr>
          <w:p w:rsidR="004410AD" w:rsidRPr="00AC565C" w:rsidRDefault="004410AD" w:rsidP="004410AD">
            <w:pPr>
              <w:pStyle w:val="BodyText"/>
              <w:tabs>
                <w:tab w:val="decimal" w:pos="641"/>
              </w:tabs>
              <w:spacing w:after="0" w:line="240" w:lineRule="auto"/>
              <w:ind w:left="-108" w:right="-111"/>
              <w:rPr>
                <w:color w:val="000000"/>
                <w:szCs w:val="22"/>
              </w:rPr>
            </w:pPr>
            <w:r>
              <w:rPr>
                <w:color w:val="000000"/>
                <w:szCs w:val="22"/>
              </w:rPr>
              <w:t>-</w:t>
            </w:r>
          </w:p>
        </w:tc>
        <w:tc>
          <w:tcPr>
            <w:tcW w:w="178" w:type="dxa"/>
          </w:tcPr>
          <w:p w:rsidR="004410AD" w:rsidRPr="006D732B" w:rsidRDefault="004410AD" w:rsidP="004410AD">
            <w:pPr>
              <w:pStyle w:val="BodyText"/>
              <w:tabs>
                <w:tab w:val="decimal" w:pos="970"/>
                <w:tab w:val="decimal" w:pos="1001"/>
              </w:tabs>
              <w:spacing w:after="0" w:line="240" w:lineRule="auto"/>
              <w:ind w:left="-79" w:right="-79"/>
              <w:rPr>
                <w:color w:val="000000"/>
                <w:szCs w:val="22"/>
              </w:rPr>
            </w:pPr>
          </w:p>
        </w:tc>
      </w:tr>
      <w:tr w:rsidR="004410AD" w:rsidRPr="004410AD" w:rsidTr="004410AD">
        <w:trPr>
          <w:cantSplit/>
        </w:trPr>
        <w:tc>
          <w:tcPr>
            <w:tcW w:w="3870" w:type="dxa"/>
            <w:shd w:val="clear" w:color="auto" w:fill="auto"/>
          </w:tcPr>
          <w:p w:rsidR="004410AD" w:rsidRPr="006D732B" w:rsidRDefault="00250D7A" w:rsidP="00026A84">
            <w:pPr>
              <w:spacing w:line="240" w:lineRule="atLeast"/>
              <w:ind w:firstLine="90"/>
              <w:rPr>
                <w:szCs w:val="22"/>
              </w:rPr>
            </w:pPr>
            <w:r>
              <w:rPr>
                <w:szCs w:val="22"/>
              </w:rPr>
              <w:t>Reclassification of investment</w:t>
            </w:r>
          </w:p>
        </w:tc>
        <w:tc>
          <w:tcPr>
            <w:tcW w:w="1170" w:type="dxa"/>
          </w:tcPr>
          <w:p w:rsidR="004410AD" w:rsidRPr="004410AD" w:rsidRDefault="004410AD" w:rsidP="004410AD">
            <w:pPr>
              <w:tabs>
                <w:tab w:val="decimal" w:pos="1091"/>
              </w:tabs>
              <w:spacing w:line="240" w:lineRule="atLeast"/>
              <w:ind w:left="-79" w:right="-79"/>
              <w:rPr>
                <w:szCs w:val="22"/>
              </w:rPr>
            </w:pPr>
          </w:p>
        </w:tc>
        <w:tc>
          <w:tcPr>
            <w:tcW w:w="180" w:type="dxa"/>
          </w:tcPr>
          <w:p w:rsidR="004410AD" w:rsidRPr="004410AD" w:rsidRDefault="004410AD" w:rsidP="004410AD">
            <w:pPr>
              <w:tabs>
                <w:tab w:val="decimal" w:pos="970"/>
                <w:tab w:val="decimal" w:pos="1001"/>
              </w:tabs>
              <w:spacing w:line="240" w:lineRule="auto"/>
              <w:ind w:left="-79" w:right="-79"/>
              <w:rPr>
                <w:szCs w:val="22"/>
              </w:rPr>
            </w:pPr>
          </w:p>
        </w:tc>
        <w:tc>
          <w:tcPr>
            <w:tcW w:w="810" w:type="dxa"/>
          </w:tcPr>
          <w:p w:rsidR="004410AD" w:rsidRPr="004410AD" w:rsidRDefault="004410AD" w:rsidP="004410AD">
            <w:pPr>
              <w:tabs>
                <w:tab w:val="decimal" w:pos="1291"/>
              </w:tabs>
              <w:spacing w:line="240" w:lineRule="atLeast"/>
              <w:ind w:right="11"/>
              <w:rPr>
                <w:szCs w:val="22"/>
              </w:rPr>
            </w:pPr>
          </w:p>
        </w:tc>
        <w:tc>
          <w:tcPr>
            <w:tcW w:w="619" w:type="dxa"/>
          </w:tcPr>
          <w:p w:rsidR="004410AD" w:rsidRPr="004410AD" w:rsidRDefault="004410AD" w:rsidP="004410AD">
            <w:pPr>
              <w:spacing w:line="240" w:lineRule="auto"/>
              <w:ind w:left="-79" w:right="-79"/>
              <w:jc w:val="center"/>
              <w:rPr>
                <w:i/>
                <w:iCs/>
                <w:color w:val="000000"/>
                <w:szCs w:val="22"/>
              </w:rPr>
            </w:pPr>
            <w:r w:rsidRPr="004410AD">
              <w:rPr>
                <w:i/>
                <w:iCs/>
                <w:color w:val="000000"/>
                <w:szCs w:val="22"/>
              </w:rPr>
              <w:t>13</w:t>
            </w:r>
          </w:p>
        </w:tc>
        <w:tc>
          <w:tcPr>
            <w:tcW w:w="1170" w:type="dxa"/>
          </w:tcPr>
          <w:p w:rsidR="004410AD" w:rsidRDefault="004410AD" w:rsidP="004410AD">
            <w:pPr>
              <w:ind w:right="101"/>
              <w:jc w:val="right"/>
            </w:pPr>
            <w:r w:rsidRPr="008140C5">
              <w:t>6,475</w:t>
            </w:r>
          </w:p>
        </w:tc>
        <w:tc>
          <w:tcPr>
            <w:tcW w:w="178" w:type="dxa"/>
          </w:tcPr>
          <w:p w:rsidR="004410AD" w:rsidRPr="004410AD" w:rsidRDefault="004410AD" w:rsidP="004410AD">
            <w:pPr>
              <w:tabs>
                <w:tab w:val="decimal" w:pos="970"/>
                <w:tab w:val="decimal" w:pos="1001"/>
              </w:tabs>
              <w:spacing w:line="240" w:lineRule="auto"/>
              <w:ind w:left="-79" w:right="-79"/>
              <w:rPr>
                <w:color w:val="000000"/>
                <w:szCs w:val="22"/>
              </w:rPr>
            </w:pPr>
          </w:p>
        </w:tc>
        <w:tc>
          <w:tcPr>
            <w:tcW w:w="1251" w:type="dxa"/>
          </w:tcPr>
          <w:p w:rsidR="004410AD" w:rsidRPr="00AC565C" w:rsidRDefault="004410AD" w:rsidP="004410AD">
            <w:pPr>
              <w:pStyle w:val="BodyText"/>
              <w:tabs>
                <w:tab w:val="decimal" w:pos="641"/>
              </w:tabs>
              <w:spacing w:after="0" w:line="240" w:lineRule="auto"/>
              <w:ind w:left="-108" w:right="-111"/>
              <w:rPr>
                <w:color w:val="000000"/>
                <w:szCs w:val="22"/>
              </w:rPr>
            </w:pPr>
            <w:r>
              <w:rPr>
                <w:color w:val="000000"/>
                <w:szCs w:val="22"/>
              </w:rPr>
              <w:t>-</w:t>
            </w:r>
          </w:p>
        </w:tc>
        <w:tc>
          <w:tcPr>
            <w:tcW w:w="178" w:type="dxa"/>
          </w:tcPr>
          <w:p w:rsidR="004410AD" w:rsidRPr="006D732B" w:rsidRDefault="004410AD" w:rsidP="004410AD">
            <w:pPr>
              <w:pStyle w:val="BodyText"/>
              <w:tabs>
                <w:tab w:val="decimal" w:pos="970"/>
                <w:tab w:val="decimal" w:pos="1001"/>
              </w:tabs>
              <w:spacing w:after="0" w:line="240" w:lineRule="auto"/>
              <w:ind w:left="-79" w:right="-79"/>
              <w:rPr>
                <w:color w:val="000000"/>
                <w:szCs w:val="22"/>
              </w:rPr>
            </w:pPr>
          </w:p>
        </w:tc>
      </w:tr>
      <w:tr w:rsidR="004410AD" w:rsidRPr="004410AD" w:rsidTr="00C5233F">
        <w:trPr>
          <w:gridAfter w:val="1"/>
          <w:wAfter w:w="178" w:type="dxa"/>
          <w:cantSplit/>
        </w:trPr>
        <w:tc>
          <w:tcPr>
            <w:tcW w:w="5040" w:type="dxa"/>
            <w:gridSpan w:val="2"/>
          </w:tcPr>
          <w:p w:rsidR="004410AD" w:rsidRPr="006D732B" w:rsidRDefault="004410AD" w:rsidP="00026A84">
            <w:pPr>
              <w:spacing w:line="240" w:lineRule="atLeast"/>
              <w:ind w:firstLine="90"/>
              <w:rPr>
                <w:szCs w:val="22"/>
              </w:rPr>
            </w:pPr>
            <w:r>
              <w:t>Allowance for impairment</w:t>
            </w:r>
          </w:p>
        </w:tc>
        <w:tc>
          <w:tcPr>
            <w:tcW w:w="180" w:type="dxa"/>
          </w:tcPr>
          <w:p w:rsidR="004410AD" w:rsidRPr="004410AD" w:rsidRDefault="004410AD" w:rsidP="004410AD">
            <w:pPr>
              <w:tabs>
                <w:tab w:val="decimal" w:pos="970"/>
                <w:tab w:val="decimal" w:pos="1001"/>
              </w:tabs>
              <w:spacing w:line="240" w:lineRule="auto"/>
              <w:ind w:left="-79" w:right="-79"/>
              <w:rPr>
                <w:szCs w:val="22"/>
              </w:rPr>
            </w:pPr>
          </w:p>
        </w:tc>
        <w:tc>
          <w:tcPr>
            <w:tcW w:w="810" w:type="dxa"/>
          </w:tcPr>
          <w:p w:rsidR="004410AD" w:rsidRPr="004410AD" w:rsidRDefault="004410AD" w:rsidP="004410AD">
            <w:pPr>
              <w:tabs>
                <w:tab w:val="decimal" w:pos="929"/>
              </w:tabs>
              <w:spacing w:line="240" w:lineRule="atLeast"/>
              <w:ind w:right="11"/>
              <w:rPr>
                <w:szCs w:val="22"/>
              </w:rPr>
            </w:pPr>
          </w:p>
        </w:tc>
        <w:tc>
          <w:tcPr>
            <w:tcW w:w="619" w:type="dxa"/>
          </w:tcPr>
          <w:p w:rsidR="004410AD" w:rsidRPr="004410AD" w:rsidRDefault="004410AD" w:rsidP="004410AD">
            <w:pPr>
              <w:tabs>
                <w:tab w:val="decimal" w:pos="1001"/>
              </w:tabs>
              <w:spacing w:line="240" w:lineRule="auto"/>
              <w:ind w:left="-79" w:right="-79"/>
              <w:rPr>
                <w:color w:val="000000"/>
                <w:szCs w:val="22"/>
              </w:rPr>
            </w:pPr>
          </w:p>
        </w:tc>
        <w:tc>
          <w:tcPr>
            <w:tcW w:w="1170" w:type="dxa"/>
          </w:tcPr>
          <w:p w:rsidR="004410AD" w:rsidRPr="004410AD" w:rsidRDefault="004410AD" w:rsidP="004410AD">
            <w:pPr>
              <w:tabs>
                <w:tab w:val="decimal" w:pos="641"/>
              </w:tabs>
              <w:spacing w:line="240" w:lineRule="auto"/>
              <w:ind w:left="-108" w:right="11"/>
              <w:jc w:val="right"/>
              <w:rPr>
                <w:color w:val="000000"/>
                <w:szCs w:val="22"/>
              </w:rPr>
            </w:pPr>
            <w:r>
              <w:rPr>
                <w:szCs w:val="22"/>
                <w:lang w:bidi="th-TH"/>
              </w:rPr>
              <w:t>(5,792)</w:t>
            </w:r>
          </w:p>
        </w:tc>
        <w:tc>
          <w:tcPr>
            <w:tcW w:w="178" w:type="dxa"/>
          </w:tcPr>
          <w:p w:rsidR="004410AD" w:rsidRPr="004410AD" w:rsidRDefault="004410AD" w:rsidP="004410AD">
            <w:pPr>
              <w:tabs>
                <w:tab w:val="decimal" w:pos="970"/>
                <w:tab w:val="decimal" w:pos="1001"/>
              </w:tabs>
              <w:spacing w:line="240" w:lineRule="auto"/>
              <w:ind w:left="-79" w:right="-79"/>
              <w:rPr>
                <w:color w:val="000000"/>
                <w:szCs w:val="22"/>
              </w:rPr>
            </w:pPr>
          </w:p>
        </w:tc>
        <w:tc>
          <w:tcPr>
            <w:tcW w:w="1251" w:type="dxa"/>
          </w:tcPr>
          <w:p w:rsidR="004410AD" w:rsidRPr="004410AD" w:rsidRDefault="004410AD" w:rsidP="004410AD">
            <w:pPr>
              <w:tabs>
                <w:tab w:val="decimal" w:pos="1001"/>
              </w:tabs>
              <w:spacing w:line="240" w:lineRule="atLeast"/>
              <w:ind w:left="-79" w:right="-79"/>
              <w:rPr>
                <w:szCs w:val="22"/>
              </w:rPr>
            </w:pPr>
            <w:r>
              <w:rPr>
                <w:szCs w:val="22"/>
              </w:rPr>
              <w:t>(</w:t>
            </w:r>
            <w:r>
              <w:rPr>
                <w:rFonts w:cs="Cordia New"/>
                <w:szCs w:val="28"/>
                <w:lang w:val="en-US" w:bidi="th-TH"/>
              </w:rPr>
              <w:t>85,734</w:t>
            </w:r>
            <w:r w:rsidRPr="006D732B">
              <w:rPr>
                <w:szCs w:val="22"/>
              </w:rPr>
              <w:t>)</w:t>
            </w:r>
          </w:p>
        </w:tc>
      </w:tr>
      <w:tr w:rsidR="004410AD" w:rsidRPr="004410AD" w:rsidTr="00C5233F">
        <w:trPr>
          <w:gridAfter w:val="1"/>
          <w:wAfter w:w="178" w:type="dxa"/>
          <w:cantSplit/>
          <w:trHeight w:val="235"/>
        </w:trPr>
        <w:tc>
          <w:tcPr>
            <w:tcW w:w="3870" w:type="dxa"/>
          </w:tcPr>
          <w:p w:rsidR="004410AD" w:rsidRPr="006D732B" w:rsidRDefault="004410AD" w:rsidP="00026A84">
            <w:pPr>
              <w:spacing w:line="240" w:lineRule="atLeast"/>
              <w:ind w:firstLine="90"/>
              <w:rPr>
                <w:szCs w:val="22"/>
              </w:rPr>
            </w:pPr>
            <w:r w:rsidRPr="006D732B">
              <w:rPr>
                <w:b/>
                <w:bCs/>
                <w:szCs w:val="22"/>
              </w:rPr>
              <w:t>At 31 December</w:t>
            </w:r>
          </w:p>
        </w:tc>
        <w:tc>
          <w:tcPr>
            <w:tcW w:w="1170" w:type="dxa"/>
          </w:tcPr>
          <w:p w:rsidR="004410AD" w:rsidRPr="004410AD" w:rsidRDefault="004410AD" w:rsidP="004410AD">
            <w:pPr>
              <w:tabs>
                <w:tab w:val="decimal" w:pos="1091"/>
              </w:tabs>
              <w:spacing w:line="240" w:lineRule="atLeast"/>
              <w:ind w:left="-79" w:right="-79"/>
              <w:rPr>
                <w:szCs w:val="22"/>
              </w:rPr>
            </w:pPr>
          </w:p>
        </w:tc>
        <w:tc>
          <w:tcPr>
            <w:tcW w:w="180" w:type="dxa"/>
          </w:tcPr>
          <w:p w:rsidR="004410AD" w:rsidRPr="004410AD" w:rsidRDefault="004410AD" w:rsidP="004410AD">
            <w:pPr>
              <w:tabs>
                <w:tab w:val="decimal" w:pos="970"/>
                <w:tab w:val="decimal" w:pos="1001"/>
              </w:tabs>
              <w:spacing w:line="240" w:lineRule="auto"/>
              <w:ind w:left="-79" w:right="-79"/>
              <w:rPr>
                <w:szCs w:val="22"/>
              </w:rPr>
            </w:pPr>
          </w:p>
        </w:tc>
        <w:tc>
          <w:tcPr>
            <w:tcW w:w="810" w:type="dxa"/>
          </w:tcPr>
          <w:p w:rsidR="004410AD" w:rsidRPr="004410AD" w:rsidRDefault="004410AD" w:rsidP="004410AD">
            <w:pPr>
              <w:tabs>
                <w:tab w:val="decimal" w:pos="1291"/>
              </w:tabs>
              <w:spacing w:line="240" w:lineRule="atLeast"/>
              <w:ind w:right="11"/>
              <w:rPr>
                <w:b/>
                <w:bCs/>
                <w:szCs w:val="22"/>
              </w:rPr>
            </w:pPr>
          </w:p>
        </w:tc>
        <w:tc>
          <w:tcPr>
            <w:tcW w:w="619" w:type="dxa"/>
          </w:tcPr>
          <w:p w:rsidR="004410AD" w:rsidRPr="004410AD" w:rsidRDefault="004410AD" w:rsidP="004410AD">
            <w:pPr>
              <w:tabs>
                <w:tab w:val="decimal" w:pos="1001"/>
              </w:tabs>
              <w:spacing w:line="240" w:lineRule="auto"/>
              <w:ind w:left="-79" w:right="-79"/>
              <w:rPr>
                <w:color w:val="000000"/>
                <w:szCs w:val="22"/>
              </w:rPr>
            </w:pPr>
          </w:p>
        </w:tc>
        <w:tc>
          <w:tcPr>
            <w:tcW w:w="1170" w:type="dxa"/>
            <w:tcBorders>
              <w:top w:val="single" w:sz="4" w:space="0" w:color="auto"/>
              <w:bottom w:val="double" w:sz="4" w:space="0" w:color="auto"/>
            </w:tcBorders>
          </w:tcPr>
          <w:p w:rsidR="004410AD" w:rsidRPr="004410AD" w:rsidRDefault="004410AD" w:rsidP="004410AD">
            <w:pPr>
              <w:tabs>
                <w:tab w:val="decimal" w:pos="911"/>
              </w:tabs>
              <w:spacing w:line="240" w:lineRule="atLeast"/>
              <w:ind w:left="-79" w:right="-79"/>
              <w:rPr>
                <w:b/>
                <w:bCs/>
                <w:color w:val="000000"/>
                <w:szCs w:val="22"/>
              </w:rPr>
            </w:pPr>
            <w:r>
              <w:rPr>
                <w:b/>
                <w:bCs/>
                <w:szCs w:val="22"/>
              </w:rPr>
              <w:t>63,825</w:t>
            </w:r>
          </w:p>
        </w:tc>
        <w:tc>
          <w:tcPr>
            <w:tcW w:w="178" w:type="dxa"/>
          </w:tcPr>
          <w:p w:rsidR="004410AD" w:rsidRPr="004410AD" w:rsidRDefault="004410AD" w:rsidP="004410AD">
            <w:pPr>
              <w:tabs>
                <w:tab w:val="decimal" w:pos="970"/>
                <w:tab w:val="decimal" w:pos="1001"/>
              </w:tabs>
              <w:spacing w:line="240" w:lineRule="auto"/>
              <w:ind w:left="-79" w:right="-79"/>
              <w:rPr>
                <w:color w:val="000000"/>
                <w:szCs w:val="22"/>
              </w:rPr>
            </w:pPr>
          </w:p>
        </w:tc>
        <w:tc>
          <w:tcPr>
            <w:tcW w:w="1251" w:type="dxa"/>
            <w:tcBorders>
              <w:top w:val="single" w:sz="4" w:space="0" w:color="auto"/>
              <w:bottom w:val="double" w:sz="4" w:space="0" w:color="auto"/>
            </w:tcBorders>
          </w:tcPr>
          <w:p w:rsidR="004410AD" w:rsidRPr="004410AD" w:rsidRDefault="004410AD" w:rsidP="004410AD">
            <w:pPr>
              <w:tabs>
                <w:tab w:val="decimal" w:pos="1001"/>
              </w:tabs>
              <w:spacing w:line="240" w:lineRule="atLeast"/>
              <w:ind w:left="-79" w:right="-79"/>
              <w:rPr>
                <w:b/>
                <w:bCs/>
                <w:color w:val="000000"/>
                <w:szCs w:val="22"/>
              </w:rPr>
            </w:pPr>
            <w:r>
              <w:rPr>
                <w:b/>
                <w:bCs/>
                <w:szCs w:val="22"/>
              </w:rPr>
              <w:t>55,791</w:t>
            </w:r>
          </w:p>
        </w:tc>
      </w:tr>
    </w:tbl>
    <w:p w:rsidR="00A54F3C" w:rsidRDefault="00A54F3C" w:rsidP="004410AD">
      <w:pPr>
        <w:pStyle w:val="Heading1"/>
        <w:numPr>
          <w:ilvl w:val="0"/>
          <w:numId w:val="0"/>
        </w:numPr>
        <w:spacing w:before="0" w:after="0" w:line="240" w:lineRule="atLeast"/>
        <w:ind w:left="540"/>
        <w:rPr>
          <w:sz w:val="22"/>
          <w:szCs w:val="22"/>
          <w:lang w:val="pt-BR"/>
        </w:rPr>
      </w:pPr>
    </w:p>
    <w:p w:rsidR="00371675" w:rsidRPr="00371675" w:rsidRDefault="00371675" w:rsidP="00745987">
      <w:pPr>
        <w:pStyle w:val="block"/>
        <w:spacing w:after="0" w:line="240" w:lineRule="atLeast"/>
        <w:ind w:left="540"/>
        <w:jc w:val="both"/>
        <w:rPr>
          <w:b/>
          <w:bCs/>
          <w:i/>
          <w:iCs/>
          <w:szCs w:val="22"/>
          <w:lang w:val="pt-BR"/>
        </w:rPr>
      </w:pPr>
      <w:r w:rsidRPr="00371675">
        <w:rPr>
          <w:b/>
          <w:bCs/>
          <w:i/>
          <w:iCs/>
          <w:szCs w:val="22"/>
          <w:lang w:val="pt-BR"/>
        </w:rPr>
        <w:t xml:space="preserve">Additional in </w:t>
      </w:r>
      <w:proofErr w:type="spellStart"/>
      <w:r w:rsidRPr="00371675">
        <w:rPr>
          <w:b/>
          <w:bCs/>
          <w:i/>
          <w:iCs/>
          <w:szCs w:val="22"/>
        </w:rPr>
        <w:t>Canchana</w:t>
      </w:r>
      <w:proofErr w:type="spellEnd"/>
      <w:r w:rsidRPr="00371675">
        <w:rPr>
          <w:b/>
          <w:bCs/>
          <w:i/>
          <w:iCs/>
          <w:szCs w:val="22"/>
        </w:rPr>
        <w:t xml:space="preserve"> International Co</w:t>
      </w:r>
      <w:r w:rsidRPr="00371675">
        <w:rPr>
          <w:b/>
          <w:bCs/>
          <w:i/>
          <w:iCs/>
          <w:szCs w:val="22"/>
          <w:rtl/>
          <w:cs/>
        </w:rPr>
        <w:t>.</w:t>
      </w:r>
      <w:r w:rsidRPr="00371675">
        <w:rPr>
          <w:b/>
          <w:bCs/>
          <w:i/>
          <w:iCs/>
          <w:szCs w:val="22"/>
        </w:rPr>
        <w:t>,</w:t>
      </w:r>
      <w:r w:rsidRPr="00371675">
        <w:rPr>
          <w:rFonts w:hint="cs"/>
          <w:b/>
          <w:bCs/>
          <w:i/>
          <w:iCs/>
          <w:szCs w:val="22"/>
          <w:rtl/>
          <w:cs/>
        </w:rPr>
        <w:t xml:space="preserve"> </w:t>
      </w:r>
      <w:r w:rsidRPr="00371675">
        <w:rPr>
          <w:b/>
          <w:bCs/>
          <w:i/>
          <w:iCs/>
          <w:szCs w:val="22"/>
        </w:rPr>
        <w:t>Ltd.</w:t>
      </w:r>
    </w:p>
    <w:p w:rsidR="00371675" w:rsidRDefault="00371675" w:rsidP="00745987">
      <w:pPr>
        <w:pStyle w:val="block"/>
        <w:spacing w:after="0" w:line="240" w:lineRule="atLeast"/>
        <w:ind w:left="540"/>
        <w:jc w:val="both"/>
        <w:rPr>
          <w:szCs w:val="22"/>
          <w:lang w:val="pt-BR"/>
        </w:rPr>
      </w:pPr>
    </w:p>
    <w:p w:rsidR="00CF0728" w:rsidRDefault="009A04CA" w:rsidP="00745987">
      <w:pPr>
        <w:pStyle w:val="block"/>
        <w:spacing w:after="0" w:line="240" w:lineRule="atLeast"/>
        <w:ind w:left="540"/>
        <w:jc w:val="both"/>
        <w:rPr>
          <w:rFonts w:cs="Cordia New"/>
          <w:szCs w:val="28"/>
          <w:lang w:bidi="th-TH"/>
        </w:rPr>
      </w:pPr>
      <w:r>
        <w:rPr>
          <w:szCs w:val="22"/>
          <w:lang w:val="pt-BR"/>
        </w:rPr>
        <w:t>On 30 November 2017</w:t>
      </w:r>
      <w:r w:rsidR="00250D7A">
        <w:rPr>
          <w:szCs w:val="22"/>
          <w:lang w:val="pt-BR"/>
        </w:rPr>
        <w:t>, the Company made</w:t>
      </w:r>
      <w:r w:rsidRPr="006D732B">
        <w:rPr>
          <w:szCs w:val="22"/>
          <w:lang w:val="pt-BR"/>
        </w:rPr>
        <w:t xml:space="preserve"> an additional</w:t>
      </w:r>
      <w:r w:rsidRPr="006D732B">
        <w:rPr>
          <w:color w:val="FF0000"/>
          <w:szCs w:val="22"/>
          <w:lang w:val="pt-BR"/>
        </w:rPr>
        <w:t xml:space="preserve"> </w:t>
      </w:r>
      <w:r w:rsidR="00250D7A">
        <w:rPr>
          <w:szCs w:val="22"/>
          <w:lang w:val="pt-BR"/>
        </w:rPr>
        <w:t>investment in</w:t>
      </w:r>
      <w:r w:rsidRPr="006D732B">
        <w:rPr>
          <w:szCs w:val="22"/>
          <w:lang w:val="pt-BR"/>
        </w:rPr>
        <w:t xml:space="preserve"> </w:t>
      </w:r>
      <w:proofErr w:type="spellStart"/>
      <w:r w:rsidRPr="00BC7E00">
        <w:rPr>
          <w:szCs w:val="22"/>
        </w:rPr>
        <w:t>Canchana</w:t>
      </w:r>
      <w:proofErr w:type="spellEnd"/>
      <w:r w:rsidRPr="00BC7E00">
        <w:rPr>
          <w:szCs w:val="22"/>
        </w:rPr>
        <w:t xml:space="preserve"> International Co</w:t>
      </w:r>
      <w:r w:rsidRPr="00BC7E00">
        <w:rPr>
          <w:szCs w:val="22"/>
          <w:rtl/>
          <w:cs/>
        </w:rPr>
        <w:t>.</w:t>
      </w:r>
      <w:r w:rsidRPr="00BC7E00">
        <w:rPr>
          <w:szCs w:val="22"/>
        </w:rPr>
        <w:t>,</w:t>
      </w:r>
      <w:r w:rsidRPr="00BC7E00">
        <w:rPr>
          <w:rFonts w:hint="cs"/>
          <w:szCs w:val="22"/>
          <w:rtl/>
          <w:cs/>
        </w:rPr>
        <w:t xml:space="preserve"> </w:t>
      </w:r>
      <w:r w:rsidRPr="00BC7E00">
        <w:rPr>
          <w:szCs w:val="22"/>
        </w:rPr>
        <w:t>Ltd</w:t>
      </w:r>
      <w:r w:rsidR="00FC1E09">
        <w:rPr>
          <w:szCs w:val="22"/>
        </w:rPr>
        <w:t>.</w:t>
      </w:r>
      <w:r w:rsidR="00250D7A">
        <w:rPr>
          <w:szCs w:val="22"/>
        </w:rPr>
        <w:t xml:space="preserve">, </w:t>
      </w:r>
      <w:r w:rsidRPr="00BC7E00">
        <w:rPr>
          <w:szCs w:val="22"/>
        </w:rPr>
        <w:t>a distributor</w:t>
      </w:r>
      <w:r w:rsidRPr="0095408B">
        <w:rPr>
          <w:rFonts w:cs="Cordia New"/>
          <w:szCs w:val="28"/>
          <w:lang w:val="pt-BR" w:bidi="th-TH"/>
        </w:rPr>
        <w:t xml:space="preserve"> which was a Group’s associate company</w:t>
      </w:r>
      <w:r w:rsidRPr="006D732B">
        <w:rPr>
          <w:szCs w:val="22"/>
          <w:lang w:val="pt-BR"/>
        </w:rPr>
        <w:t xml:space="preserve">, by investing </w:t>
      </w:r>
      <w:r w:rsidR="00FE6857">
        <w:rPr>
          <w:szCs w:val="22"/>
          <w:lang w:val="pt-BR"/>
        </w:rPr>
        <w:t>200 shares at USD 1,021</w:t>
      </w:r>
      <w:r>
        <w:rPr>
          <w:szCs w:val="22"/>
          <w:lang w:val="pt-BR"/>
        </w:rPr>
        <w:t xml:space="preserve"> pe</w:t>
      </w:r>
      <w:r w:rsidR="00250D7A">
        <w:rPr>
          <w:szCs w:val="22"/>
          <w:lang w:val="pt-BR"/>
        </w:rPr>
        <w:t xml:space="preserve">r share </w:t>
      </w:r>
      <w:r w:rsidR="00C63BDA">
        <w:rPr>
          <w:szCs w:val="22"/>
          <w:lang w:val="pt-BR"/>
        </w:rPr>
        <w:t>(</w:t>
      </w:r>
      <w:r w:rsidR="00250D7A">
        <w:rPr>
          <w:szCs w:val="22"/>
          <w:lang w:val="pt-BR"/>
        </w:rPr>
        <w:t>equivalent to Baht</w:t>
      </w:r>
      <w:r w:rsidR="00FE6857">
        <w:rPr>
          <w:szCs w:val="22"/>
          <w:lang w:val="pt-BR"/>
        </w:rPr>
        <w:t xml:space="preserve"> 36,754</w:t>
      </w:r>
      <w:r w:rsidR="00C63BDA">
        <w:rPr>
          <w:szCs w:val="22"/>
          <w:lang w:val="pt-BR"/>
        </w:rPr>
        <w:t>)</w:t>
      </w:r>
      <w:r w:rsidR="00BD31FC">
        <w:rPr>
          <w:szCs w:val="22"/>
          <w:lang w:val="pt-BR"/>
        </w:rPr>
        <w:t>.</w:t>
      </w:r>
      <w:r w:rsidR="00C63BDA">
        <w:rPr>
          <w:szCs w:val="22"/>
          <w:lang w:val="pt-BR"/>
        </w:rPr>
        <w:t xml:space="preserve"> T</w:t>
      </w:r>
      <w:r w:rsidRPr="006D732B">
        <w:rPr>
          <w:szCs w:val="22"/>
          <w:lang w:val="pt-BR"/>
        </w:rPr>
        <w:t xml:space="preserve">his result </w:t>
      </w:r>
      <w:r w:rsidR="00C63BDA">
        <w:rPr>
          <w:szCs w:val="22"/>
          <w:lang w:val="pt-BR"/>
        </w:rPr>
        <w:t xml:space="preserve">increase in </w:t>
      </w:r>
      <w:r w:rsidR="00BD31FC">
        <w:rPr>
          <w:szCs w:val="22"/>
          <w:lang w:val="pt-BR"/>
        </w:rPr>
        <w:t>the share</w:t>
      </w:r>
      <w:r w:rsidRPr="006D732B">
        <w:rPr>
          <w:szCs w:val="22"/>
          <w:lang w:val="pt-BR"/>
        </w:rPr>
        <w:t xml:space="preserve">holding </w:t>
      </w:r>
      <w:r>
        <w:rPr>
          <w:szCs w:val="22"/>
          <w:lang w:val="pt-BR"/>
        </w:rPr>
        <w:t>from 40% to 60%. T</w:t>
      </w:r>
      <w:r w:rsidRPr="006D732B">
        <w:rPr>
          <w:szCs w:val="22"/>
          <w:lang w:val="pt-BR" w:bidi="th-TH"/>
        </w:rPr>
        <w:t xml:space="preserve">he Company </w:t>
      </w:r>
      <w:r w:rsidR="00C63BDA">
        <w:rPr>
          <w:szCs w:val="22"/>
          <w:lang w:val="pt-BR" w:bidi="th-TH"/>
        </w:rPr>
        <w:t xml:space="preserve">make a fully paid-up share </w:t>
      </w:r>
      <w:r>
        <w:rPr>
          <w:szCs w:val="22"/>
          <w:lang w:val="en-US" w:bidi="th-TH"/>
        </w:rPr>
        <w:t>amounting to Baht 7,350,7</w:t>
      </w:r>
      <w:r w:rsidR="00FE6857">
        <w:rPr>
          <w:szCs w:val="22"/>
          <w:lang w:val="en-US" w:bidi="th-TH"/>
        </w:rPr>
        <w:t>20</w:t>
      </w:r>
      <w:r w:rsidR="00C63BDA">
        <w:rPr>
          <w:szCs w:val="22"/>
          <w:lang w:val="en-US" w:bidi="th-TH"/>
        </w:rPr>
        <w:t>.</w:t>
      </w:r>
    </w:p>
    <w:p w:rsidR="00C006B2" w:rsidRPr="00EF5EE1" w:rsidRDefault="00C006B2" w:rsidP="00C006B2">
      <w:pPr>
        <w:rPr>
          <w:lang w:val="en-US"/>
        </w:rPr>
      </w:pPr>
    </w:p>
    <w:p w:rsidR="00801114" w:rsidRPr="0057597E" w:rsidRDefault="00A47F81" w:rsidP="00801114">
      <w:pPr>
        <w:ind w:left="540"/>
        <w:jc w:val="both"/>
        <w:rPr>
          <w:szCs w:val="22"/>
        </w:rPr>
      </w:pPr>
      <w:r>
        <w:rPr>
          <w:rFonts w:cs="Cordia New"/>
          <w:szCs w:val="28"/>
          <w:lang w:bidi="th-TH"/>
        </w:rPr>
        <w:br/>
      </w:r>
    </w:p>
    <w:p w:rsidR="00A47F81" w:rsidRDefault="00A47F81" w:rsidP="00820DFC">
      <w:pPr>
        <w:jc w:val="both"/>
        <w:rPr>
          <w:i/>
          <w:iCs/>
          <w:sz w:val="28"/>
          <w:szCs w:val="24"/>
        </w:rPr>
        <w:sectPr w:rsidR="00A47F81" w:rsidSect="00FC1E09">
          <w:headerReference w:type="default" r:id="rId9"/>
          <w:footerReference w:type="default" r:id="rId10"/>
          <w:pgSz w:w="11907" w:h="16840" w:code="9"/>
          <w:pgMar w:top="691" w:right="1017" w:bottom="576" w:left="1152" w:header="720" w:footer="720" w:gutter="0"/>
          <w:pgNumType w:start="19"/>
          <w:cols w:space="720"/>
          <w:docGrid w:linePitch="299"/>
        </w:sectPr>
      </w:pPr>
    </w:p>
    <w:p w:rsidR="00323530" w:rsidRDefault="00323530" w:rsidP="00700640">
      <w:pPr>
        <w:ind w:left="540" w:right="-267" w:hanging="270"/>
      </w:pPr>
      <w:r w:rsidRPr="006D732B">
        <w:rPr>
          <w:szCs w:val="22"/>
          <w:lang w:val="en-US"/>
        </w:rPr>
        <w:lastRenderedPageBreak/>
        <w:t xml:space="preserve">Investments in subsidiaries as at 31 December </w:t>
      </w:r>
      <w:r>
        <w:rPr>
          <w:szCs w:val="22"/>
          <w:lang w:val="en-US"/>
        </w:rPr>
        <w:t>2017 and 2016</w:t>
      </w:r>
      <w:r w:rsidRPr="006D732B">
        <w:rPr>
          <w:szCs w:val="22"/>
          <w:lang w:val="en-US"/>
        </w:rPr>
        <w:t xml:space="preserve"> and dividend income from those investments for the year then ended were as follows:</w:t>
      </w:r>
      <w:r>
        <w:rPr>
          <w:szCs w:val="22"/>
          <w:lang w:val="en-US"/>
        </w:rPr>
        <w:br/>
      </w:r>
    </w:p>
    <w:tbl>
      <w:tblPr>
        <w:tblpPr w:leftFromText="180" w:rightFromText="180" w:vertAnchor="text" w:horzAnchor="margin" w:tblpXSpec="center" w:tblpY="1"/>
        <w:tblOverlap w:val="never"/>
        <w:tblW w:w="15428" w:type="dxa"/>
        <w:tblLayout w:type="fixed"/>
        <w:tblCellMar>
          <w:left w:w="79" w:type="dxa"/>
          <w:right w:w="79" w:type="dxa"/>
        </w:tblCellMar>
        <w:tblLook w:val="0000" w:firstRow="0" w:lastRow="0" w:firstColumn="0" w:lastColumn="0" w:noHBand="0" w:noVBand="0"/>
      </w:tblPr>
      <w:tblGrid>
        <w:gridCol w:w="2419"/>
        <w:gridCol w:w="1471"/>
        <w:gridCol w:w="736"/>
        <w:gridCol w:w="194"/>
        <w:gridCol w:w="726"/>
        <w:gridCol w:w="828"/>
        <w:gridCol w:w="187"/>
        <w:gridCol w:w="733"/>
        <w:gridCol w:w="187"/>
        <w:gridCol w:w="825"/>
        <w:gridCol w:w="185"/>
        <w:gridCol w:w="827"/>
        <w:gridCol w:w="189"/>
        <w:gridCol w:w="915"/>
        <w:gridCol w:w="184"/>
        <w:gridCol w:w="903"/>
        <w:gridCol w:w="181"/>
        <w:gridCol w:w="852"/>
        <w:gridCol w:w="187"/>
        <w:gridCol w:w="862"/>
        <w:gridCol w:w="187"/>
        <w:gridCol w:w="691"/>
        <w:gridCol w:w="216"/>
        <w:gridCol w:w="737"/>
        <w:gridCol w:w="6"/>
      </w:tblGrid>
      <w:tr w:rsidR="00323530" w:rsidRPr="00BC47BC" w:rsidTr="005E3A69">
        <w:trPr>
          <w:cantSplit/>
          <w:trHeight w:val="72"/>
          <w:tblHeader/>
        </w:trPr>
        <w:tc>
          <w:tcPr>
            <w:tcW w:w="2419" w:type="dxa"/>
          </w:tcPr>
          <w:p w:rsidR="00323530" w:rsidRPr="00BC47BC" w:rsidRDefault="00323530" w:rsidP="005E3A69">
            <w:pPr>
              <w:spacing w:line="240" w:lineRule="auto"/>
              <w:ind w:right="-103" w:firstLine="90"/>
              <w:jc w:val="center"/>
              <w:rPr>
                <w:sz w:val="20"/>
              </w:rPr>
            </w:pPr>
          </w:p>
        </w:tc>
        <w:tc>
          <w:tcPr>
            <w:tcW w:w="1471" w:type="dxa"/>
          </w:tcPr>
          <w:p w:rsidR="00323530" w:rsidRPr="00BC47BC" w:rsidRDefault="00323530" w:rsidP="005E3A69">
            <w:pPr>
              <w:spacing w:line="240" w:lineRule="auto"/>
              <w:ind w:left="-90" w:right="-103"/>
              <w:jc w:val="center"/>
              <w:rPr>
                <w:sz w:val="20"/>
              </w:rPr>
            </w:pPr>
          </w:p>
        </w:tc>
        <w:tc>
          <w:tcPr>
            <w:tcW w:w="11538" w:type="dxa"/>
            <w:gridSpan w:val="23"/>
          </w:tcPr>
          <w:p w:rsidR="00323530" w:rsidRPr="00BC47BC" w:rsidRDefault="00323530" w:rsidP="005E3A69">
            <w:pPr>
              <w:pStyle w:val="acctmergecolhdg"/>
              <w:spacing w:line="240" w:lineRule="auto"/>
              <w:ind w:left="-90" w:right="-103" w:hanging="16"/>
              <w:rPr>
                <w:b w:val="0"/>
                <w:bCs/>
                <w:sz w:val="20"/>
              </w:rPr>
            </w:pPr>
            <w:r w:rsidRPr="00BC47BC">
              <w:rPr>
                <w:sz w:val="20"/>
              </w:rPr>
              <w:t>Separate financial statements</w:t>
            </w:r>
          </w:p>
        </w:tc>
      </w:tr>
      <w:tr w:rsidR="00323530" w:rsidRPr="00BC47BC" w:rsidTr="005E3A69">
        <w:trPr>
          <w:gridAfter w:val="1"/>
          <w:wAfter w:w="6" w:type="dxa"/>
          <w:cantSplit/>
          <w:trHeight w:val="72"/>
          <w:tblHeader/>
        </w:trPr>
        <w:tc>
          <w:tcPr>
            <w:tcW w:w="2419" w:type="dxa"/>
          </w:tcPr>
          <w:p w:rsidR="00323530" w:rsidRPr="00BC47BC" w:rsidRDefault="00323530" w:rsidP="005E3A69">
            <w:pPr>
              <w:tabs>
                <w:tab w:val="decimal" w:pos="90"/>
              </w:tabs>
              <w:spacing w:line="240" w:lineRule="auto"/>
              <w:ind w:right="-103" w:firstLine="90"/>
              <w:jc w:val="center"/>
              <w:rPr>
                <w:sz w:val="20"/>
              </w:rPr>
            </w:pPr>
          </w:p>
        </w:tc>
        <w:tc>
          <w:tcPr>
            <w:tcW w:w="1471" w:type="dxa"/>
          </w:tcPr>
          <w:p w:rsidR="00323530" w:rsidRPr="00BC47BC" w:rsidRDefault="00323530" w:rsidP="005E3A69">
            <w:pPr>
              <w:spacing w:line="240" w:lineRule="auto"/>
              <w:ind w:left="-90" w:right="-103"/>
              <w:jc w:val="center"/>
              <w:rPr>
                <w:sz w:val="20"/>
              </w:rPr>
            </w:pPr>
            <w:r w:rsidRPr="00BC47BC">
              <w:rPr>
                <w:sz w:val="20"/>
              </w:rPr>
              <w:t xml:space="preserve">Type of </w:t>
            </w:r>
          </w:p>
          <w:p w:rsidR="00323530" w:rsidRPr="00BC47BC" w:rsidRDefault="00323530" w:rsidP="005E3A69">
            <w:pPr>
              <w:spacing w:line="240" w:lineRule="auto"/>
              <w:ind w:left="-90" w:right="-103"/>
              <w:jc w:val="center"/>
              <w:rPr>
                <w:sz w:val="20"/>
              </w:rPr>
            </w:pPr>
            <w:r w:rsidRPr="00BC47BC">
              <w:rPr>
                <w:sz w:val="20"/>
              </w:rPr>
              <w:t>business</w:t>
            </w:r>
          </w:p>
        </w:tc>
        <w:tc>
          <w:tcPr>
            <w:tcW w:w="1656" w:type="dxa"/>
            <w:gridSpan w:val="3"/>
          </w:tcPr>
          <w:p w:rsidR="00323530" w:rsidRPr="00BC47BC" w:rsidRDefault="00323530" w:rsidP="005E3A69">
            <w:pPr>
              <w:spacing w:line="240" w:lineRule="auto"/>
              <w:ind w:left="-90" w:right="-103"/>
              <w:jc w:val="center"/>
              <w:rPr>
                <w:sz w:val="20"/>
              </w:rPr>
            </w:pPr>
            <w:r w:rsidRPr="00BC47BC">
              <w:rPr>
                <w:sz w:val="20"/>
              </w:rPr>
              <w:t>Ownership</w:t>
            </w:r>
          </w:p>
          <w:p w:rsidR="00323530" w:rsidRPr="00BC47BC" w:rsidRDefault="00323530" w:rsidP="005E3A69">
            <w:pPr>
              <w:spacing w:line="240" w:lineRule="auto"/>
              <w:ind w:left="-90" w:right="-103"/>
              <w:jc w:val="center"/>
              <w:rPr>
                <w:sz w:val="20"/>
              </w:rPr>
            </w:pPr>
            <w:r w:rsidRPr="00BC47BC">
              <w:rPr>
                <w:sz w:val="20"/>
              </w:rPr>
              <w:t>interest</w:t>
            </w:r>
          </w:p>
        </w:tc>
        <w:tc>
          <w:tcPr>
            <w:tcW w:w="1748"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lang w:bidi="th-TH"/>
              </w:rPr>
            </w:pPr>
            <w:r w:rsidRPr="00BC47BC">
              <w:rPr>
                <w:b w:val="0"/>
                <w:bCs/>
                <w:sz w:val="20"/>
              </w:rPr>
              <w:t>Paid-up capital</w:t>
            </w:r>
          </w:p>
        </w:tc>
        <w:tc>
          <w:tcPr>
            <w:tcW w:w="187" w:type="dxa"/>
          </w:tcPr>
          <w:p w:rsidR="00323530" w:rsidRPr="00BC47BC" w:rsidRDefault="00323530" w:rsidP="005E3A69">
            <w:pPr>
              <w:pStyle w:val="acctmergecolhdg"/>
              <w:spacing w:line="240" w:lineRule="auto"/>
              <w:ind w:left="-90" w:right="-103"/>
              <w:rPr>
                <w:b w:val="0"/>
                <w:bCs/>
                <w:sz w:val="20"/>
                <w:lang w:bidi="th-TH"/>
              </w:rPr>
            </w:pPr>
          </w:p>
        </w:tc>
        <w:tc>
          <w:tcPr>
            <w:tcW w:w="1837"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lang w:bidi="th-TH"/>
              </w:rPr>
            </w:pPr>
            <w:r w:rsidRPr="00BC47BC">
              <w:rPr>
                <w:b w:val="0"/>
                <w:bCs/>
                <w:sz w:val="20"/>
              </w:rPr>
              <w:t>Cost</w:t>
            </w:r>
          </w:p>
        </w:tc>
        <w:tc>
          <w:tcPr>
            <w:tcW w:w="189" w:type="dxa"/>
          </w:tcPr>
          <w:p w:rsidR="00323530" w:rsidRPr="00BC47BC" w:rsidRDefault="00323530" w:rsidP="005E3A69">
            <w:pPr>
              <w:pStyle w:val="acctmergecolhdg"/>
              <w:spacing w:line="240" w:lineRule="auto"/>
              <w:ind w:left="-90" w:right="-103"/>
              <w:rPr>
                <w:b w:val="0"/>
                <w:bCs/>
                <w:sz w:val="20"/>
              </w:rPr>
            </w:pPr>
          </w:p>
        </w:tc>
        <w:tc>
          <w:tcPr>
            <w:tcW w:w="2002"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rPr>
            </w:pPr>
            <w:r w:rsidRPr="00BC47BC">
              <w:rPr>
                <w:b w:val="0"/>
                <w:bCs/>
                <w:sz w:val="20"/>
              </w:rPr>
              <w:t>Impairment</w:t>
            </w:r>
          </w:p>
        </w:tc>
        <w:tc>
          <w:tcPr>
            <w:tcW w:w="181" w:type="dxa"/>
          </w:tcPr>
          <w:p w:rsidR="00323530" w:rsidRPr="00BC47BC" w:rsidRDefault="00323530" w:rsidP="005E3A69">
            <w:pPr>
              <w:pStyle w:val="acctmergecolhdg"/>
              <w:spacing w:line="240" w:lineRule="auto"/>
              <w:ind w:left="-90" w:right="-103"/>
              <w:rPr>
                <w:b w:val="0"/>
                <w:bCs/>
                <w:sz w:val="20"/>
              </w:rPr>
            </w:pPr>
          </w:p>
        </w:tc>
        <w:tc>
          <w:tcPr>
            <w:tcW w:w="1901"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rPr>
            </w:pPr>
            <w:r w:rsidRPr="00BC47BC">
              <w:rPr>
                <w:b w:val="0"/>
                <w:bCs/>
                <w:sz w:val="20"/>
              </w:rPr>
              <w:t>At cost - net</w:t>
            </w:r>
          </w:p>
        </w:tc>
        <w:tc>
          <w:tcPr>
            <w:tcW w:w="187" w:type="dxa"/>
          </w:tcPr>
          <w:p w:rsidR="00323530" w:rsidRPr="00BC47BC" w:rsidRDefault="00323530" w:rsidP="005E3A69">
            <w:pPr>
              <w:pStyle w:val="acctmergecolhdg"/>
              <w:spacing w:line="240" w:lineRule="auto"/>
              <w:ind w:left="-90" w:right="-103"/>
              <w:rPr>
                <w:b w:val="0"/>
                <w:bCs/>
                <w:sz w:val="20"/>
              </w:rPr>
            </w:pPr>
          </w:p>
        </w:tc>
        <w:tc>
          <w:tcPr>
            <w:tcW w:w="1644" w:type="dxa"/>
            <w:gridSpan w:val="3"/>
          </w:tcPr>
          <w:p w:rsidR="00323530" w:rsidRPr="00BC47BC" w:rsidRDefault="00323530" w:rsidP="005E3A69">
            <w:pPr>
              <w:pStyle w:val="acctmergecolhdg"/>
              <w:spacing w:line="240" w:lineRule="auto"/>
              <w:ind w:left="-90" w:right="-103" w:hanging="16"/>
              <w:rPr>
                <w:b w:val="0"/>
                <w:bCs/>
                <w:sz w:val="20"/>
              </w:rPr>
            </w:pPr>
          </w:p>
          <w:p w:rsidR="00323530" w:rsidRPr="00BC47BC" w:rsidRDefault="00323530" w:rsidP="005E3A69">
            <w:pPr>
              <w:pStyle w:val="acctmergecolhdg"/>
              <w:spacing w:line="240" w:lineRule="auto"/>
              <w:ind w:left="-90" w:right="-103" w:hanging="16"/>
              <w:rPr>
                <w:b w:val="0"/>
                <w:bCs/>
                <w:sz w:val="20"/>
              </w:rPr>
            </w:pPr>
            <w:r w:rsidRPr="00BC47BC">
              <w:rPr>
                <w:b w:val="0"/>
                <w:bCs/>
                <w:sz w:val="20"/>
              </w:rPr>
              <w:t>Dividend income</w:t>
            </w:r>
          </w:p>
        </w:tc>
      </w:tr>
      <w:tr w:rsidR="00323530" w:rsidRPr="00BC47BC" w:rsidTr="005E3A69">
        <w:trPr>
          <w:gridAfter w:val="1"/>
          <w:wAfter w:w="6" w:type="dxa"/>
          <w:cantSplit/>
          <w:trHeight w:val="72"/>
        </w:trPr>
        <w:tc>
          <w:tcPr>
            <w:tcW w:w="2419" w:type="dxa"/>
          </w:tcPr>
          <w:p w:rsidR="00323530" w:rsidRPr="00BC47BC" w:rsidRDefault="00323530" w:rsidP="005E3A69">
            <w:pPr>
              <w:spacing w:line="240" w:lineRule="auto"/>
              <w:ind w:right="-103" w:firstLine="90"/>
              <w:jc w:val="center"/>
              <w:rPr>
                <w:b/>
                <w:bCs/>
                <w:i/>
                <w:iCs/>
                <w:sz w:val="20"/>
              </w:rPr>
            </w:pPr>
          </w:p>
        </w:tc>
        <w:tc>
          <w:tcPr>
            <w:tcW w:w="1471" w:type="dxa"/>
          </w:tcPr>
          <w:p w:rsidR="00323530" w:rsidRPr="00BC47BC" w:rsidRDefault="00323530" w:rsidP="005E3A69">
            <w:pPr>
              <w:tabs>
                <w:tab w:val="decimal" w:pos="461"/>
              </w:tabs>
              <w:spacing w:line="240" w:lineRule="auto"/>
              <w:ind w:left="-90" w:right="-103"/>
              <w:jc w:val="center"/>
              <w:rPr>
                <w:i/>
                <w:iCs/>
                <w:sz w:val="20"/>
              </w:rPr>
            </w:pPr>
          </w:p>
        </w:tc>
        <w:tc>
          <w:tcPr>
            <w:tcW w:w="736" w:type="dxa"/>
            <w:vAlign w:val="bottom"/>
          </w:tcPr>
          <w:p w:rsidR="00323530" w:rsidRPr="00547F50" w:rsidRDefault="00323530" w:rsidP="005E3A69">
            <w:pPr>
              <w:spacing w:line="240" w:lineRule="auto"/>
              <w:ind w:left="-90" w:right="-103"/>
              <w:jc w:val="center"/>
              <w:rPr>
                <w:rFonts w:cs="Cordia New"/>
                <w:sz w:val="20"/>
                <w:szCs w:val="25"/>
                <w:lang w:val="en-US" w:bidi="th-TH"/>
              </w:rPr>
            </w:pPr>
            <w:r w:rsidRPr="00547F50">
              <w:rPr>
                <w:rFonts w:cs="Cordia New"/>
                <w:sz w:val="20"/>
                <w:szCs w:val="25"/>
                <w:lang w:val="en-US" w:bidi="th-TH"/>
              </w:rPr>
              <w:t>2017</w:t>
            </w:r>
          </w:p>
        </w:tc>
        <w:tc>
          <w:tcPr>
            <w:tcW w:w="194" w:type="dxa"/>
            <w:vAlign w:val="bottom"/>
          </w:tcPr>
          <w:p w:rsidR="00323530" w:rsidRPr="00BC47BC" w:rsidRDefault="00323530" w:rsidP="005E3A69">
            <w:pPr>
              <w:tabs>
                <w:tab w:val="decimal" w:pos="461"/>
              </w:tabs>
              <w:spacing w:line="240" w:lineRule="auto"/>
              <w:ind w:left="-90" w:right="-103"/>
              <w:jc w:val="center"/>
              <w:rPr>
                <w:sz w:val="20"/>
              </w:rPr>
            </w:pPr>
          </w:p>
        </w:tc>
        <w:tc>
          <w:tcPr>
            <w:tcW w:w="726" w:type="dxa"/>
            <w:vAlign w:val="bottom"/>
          </w:tcPr>
          <w:p w:rsidR="00323530" w:rsidRPr="00BC47BC" w:rsidRDefault="00323530" w:rsidP="005E3A69">
            <w:pPr>
              <w:spacing w:line="240" w:lineRule="auto"/>
              <w:ind w:left="-90" w:right="-103"/>
              <w:jc w:val="center"/>
              <w:rPr>
                <w:sz w:val="20"/>
              </w:rPr>
            </w:pPr>
            <w:r>
              <w:rPr>
                <w:sz w:val="20"/>
              </w:rPr>
              <w:t>2016</w:t>
            </w:r>
          </w:p>
        </w:tc>
        <w:tc>
          <w:tcPr>
            <w:tcW w:w="828" w:type="dxa"/>
            <w:vAlign w:val="bottom"/>
          </w:tcPr>
          <w:p w:rsidR="00323530" w:rsidRPr="00BC47BC" w:rsidRDefault="00323530" w:rsidP="005E3A69">
            <w:pPr>
              <w:spacing w:line="240" w:lineRule="auto"/>
              <w:ind w:left="-90" w:right="-103"/>
              <w:jc w:val="center"/>
              <w:rPr>
                <w:sz w:val="20"/>
              </w:rPr>
            </w:pPr>
            <w:r>
              <w:rPr>
                <w:sz w:val="20"/>
              </w:rPr>
              <w:t>2017</w:t>
            </w:r>
          </w:p>
        </w:tc>
        <w:tc>
          <w:tcPr>
            <w:tcW w:w="187" w:type="dxa"/>
            <w:vAlign w:val="bottom"/>
          </w:tcPr>
          <w:p w:rsidR="00323530" w:rsidRPr="00BC47BC" w:rsidRDefault="00323530" w:rsidP="005E3A69">
            <w:pPr>
              <w:tabs>
                <w:tab w:val="decimal" w:pos="461"/>
              </w:tabs>
              <w:spacing w:line="240" w:lineRule="auto"/>
              <w:ind w:left="-90" w:right="-103"/>
              <w:jc w:val="center"/>
              <w:rPr>
                <w:sz w:val="20"/>
              </w:rPr>
            </w:pPr>
          </w:p>
        </w:tc>
        <w:tc>
          <w:tcPr>
            <w:tcW w:w="733" w:type="dxa"/>
            <w:vAlign w:val="bottom"/>
          </w:tcPr>
          <w:p w:rsidR="00323530" w:rsidRPr="00BC47BC" w:rsidRDefault="00323530" w:rsidP="005E3A69">
            <w:pPr>
              <w:spacing w:line="240" w:lineRule="auto"/>
              <w:ind w:left="-90" w:right="-103"/>
              <w:jc w:val="center"/>
              <w:rPr>
                <w:sz w:val="20"/>
              </w:rPr>
            </w:pPr>
            <w:r>
              <w:rPr>
                <w:sz w:val="20"/>
              </w:rPr>
              <w:t>2016</w:t>
            </w:r>
          </w:p>
        </w:tc>
        <w:tc>
          <w:tcPr>
            <w:tcW w:w="187" w:type="dxa"/>
            <w:vAlign w:val="bottom"/>
          </w:tcPr>
          <w:p w:rsidR="00323530" w:rsidRPr="00BC47BC" w:rsidRDefault="00323530" w:rsidP="005E3A69">
            <w:pPr>
              <w:tabs>
                <w:tab w:val="decimal" w:pos="461"/>
              </w:tabs>
              <w:spacing w:line="240" w:lineRule="auto"/>
              <w:ind w:left="-90" w:right="-103"/>
              <w:jc w:val="center"/>
              <w:rPr>
                <w:i/>
                <w:iCs/>
                <w:sz w:val="20"/>
              </w:rPr>
            </w:pPr>
          </w:p>
        </w:tc>
        <w:tc>
          <w:tcPr>
            <w:tcW w:w="825" w:type="dxa"/>
            <w:vAlign w:val="bottom"/>
          </w:tcPr>
          <w:p w:rsidR="00323530" w:rsidRPr="00BC47BC" w:rsidRDefault="00323530" w:rsidP="005E3A69">
            <w:pPr>
              <w:spacing w:line="240" w:lineRule="auto"/>
              <w:ind w:left="-90" w:right="-103"/>
              <w:jc w:val="center"/>
              <w:rPr>
                <w:sz w:val="20"/>
              </w:rPr>
            </w:pPr>
            <w:r>
              <w:rPr>
                <w:sz w:val="20"/>
              </w:rPr>
              <w:t>2017</w:t>
            </w:r>
          </w:p>
        </w:tc>
        <w:tc>
          <w:tcPr>
            <w:tcW w:w="185" w:type="dxa"/>
            <w:vAlign w:val="bottom"/>
          </w:tcPr>
          <w:p w:rsidR="00323530" w:rsidRPr="00BC47BC" w:rsidRDefault="00323530" w:rsidP="005E3A69">
            <w:pPr>
              <w:tabs>
                <w:tab w:val="decimal" w:pos="461"/>
              </w:tabs>
              <w:spacing w:line="240" w:lineRule="auto"/>
              <w:ind w:left="-90" w:right="-103"/>
              <w:jc w:val="center"/>
              <w:rPr>
                <w:sz w:val="20"/>
              </w:rPr>
            </w:pPr>
          </w:p>
        </w:tc>
        <w:tc>
          <w:tcPr>
            <w:tcW w:w="827" w:type="dxa"/>
            <w:vAlign w:val="bottom"/>
          </w:tcPr>
          <w:p w:rsidR="00323530" w:rsidRPr="00BC47BC" w:rsidRDefault="00323530" w:rsidP="005E3A69">
            <w:pPr>
              <w:spacing w:line="240" w:lineRule="auto"/>
              <w:ind w:left="-90" w:right="-103"/>
              <w:jc w:val="center"/>
              <w:rPr>
                <w:sz w:val="20"/>
              </w:rPr>
            </w:pPr>
            <w:r>
              <w:rPr>
                <w:sz w:val="20"/>
              </w:rPr>
              <w:t>2016</w:t>
            </w:r>
          </w:p>
        </w:tc>
        <w:tc>
          <w:tcPr>
            <w:tcW w:w="189" w:type="dxa"/>
            <w:vAlign w:val="bottom"/>
          </w:tcPr>
          <w:p w:rsidR="00323530" w:rsidRPr="00BC47BC" w:rsidRDefault="00323530" w:rsidP="005E3A69">
            <w:pPr>
              <w:pStyle w:val="acctfourfigures"/>
              <w:spacing w:line="240" w:lineRule="auto"/>
              <w:ind w:left="-90" w:right="-103"/>
              <w:jc w:val="center"/>
              <w:rPr>
                <w:sz w:val="20"/>
              </w:rPr>
            </w:pPr>
          </w:p>
        </w:tc>
        <w:tc>
          <w:tcPr>
            <w:tcW w:w="915" w:type="dxa"/>
            <w:vAlign w:val="bottom"/>
          </w:tcPr>
          <w:p w:rsidR="00323530" w:rsidRPr="00BC47BC" w:rsidRDefault="00323530" w:rsidP="005E3A69">
            <w:pPr>
              <w:spacing w:line="240" w:lineRule="auto"/>
              <w:ind w:left="-90" w:right="-103"/>
              <w:jc w:val="center"/>
              <w:rPr>
                <w:sz w:val="20"/>
              </w:rPr>
            </w:pPr>
            <w:r>
              <w:rPr>
                <w:sz w:val="20"/>
              </w:rPr>
              <w:t>2017</w:t>
            </w:r>
          </w:p>
        </w:tc>
        <w:tc>
          <w:tcPr>
            <w:tcW w:w="184" w:type="dxa"/>
            <w:vAlign w:val="bottom"/>
          </w:tcPr>
          <w:p w:rsidR="00323530" w:rsidRPr="00BC47BC" w:rsidRDefault="00323530" w:rsidP="005E3A69">
            <w:pPr>
              <w:tabs>
                <w:tab w:val="decimal" w:pos="461"/>
              </w:tabs>
              <w:spacing w:line="240" w:lineRule="auto"/>
              <w:ind w:left="-90" w:right="-103"/>
              <w:jc w:val="center"/>
              <w:rPr>
                <w:sz w:val="20"/>
              </w:rPr>
            </w:pPr>
          </w:p>
        </w:tc>
        <w:tc>
          <w:tcPr>
            <w:tcW w:w="903" w:type="dxa"/>
            <w:vAlign w:val="bottom"/>
          </w:tcPr>
          <w:p w:rsidR="00323530" w:rsidRPr="00BC47BC" w:rsidRDefault="00323530" w:rsidP="005E3A69">
            <w:pPr>
              <w:spacing w:line="240" w:lineRule="auto"/>
              <w:ind w:left="-90" w:right="-103"/>
              <w:jc w:val="center"/>
              <w:rPr>
                <w:sz w:val="20"/>
              </w:rPr>
            </w:pPr>
            <w:r>
              <w:rPr>
                <w:sz w:val="20"/>
              </w:rPr>
              <w:t>2016</w:t>
            </w:r>
          </w:p>
        </w:tc>
        <w:tc>
          <w:tcPr>
            <w:tcW w:w="181" w:type="dxa"/>
            <w:vAlign w:val="bottom"/>
          </w:tcPr>
          <w:p w:rsidR="00323530" w:rsidRPr="00BC47BC" w:rsidRDefault="00323530" w:rsidP="005E3A69">
            <w:pPr>
              <w:pStyle w:val="acctfourfigures"/>
              <w:tabs>
                <w:tab w:val="decimal" w:pos="551"/>
              </w:tabs>
              <w:spacing w:line="240" w:lineRule="auto"/>
              <w:ind w:left="-90" w:right="-103"/>
              <w:jc w:val="center"/>
              <w:rPr>
                <w:sz w:val="20"/>
              </w:rPr>
            </w:pPr>
          </w:p>
        </w:tc>
        <w:tc>
          <w:tcPr>
            <w:tcW w:w="852" w:type="dxa"/>
            <w:vAlign w:val="bottom"/>
          </w:tcPr>
          <w:p w:rsidR="00323530" w:rsidRPr="00BC47BC" w:rsidRDefault="00323530" w:rsidP="005E3A69">
            <w:pPr>
              <w:spacing w:line="240" w:lineRule="auto"/>
              <w:ind w:left="-90" w:right="-103"/>
              <w:jc w:val="center"/>
              <w:rPr>
                <w:sz w:val="20"/>
              </w:rPr>
            </w:pPr>
            <w:r>
              <w:rPr>
                <w:sz w:val="20"/>
              </w:rPr>
              <w:t>2017</w:t>
            </w:r>
          </w:p>
        </w:tc>
        <w:tc>
          <w:tcPr>
            <w:tcW w:w="187" w:type="dxa"/>
            <w:vAlign w:val="bottom"/>
          </w:tcPr>
          <w:p w:rsidR="00323530" w:rsidRPr="00BC47BC" w:rsidRDefault="00323530" w:rsidP="005E3A69">
            <w:pPr>
              <w:tabs>
                <w:tab w:val="decimal" w:pos="461"/>
              </w:tabs>
              <w:spacing w:line="240" w:lineRule="auto"/>
              <w:ind w:left="-90" w:right="-103"/>
              <w:jc w:val="center"/>
              <w:rPr>
                <w:sz w:val="20"/>
              </w:rPr>
            </w:pPr>
          </w:p>
        </w:tc>
        <w:tc>
          <w:tcPr>
            <w:tcW w:w="862" w:type="dxa"/>
            <w:vAlign w:val="bottom"/>
          </w:tcPr>
          <w:p w:rsidR="00323530" w:rsidRPr="00BC47BC" w:rsidRDefault="00323530" w:rsidP="005E3A69">
            <w:pPr>
              <w:spacing w:line="240" w:lineRule="auto"/>
              <w:ind w:left="-90" w:right="-103"/>
              <w:jc w:val="center"/>
              <w:rPr>
                <w:sz w:val="20"/>
              </w:rPr>
            </w:pPr>
            <w:r>
              <w:rPr>
                <w:sz w:val="20"/>
              </w:rPr>
              <w:t>2016</w:t>
            </w:r>
          </w:p>
        </w:tc>
        <w:tc>
          <w:tcPr>
            <w:tcW w:w="187" w:type="dxa"/>
            <w:vAlign w:val="bottom"/>
          </w:tcPr>
          <w:p w:rsidR="00323530" w:rsidRPr="00BC47BC" w:rsidRDefault="00323530" w:rsidP="005E3A69">
            <w:pPr>
              <w:pStyle w:val="acctfourfigures"/>
              <w:tabs>
                <w:tab w:val="decimal" w:pos="551"/>
              </w:tabs>
              <w:spacing w:line="240" w:lineRule="auto"/>
              <w:ind w:left="-90" w:right="-103"/>
              <w:jc w:val="center"/>
              <w:rPr>
                <w:sz w:val="20"/>
              </w:rPr>
            </w:pPr>
          </w:p>
        </w:tc>
        <w:tc>
          <w:tcPr>
            <w:tcW w:w="691" w:type="dxa"/>
            <w:vAlign w:val="bottom"/>
          </w:tcPr>
          <w:p w:rsidR="00323530" w:rsidRPr="00BC47BC" w:rsidRDefault="00323530" w:rsidP="005E3A69">
            <w:pPr>
              <w:spacing w:line="240" w:lineRule="auto"/>
              <w:ind w:left="-90" w:right="-103"/>
              <w:jc w:val="center"/>
              <w:rPr>
                <w:sz w:val="20"/>
              </w:rPr>
            </w:pPr>
            <w:r>
              <w:rPr>
                <w:sz w:val="20"/>
              </w:rPr>
              <w:t>2017</w:t>
            </w:r>
          </w:p>
        </w:tc>
        <w:tc>
          <w:tcPr>
            <w:tcW w:w="216" w:type="dxa"/>
            <w:vAlign w:val="bottom"/>
          </w:tcPr>
          <w:p w:rsidR="00323530" w:rsidRPr="00BC47BC" w:rsidRDefault="00323530" w:rsidP="005E3A69">
            <w:pPr>
              <w:tabs>
                <w:tab w:val="decimal" w:pos="461"/>
              </w:tabs>
              <w:spacing w:line="240" w:lineRule="auto"/>
              <w:ind w:left="-90" w:right="-103"/>
              <w:jc w:val="center"/>
              <w:rPr>
                <w:sz w:val="20"/>
              </w:rPr>
            </w:pPr>
          </w:p>
        </w:tc>
        <w:tc>
          <w:tcPr>
            <w:tcW w:w="737" w:type="dxa"/>
            <w:vAlign w:val="bottom"/>
          </w:tcPr>
          <w:p w:rsidR="00323530" w:rsidRPr="00BC47BC" w:rsidRDefault="00323530" w:rsidP="005E3A69">
            <w:pPr>
              <w:spacing w:line="240" w:lineRule="auto"/>
              <w:ind w:left="-90" w:right="-103"/>
              <w:jc w:val="center"/>
              <w:rPr>
                <w:sz w:val="20"/>
              </w:rPr>
            </w:pPr>
            <w:r>
              <w:rPr>
                <w:sz w:val="20"/>
              </w:rPr>
              <w:t>2016</w:t>
            </w:r>
          </w:p>
        </w:tc>
      </w:tr>
      <w:tr w:rsidR="00323530" w:rsidRPr="00BC47BC" w:rsidTr="005E3A69">
        <w:trPr>
          <w:cantSplit/>
          <w:trHeight w:hRule="exact" w:val="73"/>
        </w:trPr>
        <w:tc>
          <w:tcPr>
            <w:tcW w:w="2419" w:type="dxa"/>
          </w:tcPr>
          <w:p w:rsidR="00323530" w:rsidRPr="00BC47BC" w:rsidRDefault="00323530" w:rsidP="005E3A69">
            <w:pPr>
              <w:spacing w:line="240" w:lineRule="auto"/>
              <w:ind w:right="-85" w:firstLine="90"/>
              <w:jc w:val="center"/>
              <w:rPr>
                <w:b/>
                <w:bCs/>
                <w:i/>
                <w:iCs/>
                <w:sz w:val="20"/>
              </w:rPr>
            </w:pPr>
          </w:p>
        </w:tc>
        <w:tc>
          <w:tcPr>
            <w:tcW w:w="1471" w:type="dxa"/>
          </w:tcPr>
          <w:p w:rsidR="00323530" w:rsidRPr="00BC47BC" w:rsidRDefault="00323530" w:rsidP="005E3A69">
            <w:pPr>
              <w:tabs>
                <w:tab w:val="decimal" w:pos="461"/>
              </w:tabs>
              <w:spacing w:line="240" w:lineRule="auto"/>
              <w:ind w:left="-72" w:right="-85"/>
              <w:jc w:val="center"/>
              <w:rPr>
                <w:i/>
                <w:iCs/>
                <w:sz w:val="20"/>
              </w:rPr>
            </w:pPr>
          </w:p>
        </w:tc>
        <w:tc>
          <w:tcPr>
            <w:tcW w:w="1656" w:type="dxa"/>
            <w:gridSpan w:val="3"/>
          </w:tcPr>
          <w:p w:rsidR="00323530" w:rsidRPr="00BC47BC" w:rsidRDefault="00323530" w:rsidP="005E3A69">
            <w:pPr>
              <w:spacing w:line="240" w:lineRule="auto"/>
              <w:ind w:left="-72" w:right="-85"/>
              <w:jc w:val="center"/>
              <w:rPr>
                <w:i/>
                <w:iCs/>
                <w:sz w:val="20"/>
              </w:rPr>
            </w:pPr>
          </w:p>
        </w:tc>
        <w:tc>
          <w:tcPr>
            <w:tcW w:w="9882" w:type="dxa"/>
            <w:gridSpan w:val="20"/>
          </w:tcPr>
          <w:p w:rsidR="00323530" w:rsidRPr="00BC47BC" w:rsidRDefault="00323530" w:rsidP="005E3A69">
            <w:pPr>
              <w:pStyle w:val="acctfourfigures"/>
              <w:tabs>
                <w:tab w:val="clear" w:pos="765"/>
                <w:tab w:val="decimal" w:pos="551"/>
                <w:tab w:val="decimal" w:pos="731"/>
              </w:tabs>
              <w:spacing w:line="240" w:lineRule="auto"/>
              <w:ind w:left="-72" w:right="-85"/>
              <w:jc w:val="center"/>
              <w:rPr>
                <w:i/>
                <w:iCs/>
                <w:sz w:val="20"/>
              </w:rPr>
            </w:pPr>
          </w:p>
        </w:tc>
      </w:tr>
      <w:tr w:rsidR="00323530" w:rsidRPr="00BC47BC" w:rsidTr="005E3A69">
        <w:trPr>
          <w:cantSplit/>
          <w:trHeight w:val="72"/>
        </w:trPr>
        <w:tc>
          <w:tcPr>
            <w:tcW w:w="2419" w:type="dxa"/>
          </w:tcPr>
          <w:p w:rsidR="00323530" w:rsidRPr="00BC47BC" w:rsidRDefault="00323530" w:rsidP="005E3A69">
            <w:pPr>
              <w:spacing w:line="240" w:lineRule="auto"/>
              <w:ind w:right="-85" w:firstLine="90"/>
              <w:jc w:val="center"/>
              <w:rPr>
                <w:b/>
                <w:bCs/>
                <w:i/>
                <w:iCs/>
                <w:sz w:val="20"/>
              </w:rPr>
            </w:pPr>
          </w:p>
        </w:tc>
        <w:tc>
          <w:tcPr>
            <w:tcW w:w="1471" w:type="dxa"/>
          </w:tcPr>
          <w:p w:rsidR="00323530" w:rsidRPr="00BC47BC" w:rsidRDefault="00323530" w:rsidP="005E3A69">
            <w:pPr>
              <w:tabs>
                <w:tab w:val="decimal" w:pos="461"/>
              </w:tabs>
              <w:spacing w:line="240" w:lineRule="auto"/>
              <w:ind w:left="-72" w:right="-85"/>
              <w:jc w:val="center"/>
              <w:rPr>
                <w:i/>
                <w:iCs/>
                <w:sz w:val="20"/>
              </w:rPr>
            </w:pPr>
          </w:p>
        </w:tc>
        <w:tc>
          <w:tcPr>
            <w:tcW w:w="1656" w:type="dxa"/>
            <w:gridSpan w:val="3"/>
          </w:tcPr>
          <w:p w:rsidR="00323530" w:rsidRPr="00BC47BC" w:rsidRDefault="00323530" w:rsidP="005E3A69">
            <w:pPr>
              <w:spacing w:line="240" w:lineRule="auto"/>
              <w:ind w:left="-72" w:right="-85"/>
              <w:jc w:val="center"/>
              <w:rPr>
                <w:i/>
                <w:iCs/>
                <w:sz w:val="20"/>
              </w:rPr>
            </w:pPr>
            <w:r w:rsidRPr="00BC47BC">
              <w:rPr>
                <w:i/>
                <w:iCs/>
                <w:sz w:val="20"/>
              </w:rPr>
              <w:t>(%)</w:t>
            </w:r>
          </w:p>
        </w:tc>
        <w:tc>
          <w:tcPr>
            <w:tcW w:w="9882" w:type="dxa"/>
            <w:gridSpan w:val="20"/>
          </w:tcPr>
          <w:p w:rsidR="00323530" w:rsidRPr="00BC47BC" w:rsidRDefault="00323530" w:rsidP="005E3A69">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323530" w:rsidRPr="00BC47BC" w:rsidTr="005E3A69">
        <w:trPr>
          <w:gridAfter w:val="1"/>
          <w:wAfter w:w="6" w:type="dxa"/>
          <w:cantSplit/>
          <w:trHeight w:val="72"/>
        </w:trPr>
        <w:tc>
          <w:tcPr>
            <w:tcW w:w="2419" w:type="dxa"/>
          </w:tcPr>
          <w:p w:rsidR="00323530" w:rsidRPr="00BC47BC" w:rsidRDefault="00323530" w:rsidP="005E3A69">
            <w:pPr>
              <w:tabs>
                <w:tab w:val="decimal" w:pos="90"/>
              </w:tabs>
              <w:spacing w:line="240" w:lineRule="auto"/>
              <w:ind w:firstLine="90"/>
              <w:rPr>
                <w:b/>
                <w:bCs/>
                <w:i/>
                <w:iCs/>
                <w:sz w:val="20"/>
              </w:rPr>
            </w:pPr>
            <w:r w:rsidRPr="00BC47BC">
              <w:rPr>
                <w:b/>
                <w:bCs/>
                <w:i/>
                <w:iCs/>
                <w:sz w:val="20"/>
              </w:rPr>
              <w:t>Subsidiaries</w:t>
            </w:r>
          </w:p>
        </w:tc>
        <w:tc>
          <w:tcPr>
            <w:tcW w:w="1471" w:type="dxa"/>
          </w:tcPr>
          <w:p w:rsidR="00323530" w:rsidRPr="00BC47BC" w:rsidRDefault="00323530" w:rsidP="005E3A69">
            <w:pPr>
              <w:tabs>
                <w:tab w:val="decimal" w:pos="461"/>
              </w:tabs>
              <w:spacing w:line="240" w:lineRule="auto"/>
              <w:ind w:left="-79" w:right="-66"/>
              <w:rPr>
                <w:i/>
                <w:iCs/>
                <w:sz w:val="20"/>
              </w:rPr>
            </w:pPr>
          </w:p>
        </w:tc>
        <w:tc>
          <w:tcPr>
            <w:tcW w:w="736" w:type="dxa"/>
          </w:tcPr>
          <w:p w:rsidR="00323530" w:rsidRPr="00BC47BC" w:rsidRDefault="00323530" w:rsidP="005E3A69">
            <w:pPr>
              <w:tabs>
                <w:tab w:val="decimal" w:pos="461"/>
              </w:tabs>
              <w:spacing w:line="240" w:lineRule="auto"/>
              <w:rPr>
                <w:i/>
                <w:iCs/>
                <w:sz w:val="20"/>
              </w:rPr>
            </w:pPr>
          </w:p>
        </w:tc>
        <w:tc>
          <w:tcPr>
            <w:tcW w:w="194" w:type="dxa"/>
          </w:tcPr>
          <w:p w:rsidR="00323530" w:rsidRPr="00BC47BC" w:rsidRDefault="00323530" w:rsidP="005E3A69">
            <w:pPr>
              <w:tabs>
                <w:tab w:val="decimal" w:pos="461"/>
              </w:tabs>
              <w:spacing w:line="240" w:lineRule="auto"/>
              <w:rPr>
                <w:i/>
                <w:iCs/>
                <w:sz w:val="20"/>
              </w:rPr>
            </w:pPr>
          </w:p>
        </w:tc>
        <w:tc>
          <w:tcPr>
            <w:tcW w:w="726" w:type="dxa"/>
          </w:tcPr>
          <w:p w:rsidR="00323530" w:rsidRPr="00BC47BC" w:rsidRDefault="00323530" w:rsidP="005E3A69">
            <w:pPr>
              <w:tabs>
                <w:tab w:val="decimal" w:pos="461"/>
              </w:tabs>
              <w:spacing w:line="240" w:lineRule="auto"/>
              <w:rPr>
                <w:i/>
                <w:iCs/>
                <w:sz w:val="20"/>
              </w:rPr>
            </w:pPr>
          </w:p>
        </w:tc>
        <w:tc>
          <w:tcPr>
            <w:tcW w:w="828" w:type="dxa"/>
          </w:tcPr>
          <w:p w:rsidR="00323530" w:rsidRPr="00BC47BC" w:rsidRDefault="00323530" w:rsidP="005E3A69">
            <w:pPr>
              <w:tabs>
                <w:tab w:val="decimal" w:pos="461"/>
              </w:tabs>
              <w:spacing w:line="240" w:lineRule="auto"/>
              <w:rPr>
                <w:i/>
                <w:iCs/>
                <w:sz w:val="20"/>
              </w:rPr>
            </w:pPr>
          </w:p>
        </w:tc>
        <w:tc>
          <w:tcPr>
            <w:tcW w:w="187" w:type="dxa"/>
          </w:tcPr>
          <w:p w:rsidR="00323530" w:rsidRPr="00BC47BC" w:rsidRDefault="00323530" w:rsidP="005E3A69">
            <w:pPr>
              <w:tabs>
                <w:tab w:val="decimal" w:pos="461"/>
              </w:tabs>
              <w:spacing w:line="240" w:lineRule="auto"/>
              <w:rPr>
                <w:i/>
                <w:iCs/>
                <w:sz w:val="20"/>
              </w:rPr>
            </w:pPr>
          </w:p>
        </w:tc>
        <w:tc>
          <w:tcPr>
            <w:tcW w:w="733" w:type="dxa"/>
          </w:tcPr>
          <w:p w:rsidR="00323530" w:rsidRPr="00BC47BC" w:rsidRDefault="00323530" w:rsidP="005E3A69">
            <w:pPr>
              <w:tabs>
                <w:tab w:val="decimal" w:pos="461"/>
              </w:tabs>
              <w:spacing w:line="240" w:lineRule="auto"/>
              <w:rPr>
                <w:i/>
                <w:iCs/>
                <w:sz w:val="20"/>
              </w:rPr>
            </w:pPr>
          </w:p>
        </w:tc>
        <w:tc>
          <w:tcPr>
            <w:tcW w:w="187" w:type="dxa"/>
          </w:tcPr>
          <w:p w:rsidR="00323530" w:rsidRPr="00BC47BC" w:rsidRDefault="00323530" w:rsidP="005E3A69">
            <w:pPr>
              <w:tabs>
                <w:tab w:val="decimal" w:pos="461"/>
              </w:tabs>
              <w:spacing w:line="240" w:lineRule="auto"/>
              <w:rPr>
                <w:i/>
                <w:iCs/>
                <w:sz w:val="20"/>
              </w:rPr>
            </w:pPr>
          </w:p>
        </w:tc>
        <w:tc>
          <w:tcPr>
            <w:tcW w:w="825" w:type="dxa"/>
          </w:tcPr>
          <w:p w:rsidR="00323530" w:rsidRPr="00BC47BC" w:rsidRDefault="00323530" w:rsidP="005E3A69">
            <w:pPr>
              <w:tabs>
                <w:tab w:val="decimal" w:pos="461"/>
              </w:tabs>
              <w:spacing w:line="240" w:lineRule="auto"/>
              <w:rPr>
                <w:sz w:val="20"/>
              </w:rPr>
            </w:pPr>
          </w:p>
        </w:tc>
        <w:tc>
          <w:tcPr>
            <w:tcW w:w="185" w:type="dxa"/>
          </w:tcPr>
          <w:p w:rsidR="00323530" w:rsidRPr="00BC47BC" w:rsidRDefault="00323530" w:rsidP="005E3A69">
            <w:pPr>
              <w:pStyle w:val="acctfourfigures"/>
              <w:tabs>
                <w:tab w:val="decimal" w:pos="461"/>
              </w:tabs>
              <w:spacing w:line="240" w:lineRule="auto"/>
              <w:rPr>
                <w:sz w:val="20"/>
              </w:rPr>
            </w:pPr>
          </w:p>
        </w:tc>
        <w:tc>
          <w:tcPr>
            <w:tcW w:w="827" w:type="dxa"/>
          </w:tcPr>
          <w:p w:rsidR="00323530" w:rsidRPr="00BC47BC" w:rsidRDefault="00323530" w:rsidP="005E3A69">
            <w:pPr>
              <w:pStyle w:val="acctfourfigures"/>
              <w:tabs>
                <w:tab w:val="decimal" w:pos="461"/>
              </w:tabs>
              <w:spacing w:line="240" w:lineRule="auto"/>
              <w:rPr>
                <w:sz w:val="20"/>
              </w:rPr>
            </w:pPr>
          </w:p>
        </w:tc>
        <w:tc>
          <w:tcPr>
            <w:tcW w:w="189" w:type="dxa"/>
          </w:tcPr>
          <w:p w:rsidR="00323530" w:rsidRPr="00BC47BC" w:rsidRDefault="00323530" w:rsidP="005E3A69">
            <w:pPr>
              <w:pStyle w:val="acctfourfigures"/>
              <w:spacing w:line="240" w:lineRule="auto"/>
              <w:rPr>
                <w:sz w:val="20"/>
              </w:rPr>
            </w:pPr>
          </w:p>
        </w:tc>
        <w:tc>
          <w:tcPr>
            <w:tcW w:w="915"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c>
          <w:tcPr>
            <w:tcW w:w="184" w:type="dxa"/>
          </w:tcPr>
          <w:p w:rsidR="00323530" w:rsidRPr="00BC47BC" w:rsidRDefault="00323530" w:rsidP="005E3A69">
            <w:pPr>
              <w:pStyle w:val="acctfourfigures"/>
              <w:tabs>
                <w:tab w:val="decimal" w:pos="551"/>
              </w:tabs>
              <w:spacing w:line="240" w:lineRule="auto"/>
              <w:rPr>
                <w:sz w:val="20"/>
              </w:rPr>
            </w:pPr>
          </w:p>
        </w:tc>
        <w:tc>
          <w:tcPr>
            <w:tcW w:w="903"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c>
          <w:tcPr>
            <w:tcW w:w="181" w:type="dxa"/>
          </w:tcPr>
          <w:p w:rsidR="00323530" w:rsidRPr="00BC47BC" w:rsidRDefault="00323530" w:rsidP="005E3A69">
            <w:pPr>
              <w:pStyle w:val="acctfourfigures"/>
              <w:tabs>
                <w:tab w:val="decimal" w:pos="551"/>
              </w:tabs>
              <w:spacing w:line="240" w:lineRule="auto"/>
              <w:rPr>
                <w:sz w:val="20"/>
              </w:rPr>
            </w:pPr>
          </w:p>
        </w:tc>
        <w:tc>
          <w:tcPr>
            <w:tcW w:w="852"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c>
          <w:tcPr>
            <w:tcW w:w="187" w:type="dxa"/>
          </w:tcPr>
          <w:p w:rsidR="00323530" w:rsidRPr="00BC47BC" w:rsidRDefault="00323530" w:rsidP="005E3A69">
            <w:pPr>
              <w:pStyle w:val="acctfourfigures"/>
              <w:tabs>
                <w:tab w:val="decimal" w:pos="551"/>
              </w:tabs>
              <w:spacing w:line="240" w:lineRule="auto"/>
              <w:rPr>
                <w:sz w:val="20"/>
              </w:rPr>
            </w:pPr>
          </w:p>
        </w:tc>
        <w:tc>
          <w:tcPr>
            <w:tcW w:w="862"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c>
          <w:tcPr>
            <w:tcW w:w="187" w:type="dxa"/>
          </w:tcPr>
          <w:p w:rsidR="00323530" w:rsidRPr="00BC47BC" w:rsidRDefault="00323530" w:rsidP="005E3A69">
            <w:pPr>
              <w:pStyle w:val="acctfourfigures"/>
              <w:tabs>
                <w:tab w:val="decimal" w:pos="551"/>
              </w:tabs>
              <w:spacing w:line="240" w:lineRule="auto"/>
              <w:rPr>
                <w:sz w:val="20"/>
              </w:rPr>
            </w:pPr>
          </w:p>
        </w:tc>
        <w:tc>
          <w:tcPr>
            <w:tcW w:w="691"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c>
          <w:tcPr>
            <w:tcW w:w="216"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c>
          <w:tcPr>
            <w:tcW w:w="737" w:type="dxa"/>
          </w:tcPr>
          <w:p w:rsidR="00323530" w:rsidRPr="00BC47BC" w:rsidRDefault="00323530" w:rsidP="005E3A69">
            <w:pPr>
              <w:pStyle w:val="acctfourfigures"/>
              <w:tabs>
                <w:tab w:val="clear" w:pos="765"/>
                <w:tab w:val="decimal" w:pos="551"/>
                <w:tab w:val="decimal" w:pos="731"/>
              </w:tabs>
              <w:spacing w:line="240" w:lineRule="auto"/>
              <w:ind w:right="11"/>
              <w:rPr>
                <w:sz w:val="20"/>
              </w:rPr>
            </w:pPr>
          </w:p>
        </w:tc>
      </w:tr>
      <w:tr w:rsidR="00323530" w:rsidRPr="00BC47BC" w:rsidTr="005E3A69">
        <w:trPr>
          <w:gridAfter w:val="1"/>
          <w:wAfter w:w="6" w:type="dxa"/>
          <w:cantSplit/>
          <w:trHeight w:val="83"/>
        </w:trPr>
        <w:tc>
          <w:tcPr>
            <w:tcW w:w="2419" w:type="dxa"/>
          </w:tcPr>
          <w:p w:rsidR="00323530" w:rsidRPr="00BC47BC" w:rsidRDefault="00323530" w:rsidP="005E3A69">
            <w:pPr>
              <w:tabs>
                <w:tab w:val="decimal" w:pos="90"/>
              </w:tabs>
              <w:spacing w:line="240" w:lineRule="auto"/>
              <w:ind w:firstLine="90"/>
              <w:rPr>
                <w:sz w:val="20"/>
              </w:rPr>
            </w:pPr>
            <w:r w:rsidRPr="00BC47BC">
              <w:rPr>
                <w:sz w:val="20"/>
              </w:rPr>
              <w:t>WBRE Co., Ltd.</w:t>
            </w:r>
          </w:p>
        </w:tc>
        <w:tc>
          <w:tcPr>
            <w:tcW w:w="1471" w:type="dxa"/>
          </w:tcPr>
          <w:p w:rsidR="00323530" w:rsidRPr="00BC47BC" w:rsidRDefault="00323530" w:rsidP="005E3A69">
            <w:pPr>
              <w:tabs>
                <w:tab w:val="decimal" w:pos="461"/>
              </w:tabs>
              <w:spacing w:line="240" w:lineRule="auto"/>
              <w:ind w:left="-79" w:right="-66"/>
              <w:jc w:val="center"/>
              <w:rPr>
                <w:sz w:val="20"/>
              </w:rPr>
            </w:pPr>
            <w:r w:rsidRPr="00BC47BC">
              <w:rPr>
                <w:sz w:val="20"/>
              </w:rPr>
              <w:t>Property</w:t>
            </w:r>
          </w:p>
        </w:tc>
        <w:tc>
          <w:tcPr>
            <w:tcW w:w="736" w:type="dxa"/>
          </w:tcPr>
          <w:p w:rsidR="00323530" w:rsidRPr="00BC47BC" w:rsidRDefault="00323530" w:rsidP="005E3A69">
            <w:pPr>
              <w:pStyle w:val="acctfourfigures"/>
              <w:tabs>
                <w:tab w:val="clear" w:pos="765"/>
              </w:tabs>
              <w:spacing w:line="240" w:lineRule="auto"/>
              <w:ind w:left="-484" w:right="19"/>
              <w:jc w:val="right"/>
              <w:rPr>
                <w:sz w:val="20"/>
              </w:rPr>
            </w:pPr>
          </w:p>
        </w:tc>
        <w:tc>
          <w:tcPr>
            <w:tcW w:w="194" w:type="dxa"/>
          </w:tcPr>
          <w:p w:rsidR="00323530" w:rsidRPr="00BC47BC" w:rsidRDefault="00323530" w:rsidP="005E3A69">
            <w:pPr>
              <w:pStyle w:val="acctfourfigures"/>
              <w:tabs>
                <w:tab w:val="clear" w:pos="765"/>
                <w:tab w:val="decimal" w:pos="461"/>
                <w:tab w:val="decimal" w:pos="523"/>
              </w:tabs>
              <w:spacing w:line="240" w:lineRule="auto"/>
              <w:ind w:left="-79" w:right="-79"/>
              <w:jc w:val="thaiDistribute"/>
              <w:rPr>
                <w:sz w:val="20"/>
              </w:rPr>
            </w:pPr>
          </w:p>
        </w:tc>
        <w:tc>
          <w:tcPr>
            <w:tcW w:w="726" w:type="dxa"/>
          </w:tcPr>
          <w:p w:rsidR="00323530" w:rsidRPr="00BC47BC" w:rsidRDefault="00323530" w:rsidP="005E3A69">
            <w:pPr>
              <w:pStyle w:val="acctfourfigures"/>
              <w:tabs>
                <w:tab w:val="clear" w:pos="765"/>
              </w:tabs>
              <w:spacing w:line="240" w:lineRule="auto"/>
              <w:ind w:left="-484" w:right="19"/>
              <w:jc w:val="right"/>
              <w:rPr>
                <w:sz w:val="20"/>
              </w:rPr>
            </w:pPr>
          </w:p>
        </w:tc>
        <w:tc>
          <w:tcPr>
            <w:tcW w:w="828" w:type="dxa"/>
          </w:tcPr>
          <w:p w:rsidR="00323530" w:rsidRPr="00BC47BC" w:rsidRDefault="00323530" w:rsidP="005E3A69">
            <w:pPr>
              <w:tabs>
                <w:tab w:val="decimal" w:pos="480"/>
              </w:tabs>
              <w:spacing w:line="240" w:lineRule="auto"/>
              <w:ind w:right="-79"/>
              <w:rPr>
                <w:sz w:val="20"/>
              </w:rPr>
            </w:pP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733" w:type="dxa"/>
          </w:tcPr>
          <w:p w:rsidR="00323530" w:rsidRPr="00BC47BC" w:rsidRDefault="00323530" w:rsidP="005E3A69">
            <w:pPr>
              <w:tabs>
                <w:tab w:val="decimal" w:pos="480"/>
              </w:tabs>
              <w:spacing w:line="240" w:lineRule="auto"/>
              <w:ind w:right="-79"/>
              <w:rPr>
                <w:sz w:val="20"/>
              </w:rPr>
            </w:pP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5" w:type="dxa"/>
          </w:tcPr>
          <w:p w:rsidR="00323530" w:rsidRPr="00BC47BC" w:rsidRDefault="00323530" w:rsidP="005E3A69">
            <w:pPr>
              <w:tabs>
                <w:tab w:val="decimal" w:pos="668"/>
              </w:tabs>
              <w:spacing w:line="240" w:lineRule="auto"/>
              <w:ind w:left="-79" w:right="-79" w:firstLine="25"/>
              <w:rPr>
                <w:sz w:val="20"/>
              </w:rPr>
            </w:pPr>
          </w:p>
        </w:tc>
        <w:tc>
          <w:tcPr>
            <w:tcW w:w="185"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7" w:type="dxa"/>
          </w:tcPr>
          <w:p w:rsidR="00323530" w:rsidRPr="00BC47BC" w:rsidRDefault="00323530" w:rsidP="005E3A69">
            <w:pPr>
              <w:tabs>
                <w:tab w:val="decimal" w:pos="668"/>
              </w:tabs>
              <w:spacing w:line="240" w:lineRule="auto"/>
              <w:ind w:left="-79" w:right="-79" w:firstLine="25"/>
              <w:rPr>
                <w:sz w:val="20"/>
              </w:rPr>
            </w:pPr>
          </w:p>
        </w:tc>
        <w:tc>
          <w:tcPr>
            <w:tcW w:w="189"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915" w:type="dxa"/>
          </w:tcPr>
          <w:p w:rsidR="00323530" w:rsidRPr="00BC47BC" w:rsidRDefault="00323530" w:rsidP="005E3A69">
            <w:pPr>
              <w:pStyle w:val="acctfourfigures"/>
              <w:tabs>
                <w:tab w:val="clear" w:pos="765"/>
                <w:tab w:val="decimal" w:pos="297"/>
              </w:tabs>
              <w:spacing w:line="240" w:lineRule="auto"/>
              <w:ind w:left="-79" w:right="-79"/>
              <w:jc w:val="thaiDistribute"/>
              <w:rPr>
                <w:sz w:val="20"/>
                <w:lang w:bidi="th-TH"/>
              </w:rPr>
            </w:pPr>
          </w:p>
        </w:tc>
        <w:tc>
          <w:tcPr>
            <w:tcW w:w="184" w:type="dxa"/>
          </w:tcPr>
          <w:p w:rsidR="00323530" w:rsidRPr="00BC47BC" w:rsidRDefault="00323530" w:rsidP="005E3A69">
            <w:pPr>
              <w:pStyle w:val="acctfourfigures"/>
              <w:tabs>
                <w:tab w:val="clear" w:pos="765"/>
                <w:tab w:val="decimal" w:pos="523"/>
                <w:tab w:val="decimal" w:pos="753"/>
              </w:tabs>
              <w:spacing w:line="240" w:lineRule="auto"/>
              <w:ind w:left="-79" w:right="-79"/>
              <w:rPr>
                <w:sz w:val="20"/>
              </w:rPr>
            </w:pPr>
          </w:p>
        </w:tc>
        <w:tc>
          <w:tcPr>
            <w:tcW w:w="903" w:type="dxa"/>
          </w:tcPr>
          <w:p w:rsidR="00323530" w:rsidRPr="00BC47BC" w:rsidRDefault="00323530" w:rsidP="005E3A69">
            <w:pPr>
              <w:pStyle w:val="acctfourfigures"/>
              <w:tabs>
                <w:tab w:val="clear" w:pos="765"/>
                <w:tab w:val="decimal" w:pos="297"/>
              </w:tabs>
              <w:spacing w:line="240" w:lineRule="auto"/>
              <w:ind w:left="-79" w:right="-79"/>
              <w:jc w:val="thaiDistribute"/>
              <w:rPr>
                <w:sz w:val="20"/>
                <w:lang w:bidi="th-TH"/>
              </w:rPr>
            </w:pPr>
          </w:p>
        </w:tc>
        <w:tc>
          <w:tcPr>
            <w:tcW w:w="181" w:type="dxa"/>
          </w:tcPr>
          <w:p w:rsidR="00323530" w:rsidRPr="00BC47BC" w:rsidRDefault="00323530" w:rsidP="005E3A69">
            <w:pPr>
              <w:pStyle w:val="acctfourfigures"/>
              <w:tabs>
                <w:tab w:val="clear" w:pos="765"/>
                <w:tab w:val="decimal" w:pos="523"/>
                <w:tab w:val="decimal" w:pos="753"/>
              </w:tabs>
              <w:spacing w:line="240" w:lineRule="auto"/>
              <w:ind w:left="-79" w:right="-79"/>
              <w:jc w:val="right"/>
              <w:rPr>
                <w:sz w:val="20"/>
              </w:rPr>
            </w:pPr>
          </w:p>
        </w:tc>
        <w:tc>
          <w:tcPr>
            <w:tcW w:w="852" w:type="dxa"/>
          </w:tcPr>
          <w:p w:rsidR="00323530" w:rsidRPr="00BC47BC" w:rsidRDefault="00323530" w:rsidP="005E3A69">
            <w:pPr>
              <w:tabs>
                <w:tab w:val="decimal" w:pos="668"/>
              </w:tabs>
              <w:spacing w:line="240" w:lineRule="auto"/>
              <w:ind w:left="-79" w:right="-79" w:firstLine="25"/>
              <w:rPr>
                <w:sz w:val="20"/>
              </w:rPr>
            </w:pP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rPr>
                <w:sz w:val="20"/>
              </w:rPr>
            </w:pPr>
          </w:p>
        </w:tc>
        <w:tc>
          <w:tcPr>
            <w:tcW w:w="862" w:type="dxa"/>
          </w:tcPr>
          <w:p w:rsidR="00323530" w:rsidRPr="00BC47BC" w:rsidRDefault="00323530" w:rsidP="005E3A69">
            <w:pPr>
              <w:tabs>
                <w:tab w:val="decimal" w:pos="668"/>
              </w:tabs>
              <w:spacing w:line="240" w:lineRule="auto"/>
              <w:ind w:left="-79" w:right="-79" w:firstLine="25"/>
              <w:rPr>
                <w:sz w:val="20"/>
              </w:rPr>
            </w:pP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lang w:bidi="th-TH"/>
              </w:rPr>
            </w:pPr>
          </w:p>
        </w:tc>
        <w:tc>
          <w:tcPr>
            <w:tcW w:w="691" w:type="dxa"/>
          </w:tcPr>
          <w:p w:rsidR="00323530" w:rsidRPr="00BC47BC" w:rsidRDefault="00323530" w:rsidP="005E3A69">
            <w:pPr>
              <w:pStyle w:val="acctfourfigures"/>
              <w:tabs>
                <w:tab w:val="clear" w:pos="765"/>
                <w:tab w:val="decimal" w:pos="333"/>
              </w:tabs>
              <w:spacing w:line="240" w:lineRule="auto"/>
              <w:ind w:left="-79" w:right="-79"/>
              <w:jc w:val="thaiDistribute"/>
              <w:rPr>
                <w:sz w:val="20"/>
                <w:lang w:bidi="th-TH"/>
              </w:rPr>
            </w:pPr>
          </w:p>
        </w:tc>
        <w:tc>
          <w:tcPr>
            <w:tcW w:w="216" w:type="dxa"/>
          </w:tcPr>
          <w:p w:rsidR="00323530" w:rsidRPr="00BC47BC" w:rsidRDefault="00323530" w:rsidP="005E3A69">
            <w:pPr>
              <w:pStyle w:val="acctfourfigures"/>
              <w:tabs>
                <w:tab w:val="clear" w:pos="765"/>
                <w:tab w:val="decimal" w:pos="523"/>
                <w:tab w:val="decimal" w:pos="753"/>
              </w:tabs>
              <w:spacing w:line="240" w:lineRule="auto"/>
              <w:ind w:left="-79" w:right="-79"/>
              <w:rPr>
                <w:sz w:val="20"/>
              </w:rPr>
            </w:pPr>
          </w:p>
        </w:tc>
        <w:tc>
          <w:tcPr>
            <w:tcW w:w="737" w:type="dxa"/>
          </w:tcPr>
          <w:p w:rsidR="00323530" w:rsidRPr="00BC47BC" w:rsidRDefault="00323530" w:rsidP="005E3A69">
            <w:pPr>
              <w:pStyle w:val="acctfourfigures"/>
              <w:tabs>
                <w:tab w:val="clear" w:pos="765"/>
                <w:tab w:val="decimal" w:pos="342"/>
              </w:tabs>
              <w:spacing w:line="240" w:lineRule="auto"/>
              <w:ind w:left="-79" w:right="-79"/>
              <w:jc w:val="thaiDistribute"/>
              <w:rPr>
                <w:sz w:val="20"/>
                <w:lang w:bidi="th-TH"/>
              </w:rPr>
            </w:pPr>
          </w:p>
        </w:tc>
      </w:tr>
      <w:tr w:rsidR="00323530" w:rsidRPr="00BC47BC" w:rsidTr="005E3A69">
        <w:trPr>
          <w:gridAfter w:val="1"/>
          <w:wAfter w:w="6" w:type="dxa"/>
          <w:cantSplit/>
          <w:trHeight w:val="83"/>
        </w:trPr>
        <w:tc>
          <w:tcPr>
            <w:tcW w:w="2419" w:type="dxa"/>
          </w:tcPr>
          <w:p w:rsidR="00323530" w:rsidRPr="00BC47BC" w:rsidRDefault="00323530" w:rsidP="005E3A69">
            <w:pPr>
              <w:tabs>
                <w:tab w:val="decimal" w:pos="90"/>
              </w:tabs>
              <w:spacing w:line="240" w:lineRule="auto"/>
              <w:ind w:firstLine="90"/>
              <w:rPr>
                <w:sz w:val="20"/>
              </w:rPr>
            </w:pPr>
          </w:p>
        </w:tc>
        <w:tc>
          <w:tcPr>
            <w:tcW w:w="1471" w:type="dxa"/>
            <w:vAlign w:val="bottom"/>
          </w:tcPr>
          <w:p w:rsidR="00323530" w:rsidRPr="00BC47BC" w:rsidRDefault="00323530" w:rsidP="005E3A69">
            <w:pPr>
              <w:tabs>
                <w:tab w:val="decimal" w:pos="461"/>
              </w:tabs>
              <w:spacing w:line="240" w:lineRule="auto"/>
              <w:ind w:right="-66"/>
              <w:rPr>
                <w:sz w:val="20"/>
              </w:rPr>
            </w:pPr>
            <w:r w:rsidRPr="00BC47BC">
              <w:rPr>
                <w:sz w:val="20"/>
              </w:rPr>
              <w:t>Development</w:t>
            </w:r>
          </w:p>
        </w:tc>
        <w:tc>
          <w:tcPr>
            <w:tcW w:w="736" w:type="dxa"/>
            <w:vAlign w:val="bottom"/>
          </w:tcPr>
          <w:p w:rsidR="00323530" w:rsidRPr="00BC47BC" w:rsidRDefault="00323530" w:rsidP="005E3A69">
            <w:pPr>
              <w:pStyle w:val="acctfourfigures"/>
              <w:tabs>
                <w:tab w:val="clear" w:pos="765"/>
              </w:tabs>
              <w:spacing w:line="240" w:lineRule="auto"/>
              <w:ind w:left="-484" w:right="19"/>
              <w:jc w:val="right"/>
              <w:rPr>
                <w:sz w:val="20"/>
              </w:rPr>
            </w:pPr>
            <w:r>
              <w:rPr>
                <w:sz w:val="20"/>
              </w:rPr>
              <w:t>99.9</w:t>
            </w:r>
          </w:p>
        </w:tc>
        <w:tc>
          <w:tcPr>
            <w:tcW w:w="194" w:type="dxa"/>
          </w:tcPr>
          <w:p w:rsidR="00323530" w:rsidRPr="00BC47BC" w:rsidRDefault="00323530" w:rsidP="005E3A69">
            <w:pPr>
              <w:pStyle w:val="acctfourfigures"/>
              <w:tabs>
                <w:tab w:val="clear" w:pos="765"/>
                <w:tab w:val="decimal" w:pos="461"/>
                <w:tab w:val="decimal" w:pos="523"/>
              </w:tabs>
              <w:spacing w:line="240" w:lineRule="auto"/>
              <w:ind w:left="-79" w:right="-79"/>
              <w:jc w:val="thaiDistribute"/>
              <w:rPr>
                <w:sz w:val="20"/>
              </w:rPr>
            </w:pPr>
          </w:p>
        </w:tc>
        <w:tc>
          <w:tcPr>
            <w:tcW w:w="726" w:type="dxa"/>
          </w:tcPr>
          <w:p w:rsidR="00323530" w:rsidRPr="00BC47BC" w:rsidRDefault="00323530" w:rsidP="005E3A69">
            <w:pPr>
              <w:pStyle w:val="acctfourfigures"/>
              <w:tabs>
                <w:tab w:val="clear" w:pos="765"/>
              </w:tabs>
              <w:spacing w:line="240" w:lineRule="auto"/>
              <w:ind w:left="-484" w:right="19"/>
              <w:jc w:val="right"/>
              <w:rPr>
                <w:sz w:val="20"/>
              </w:rPr>
            </w:pPr>
            <w:r w:rsidRPr="00BC47BC">
              <w:rPr>
                <w:sz w:val="20"/>
              </w:rPr>
              <w:t>99.9</w:t>
            </w:r>
          </w:p>
        </w:tc>
        <w:tc>
          <w:tcPr>
            <w:tcW w:w="828" w:type="dxa"/>
            <w:vAlign w:val="bottom"/>
          </w:tcPr>
          <w:p w:rsidR="00323530" w:rsidRPr="00BC47BC" w:rsidRDefault="00323530" w:rsidP="005E3A69">
            <w:pPr>
              <w:tabs>
                <w:tab w:val="decimal" w:pos="321"/>
              </w:tabs>
              <w:spacing w:line="240" w:lineRule="auto"/>
              <w:ind w:right="-79"/>
              <w:jc w:val="right"/>
              <w:rPr>
                <w:sz w:val="20"/>
              </w:rPr>
            </w:pPr>
            <w:r>
              <w:rPr>
                <w:sz w:val="20"/>
              </w:rPr>
              <w:t>50,000</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733" w:type="dxa"/>
          </w:tcPr>
          <w:p w:rsidR="00323530" w:rsidRPr="00BC47BC" w:rsidRDefault="00323530" w:rsidP="005E3A69">
            <w:pPr>
              <w:tabs>
                <w:tab w:val="decimal" w:pos="321"/>
              </w:tabs>
              <w:spacing w:line="240" w:lineRule="auto"/>
              <w:ind w:right="-79"/>
              <w:jc w:val="center"/>
              <w:rPr>
                <w:sz w:val="20"/>
              </w:rPr>
            </w:pPr>
            <w:r w:rsidRPr="00BC47BC">
              <w:rPr>
                <w:sz w:val="20"/>
              </w:rPr>
              <w:t>50,000</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323530" w:rsidRPr="00BC47BC" w:rsidRDefault="00323530" w:rsidP="005E3A69">
            <w:pPr>
              <w:tabs>
                <w:tab w:val="decimal" w:pos="668"/>
              </w:tabs>
              <w:spacing w:line="240" w:lineRule="auto"/>
              <w:ind w:left="-79" w:right="-79" w:firstLine="25"/>
              <w:jc w:val="right"/>
              <w:rPr>
                <w:sz w:val="20"/>
              </w:rPr>
            </w:pPr>
            <w:r>
              <w:rPr>
                <w:sz w:val="20"/>
              </w:rPr>
              <w:t>49,999</w:t>
            </w:r>
          </w:p>
        </w:tc>
        <w:tc>
          <w:tcPr>
            <w:tcW w:w="185"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7" w:type="dxa"/>
          </w:tcPr>
          <w:p w:rsidR="00323530" w:rsidRPr="00BC47BC" w:rsidRDefault="00323530" w:rsidP="005E3A69">
            <w:pPr>
              <w:tabs>
                <w:tab w:val="decimal" w:pos="668"/>
              </w:tabs>
              <w:spacing w:line="240" w:lineRule="auto"/>
              <w:ind w:left="-79" w:right="-79" w:firstLine="25"/>
              <w:rPr>
                <w:sz w:val="20"/>
              </w:rPr>
            </w:pPr>
            <w:r w:rsidRPr="00BC47BC">
              <w:rPr>
                <w:sz w:val="20"/>
              </w:rPr>
              <w:t>49,999</w:t>
            </w:r>
          </w:p>
        </w:tc>
        <w:tc>
          <w:tcPr>
            <w:tcW w:w="189"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915" w:type="dxa"/>
          </w:tcPr>
          <w:p w:rsidR="00323530" w:rsidRPr="00BC47BC" w:rsidRDefault="00323530" w:rsidP="00E317E5">
            <w:pPr>
              <w:tabs>
                <w:tab w:val="decimal" w:pos="483"/>
              </w:tabs>
              <w:spacing w:line="240" w:lineRule="auto"/>
              <w:ind w:right="-79"/>
              <w:rPr>
                <w:sz w:val="20"/>
              </w:rPr>
            </w:pPr>
            <w:r>
              <w:rPr>
                <w:sz w:val="20"/>
              </w:rPr>
              <w:t>-</w:t>
            </w:r>
          </w:p>
        </w:tc>
        <w:tc>
          <w:tcPr>
            <w:tcW w:w="184" w:type="dxa"/>
          </w:tcPr>
          <w:p w:rsidR="00323530" w:rsidRPr="00BC47BC" w:rsidRDefault="00323530" w:rsidP="005E3A69">
            <w:pPr>
              <w:tabs>
                <w:tab w:val="decimal" w:pos="668"/>
              </w:tabs>
              <w:spacing w:line="240" w:lineRule="auto"/>
              <w:ind w:left="-79" w:right="-79" w:firstLine="25"/>
              <w:rPr>
                <w:sz w:val="20"/>
              </w:rPr>
            </w:pPr>
          </w:p>
        </w:tc>
        <w:tc>
          <w:tcPr>
            <w:tcW w:w="903" w:type="dxa"/>
          </w:tcPr>
          <w:p w:rsidR="00323530" w:rsidRPr="00BC47BC" w:rsidRDefault="00323530" w:rsidP="00E317E5">
            <w:pPr>
              <w:tabs>
                <w:tab w:val="decimal" w:pos="464"/>
              </w:tabs>
              <w:spacing w:line="240" w:lineRule="auto"/>
              <w:ind w:right="-79"/>
              <w:rPr>
                <w:sz w:val="20"/>
              </w:rPr>
            </w:pPr>
            <w:r w:rsidRPr="00BC47BC">
              <w:rPr>
                <w:sz w:val="20"/>
                <w:cs/>
                <w:lang w:bidi="th-TH"/>
              </w:rPr>
              <w:t>-</w:t>
            </w:r>
          </w:p>
        </w:tc>
        <w:tc>
          <w:tcPr>
            <w:tcW w:w="181" w:type="dxa"/>
          </w:tcPr>
          <w:p w:rsidR="00323530" w:rsidRPr="00BC47BC" w:rsidRDefault="00323530" w:rsidP="005E3A69">
            <w:pPr>
              <w:tabs>
                <w:tab w:val="decimal" w:pos="668"/>
              </w:tabs>
              <w:spacing w:line="240" w:lineRule="auto"/>
              <w:ind w:left="-79" w:right="-79" w:firstLine="25"/>
              <w:rPr>
                <w:sz w:val="20"/>
              </w:rPr>
            </w:pPr>
          </w:p>
        </w:tc>
        <w:tc>
          <w:tcPr>
            <w:tcW w:w="852" w:type="dxa"/>
            <w:vAlign w:val="bottom"/>
          </w:tcPr>
          <w:p w:rsidR="00323530" w:rsidRPr="00BC47BC" w:rsidRDefault="00323530" w:rsidP="005E3A69">
            <w:pPr>
              <w:tabs>
                <w:tab w:val="decimal" w:pos="668"/>
              </w:tabs>
              <w:spacing w:line="240" w:lineRule="auto"/>
              <w:ind w:right="-79"/>
              <w:jc w:val="right"/>
              <w:rPr>
                <w:sz w:val="20"/>
              </w:rPr>
            </w:pPr>
            <w:r>
              <w:rPr>
                <w:sz w:val="20"/>
              </w:rPr>
              <w:t>49,999</w:t>
            </w:r>
          </w:p>
        </w:tc>
        <w:tc>
          <w:tcPr>
            <w:tcW w:w="187" w:type="dxa"/>
          </w:tcPr>
          <w:p w:rsidR="00323530" w:rsidRPr="00BC47BC" w:rsidRDefault="00323530" w:rsidP="005E3A69">
            <w:pPr>
              <w:tabs>
                <w:tab w:val="decimal" w:pos="668"/>
              </w:tabs>
              <w:spacing w:line="240" w:lineRule="auto"/>
              <w:ind w:left="-79" w:right="-79" w:firstLine="25"/>
              <w:rPr>
                <w:sz w:val="20"/>
              </w:rPr>
            </w:pPr>
          </w:p>
        </w:tc>
        <w:tc>
          <w:tcPr>
            <w:tcW w:w="862" w:type="dxa"/>
            <w:vAlign w:val="bottom"/>
          </w:tcPr>
          <w:p w:rsidR="00323530" w:rsidRPr="00BC47BC" w:rsidRDefault="00323530" w:rsidP="005E3A69">
            <w:pPr>
              <w:tabs>
                <w:tab w:val="decimal" w:pos="668"/>
              </w:tabs>
              <w:spacing w:line="240" w:lineRule="auto"/>
              <w:ind w:right="-79"/>
              <w:jc w:val="right"/>
              <w:rPr>
                <w:sz w:val="20"/>
              </w:rPr>
            </w:pPr>
            <w:r w:rsidRPr="00BC47BC">
              <w:rPr>
                <w:sz w:val="20"/>
                <w:cs/>
                <w:lang w:bidi="th-TH"/>
              </w:rPr>
              <w:t>49,999</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323530" w:rsidRPr="00E317E5" w:rsidRDefault="00323530" w:rsidP="005E3A69">
            <w:pPr>
              <w:tabs>
                <w:tab w:val="decimal" w:pos="374"/>
              </w:tabs>
              <w:spacing w:line="240" w:lineRule="auto"/>
              <w:ind w:right="-79"/>
              <w:rPr>
                <w:sz w:val="20"/>
              </w:rPr>
            </w:pPr>
            <w:r w:rsidRPr="00E317E5">
              <w:rPr>
                <w:sz w:val="20"/>
              </w:rPr>
              <w:t>-</w:t>
            </w:r>
          </w:p>
        </w:tc>
        <w:tc>
          <w:tcPr>
            <w:tcW w:w="216" w:type="dxa"/>
            <w:vAlign w:val="bottom"/>
          </w:tcPr>
          <w:p w:rsidR="00323530" w:rsidRPr="00E317E5" w:rsidRDefault="00323530" w:rsidP="005E3A69">
            <w:pPr>
              <w:tabs>
                <w:tab w:val="decimal" w:pos="374"/>
              </w:tabs>
              <w:spacing w:line="240" w:lineRule="auto"/>
              <w:ind w:right="-79"/>
              <w:rPr>
                <w:sz w:val="20"/>
              </w:rPr>
            </w:pPr>
          </w:p>
        </w:tc>
        <w:tc>
          <w:tcPr>
            <w:tcW w:w="737" w:type="dxa"/>
            <w:vAlign w:val="bottom"/>
          </w:tcPr>
          <w:p w:rsidR="00323530" w:rsidRPr="00E317E5" w:rsidRDefault="00323530" w:rsidP="005E3A69">
            <w:pPr>
              <w:tabs>
                <w:tab w:val="decimal" w:pos="374"/>
              </w:tabs>
              <w:spacing w:line="240" w:lineRule="auto"/>
              <w:ind w:right="-79"/>
              <w:rPr>
                <w:sz w:val="20"/>
              </w:rPr>
            </w:pPr>
            <w:r w:rsidRPr="00E317E5">
              <w:rPr>
                <w:sz w:val="20"/>
              </w:rPr>
              <w:t>-</w:t>
            </w:r>
          </w:p>
        </w:tc>
      </w:tr>
      <w:tr w:rsidR="00323530" w:rsidRPr="00BC47BC" w:rsidTr="005E3A69">
        <w:trPr>
          <w:gridAfter w:val="1"/>
          <w:wAfter w:w="6" w:type="dxa"/>
          <w:cantSplit/>
          <w:trHeight w:val="83"/>
        </w:trPr>
        <w:tc>
          <w:tcPr>
            <w:tcW w:w="2419" w:type="dxa"/>
          </w:tcPr>
          <w:p w:rsidR="00323530" w:rsidRPr="00BC47BC" w:rsidRDefault="00323530" w:rsidP="005E3A69">
            <w:pPr>
              <w:tabs>
                <w:tab w:val="decimal" w:pos="90"/>
              </w:tabs>
              <w:spacing w:line="240" w:lineRule="auto"/>
              <w:ind w:right="-682" w:firstLine="90"/>
              <w:rPr>
                <w:sz w:val="20"/>
              </w:rPr>
            </w:pPr>
            <w:r w:rsidRPr="00BC47BC">
              <w:rPr>
                <w:sz w:val="20"/>
                <w:lang w:val="en-US"/>
              </w:rPr>
              <w:t>Amis Du Monde SARL</w:t>
            </w:r>
          </w:p>
        </w:tc>
        <w:tc>
          <w:tcPr>
            <w:tcW w:w="1471" w:type="dxa"/>
          </w:tcPr>
          <w:p w:rsidR="00323530" w:rsidRPr="00BC47BC" w:rsidRDefault="00323530" w:rsidP="005E3A69">
            <w:pPr>
              <w:tabs>
                <w:tab w:val="decimal" w:pos="461"/>
              </w:tabs>
              <w:spacing w:line="240" w:lineRule="auto"/>
              <w:ind w:left="-79" w:right="-66"/>
              <w:jc w:val="center"/>
              <w:rPr>
                <w:sz w:val="20"/>
              </w:rPr>
            </w:pPr>
            <w:r w:rsidRPr="00BC47BC">
              <w:rPr>
                <w:sz w:val="20"/>
              </w:rPr>
              <w:t>Trading</w:t>
            </w:r>
          </w:p>
        </w:tc>
        <w:tc>
          <w:tcPr>
            <w:tcW w:w="736" w:type="dxa"/>
            <w:vAlign w:val="bottom"/>
          </w:tcPr>
          <w:p w:rsidR="00323530" w:rsidRPr="00BC47BC" w:rsidRDefault="00323530" w:rsidP="005E3A69">
            <w:pPr>
              <w:pStyle w:val="acctfourfigures"/>
              <w:tabs>
                <w:tab w:val="clear" w:pos="765"/>
              </w:tabs>
              <w:spacing w:line="240" w:lineRule="auto"/>
              <w:ind w:left="-484" w:right="19"/>
              <w:jc w:val="right"/>
              <w:rPr>
                <w:sz w:val="20"/>
              </w:rPr>
            </w:pPr>
            <w:r>
              <w:rPr>
                <w:sz w:val="20"/>
              </w:rPr>
              <w:t>81.9</w:t>
            </w:r>
          </w:p>
        </w:tc>
        <w:tc>
          <w:tcPr>
            <w:tcW w:w="194" w:type="dxa"/>
          </w:tcPr>
          <w:p w:rsidR="00323530" w:rsidRPr="00BC47BC" w:rsidRDefault="00323530" w:rsidP="005E3A69">
            <w:pPr>
              <w:pStyle w:val="acctfourfigures"/>
              <w:tabs>
                <w:tab w:val="clear" w:pos="765"/>
                <w:tab w:val="decimal" w:pos="461"/>
                <w:tab w:val="decimal" w:pos="523"/>
              </w:tabs>
              <w:spacing w:line="240" w:lineRule="auto"/>
              <w:ind w:left="-79" w:right="-79"/>
              <w:jc w:val="center"/>
              <w:rPr>
                <w:sz w:val="20"/>
              </w:rPr>
            </w:pPr>
          </w:p>
        </w:tc>
        <w:tc>
          <w:tcPr>
            <w:tcW w:w="726" w:type="dxa"/>
          </w:tcPr>
          <w:p w:rsidR="00323530" w:rsidRPr="00BC47BC" w:rsidRDefault="00323530" w:rsidP="005E3A69">
            <w:pPr>
              <w:pStyle w:val="acctfourfigures"/>
              <w:tabs>
                <w:tab w:val="clear" w:pos="765"/>
              </w:tabs>
              <w:spacing w:line="240" w:lineRule="auto"/>
              <w:ind w:left="-484" w:right="19"/>
              <w:jc w:val="right"/>
              <w:rPr>
                <w:sz w:val="20"/>
              </w:rPr>
            </w:pPr>
            <w:r w:rsidRPr="00BC47BC">
              <w:rPr>
                <w:sz w:val="20"/>
              </w:rPr>
              <w:t>81.9</w:t>
            </w:r>
          </w:p>
        </w:tc>
        <w:tc>
          <w:tcPr>
            <w:tcW w:w="828" w:type="dxa"/>
            <w:vAlign w:val="bottom"/>
          </w:tcPr>
          <w:p w:rsidR="00323530" w:rsidRPr="00BC47BC" w:rsidRDefault="00323530" w:rsidP="005E3A69">
            <w:pPr>
              <w:tabs>
                <w:tab w:val="decimal" w:pos="321"/>
              </w:tabs>
              <w:spacing w:line="240" w:lineRule="auto"/>
              <w:ind w:right="-79"/>
              <w:jc w:val="right"/>
              <w:rPr>
                <w:sz w:val="20"/>
              </w:rPr>
            </w:pPr>
            <w:r>
              <w:rPr>
                <w:sz w:val="20"/>
              </w:rPr>
              <w:t>52,785</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733" w:type="dxa"/>
          </w:tcPr>
          <w:p w:rsidR="00323530" w:rsidRPr="00BC47BC" w:rsidRDefault="00323530" w:rsidP="005E3A69">
            <w:pPr>
              <w:tabs>
                <w:tab w:val="decimal" w:pos="321"/>
              </w:tabs>
              <w:spacing w:line="240" w:lineRule="auto"/>
              <w:ind w:right="-79"/>
              <w:jc w:val="center"/>
              <w:rPr>
                <w:sz w:val="20"/>
              </w:rPr>
            </w:pPr>
            <w:r w:rsidRPr="00BC47BC">
              <w:rPr>
                <w:sz w:val="20"/>
              </w:rPr>
              <w:t>52,785</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323530" w:rsidRPr="00BC47BC" w:rsidRDefault="00323530" w:rsidP="005E3A69">
            <w:pPr>
              <w:tabs>
                <w:tab w:val="decimal" w:pos="668"/>
              </w:tabs>
              <w:spacing w:line="240" w:lineRule="auto"/>
              <w:ind w:left="-79" w:right="-79" w:firstLine="25"/>
              <w:jc w:val="right"/>
              <w:rPr>
                <w:sz w:val="20"/>
              </w:rPr>
            </w:pPr>
            <w:r>
              <w:rPr>
                <w:sz w:val="20"/>
              </w:rPr>
              <w:t>40,957</w:t>
            </w:r>
          </w:p>
        </w:tc>
        <w:tc>
          <w:tcPr>
            <w:tcW w:w="185"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7" w:type="dxa"/>
          </w:tcPr>
          <w:p w:rsidR="00323530" w:rsidRPr="00BC47BC" w:rsidRDefault="00323530" w:rsidP="005E3A69">
            <w:pPr>
              <w:tabs>
                <w:tab w:val="decimal" w:pos="668"/>
              </w:tabs>
              <w:spacing w:line="240" w:lineRule="auto"/>
              <w:ind w:left="-79" w:right="-79" w:firstLine="25"/>
              <w:rPr>
                <w:sz w:val="20"/>
              </w:rPr>
            </w:pPr>
            <w:r w:rsidRPr="00BC47BC">
              <w:rPr>
                <w:sz w:val="20"/>
              </w:rPr>
              <w:t>40,957</w:t>
            </w:r>
          </w:p>
        </w:tc>
        <w:tc>
          <w:tcPr>
            <w:tcW w:w="189"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rsidR="00323530" w:rsidRPr="00BC47BC" w:rsidRDefault="00323530" w:rsidP="005E3A69">
            <w:pPr>
              <w:tabs>
                <w:tab w:val="decimal" w:pos="668"/>
              </w:tabs>
              <w:spacing w:line="240" w:lineRule="auto"/>
              <w:ind w:left="-79" w:right="-79" w:firstLine="25"/>
              <w:jc w:val="right"/>
              <w:rPr>
                <w:sz w:val="20"/>
              </w:rPr>
            </w:pPr>
            <w:r>
              <w:rPr>
                <w:sz w:val="20"/>
              </w:rPr>
              <w:t>(40,957)</w:t>
            </w:r>
          </w:p>
        </w:tc>
        <w:tc>
          <w:tcPr>
            <w:tcW w:w="184" w:type="dxa"/>
          </w:tcPr>
          <w:p w:rsidR="00323530" w:rsidRPr="00BC47BC" w:rsidRDefault="00323530" w:rsidP="005E3A69">
            <w:pPr>
              <w:tabs>
                <w:tab w:val="decimal" w:pos="668"/>
              </w:tabs>
              <w:spacing w:line="240" w:lineRule="auto"/>
              <w:ind w:left="-79" w:right="-79" w:hanging="63"/>
              <w:rPr>
                <w:sz w:val="20"/>
              </w:rPr>
            </w:pPr>
          </w:p>
        </w:tc>
        <w:tc>
          <w:tcPr>
            <w:tcW w:w="903" w:type="dxa"/>
            <w:vAlign w:val="bottom"/>
          </w:tcPr>
          <w:p w:rsidR="00323530" w:rsidRPr="00BC47BC" w:rsidRDefault="00323530" w:rsidP="005E3A69">
            <w:pPr>
              <w:tabs>
                <w:tab w:val="decimal" w:pos="668"/>
              </w:tabs>
              <w:spacing w:line="240" w:lineRule="auto"/>
              <w:ind w:left="-79" w:right="-79" w:firstLine="25"/>
              <w:jc w:val="right"/>
              <w:rPr>
                <w:sz w:val="20"/>
              </w:rPr>
            </w:pPr>
            <w:r w:rsidRPr="00BC47BC">
              <w:rPr>
                <w:sz w:val="20"/>
              </w:rPr>
              <w:t>(35,165)</w:t>
            </w:r>
          </w:p>
        </w:tc>
        <w:tc>
          <w:tcPr>
            <w:tcW w:w="181" w:type="dxa"/>
          </w:tcPr>
          <w:p w:rsidR="00323530" w:rsidRPr="00BC47BC" w:rsidRDefault="00323530" w:rsidP="005E3A69">
            <w:pPr>
              <w:tabs>
                <w:tab w:val="decimal" w:pos="668"/>
              </w:tabs>
              <w:spacing w:line="240" w:lineRule="auto"/>
              <w:ind w:left="-79" w:right="-79" w:firstLine="25"/>
              <w:rPr>
                <w:sz w:val="20"/>
              </w:rPr>
            </w:pPr>
          </w:p>
        </w:tc>
        <w:tc>
          <w:tcPr>
            <w:tcW w:w="852" w:type="dxa"/>
          </w:tcPr>
          <w:p w:rsidR="00323530" w:rsidRPr="00BC47BC" w:rsidRDefault="00323530" w:rsidP="00E317E5">
            <w:pPr>
              <w:tabs>
                <w:tab w:val="decimal" w:pos="460"/>
              </w:tabs>
              <w:spacing w:line="240" w:lineRule="auto"/>
              <w:ind w:right="-79"/>
              <w:rPr>
                <w:sz w:val="20"/>
              </w:rPr>
            </w:pPr>
            <w:r>
              <w:rPr>
                <w:sz w:val="20"/>
              </w:rPr>
              <w:t>-</w:t>
            </w:r>
          </w:p>
        </w:tc>
        <w:tc>
          <w:tcPr>
            <w:tcW w:w="187" w:type="dxa"/>
          </w:tcPr>
          <w:p w:rsidR="00323530" w:rsidRPr="00BC47BC" w:rsidRDefault="00323530" w:rsidP="005E3A69">
            <w:pPr>
              <w:tabs>
                <w:tab w:val="decimal" w:pos="668"/>
              </w:tabs>
              <w:spacing w:line="240" w:lineRule="auto"/>
              <w:ind w:left="-79" w:right="-79" w:firstLine="25"/>
              <w:rPr>
                <w:sz w:val="20"/>
              </w:rPr>
            </w:pPr>
          </w:p>
        </w:tc>
        <w:tc>
          <w:tcPr>
            <w:tcW w:w="862" w:type="dxa"/>
            <w:vAlign w:val="bottom"/>
          </w:tcPr>
          <w:p w:rsidR="00323530" w:rsidRPr="00BC47BC" w:rsidRDefault="00323530" w:rsidP="005E3A69">
            <w:pPr>
              <w:tabs>
                <w:tab w:val="decimal" w:pos="668"/>
              </w:tabs>
              <w:spacing w:line="240" w:lineRule="auto"/>
              <w:ind w:left="-79" w:right="-79" w:firstLine="25"/>
              <w:jc w:val="right"/>
              <w:rPr>
                <w:sz w:val="20"/>
              </w:rPr>
            </w:pPr>
            <w:r w:rsidRPr="00BC47BC">
              <w:rPr>
                <w:sz w:val="20"/>
              </w:rPr>
              <w:t>5,792</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323530" w:rsidRPr="00E317E5" w:rsidRDefault="00323530" w:rsidP="005E3A69">
            <w:pPr>
              <w:tabs>
                <w:tab w:val="decimal" w:pos="374"/>
              </w:tabs>
              <w:spacing w:line="240" w:lineRule="auto"/>
              <w:ind w:right="-79"/>
              <w:rPr>
                <w:sz w:val="20"/>
              </w:rPr>
            </w:pPr>
            <w:r w:rsidRPr="00E317E5">
              <w:rPr>
                <w:sz w:val="20"/>
              </w:rPr>
              <w:t>-</w:t>
            </w:r>
          </w:p>
        </w:tc>
        <w:tc>
          <w:tcPr>
            <w:tcW w:w="216" w:type="dxa"/>
            <w:vAlign w:val="bottom"/>
          </w:tcPr>
          <w:p w:rsidR="00323530" w:rsidRPr="00E317E5" w:rsidRDefault="00323530" w:rsidP="005E3A69">
            <w:pPr>
              <w:tabs>
                <w:tab w:val="decimal" w:pos="374"/>
              </w:tabs>
              <w:spacing w:line="240" w:lineRule="auto"/>
              <w:ind w:right="-79"/>
              <w:rPr>
                <w:sz w:val="20"/>
              </w:rPr>
            </w:pPr>
          </w:p>
        </w:tc>
        <w:tc>
          <w:tcPr>
            <w:tcW w:w="737" w:type="dxa"/>
            <w:vAlign w:val="bottom"/>
          </w:tcPr>
          <w:p w:rsidR="00323530" w:rsidRPr="00E317E5" w:rsidRDefault="00323530" w:rsidP="005E3A69">
            <w:pPr>
              <w:tabs>
                <w:tab w:val="decimal" w:pos="374"/>
              </w:tabs>
              <w:spacing w:line="240" w:lineRule="auto"/>
              <w:ind w:right="-79"/>
              <w:rPr>
                <w:sz w:val="20"/>
              </w:rPr>
            </w:pPr>
            <w:r w:rsidRPr="00E317E5">
              <w:rPr>
                <w:sz w:val="20"/>
              </w:rPr>
              <w:t>-</w:t>
            </w:r>
          </w:p>
        </w:tc>
      </w:tr>
      <w:tr w:rsidR="00323530" w:rsidRPr="00BC47BC" w:rsidTr="00700640">
        <w:trPr>
          <w:gridAfter w:val="1"/>
          <w:wAfter w:w="6" w:type="dxa"/>
          <w:cantSplit/>
          <w:trHeight w:val="83"/>
        </w:trPr>
        <w:tc>
          <w:tcPr>
            <w:tcW w:w="2419" w:type="dxa"/>
          </w:tcPr>
          <w:p w:rsidR="00323530" w:rsidRPr="00043DF9" w:rsidRDefault="00323530" w:rsidP="005E3A69">
            <w:pPr>
              <w:tabs>
                <w:tab w:val="decimal" w:pos="90"/>
              </w:tabs>
              <w:spacing w:line="240" w:lineRule="auto"/>
              <w:ind w:right="-682" w:firstLine="90"/>
              <w:rPr>
                <w:sz w:val="20"/>
                <w:lang w:val="en-US"/>
              </w:rPr>
            </w:pPr>
            <w:proofErr w:type="spellStart"/>
            <w:r w:rsidRPr="00043DF9">
              <w:rPr>
                <w:sz w:val="20"/>
                <w:lang w:val="en-US"/>
              </w:rPr>
              <w:t>Canchana</w:t>
            </w:r>
            <w:proofErr w:type="spellEnd"/>
            <w:r w:rsidRPr="00043DF9">
              <w:rPr>
                <w:sz w:val="20"/>
                <w:lang w:val="en-US"/>
              </w:rPr>
              <w:t xml:space="preserve"> International </w:t>
            </w:r>
          </w:p>
          <w:p w:rsidR="00323530" w:rsidRPr="00BC47BC" w:rsidRDefault="00323530" w:rsidP="005E3A69">
            <w:pPr>
              <w:tabs>
                <w:tab w:val="decimal" w:pos="90"/>
              </w:tabs>
              <w:spacing w:line="240" w:lineRule="auto"/>
              <w:ind w:right="-682" w:firstLine="90"/>
              <w:rPr>
                <w:sz w:val="20"/>
                <w:lang w:val="en-US"/>
              </w:rPr>
            </w:pPr>
            <w:r w:rsidRPr="00043DF9">
              <w:rPr>
                <w:sz w:val="20"/>
                <w:lang w:val="en-US"/>
              </w:rPr>
              <w:t xml:space="preserve">     Co., Ltd.</w:t>
            </w:r>
          </w:p>
        </w:tc>
        <w:tc>
          <w:tcPr>
            <w:tcW w:w="1471" w:type="dxa"/>
            <w:shd w:val="clear" w:color="auto" w:fill="auto"/>
          </w:tcPr>
          <w:p w:rsidR="00323530" w:rsidRPr="00BC47BC" w:rsidRDefault="00745987" w:rsidP="00700640">
            <w:pPr>
              <w:tabs>
                <w:tab w:val="decimal" w:pos="461"/>
              </w:tabs>
              <w:spacing w:line="240" w:lineRule="auto"/>
              <w:ind w:left="-79" w:right="-66"/>
              <w:jc w:val="center"/>
              <w:rPr>
                <w:sz w:val="20"/>
              </w:rPr>
            </w:pPr>
            <w:r>
              <w:rPr>
                <w:sz w:val="20"/>
              </w:rPr>
              <w:br/>
            </w:r>
            <w:r w:rsidR="00700640">
              <w:rPr>
                <w:sz w:val="20"/>
              </w:rPr>
              <w:t>Distributing</w:t>
            </w:r>
          </w:p>
        </w:tc>
        <w:tc>
          <w:tcPr>
            <w:tcW w:w="736" w:type="dxa"/>
            <w:vAlign w:val="bottom"/>
          </w:tcPr>
          <w:p w:rsidR="00323530" w:rsidRDefault="00323530" w:rsidP="005E3A69">
            <w:pPr>
              <w:pStyle w:val="acctfourfigures"/>
              <w:tabs>
                <w:tab w:val="clear" w:pos="765"/>
              </w:tabs>
              <w:spacing w:line="240" w:lineRule="auto"/>
              <w:ind w:left="-484" w:right="19"/>
              <w:jc w:val="right"/>
              <w:rPr>
                <w:sz w:val="20"/>
              </w:rPr>
            </w:pPr>
            <w:r>
              <w:rPr>
                <w:sz w:val="20"/>
              </w:rPr>
              <w:t>60.0</w:t>
            </w:r>
          </w:p>
        </w:tc>
        <w:tc>
          <w:tcPr>
            <w:tcW w:w="194" w:type="dxa"/>
          </w:tcPr>
          <w:p w:rsidR="00323530" w:rsidRPr="00BC47BC" w:rsidRDefault="00323530" w:rsidP="005E3A69">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rsidR="00323530" w:rsidRPr="00BC47BC" w:rsidRDefault="00323530" w:rsidP="005E3A69">
            <w:pPr>
              <w:tabs>
                <w:tab w:val="decimal" w:pos="374"/>
              </w:tabs>
              <w:spacing w:line="240" w:lineRule="auto"/>
              <w:ind w:right="-79"/>
              <w:rPr>
                <w:sz w:val="20"/>
              </w:rPr>
            </w:pPr>
            <w:r>
              <w:rPr>
                <w:sz w:val="20"/>
              </w:rPr>
              <w:t>-</w:t>
            </w:r>
          </w:p>
        </w:tc>
        <w:tc>
          <w:tcPr>
            <w:tcW w:w="828" w:type="dxa"/>
            <w:vAlign w:val="bottom"/>
          </w:tcPr>
          <w:p w:rsidR="00323530" w:rsidRPr="00BC47BC" w:rsidRDefault="00323530" w:rsidP="005E3A69">
            <w:pPr>
              <w:tabs>
                <w:tab w:val="decimal" w:pos="321"/>
              </w:tabs>
              <w:spacing w:line="240" w:lineRule="auto"/>
              <w:ind w:right="-79"/>
              <w:jc w:val="right"/>
              <w:rPr>
                <w:sz w:val="20"/>
              </w:rPr>
            </w:pPr>
            <w:r>
              <w:rPr>
                <w:sz w:val="20"/>
              </w:rPr>
              <w:t>16,300</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323530" w:rsidRPr="00BC47BC" w:rsidRDefault="00323530" w:rsidP="005E3A69">
            <w:pPr>
              <w:tabs>
                <w:tab w:val="decimal" w:pos="374"/>
              </w:tabs>
              <w:spacing w:line="240" w:lineRule="auto"/>
              <w:ind w:right="-79"/>
              <w:rPr>
                <w:sz w:val="20"/>
              </w:rPr>
            </w:pPr>
            <w:r>
              <w:rPr>
                <w:sz w:val="20"/>
              </w:rPr>
              <w:t>-</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323530" w:rsidRPr="00BC47BC" w:rsidRDefault="00323530" w:rsidP="005E3A69">
            <w:pPr>
              <w:tabs>
                <w:tab w:val="decimal" w:pos="668"/>
              </w:tabs>
              <w:spacing w:line="240" w:lineRule="auto"/>
              <w:ind w:left="-79" w:right="-79" w:firstLine="25"/>
              <w:jc w:val="right"/>
              <w:rPr>
                <w:sz w:val="20"/>
              </w:rPr>
            </w:pPr>
            <w:r>
              <w:rPr>
                <w:sz w:val="20"/>
              </w:rPr>
              <w:t>13,826</w:t>
            </w:r>
          </w:p>
        </w:tc>
        <w:tc>
          <w:tcPr>
            <w:tcW w:w="185"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323530" w:rsidRPr="00BC47BC" w:rsidRDefault="00323530" w:rsidP="005E3A69">
            <w:pPr>
              <w:tabs>
                <w:tab w:val="decimal" w:pos="374"/>
              </w:tabs>
              <w:spacing w:line="240" w:lineRule="auto"/>
              <w:ind w:right="-79"/>
              <w:rPr>
                <w:sz w:val="20"/>
              </w:rPr>
            </w:pPr>
            <w:r>
              <w:rPr>
                <w:sz w:val="20"/>
              </w:rPr>
              <w:t>-</w:t>
            </w:r>
          </w:p>
        </w:tc>
        <w:tc>
          <w:tcPr>
            <w:tcW w:w="189" w:type="dxa"/>
            <w:vAlign w:val="bottom"/>
          </w:tcPr>
          <w:p w:rsidR="00323530" w:rsidRPr="00BC47BC" w:rsidRDefault="00323530" w:rsidP="005E3A69">
            <w:pPr>
              <w:pStyle w:val="acctfourfigures"/>
              <w:tabs>
                <w:tab w:val="clear" w:pos="765"/>
                <w:tab w:val="decimal" w:pos="523"/>
                <w:tab w:val="decimal" w:pos="753"/>
              </w:tabs>
              <w:spacing w:line="240" w:lineRule="auto"/>
              <w:ind w:left="-79" w:right="-79"/>
              <w:rPr>
                <w:sz w:val="20"/>
              </w:rPr>
            </w:pPr>
          </w:p>
        </w:tc>
        <w:tc>
          <w:tcPr>
            <w:tcW w:w="915" w:type="dxa"/>
            <w:vAlign w:val="bottom"/>
          </w:tcPr>
          <w:p w:rsidR="00323530" w:rsidRPr="00BC47BC" w:rsidRDefault="00323530" w:rsidP="00E317E5">
            <w:pPr>
              <w:tabs>
                <w:tab w:val="decimal" w:pos="483"/>
              </w:tabs>
              <w:spacing w:line="240" w:lineRule="auto"/>
              <w:ind w:right="-79"/>
              <w:rPr>
                <w:sz w:val="20"/>
              </w:rPr>
            </w:pPr>
            <w:r>
              <w:rPr>
                <w:sz w:val="20"/>
              </w:rPr>
              <w:t>-</w:t>
            </w:r>
          </w:p>
        </w:tc>
        <w:tc>
          <w:tcPr>
            <w:tcW w:w="184" w:type="dxa"/>
            <w:vAlign w:val="bottom"/>
          </w:tcPr>
          <w:p w:rsidR="00323530" w:rsidRPr="00BC47BC" w:rsidRDefault="00323530" w:rsidP="005E3A69">
            <w:pPr>
              <w:tabs>
                <w:tab w:val="decimal" w:pos="668"/>
              </w:tabs>
              <w:spacing w:line="240" w:lineRule="auto"/>
              <w:ind w:left="-79" w:right="-79" w:hanging="63"/>
              <w:rPr>
                <w:sz w:val="20"/>
              </w:rPr>
            </w:pPr>
          </w:p>
        </w:tc>
        <w:tc>
          <w:tcPr>
            <w:tcW w:w="903" w:type="dxa"/>
            <w:vAlign w:val="bottom"/>
          </w:tcPr>
          <w:p w:rsidR="00323530" w:rsidRPr="00BC47BC" w:rsidRDefault="00323530" w:rsidP="00E317E5">
            <w:pPr>
              <w:tabs>
                <w:tab w:val="decimal" w:pos="464"/>
              </w:tabs>
              <w:spacing w:line="240" w:lineRule="auto"/>
              <w:ind w:right="-79"/>
              <w:rPr>
                <w:sz w:val="20"/>
              </w:rPr>
            </w:pPr>
            <w:r>
              <w:rPr>
                <w:sz w:val="20"/>
              </w:rPr>
              <w:t>-</w:t>
            </w:r>
          </w:p>
        </w:tc>
        <w:tc>
          <w:tcPr>
            <w:tcW w:w="181" w:type="dxa"/>
          </w:tcPr>
          <w:p w:rsidR="00323530" w:rsidRPr="00BC47BC" w:rsidRDefault="00323530" w:rsidP="005E3A69">
            <w:pPr>
              <w:tabs>
                <w:tab w:val="decimal" w:pos="668"/>
              </w:tabs>
              <w:spacing w:line="240" w:lineRule="auto"/>
              <w:ind w:left="-79" w:right="-79" w:firstLine="25"/>
              <w:rPr>
                <w:sz w:val="20"/>
              </w:rPr>
            </w:pPr>
          </w:p>
        </w:tc>
        <w:tc>
          <w:tcPr>
            <w:tcW w:w="852" w:type="dxa"/>
            <w:vAlign w:val="bottom"/>
          </w:tcPr>
          <w:p w:rsidR="00323530" w:rsidRPr="00BC47BC" w:rsidRDefault="00323530" w:rsidP="005E3A69">
            <w:pPr>
              <w:tabs>
                <w:tab w:val="decimal" w:pos="668"/>
              </w:tabs>
              <w:spacing w:line="240" w:lineRule="auto"/>
              <w:ind w:left="-79" w:right="-79" w:firstLine="25"/>
              <w:jc w:val="right"/>
              <w:rPr>
                <w:sz w:val="20"/>
              </w:rPr>
            </w:pPr>
            <w:r>
              <w:rPr>
                <w:sz w:val="20"/>
              </w:rPr>
              <w:t>13,826</w:t>
            </w:r>
          </w:p>
        </w:tc>
        <w:tc>
          <w:tcPr>
            <w:tcW w:w="187" w:type="dxa"/>
          </w:tcPr>
          <w:p w:rsidR="00323530" w:rsidRPr="00BC47BC" w:rsidRDefault="00323530" w:rsidP="005E3A69">
            <w:pPr>
              <w:tabs>
                <w:tab w:val="decimal" w:pos="668"/>
              </w:tabs>
              <w:spacing w:line="240" w:lineRule="auto"/>
              <w:ind w:left="-79" w:right="-79" w:firstLine="25"/>
              <w:rPr>
                <w:sz w:val="20"/>
              </w:rPr>
            </w:pPr>
          </w:p>
        </w:tc>
        <w:tc>
          <w:tcPr>
            <w:tcW w:w="862" w:type="dxa"/>
            <w:vAlign w:val="bottom"/>
          </w:tcPr>
          <w:p w:rsidR="00323530" w:rsidRPr="00BC47BC" w:rsidRDefault="00323530" w:rsidP="00E317E5">
            <w:pPr>
              <w:tabs>
                <w:tab w:val="decimal" w:pos="501"/>
              </w:tabs>
              <w:spacing w:line="240" w:lineRule="auto"/>
              <w:ind w:right="-79"/>
              <w:rPr>
                <w:sz w:val="20"/>
              </w:rPr>
            </w:pPr>
            <w:r>
              <w:rPr>
                <w:sz w:val="20"/>
              </w:rPr>
              <w:t>-</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323530" w:rsidRPr="00E317E5" w:rsidRDefault="00323530" w:rsidP="005E3A69">
            <w:pPr>
              <w:tabs>
                <w:tab w:val="decimal" w:pos="374"/>
              </w:tabs>
              <w:spacing w:line="240" w:lineRule="auto"/>
              <w:ind w:right="-79"/>
              <w:rPr>
                <w:sz w:val="20"/>
              </w:rPr>
            </w:pPr>
            <w:r w:rsidRPr="00E317E5">
              <w:rPr>
                <w:sz w:val="20"/>
              </w:rPr>
              <w:t>-</w:t>
            </w:r>
          </w:p>
        </w:tc>
        <w:tc>
          <w:tcPr>
            <w:tcW w:w="216" w:type="dxa"/>
            <w:vAlign w:val="bottom"/>
          </w:tcPr>
          <w:p w:rsidR="00323530" w:rsidRPr="00E317E5" w:rsidRDefault="00323530" w:rsidP="005E3A69">
            <w:pPr>
              <w:tabs>
                <w:tab w:val="decimal" w:pos="374"/>
              </w:tabs>
              <w:spacing w:line="240" w:lineRule="auto"/>
              <w:ind w:right="-79"/>
              <w:rPr>
                <w:sz w:val="20"/>
              </w:rPr>
            </w:pPr>
          </w:p>
        </w:tc>
        <w:tc>
          <w:tcPr>
            <w:tcW w:w="737" w:type="dxa"/>
            <w:vAlign w:val="bottom"/>
          </w:tcPr>
          <w:p w:rsidR="00323530" w:rsidRPr="00E317E5" w:rsidRDefault="00323530" w:rsidP="005E3A69">
            <w:pPr>
              <w:tabs>
                <w:tab w:val="decimal" w:pos="374"/>
              </w:tabs>
              <w:spacing w:line="240" w:lineRule="auto"/>
              <w:ind w:right="-79"/>
              <w:rPr>
                <w:sz w:val="20"/>
              </w:rPr>
            </w:pPr>
            <w:r w:rsidRPr="00E317E5">
              <w:rPr>
                <w:sz w:val="20"/>
              </w:rPr>
              <w:t>-</w:t>
            </w:r>
          </w:p>
        </w:tc>
      </w:tr>
      <w:tr w:rsidR="00323530" w:rsidRPr="00BC47BC" w:rsidTr="00700640">
        <w:trPr>
          <w:gridAfter w:val="1"/>
          <w:wAfter w:w="6" w:type="dxa"/>
          <w:cantSplit/>
          <w:trHeight w:val="83"/>
        </w:trPr>
        <w:tc>
          <w:tcPr>
            <w:tcW w:w="2419" w:type="dxa"/>
          </w:tcPr>
          <w:p w:rsidR="00323530" w:rsidRPr="00BC47BC" w:rsidRDefault="00323530" w:rsidP="005E3A69">
            <w:pPr>
              <w:tabs>
                <w:tab w:val="decimal" w:pos="90"/>
              </w:tabs>
              <w:spacing w:line="240" w:lineRule="auto"/>
              <w:ind w:firstLine="90"/>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71" w:type="dxa"/>
            <w:shd w:val="clear" w:color="auto" w:fill="auto"/>
            <w:vAlign w:val="bottom"/>
          </w:tcPr>
          <w:p w:rsidR="00323530" w:rsidRPr="00BC47BC" w:rsidRDefault="00323530" w:rsidP="005E3A69">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rsidR="00323530" w:rsidRPr="00BC47BC" w:rsidRDefault="00323530" w:rsidP="005E3A69">
            <w:pPr>
              <w:pStyle w:val="acctfourfigures"/>
              <w:tabs>
                <w:tab w:val="clear" w:pos="765"/>
              </w:tabs>
              <w:spacing w:line="240" w:lineRule="auto"/>
              <w:ind w:left="-484" w:right="19"/>
              <w:jc w:val="right"/>
              <w:rPr>
                <w:sz w:val="20"/>
              </w:rPr>
            </w:pPr>
            <w:r>
              <w:rPr>
                <w:sz w:val="20"/>
              </w:rPr>
              <w:t>58.2</w:t>
            </w:r>
          </w:p>
        </w:tc>
        <w:tc>
          <w:tcPr>
            <w:tcW w:w="194" w:type="dxa"/>
          </w:tcPr>
          <w:p w:rsidR="00323530" w:rsidRPr="00BC47BC" w:rsidRDefault="00323530" w:rsidP="005E3A69">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rsidR="00323530" w:rsidRPr="00BC47BC" w:rsidRDefault="00323530" w:rsidP="005E3A69">
            <w:pPr>
              <w:pStyle w:val="acctfourfigures"/>
              <w:tabs>
                <w:tab w:val="clear" w:pos="765"/>
              </w:tabs>
              <w:spacing w:line="240" w:lineRule="auto"/>
              <w:ind w:left="-484" w:right="19"/>
              <w:jc w:val="right"/>
              <w:rPr>
                <w:sz w:val="20"/>
              </w:rPr>
            </w:pPr>
          </w:p>
          <w:p w:rsidR="00323530" w:rsidRPr="00BC47BC" w:rsidRDefault="00323530" w:rsidP="005E3A69">
            <w:pPr>
              <w:pStyle w:val="acctfourfigures"/>
              <w:tabs>
                <w:tab w:val="clear" w:pos="765"/>
              </w:tabs>
              <w:spacing w:line="240" w:lineRule="auto"/>
              <w:ind w:left="-484" w:right="19"/>
              <w:jc w:val="right"/>
              <w:rPr>
                <w:sz w:val="20"/>
              </w:rPr>
            </w:pPr>
          </w:p>
          <w:p w:rsidR="00323530" w:rsidRPr="00BC47BC" w:rsidRDefault="00323530" w:rsidP="005E3A69">
            <w:pPr>
              <w:pStyle w:val="acctfourfigures"/>
              <w:tabs>
                <w:tab w:val="clear" w:pos="765"/>
              </w:tabs>
              <w:spacing w:line="240" w:lineRule="auto"/>
              <w:ind w:left="-484" w:right="19"/>
              <w:jc w:val="right"/>
              <w:rPr>
                <w:sz w:val="20"/>
              </w:rPr>
            </w:pPr>
            <w:r w:rsidRPr="00BC47BC">
              <w:rPr>
                <w:sz w:val="20"/>
              </w:rPr>
              <w:t>58.2</w:t>
            </w:r>
          </w:p>
        </w:tc>
        <w:tc>
          <w:tcPr>
            <w:tcW w:w="828" w:type="dxa"/>
            <w:vAlign w:val="bottom"/>
          </w:tcPr>
          <w:p w:rsidR="00323530" w:rsidRPr="00BC47BC" w:rsidRDefault="00323530" w:rsidP="005E3A69">
            <w:pPr>
              <w:tabs>
                <w:tab w:val="decimal" w:pos="321"/>
              </w:tabs>
              <w:spacing w:line="240" w:lineRule="auto"/>
              <w:ind w:right="-79"/>
              <w:jc w:val="right"/>
              <w:rPr>
                <w:sz w:val="20"/>
              </w:rPr>
            </w:pPr>
            <w:r>
              <w:rPr>
                <w:sz w:val="20"/>
              </w:rPr>
              <w:t>111,250</w:t>
            </w:r>
          </w:p>
        </w:tc>
        <w:tc>
          <w:tcPr>
            <w:tcW w:w="187" w:type="dxa"/>
          </w:tcPr>
          <w:p w:rsidR="00323530" w:rsidRPr="00BC47BC" w:rsidRDefault="00323530" w:rsidP="005E3A69">
            <w:pPr>
              <w:pStyle w:val="acctfourfigures"/>
              <w:tabs>
                <w:tab w:val="clear" w:pos="765"/>
                <w:tab w:val="decimal" w:pos="106"/>
              </w:tabs>
              <w:spacing w:line="240" w:lineRule="auto"/>
              <w:ind w:left="-79" w:right="-79"/>
              <w:jc w:val="thaiDistribute"/>
              <w:rPr>
                <w:sz w:val="20"/>
              </w:rPr>
            </w:pPr>
          </w:p>
        </w:tc>
        <w:tc>
          <w:tcPr>
            <w:tcW w:w="733" w:type="dxa"/>
          </w:tcPr>
          <w:p w:rsidR="00323530" w:rsidRPr="00BC47BC" w:rsidRDefault="00323530" w:rsidP="005E3A69">
            <w:pPr>
              <w:tabs>
                <w:tab w:val="decimal" w:pos="321"/>
              </w:tabs>
              <w:spacing w:line="240" w:lineRule="auto"/>
              <w:ind w:right="-79" w:hanging="128"/>
              <w:jc w:val="center"/>
              <w:rPr>
                <w:sz w:val="20"/>
              </w:rPr>
            </w:pPr>
          </w:p>
          <w:p w:rsidR="00323530" w:rsidRPr="00BC47BC" w:rsidRDefault="00323530" w:rsidP="005E3A69">
            <w:pPr>
              <w:tabs>
                <w:tab w:val="decimal" w:pos="321"/>
              </w:tabs>
              <w:spacing w:line="240" w:lineRule="auto"/>
              <w:ind w:right="-79" w:hanging="128"/>
              <w:jc w:val="center"/>
              <w:rPr>
                <w:sz w:val="20"/>
              </w:rPr>
            </w:pPr>
          </w:p>
          <w:p w:rsidR="00323530" w:rsidRPr="00BC47BC" w:rsidRDefault="00323530" w:rsidP="005E3A69">
            <w:pPr>
              <w:tabs>
                <w:tab w:val="decimal" w:pos="321"/>
              </w:tabs>
              <w:spacing w:line="240" w:lineRule="auto"/>
              <w:ind w:right="-79"/>
              <w:jc w:val="right"/>
              <w:rPr>
                <w:sz w:val="20"/>
              </w:rPr>
            </w:pPr>
            <w:r w:rsidRPr="00BC47BC">
              <w:rPr>
                <w:sz w:val="20"/>
              </w:rPr>
              <w:t>111,250</w:t>
            </w:r>
          </w:p>
        </w:tc>
        <w:tc>
          <w:tcPr>
            <w:tcW w:w="187"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5" w:type="dxa"/>
            <w:tcBorders>
              <w:bottom w:val="single" w:sz="4" w:space="0" w:color="auto"/>
            </w:tcBorders>
            <w:vAlign w:val="bottom"/>
          </w:tcPr>
          <w:p w:rsidR="00323530" w:rsidRPr="00BC47BC" w:rsidRDefault="00323530" w:rsidP="005E3A69">
            <w:pPr>
              <w:tabs>
                <w:tab w:val="decimal" w:pos="668"/>
              </w:tabs>
              <w:spacing w:line="240" w:lineRule="auto"/>
              <w:ind w:left="-79" w:right="-79" w:firstLine="25"/>
              <w:jc w:val="right"/>
              <w:rPr>
                <w:sz w:val="20"/>
              </w:rPr>
            </w:pPr>
            <w:r>
              <w:rPr>
                <w:sz w:val="20"/>
              </w:rPr>
              <w:t>80,101</w:t>
            </w:r>
          </w:p>
        </w:tc>
        <w:tc>
          <w:tcPr>
            <w:tcW w:w="185"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827" w:type="dxa"/>
            <w:tcBorders>
              <w:bottom w:val="single" w:sz="4" w:space="0" w:color="auto"/>
            </w:tcBorders>
          </w:tcPr>
          <w:p w:rsidR="00323530" w:rsidRPr="00BC47BC" w:rsidRDefault="00323530" w:rsidP="005E3A69">
            <w:pPr>
              <w:tabs>
                <w:tab w:val="decimal" w:pos="668"/>
              </w:tabs>
              <w:spacing w:line="240" w:lineRule="auto"/>
              <w:ind w:left="-79" w:right="-79" w:firstLine="25"/>
              <w:rPr>
                <w:sz w:val="20"/>
              </w:rPr>
            </w:pPr>
          </w:p>
          <w:p w:rsidR="00323530" w:rsidRPr="00BC47BC" w:rsidRDefault="00323530" w:rsidP="005E3A69">
            <w:pPr>
              <w:tabs>
                <w:tab w:val="decimal" w:pos="668"/>
              </w:tabs>
              <w:spacing w:line="240" w:lineRule="auto"/>
              <w:ind w:left="-79" w:right="-79" w:firstLine="25"/>
              <w:rPr>
                <w:sz w:val="20"/>
              </w:rPr>
            </w:pPr>
          </w:p>
          <w:p w:rsidR="00323530" w:rsidRPr="00BC47BC" w:rsidRDefault="00323530" w:rsidP="005E3A69">
            <w:pPr>
              <w:tabs>
                <w:tab w:val="decimal" w:pos="668"/>
              </w:tabs>
              <w:spacing w:line="240" w:lineRule="auto"/>
              <w:ind w:left="-79" w:right="-79" w:firstLine="25"/>
              <w:rPr>
                <w:sz w:val="20"/>
              </w:rPr>
            </w:pPr>
            <w:r w:rsidRPr="00BC47BC">
              <w:rPr>
                <w:sz w:val="20"/>
              </w:rPr>
              <w:t>80,101</w:t>
            </w:r>
          </w:p>
        </w:tc>
        <w:tc>
          <w:tcPr>
            <w:tcW w:w="189" w:type="dxa"/>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sz w:val="20"/>
              </w:rPr>
            </w:pPr>
          </w:p>
        </w:tc>
        <w:tc>
          <w:tcPr>
            <w:tcW w:w="915" w:type="dxa"/>
            <w:tcBorders>
              <w:bottom w:val="single" w:sz="4" w:space="0" w:color="auto"/>
            </w:tcBorders>
            <w:vAlign w:val="bottom"/>
          </w:tcPr>
          <w:p w:rsidR="00323530" w:rsidRPr="00BC47BC" w:rsidRDefault="00323530" w:rsidP="005E3A69">
            <w:pPr>
              <w:tabs>
                <w:tab w:val="decimal" w:pos="668"/>
              </w:tabs>
              <w:spacing w:line="240" w:lineRule="auto"/>
              <w:ind w:left="-79" w:right="-79" w:firstLine="25"/>
              <w:jc w:val="right"/>
              <w:rPr>
                <w:sz w:val="20"/>
              </w:rPr>
            </w:pPr>
            <w:r>
              <w:rPr>
                <w:sz w:val="20"/>
              </w:rPr>
              <w:t>(80,101)</w:t>
            </w:r>
          </w:p>
        </w:tc>
        <w:tc>
          <w:tcPr>
            <w:tcW w:w="184" w:type="dxa"/>
          </w:tcPr>
          <w:p w:rsidR="00323530" w:rsidRPr="00BC47BC" w:rsidRDefault="00323530" w:rsidP="005E3A69">
            <w:pPr>
              <w:tabs>
                <w:tab w:val="decimal" w:pos="668"/>
              </w:tabs>
              <w:spacing w:line="240" w:lineRule="auto"/>
              <w:ind w:left="-79" w:right="-79" w:hanging="63"/>
              <w:rPr>
                <w:sz w:val="20"/>
              </w:rPr>
            </w:pPr>
          </w:p>
        </w:tc>
        <w:tc>
          <w:tcPr>
            <w:tcW w:w="903" w:type="dxa"/>
            <w:tcBorders>
              <w:bottom w:val="single" w:sz="4" w:space="0" w:color="auto"/>
            </w:tcBorders>
            <w:vAlign w:val="bottom"/>
          </w:tcPr>
          <w:p w:rsidR="00323530" w:rsidRPr="00BC47BC" w:rsidRDefault="00323530" w:rsidP="005E3A69">
            <w:pPr>
              <w:tabs>
                <w:tab w:val="decimal" w:pos="668"/>
              </w:tabs>
              <w:spacing w:line="240" w:lineRule="auto"/>
              <w:ind w:left="-79" w:right="-79" w:firstLine="25"/>
              <w:jc w:val="right"/>
              <w:rPr>
                <w:sz w:val="20"/>
              </w:rPr>
            </w:pPr>
          </w:p>
          <w:p w:rsidR="00323530" w:rsidRPr="00BC47BC" w:rsidRDefault="00323530" w:rsidP="005E3A69">
            <w:pPr>
              <w:tabs>
                <w:tab w:val="decimal" w:pos="668"/>
              </w:tabs>
              <w:spacing w:line="240" w:lineRule="auto"/>
              <w:ind w:left="-79" w:right="-79" w:firstLine="25"/>
              <w:jc w:val="right"/>
              <w:rPr>
                <w:sz w:val="20"/>
              </w:rPr>
            </w:pPr>
          </w:p>
          <w:p w:rsidR="00323530" w:rsidRPr="00BC47BC" w:rsidRDefault="00323530" w:rsidP="005E3A69">
            <w:pPr>
              <w:tabs>
                <w:tab w:val="decimal" w:pos="668"/>
              </w:tabs>
              <w:spacing w:line="240" w:lineRule="auto"/>
              <w:ind w:left="-79" w:right="-79" w:firstLine="25"/>
              <w:jc w:val="right"/>
              <w:rPr>
                <w:sz w:val="20"/>
              </w:rPr>
            </w:pPr>
            <w:r w:rsidRPr="00BC47BC">
              <w:rPr>
                <w:sz w:val="20"/>
              </w:rPr>
              <w:t>(80,101)</w:t>
            </w:r>
          </w:p>
        </w:tc>
        <w:tc>
          <w:tcPr>
            <w:tcW w:w="181" w:type="dxa"/>
          </w:tcPr>
          <w:p w:rsidR="00323530" w:rsidRPr="00BC47BC" w:rsidRDefault="00323530" w:rsidP="005E3A69">
            <w:pPr>
              <w:tabs>
                <w:tab w:val="decimal" w:pos="668"/>
              </w:tabs>
              <w:spacing w:line="240" w:lineRule="auto"/>
              <w:ind w:left="-79" w:right="-79" w:firstLine="25"/>
              <w:rPr>
                <w:sz w:val="20"/>
              </w:rPr>
            </w:pPr>
          </w:p>
        </w:tc>
        <w:tc>
          <w:tcPr>
            <w:tcW w:w="852" w:type="dxa"/>
            <w:tcBorders>
              <w:bottom w:val="single" w:sz="4" w:space="0" w:color="auto"/>
            </w:tcBorders>
            <w:vAlign w:val="bottom"/>
          </w:tcPr>
          <w:p w:rsidR="00323530" w:rsidRPr="00BC47BC" w:rsidRDefault="00323530" w:rsidP="00E317E5">
            <w:pPr>
              <w:tabs>
                <w:tab w:val="decimal" w:pos="460"/>
              </w:tabs>
              <w:spacing w:line="240" w:lineRule="auto"/>
              <w:ind w:right="-79"/>
              <w:rPr>
                <w:sz w:val="20"/>
              </w:rPr>
            </w:pPr>
            <w:r>
              <w:rPr>
                <w:sz w:val="20"/>
              </w:rPr>
              <w:t>-</w:t>
            </w:r>
          </w:p>
        </w:tc>
        <w:tc>
          <w:tcPr>
            <w:tcW w:w="187" w:type="dxa"/>
            <w:vAlign w:val="bottom"/>
          </w:tcPr>
          <w:p w:rsidR="00323530" w:rsidRPr="00BC47BC" w:rsidRDefault="00323530" w:rsidP="005E3A69">
            <w:pPr>
              <w:tabs>
                <w:tab w:val="decimal" w:pos="668"/>
              </w:tabs>
              <w:spacing w:line="240" w:lineRule="auto"/>
              <w:ind w:left="-79" w:right="-79" w:firstLine="25"/>
              <w:rPr>
                <w:sz w:val="20"/>
              </w:rPr>
            </w:pPr>
          </w:p>
          <w:p w:rsidR="00323530" w:rsidRPr="00BC47BC" w:rsidRDefault="00323530" w:rsidP="005E3A69">
            <w:pPr>
              <w:tabs>
                <w:tab w:val="decimal" w:pos="668"/>
              </w:tabs>
              <w:spacing w:line="240" w:lineRule="auto"/>
              <w:ind w:left="-79" w:right="-79" w:firstLine="25"/>
              <w:rPr>
                <w:sz w:val="20"/>
              </w:rPr>
            </w:pPr>
          </w:p>
        </w:tc>
        <w:tc>
          <w:tcPr>
            <w:tcW w:w="862" w:type="dxa"/>
            <w:tcBorders>
              <w:bottom w:val="single" w:sz="4" w:space="0" w:color="auto"/>
            </w:tcBorders>
            <w:vAlign w:val="bottom"/>
          </w:tcPr>
          <w:p w:rsidR="00323530" w:rsidRPr="00BC47BC" w:rsidRDefault="00323530" w:rsidP="005E3A69">
            <w:pPr>
              <w:tabs>
                <w:tab w:val="decimal" w:pos="668"/>
              </w:tabs>
              <w:spacing w:line="240" w:lineRule="auto"/>
              <w:ind w:left="-79" w:right="-79" w:firstLine="25"/>
              <w:rPr>
                <w:sz w:val="20"/>
              </w:rPr>
            </w:pPr>
          </w:p>
          <w:p w:rsidR="00323530" w:rsidRPr="00BC47BC" w:rsidRDefault="00323530" w:rsidP="005E3A69">
            <w:pPr>
              <w:tabs>
                <w:tab w:val="decimal" w:pos="300"/>
              </w:tabs>
              <w:spacing w:line="240" w:lineRule="auto"/>
              <w:ind w:left="-79" w:right="-79" w:firstLine="25"/>
              <w:rPr>
                <w:sz w:val="20"/>
                <w:lang w:bidi="th-TH"/>
              </w:rPr>
            </w:pPr>
          </w:p>
          <w:p w:rsidR="00323530" w:rsidRPr="00BC47BC" w:rsidRDefault="00323530" w:rsidP="00E317E5">
            <w:pPr>
              <w:tabs>
                <w:tab w:val="decimal" w:pos="501"/>
              </w:tabs>
              <w:spacing w:line="240" w:lineRule="auto"/>
              <w:ind w:right="-79"/>
              <w:rPr>
                <w:sz w:val="20"/>
              </w:rPr>
            </w:pPr>
            <w:r w:rsidRPr="00BC47BC">
              <w:rPr>
                <w:sz w:val="20"/>
                <w:cs/>
                <w:lang w:bidi="th-TH"/>
              </w:rPr>
              <w:t>-</w:t>
            </w:r>
          </w:p>
        </w:tc>
        <w:tc>
          <w:tcPr>
            <w:tcW w:w="187" w:type="dxa"/>
            <w:vAlign w:val="bottom"/>
          </w:tcPr>
          <w:p w:rsidR="00323530" w:rsidRPr="00BC47BC" w:rsidRDefault="00323530" w:rsidP="005E3A69">
            <w:pPr>
              <w:pStyle w:val="acctfourfigures"/>
              <w:tabs>
                <w:tab w:val="clear" w:pos="765"/>
                <w:tab w:val="decimal" w:pos="523"/>
                <w:tab w:val="decimal" w:pos="753"/>
              </w:tabs>
              <w:spacing w:line="240" w:lineRule="auto"/>
              <w:ind w:left="-79" w:right="-79"/>
              <w:rPr>
                <w:sz w:val="20"/>
              </w:rPr>
            </w:pPr>
          </w:p>
        </w:tc>
        <w:tc>
          <w:tcPr>
            <w:tcW w:w="691" w:type="dxa"/>
            <w:tcBorders>
              <w:bottom w:val="single" w:sz="4" w:space="0" w:color="auto"/>
            </w:tcBorders>
            <w:vAlign w:val="bottom"/>
          </w:tcPr>
          <w:p w:rsidR="00323530" w:rsidRPr="00E317E5" w:rsidRDefault="00323530" w:rsidP="005E3A69">
            <w:pPr>
              <w:tabs>
                <w:tab w:val="decimal" w:pos="374"/>
              </w:tabs>
              <w:spacing w:line="240" w:lineRule="auto"/>
              <w:ind w:right="-79"/>
              <w:rPr>
                <w:sz w:val="20"/>
              </w:rPr>
            </w:pPr>
            <w:r w:rsidRPr="00E317E5">
              <w:rPr>
                <w:sz w:val="20"/>
              </w:rPr>
              <w:t>-</w:t>
            </w:r>
          </w:p>
        </w:tc>
        <w:tc>
          <w:tcPr>
            <w:tcW w:w="216" w:type="dxa"/>
            <w:vAlign w:val="bottom"/>
          </w:tcPr>
          <w:p w:rsidR="00323530" w:rsidRPr="00E317E5" w:rsidRDefault="00323530" w:rsidP="005E3A69">
            <w:pPr>
              <w:tabs>
                <w:tab w:val="decimal" w:pos="374"/>
              </w:tabs>
              <w:spacing w:line="240" w:lineRule="auto"/>
              <w:ind w:right="-79"/>
              <w:rPr>
                <w:sz w:val="20"/>
              </w:rPr>
            </w:pPr>
          </w:p>
        </w:tc>
        <w:tc>
          <w:tcPr>
            <w:tcW w:w="737" w:type="dxa"/>
            <w:tcBorders>
              <w:bottom w:val="single" w:sz="4" w:space="0" w:color="auto"/>
            </w:tcBorders>
            <w:vAlign w:val="bottom"/>
          </w:tcPr>
          <w:p w:rsidR="00323530" w:rsidRPr="00E317E5" w:rsidRDefault="00323530" w:rsidP="005E3A69">
            <w:pPr>
              <w:tabs>
                <w:tab w:val="decimal" w:pos="374"/>
              </w:tabs>
              <w:spacing w:line="240" w:lineRule="auto"/>
              <w:ind w:right="-79"/>
              <w:rPr>
                <w:sz w:val="20"/>
              </w:rPr>
            </w:pPr>
          </w:p>
          <w:p w:rsidR="00323530" w:rsidRPr="00E317E5" w:rsidRDefault="00323530" w:rsidP="005E3A69">
            <w:pPr>
              <w:tabs>
                <w:tab w:val="decimal" w:pos="374"/>
              </w:tabs>
              <w:spacing w:line="240" w:lineRule="auto"/>
              <w:ind w:right="-79"/>
              <w:rPr>
                <w:sz w:val="20"/>
              </w:rPr>
            </w:pPr>
          </w:p>
          <w:p w:rsidR="00323530" w:rsidRPr="00E317E5" w:rsidRDefault="00323530" w:rsidP="005E3A69">
            <w:pPr>
              <w:tabs>
                <w:tab w:val="decimal" w:pos="374"/>
              </w:tabs>
              <w:spacing w:line="240" w:lineRule="auto"/>
              <w:ind w:right="-79"/>
              <w:rPr>
                <w:sz w:val="20"/>
              </w:rPr>
            </w:pPr>
            <w:r w:rsidRPr="00E317E5">
              <w:rPr>
                <w:sz w:val="20"/>
              </w:rPr>
              <w:t>-</w:t>
            </w:r>
          </w:p>
        </w:tc>
      </w:tr>
      <w:tr w:rsidR="00323530" w:rsidRPr="00BC47BC" w:rsidTr="005E3A69">
        <w:trPr>
          <w:gridAfter w:val="1"/>
          <w:wAfter w:w="6" w:type="dxa"/>
          <w:cantSplit/>
          <w:trHeight w:val="294"/>
        </w:trPr>
        <w:tc>
          <w:tcPr>
            <w:tcW w:w="2419" w:type="dxa"/>
            <w:vAlign w:val="bottom"/>
          </w:tcPr>
          <w:p w:rsidR="00323530" w:rsidRPr="00BC47BC" w:rsidRDefault="00323530" w:rsidP="005E3A69">
            <w:pPr>
              <w:tabs>
                <w:tab w:val="decimal" w:pos="90"/>
              </w:tabs>
              <w:spacing w:line="240" w:lineRule="auto"/>
              <w:ind w:firstLine="90"/>
              <w:rPr>
                <w:b/>
                <w:bCs/>
                <w:sz w:val="20"/>
              </w:rPr>
            </w:pPr>
            <w:r w:rsidRPr="00BC47BC">
              <w:rPr>
                <w:b/>
                <w:bCs/>
                <w:sz w:val="20"/>
              </w:rPr>
              <w:t>Total</w:t>
            </w:r>
          </w:p>
        </w:tc>
        <w:tc>
          <w:tcPr>
            <w:tcW w:w="1471" w:type="dxa"/>
            <w:vAlign w:val="bottom"/>
          </w:tcPr>
          <w:p w:rsidR="00323530" w:rsidRPr="00BC47BC" w:rsidRDefault="00323530" w:rsidP="005E3A69">
            <w:pPr>
              <w:tabs>
                <w:tab w:val="decimal" w:pos="461"/>
              </w:tabs>
              <w:spacing w:line="240" w:lineRule="auto"/>
              <w:ind w:right="-66"/>
              <w:rPr>
                <w:sz w:val="20"/>
              </w:rPr>
            </w:pPr>
          </w:p>
        </w:tc>
        <w:tc>
          <w:tcPr>
            <w:tcW w:w="736" w:type="dxa"/>
            <w:vAlign w:val="bottom"/>
          </w:tcPr>
          <w:p w:rsidR="00323530" w:rsidRPr="00BC47BC" w:rsidRDefault="00323530" w:rsidP="005E3A69">
            <w:pPr>
              <w:pStyle w:val="acctfourfigures"/>
              <w:tabs>
                <w:tab w:val="clear" w:pos="765"/>
                <w:tab w:val="decimal" w:pos="523"/>
              </w:tabs>
              <w:spacing w:line="240" w:lineRule="auto"/>
              <w:ind w:right="-79"/>
              <w:jc w:val="thaiDistribute"/>
              <w:rPr>
                <w:b/>
                <w:bCs/>
                <w:sz w:val="20"/>
                <w:lang w:bidi="th-TH"/>
              </w:rPr>
            </w:pPr>
          </w:p>
        </w:tc>
        <w:tc>
          <w:tcPr>
            <w:tcW w:w="194" w:type="dxa"/>
            <w:vAlign w:val="bottom"/>
          </w:tcPr>
          <w:p w:rsidR="00323530" w:rsidRPr="00BC47BC" w:rsidRDefault="00323530" w:rsidP="005E3A69">
            <w:pPr>
              <w:pStyle w:val="acctfourfigures"/>
              <w:tabs>
                <w:tab w:val="clear" w:pos="765"/>
                <w:tab w:val="decimal" w:pos="461"/>
                <w:tab w:val="decimal" w:pos="523"/>
              </w:tabs>
              <w:spacing w:line="240" w:lineRule="auto"/>
              <w:ind w:left="-79" w:right="-79"/>
              <w:jc w:val="thaiDistribute"/>
              <w:rPr>
                <w:b/>
                <w:bCs/>
                <w:sz w:val="20"/>
              </w:rPr>
            </w:pPr>
          </w:p>
        </w:tc>
        <w:tc>
          <w:tcPr>
            <w:tcW w:w="726" w:type="dxa"/>
            <w:vAlign w:val="bottom"/>
          </w:tcPr>
          <w:p w:rsidR="00323530" w:rsidRPr="00BC47BC" w:rsidRDefault="00323530" w:rsidP="005E3A69">
            <w:pPr>
              <w:pStyle w:val="acctfourfigures"/>
              <w:tabs>
                <w:tab w:val="clear" w:pos="765"/>
                <w:tab w:val="decimal" w:pos="523"/>
              </w:tabs>
              <w:spacing w:line="240" w:lineRule="auto"/>
              <w:ind w:right="-79"/>
              <w:jc w:val="thaiDistribute"/>
              <w:rPr>
                <w:b/>
                <w:bCs/>
                <w:sz w:val="20"/>
                <w:lang w:bidi="th-TH"/>
              </w:rPr>
            </w:pPr>
          </w:p>
        </w:tc>
        <w:tc>
          <w:tcPr>
            <w:tcW w:w="828" w:type="dxa"/>
            <w:vAlign w:val="bottom"/>
          </w:tcPr>
          <w:p w:rsidR="00323530" w:rsidRPr="00BC47BC" w:rsidRDefault="00323530" w:rsidP="005E3A69">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b/>
                <w:bCs/>
                <w:sz w:val="20"/>
              </w:rPr>
            </w:pPr>
          </w:p>
        </w:tc>
        <w:tc>
          <w:tcPr>
            <w:tcW w:w="733" w:type="dxa"/>
            <w:vAlign w:val="bottom"/>
          </w:tcPr>
          <w:p w:rsidR="00323530" w:rsidRPr="00BC47BC" w:rsidRDefault="00323530" w:rsidP="005E3A69">
            <w:pPr>
              <w:pStyle w:val="acctfourfigures"/>
              <w:tabs>
                <w:tab w:val="clear" w:pos="765"/>
                <w:tab w:val="decimal" w:pos="523"/>
              </w:tabs>
              <w:spacing w:line="240" w:lineRule="auto"/>
              <w:ind w:right="-79"/>
              <w:jc w:val="thaiDistribute"/>
              <w:rPr>
                <w:b/>
                <w:bCs/>
                <w:sz w:val="20"/>
                <w:lang w:bidi="th-TH"/>
              </w:rPr>
            </w:pPr>
          </w:p>
        </w:tc>
        <w:tc>
          <w:tcPr>
            <w:tcW w:w="187" w:type="dxa"/>
            <w:vAlign w:val="bottom"/>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b/>
                <w:bCs/>
                <w:sz w:val="20"/>
              </w:rPr>
            </w:pPr>
          </w:p>
        </w:tc>
        <w:tc>
          <w:tcPr>
            <w:tcW w:w="825" w:type="dxa"/>
            <w:tcBorders>
              <w:top w:val="single" w:sz="4" w:space="0" w:color="auto"/>
              <w:bottom w:val="double" w:sz="4" w:space="0" w:color="auto"/>
            </w:tcBorders>
            <w:vAlign w:val="bottom"/>
          </w:tcPr>
          <w:p w:rsidR="00323530" w:rsidRPr="00BC47BC" w:rsidRDefault="00323530" w:rsidP="005E3A69">
            <w:pPr>
              <w:tabs>
                <w:tab w:val="decimal" w:pos="668"/>
              </w:tabs>
              <w:spacing w:line="240" w:lineRule="auto"/>
              <w:ind w:left="-79" w:right="-79" w:firstLine="25"/>
              <w:jc w:val="right"/>
              <w:rPr>
                <w:b/>
                <w:bCs/>
                <w:sz w:val="20"/>
                <w:cs/>
                <w:lang w:bidi="th-TH"/>
              </w:rPr>
            </w:pPr>
            <w:r>
              <w:rPr>
                <w:b/>
                <w:bCs/>
                <w:sz w:val="20"/>
                <w:lang w:bidi="th-TH"/>
              </w:rPr>
              <w:t>184,883</w:t>
            </w:r>
          </w:p>
        </w:tc>
        <w:tc>
          <w:tcPr>
            <w:tcW w:w="185" w:type="dxa"/>
            <w:vAlign w:val="bottom"/>
          </w:tcPr>
          <w:p w:rsidR="00323530" w:rsidRPr="00BC47BC" w:rsidRDefault="00323530" w:rsidP="005E3A69">
            <w:pPr>
              <w:pStyle w:val="acctfourfigures"/>
              <w:tabs>
                <w:tab w:val="clear" w:pos="765"/>
                <w:tab w:val="decimal" w:pos="523"/>
                <w:tab w:val="decimal" w:pos="753"/>
              </w:tabs>
              <w:spacing w:line="240" w:lineRule="auto"/>
              <w:ind w:left="-79" w:right="-79"/>
              <w:jc w:val="right"/>
              <w:rPr>
                <w:b/>
                <w:bCs/>
                <w:sz w:val="20"/>
              </w:rPr>
            </w:pPr>
          </w:p>
        </w:tc>
        <w:tc>
          <w:tcPr>
            <w:tcW w:w="827" w:type="dxa"/>
            <w:tcBorders>
              <w:top w:val="single" w:sz="4" w:space="0" w:color="auto"/>
              <w:bottom w:val="double" w:sz="4" w:space="0" w:color="auto"/>
            </w:tcBorders>
            <w:vAlign w:val="bottom"/>
          </w:tcPr>
          <w:p w:rsidR="00323530" w:rsidRPr="00BC47BC" w:rsidRDefault="00323530" w:rsidP="005E3A69">
            <w:pPr>
              <w:tabs>
                <w:tab w:val="decimal" w:pos="668"/>
              </w:tabs>
              <w:spacing w:line="240" w:lineRule="auto"/>
              <w:ind w:left="-79" w:right="-79" w:firstLine="25"/>
              <w:jc w:val="right"/>
              <w:rPr>
                <w:b/>
                <w:bCs/>
                <w:sz w:val="20"/>
                <w:cs/>
                <w:lang w:bidi="th-TH"/>
              </w:rPr>
            </w:pPr>
            <w:r w:rsidRPr="00BC47BC">
              <w:rPr>
                <w:b/>
                <w:bCs/>
                <w:sz w:val="20"/>
              </w:rPr>
              <w:t>171,057</w:t>
            </w:r>
          </w:p>
        </w:tc>
        <w:tc>
          <w:tcPr>
            <w:tcW w:w="189" w:type="dxa"/>
            <w:vAlign w:val="bottom"/>
          </w:tcPr>
          <w:p w:rsidR="00323530" w:rsidRPr="00BC47BC" w:rsidRDefault="00323530" w:rsidP="005E3A69">
            <w:pPr>
              <w:tabs>
                <w:tab w:val="decimal" w:pos="668"/>
              </w:tabs>
              <w:spacing w:line="240" w:lineRule="auto"/>
              <w:ind w:left="-79" w:right="-79" w:firstLine="25"/>
              <w:jc w:val="right"/>
              <w:rPr>
                <w:b/>
                <w:bCs/>
                <w:sz w:val="20"/>
              </w:rPr>
            </w:pPr>
          </w:p>
        </w:tc>
        <w:tc>
          <w:tcPr>
            <w:tcW w:w="915" w:type="dxa"/>
            <w:tcBorders>
              <w:top w:val="single" w:sz="4" w:space="0" w:color="auto"/>
              <w:bottom w:val="double" w:sz="4" w:space="0" w:color="auto"/>
            </w:tcBorders>
            <w:vAlign w:val="bottom"/>
          </w:tcPr>
          <w:p w:rsidR="00323530" w:rsidRPr="00BC47BC" w:rsidRDefault="00323530" w:rsidP="005E3A69">
            <w:pPr>
              <w:tabs>
                <w:tab w:val="decimal" w:pos="668"/>
              </w:tabs>
              <w:spacing w:line="240" w:lineRule="auto"/>
              <w:ind w:left="-79" w:right="-79" w:firstLine="25"/>
              <w:jc w:val="right"/>
              <w:rPr>
                <w:b/>
                <w:bCs/>
                <w:sz w:val="20"/>
                <w:cs/>
                <w:lang w:bidi="th-TH"/>
              </w:rPr>
            </w:pPr>
            <w:r>
              <w:rPr>
                <w:b/>
                <w:bCs/>
                <w:sz w:val="20"/>
                <w:lang w:bidi="th-TH"/>
              </w:rPr>
              <w:t>(121,058)</w:t>
            </w:r>
          </w:p>
        </w:tc>
        <w:tc>
          <w:tcPr>
            <w:tcW w:w="184" w:type="dxa"/>
            <w:vAlign w:val="bottom"/>
          </w:tcPr>
          <w:p w:rsidR="00323530" w:rsidRPr="00BC47BC" w:rsidRDefault="00323530" w:rsidP="005E3A69">
            <w:pPr>
              <w:tabs>
                <w:tab w:val="decimal" w:pos="668"/>
              </w:tabs>
              <w:spacing w:line="240" w:lineRule="auto"/>
              <w:ind w:left="-79" w:right="-79" w:firstLine="25"/>
              <w:jc w:val="right"/>
              <w:rPr>
                <w:b/>
                <w:bCs/>
                <w:sz w:val="20"/>
                <w:cs/>
                <w:lang w:bidi="th-TH"/>
              </w:rPr>
            </w:pPr>
          </w:p>
        </w:tc>
        <w:tc>
          <w:tcPr>
            <w:tcW w:w="903" w:type="dxa"/>
            <w:tcBorders>
              <w:top w:val="single" w:sz="4" w:space="0" w:color="auto"/>
              <w:bottom w:val="double" w:sz="4" w:space="0" w:color="auto"/>
            </w:tcBorders>
            <w:vAlign w:val="bottom"/>
          </w:tcPr>
          <w:p w:rsidR="00323530" w:rsidRPr="00BC47BC" w:rsidRDefault="00323530" w:rsidP="005E3A69">
            <w:pPr>
              <w:tabs>
                <w:tab w:val="decimal" w:pos="668"/>
              </w:tabs>
              <w:spacing w:line="240" w:lineRule="auto"/>
              <w:ind w:left="-79" w:right="-79" w:firstLine="25"/>
              <w:jc w:val="right"/>
              <w:rPr>
                <w:b/>
                <w:bCs/>
                <w:sz w:val="20"/>
                <w:cs/>
                <w:lang w:bidi="th-TH"/>
              </w:rPr>
            </w:pPr>
            <w:r w:rsidRPr="00BC47BC">
              <w:rPr>
                <w:b/>
                <w:bCs/>
                <w:sz w:val="20"/>
              </w:rPr>
              <w:t>(115,266)</w:t>
            </w:r>
          </w:p>
        </w:tc>
        <w:tc>
          <w:tcPr>
            <w:tcW w:w="181" w:type="dxa"/>
            <w:vAlign w:val="bottom"/>
          </w:tcPr>
          <w:p w:rsidR="00323530" w:rsidRPr="00BC47BC" w:rsidRDefault="00323530" w:rsidP="005E3A69">
            <w:pPr>
              <w:pStyle w:val="acctfourfigures"/>
              <w:tabs>
                <w:tab w:val="clear" w:pos="765"/>
                <w:tab w:val="decimal" w:pos="661"/>
              </w:tabs>
              <w:spacing w:line="240" w:lineRule="auto"/>
              <w:ind w:right="-79"/>
              <w:jc w:val="right"/>
              <w:rPr>
                <w:b/>
                <w:bCs/>
                <w:sz w:val="20"/>
                <w:cs/>
                <w:lang w:bidi="th-TH"/>
              </w:rPr>
            </w:pPr>
          </w:p>
        </w:tc>
        <w:tc>
          <w:tcPr>
            <w:tcW w:w="852" w:type="dxa"/>
            <w:tcBorders>
              <w:top w:val="single" w:sz="4" w:space="0" w:color="auto"/>
              <w:bottom w:val="double" w:sz="4" w:space="0" w:color="auto"/>
            </w:tcBorders>
            <w:vAlign w:val="bottom"/>
          </w:tcPr>
          <w:p w:rsidR="00323530" w:rsidRPr="00BC47BC" w:rsidRDefault="00323530" w:rsidP="00A1297A">
            <w:pPr>
              <w:pStyle w:val="acctfourfigures"/>
              <w:tabs>
                <w:tab w:val="clear" w:pos="765"/>
                <w:tab w:val="decimal" w:pos="550"/>
              </w:tabs>
              <w:spacing w:line="240" w:lineRule="auto"/>
              <w:ind w:right="-79"/>
              <w:jc w:val="right"/>
              <w:rPr>
                <w:b/>
                <w:bCs/>
                <w:sz w:val="20"/>
                <w:cs/>
                <w:lang w:bidi="th-TH"/>
              </w:rPr>
            </w:pPr>
            <w:r>
              <w:rPr>
                <w:b/>
                <w:bCs/>
                <w:sz w:val="20"/>
                <w:lang w:bidi="th-TH"/>
              </w:rPr>
              <w:t>63,825</w:t>
            </w:r>
          </w:p>
        </w:tc>
        <w:tc>
          <w:tcPr>
            <w:tcW w:w="187" w:type="dxa"/>
            <w:vAlign w:val="bottom"/>
          </w:tcPr>
          <w:p w:rsidR="00323530" w:rsidRPr="00BC47BC" w:rsidRDefault="00323530" w:rsidP="005E3A69">
            <w:pPr>
              <w:pStyle w:val="acctfourfigures"/>
              <w:tabs>
                <w:tab w:val="clear" w:pos="765"/>
                <w:tab w:val="decimal" w:pos="661"/>
              </w:tabs>
              <w:spacing w:line="240" w:lineRule="auto"/>
              <w:ind w:right="-79"/>
              <w:jc w:val="right"/>
              <w:rPr>
                <w:b/>
                <w:bCs/>
                <w:sz w:val="20"/>
                <w:cs/>
                <w:lang w:bidi="th-TH"/>
              </w:rPr>
            </w:pPr>
          </w:p>
        </w:tc>
        <w:tc>
          <w:tcPr>
            <w:tcW w:w="862" w:type="dxa"/>
            <w:tcBorders>
              <w:top w:val="single" w:sz="4" w:space="0" w:color="auto"/>
              <w:bottom w:val="double" w:sz="4" w:space="0" w:color="auto"/>
            </w:tcBorders>
            <w:vAlign w:val="bottom"/>
          </w:tcPr>
          <w:p w:rsidR="00323530" w:rsidRPr="00BC47BC" w:rsidRDefault="00323530" w:rsidP="005E3A69">
            <w:pPr>
              <w:pStyle w:val="acctfourfigures"/>
              <w:tabs>
                <w:tab w:val="clear" w:pos="765"/>
                <w:tab w:val="decimal" w:pos="661"/>
              </w:tabs>
              <w:spacing w:line="240" w:lineRule="auto"/>
              <w:ind w:right="-79"/>
              <w:jc w:val="right"/>
              <w:rPr>
                <w:b/>
                <w:bCs/>
                <w:sz w:val="20"/>
                <w:cs/>
                <w:lang w:bidi="th-TH"/>
              </w:rPr>
            </w:pPr>
            <w:r>
              <w:rPr>
                <w:b/>
                <w:bCs/>
                <w:sz w:val="20"/>
                <w:lang w:bidi="th-TH"/>
              </w:rPr>
              <w:t>55,791</w:t>
            </w:r>
          </w:p>
        </w:tc>
        <w:tc>
          <w:tcPr>
            <w:tcW w:w="187" w:type="dxa"/>
            <w:vAlign w:val="bottom"/>
          </w:tcPr>
          <w:p w:rsidR="00323530" w:rsidRPr="00BC47BC" w:rsidRDefault="00323530" w:rsidP="005E3A69">
            <w:pPr>
              <w:pStyle w:val="acctfourfigures"/>
              <w:tabs>
                <w:tab w:val="clear" w:pos="765"/>
                <w:tab w:val="decimal" w:pos="523"/>
                <w:tab w:val="decimal" w:pos="753"/>
              </w:tabs>
              <w:spacing w:line="240" w:lineRule="auto"/>
              <w:ind w:left="-79" w:right="-79"/>
              <w:jc w:val="thaiDistribute"/>
              <w:rPr>
                <w:b/>
                <w:bCs/>
                <w:sz w:val="20"/>
                <w:lang w:bidi="th-TH"/>
              </w:rPr>
            </w:pPr>
          </w:p>
        </w:tc>
        <w:tc>
          <w:tcPr>
            <w:tcW w:w="691" w:type="dxa"/>
            <w:tcBorders>
              <w:top w:val="single" w:sz="4" w:space="0" w:color="auto"/>
              <w:bottom w:val="double" w:sz="4" w:space="0" w:color="auto"/>
            </w:tcBorders>
            <w:vAlign w:val="bottom"/>
          </w:tcPr>
          <w:p w:rsidR="00323530" w:rsidRPr="00E317E5" w:rsidRDefault="00323530" w:rsidP="005E3A69">
            <w:pPr>
              <w:tabs>
                <w:tab w:val="decimal" w:pos="374"/>
              </w:tabs>
              <w:spacing w:line="240" w:lineRule="auto"/>
              <w:ind w:right="-79"/>
              <w:rPr>
                <w:b/>
                <w:bCs/>
                <w:sz w:val="20"/>
              </w:rPr>
            </w:pPr>
            <w:r w:rsidRPr="00E317E5">
              <w:rPr>
                <w:b/>
                <w:bCs/>
                <w:sz w:val="20"/>
              </w:rPr>
              <w:t>-</w:t>
            </w:r>
          </w:p>
        </w:tc>
        <w:tc>
          <w:tcPr>
            <w:tcW w:w="216" w:type="dxa"/>
            <w:vAlign w:val="bottom"/>
          </w:tcPr>
          <w:p w:rsidR="00323530" w:rsidRPr="00E317E5" w:rsidRDefault="00323530" w:rsidP="005E3A69">
            <w:pPr>
              <w:tabs>
                <w:tab w:val="decimal" w:pos="374"/>
              </w:tabs>
              <w:spacing w:line="240" w:lineRule="auto"/>
              <w:ind w:right="-79"/>
              <w:rPr>
                <w:b/>
                <w:bCs/>
                <w:sz w:val="20"/>
              </w:rPr>
            </w:pPr>
          </w:p>
        </w:tc>
        <w:tc>
          <w:tcPr>
            <w:tcW w:w="737" w:type="dxa"/>
            <w:tcBorders>
              <w:top w:val="single" w:sz="4" w:space="0" w:color="auto"/>
              <w:bottom w:val="double" w:sz="4" w:space="0" w:color="auto"/>
            </w:tcBorders>
            <w:vAlign w:val="bottom"/>
          </w:tcPr>
          <w:p w:rsidR="00323530" w:rsidRPr="00E317E5" w:rsidRDefault="00323530" w:rsidP="005E3A69">
            <w:pPr>
              <w:tabs>
                <w:tab w:val="decimal" w:pos="374"/>
              </w:tabs>
              <w:spacing w:line="240" w:lineRule="auto"/>
              <w:ind w:right="-79"/>
              <w:rPr>
                <w:b/>
                <w:bCs/>
                <w:sz w:val="20"/>
              </w:rPr>
            </w:pPr>
            <w:r w:rsidRPr="00E317E5">
              <w:rPr>
                <w:b/>
                <w:bCs/>
                <w:sz w:val="20"/>
              </w:rPr>
              <w:t>-</w:t>
            </w:r>
          </w:p>
        </w:tc>
      </w:tr>
    </w:tbl>
    <w:p w:rsidR="00323530" w:rsidRDefault="00323530" w:rsidP="00323530">
      <w:pPr>
        <w:rPr>
          <w:szCs w:val="22"/>
        </w:rPr>
      </w:pPr>
    </w:p>
    <w:p w:rsidR="00E317E5" w:rsidRDefault="00323530" w:rsidP="00700640">
      <w:pPr>
        <w:spacing w:line="240" w:lineRule="auto"/>
        <w:ind w:firstLine="270"/>
        <w:jc w:val="both"/>
        <w:rPr>
          <w:szCs w:val="22"/>
        </w:rPr>
      </w:pPr>
      <w:r w:rsidRPr="00260DDF">
        <w:rPr>
          <w:szCs w:val="22"/>
        </w:rPr>
        <w:t>All subsidiaries were</w:t>
      </w:r>
      <w:r w:rsidRPr="00260DDF">
        <w:rPr>
          <w:szCs w:val="22"/>
          <w:lang w:val="en-US"/>
        </w:rPr>
        <w:t xml:space="preserve"> incorporated in Thailand, except Amis Du Monde SARL which was i</w:t>
      </w:r>
      <w:r w:rsidR="00A1297A">
        <w:rPr>
          <w:szCs w:val="22"/>
          <w:lang w:val="en-US"/>
        </w:rPr>
        <w:t xml:space="preserve">ncorporated in France and </w:t>
      </w:r>
      <w:proofErr w:type="spellStart"/>
      <w:r w:rsidR="00A1297A" w:rsidRPr="00043DF9">
        <w:rPr>
          <w:sz w:val="20"/>
          <w:lang w:val="en-US"/>
        </w:rPr>
        <w:t>Canchana</w:t>
      </w:r>
      <w:proofErr w:type="spellEnd"/>
      <w:r w:rsidR="00A1297A" w:rsidRPr="00043DF9">
        <w:rPr>
          <w:sz w:val="20"/>
          <w:lang w:val="en-US"/>
        </w:rPr>
        <w:t xml:space="preserve">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which was i</w:t>
      </w:r>
      <w:r w:rsidR="00A1297A">
        <w:rPr>
          <w:szCs w:val="22"/>
          <w:lang w:val="en-US"/>
        </w:rPr>
        <w:t xml:space="preserve">ncorporated </w:t>
      </w:r>
      <w:r w:rsidR="00700640">
        <w:rPr>
          <w:szCs w:val="22"/>
          <w:lang w:val="en-US"/>
        </w:rPr>
        <w:br/>
        <w:t xml:space="preserve">     </w:t>
      </w:r>
      <w:r w:rsidR="00A1297A">
        <w:rPr>
          <w:szCs w:val="22"/>
          <w:lang w:val="en-US"/>
        </w:rPr>
        <w:t>in Kingdom of Cambodia.</w:t>
      </w:r>
      <w:r w:rsidR="00A1297A" w:rsidRPr="00A1297A">
        <w:rPr>
          <w:szCs w:val="22"/>
        </w:rPr>
        <w:t xml:space="preserve"> </w:t>
      </w:r>
    </w:p>
    <w:p w:rsidR="00E317E5" w:rsidRDefault="00E317E5" w:rsidP="00700640">
      <w:pPr>
        <w:spacing w:line="240" w:lineRule="auto"/>
        <w:ind w:firstLine="270"/>
        <w:jc w:val="both"/>
        <w:rPr>
          <w:szCs w:val="22"/>
        </w:rPr>
      </w:pPr>
    </w:p>
    <w:p w:rsidR="00A1297A" w:rsidRPr="00E317E5" w:rsidRDefault="00A1297A" w:rsidP="00700640">
      <w:pPr>
        <w:spacing w:line="240" w:lineRule="auto"/>
        <w:ind w:firstLine="270"/>
        <w:jc w:val="both"/>
        <w:rPr>
          <w:spacing w:val="-6"/>
          <w:szCs w:val="22"/>
          <w:lang w:val="en-US" w:bidi="th-TH"/>
        </w:rPr>
      </w:pPr>
      <w:r w:rsidRPr="00E317E5">
        <w:rPr>
          <w:spacing w:val="-6"/>
          <w:szCs w:val="22"/>
          <w:lang w:val="en-US" w:bidi="th-TH"/>
        </w:rPr>
        <w:t>In the fourth quarter of 2016, Amis Du Monde SARL has plan to dissolute. As a result, the Company had set up an allowance for i</w:t>
      </w:r>
      <w:r w:rsidR="00837F97">
        <w:rPr>
          <w:spacing w:val="-6"/>
          <w:szCs w:val="22"/>
          <w:lang w:val="en-US" w:bidi="th-TH"/>
        </w:rPr>
        <w:t>mpairment amounting to Baht 35</w:t>
      </w:r>
      <w:r w:rsidRPr="00E317E5">
        <w:rPr>
          <w:spacing w:val="-6"/>
          <w:szCs w:val="22"/>
          <w:lang w:val="en-US" w:bidi="th-TH"/>
        </w:rPr>
        <w:t xml:space="preserve"> million. In </w:t>
      </w:r>
      <w:r w:rsidR="00E317E5">
        <w:rPr>
          <w:spacing w:val="-6"/>
          <w:szCs w:val="22"/>
          <w:lang w:val="en-US" w:bidi="th-TH"/>
        </w:rPr>
        <w:br/>
        <w:t xml:space="preserve">     </w:t>
      </w:r>
      <w:r w:rsidR="008807E0">
        <w:rPr>
          <w:spacing w:val="-6"/>
          <w:szCs w:val="22"/>
          <w:lang w:val="en-US" w:bidi="th-TH"/>
        </w:rPr>
        <w:t xml:space="preserve">2017, the Company had </w:t>
      </w:r>
      <w:r w:rsidRPr="00E317E5">
        <w:rPr>
          <w:spacing w:val="-6"/>
          <w:szCs w:val="22"/>
          <w:lang w:val="en-US" w:bidi="th-TH"/>
        </w:rPr>
        <w:t xml:space="preserve">set up allowance for </w:t>
      </w:r>
      <w:r w:rsidR="00837F97">
        <w:rPr>
          <w:spacing w:val="-6"/>
          <w:szCs w:val="22"/>
          <w:lang w:val="en-US" w:bidi="th-TH"/>
        </w:rPr>
        <w:t xml:space="preserve">impairment amounting to Baht </w:t>
      </w:r>
      <w:r w:rsidR="008807E0">
        <w:rPr>
          <w:spacing w:val="-6"/>
          <w:szCs w:val="22"/>
          <w:lang w:val="en-US" w:bidi="th-TH"/>
        </w:rPr>
        <w:t>6</w:t>
      </w:r>
      <w:r w:rsidRPr="00E317E5">
        <w:rPr>
          <w:spacing w:val="-6"/>
          <w:szCs w:val="22"/>
          <w:lang w:val="en-US" w:bidi="th-TH"/>
        </w:rPr>
        <w:t xml:space="preserve"> million </w:t>
      </w:r>
      <w:r w:rsidR="008807E0">
        <w:rPr>
          <w:spacing w:val="-6"/>
          <w:szCs w:val="22"/>
          <w:lang w:val="en-US" w:bidi="th-TH"/>
        </w:rPr>
        <w:t>w</w:t>
      </w:r>
      <w:r w:rsidRPr="00E317E5">
        <w:rPr>
          <w:spacing w:val="-6"/>
          <w:szCs w:val="22"/>
          <w:lang w:val="en-US" w:bidi="th-TH"/>
        </w:rPr>
        <w:t>hich made it full amount.</w:t>
      </w:r>
    </w:p>
    <w:p w:rsidR="00A1297A" w:rsidRDefault="00A1297A" w:rsidP="00700640">
      <w:pPr>
        <w:spacing w:line="240" w:lineRule="auto"/>
        <w:ind w:firstLine="270"/>
        <w:jc w:val="both"/>
        <w:rPr>
          <w:szCs w:val="22"/>
        </w:rPr>
      </w:pPr>
    </w:p>
    <w:p w:rsidR="00A1297A" w:rsidRPr="003A3FB1" w:rsidRDefault="00A1297A" w:rsidP="00700640">
      <w:pPr>
        <w:spacing w:line="240" w:lineRule="auto"/>
        <w:ind w:firstLine="270"/>
        <w:jc w:val="both"/>
        <w:rPr>
          <w:szCs w:val="22"/>
          <w:lang w:val="en-US"/>
        </w:rPr>
      </w:pPr>
      <w:r w:rsidRPr="00BE5AB9">
        <w:rPr>
          <w:szCs w:val="22"/>
          <w:lang w:val="en-US" w:bidi="th-TH"/>
        </w:rPr>
        <w:t>None of the Group's subsidiaries are publicly listed and consequently do not have published price quotations.</w:t>
      </w:r>
    </w:p>
    <w:p w:rsidR="00A1297A" w:rsidRDefault="00A1297A" w:rsidP="00A1297A">
      <w:pPr>
        <w:pStyle w:val="HTMLPreformatted"/>
        <w:shd w:val="clear" w:color="auto" w:fill="FFFFFF"/>
        <w:rPr>
          <w:rFonts w:ascii="Times New Roman" w:hAnsi="Times New Roman" w:cs="Times New Roman"/>
          <w:sz w:val="22"/>
          <w:szCs w:val="22"/>
          <w:lang w:val="en-GB" w:bidi="ar-SA"/>
        </w:rPr>
      </w:pPr>
    </w:p>
    <w:p w:rsidR="00323530" w:rsidRPr="00260DDF" w:rsidRDefault="00323530" w:rsidP="00A1297A">
      <w:pPr>
        <w:spacing w:line="240" w:lineRule="auto"/>
        <w:ind w:left="540" w:right="183"/>
        <w:jc w:val="thaiDistribute"/>
        <w:rPr>
          <w:szCs w:val="22"/>
          <w:lang w:val="en-US"/>
        </w:rPr>
      </w:pPr>
    </w:p>
    <w:p w:rsidR="00820DFC" w:rsidRPr="005A1D9D" w:rsidRDefault="00820DFC" w:rsidP="00323530">
      <w:pPr>
        <w:rPr>
          <w:sz w:val="28"/>
          <w:szCs w:val="24"/>
          <w:lang w:val="en-US"/>
        </w:rPr>
        <w:sectPr w:rsidR="00820DFC" w:rsidRPr="005A1D9D" w:rsidSect="00562455">
          <w:pgSz w:w="16840" w:h="11907" w:orient="landscape" w:code="9"/>
          <w:pgMar w:top="1152" w:right="691" w:bottom="1197" w:left="576" w:header="720" w:footer="720" w:gutter="0"/>
          <w:cols w:space="720"/>
          <w:docGrid w:linePitch="299"/>
        </w:sectPr>
      </w:pPr>
    </w:p>
    <w:p w:rsidR="00515581" w:rsidRPr="00515581" w:rsidRDefault="00323530" w:rsidP="009F6C25">
      <w:pPr>
        <w:pStyle w:val="Heading1"/>
        <w:numPr>
          <w:ilvl w:val="0"/>
          <w:numId w:val="12"/>
        </w:numPr>
        <w:spacing w:before="0" w:after="0" w:line="240" w:lineRule="atLeast"/>
        <w:rPr>
          <w:lang w:val="pt-BR"/>
        </w:rPr>
      </w:pPr>
      <w:r w:rsidRPr="00515581">
        <w:rPr>
          <w:szCs w:val="24"/>
          <w:lang w:val="pt-BR"/>
        </w:rPr>
        <w:lastRenderedPageBreak/>
        <w:t xml:space="preserve">Investments in </w:t>
      </w:r>
      <w:r w:rsidR="00A1297A" w:rsidRPr="00515581">
        <w:rPr>
          <w:lang w:val="pt-BR"/>
        </w:rPr>
        <w:t>associates</w:t>
      </w:r>
      <w:r w:rsidR="00515581">
        <w:rPr>
          <w:lang w:val="pt-BR"/>
        </w:rPr>
        <w:br/>
      </w:r>
    </w:p>
    <w:tbl>
      <w:tblPr>
        <w:tblW w:w="9428" w:type="dxa"/>
        <w:tblInd w:w="450" w:type="dxa"/>
        <w:tblLayout w:type="fixed"/>
        <w:tblCellMar>
          <w:left w:w="79" w:type="dxa"/>
          <w:right w:w="79" w:type="dxa"/>
        </w:tblCellMar>
        <w:tblLook w:val="0000" w:firstRow="0" w:lastRow="0" w:firstColumn="0" w:lastColumn="0" w:noHBand="0" w:noVBand="0"/>
      </w:tblPr>
      <w:tblGrid>
        <w:gridCol w:w="3499"/>
        <w:gridCol w:w="540"/>
        <w:gridCol w:w="1181"/>
        <w:gridCol w:w="180"/>
        <w:gridCol w:w="1249"/>
        <w:gridCol w:w="180"/>
        <w:gridCol w:w="1170"/>
        <w:gridCol w:w="178"/>
        <w:gridCol w:w="1251"/>
      </w:tblGrid>
      <w:tr w:rsidR="00515581" w:rsidRPr="006D732B" w:rsidTr="00515581">
        <w:trPr>
          <w:cantSplit/>
        </w:trPr>
        <w:tc>
          <w:tcPr>
            <w:tcW w:w="3499" w:type="dxa"/>
          </w:tcPr>
          <w:p w:rsidR="00515581" w:rsidRPr="006D732B" w:rsidRDefault="00515581" w:rsidP="00515581">
            <w:pPr>
              <w:spacing w:line="240" w:lineRule="atLeast"/>
              <w:ind w:left="90"/>
              <w:rPr>
                <w:b/>
                <w:bCs/>
                <w:i/>
                <w:iCs/>
                <w:szCs w:val="22"/>
              </w:rPr>
            </w:pPr>
          </w:p>
        </w:tc>
        <w:tc>
          <w:tcPr>
            <w:tcW w:w="540" w:type="dxa"/>
          </w:tcPr>
          <w:p w:rsidR="00515581" w:rsidRPr="00E317E5" w:rsidRDefault="00515581" w:rsidP="00515581">
            <w:pPr>
              <w:pStyle w:val="acctfourfigures"/>
              <w:tabs>
                <w:tab w:val="clear" w:pos="765"/>
              </w:tabs>
              <w:ind w:right="-79"/>
              <w:jc w:val="center"/>
              <w:rPr>
                <w:i/>
                <w:iCs/>
                <w:szCs w:val="22"/>
              </w:rPr>
            </w:pPr>
            <w:r w:rsidRPr="00E317E5">
              <w:rPr>
                <w:i/>
                <w:iCs/>
                <w:szCs w:val="22"/>
              </w:rPr>
              <w:br/>
              <w:t>Note</w:t>
            </w:r>
          </w:p>
        </w:tc>
        <w:tc>
          <w:tcPr>
            <w:tcW w:w="2610" w:type="dxa"/>
            <w:gridSpan w:val="3"/>
            <w:vAlign w:val="bottom"/>
          </w:tcPr>
          <w:p w:rsidR="00515581" w:rsidRPr="006D732B" w:rsidRDefault="00515581" w:rsidP="00515581">
            <w:pPr>
              <w:pStyle w:val="acctfourfigures"/>
              <w:tabs>
                <w:tab w:val="clear" w:pos="765"/>
              </w:tabs>
              <w:ind w:right="-79"/>
              <w:jc w:val="center"/>
              <w:rPr>
                <w:b/>
                <w:bCs/>
                <w:szCs w:val="22"/>
              </w:rPr>
            </w:pPr>
            <w:r w:rsidRPr="006D732B">
              <w:rPr>
                <w:b/>
                <w:bCs/>
                <w:szCs w:val="22"/>
              </w:rPr>
              <w:t xml:space="preserve">Consolidated </w:t>
            </w:r>
          </w:p>
          <w:p w:rsidR="00515581" w:rsidRPr="006D732B" w:rsidRDefault="00515581" w:rsidP="00515581">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515581" w:rsidRPr="006D732B" w:rsidRDefault="00515581" w:rsidP="00515581">
            <w:pPr>
              <w:pStyle w:val="acctmergecolhdg"/>
              <w:spacing w:line="240" w:lineRule="atLeast"/>
              <w:ind w:left="-79" w:right="-79"/>
              <w:rPr>
                <w:bCs/>
                <w:szCs w:val="22"/>
              </w:rPr>
            </w:pPr>
          </w:p>
        </w:tc>
        <w:tc>
          <w:tcPr>
            <w:tcW w:w="2599" w:type="dxa"/>
            <w:gridSpan w:val="3"/>
            <w:vAlign w:val="bottom"/>
          </w:tcPr>
          <w:p w:rsidR="00515581" w:rsidRPr="006D732B" w:rsidRDefault="00515581" w:rsidP="00515581">
            <w:pPr>
              <w:pStyle w:val="acctmergecolhdg"/>
              <w:spacing w:line="240" w:lineRule="atLeast"/>
              <w:ind w:right="-79"/>
              <w:rPr>
                <w:bCs/>
                <w:szCs w:val="22"/>
              </w:rPr>
            </w:pPr>
            <w:r w:rsidRPr="006D732B">
              <w:rPr>
                <w:bCs/>
                <w:szCs w:val="22"/>
              </w:rPr>
              <w:t>Separate financial statements</w:t>
            </w:r>
          </w:p>
        </w:tc>
      </w:tr>
      <w:tr w:rsidR="00515581" w:rsidRPr="006D732B" w:rsidTr="00515581">
        <w:trPr>
          <w:cantSplit/>
        </w:trPr>
        <w:tc>
          <w:tcPr>
            <w:tcW w:w="3499" w:type="dxa"/>
          </w:tcPr>
          <w:p w:rsidR="00515581" w:rsidRPr="006D732B" w:rsidRDefault="00515581" w:rsidP="00515581">
            <w:pPr>
              <w:spacing w:line="240" w:lineRule="atLeast"/>
              <w:ind w:left="90"/>
              <w:rPr>
                <w:b/>
                <w:bCs/>
                <w:i/>
                <w:iCs/>
                <w:szCs w:val="22"/>
              </w:rPr>
            </w:pPr>
          </w:p>
        </w:tc>
        <w:tc>
          <w:tcPr>
            <w:tcW w:w="540" w:type="dxa"/>
          </w:tcPr>
          <w:p w:rsidR="00515581" w:rsidRPr="00E317E5" w:rsidRDefault="00515581" w:rsidP="00515581">
            <w:pPr>
              <w:pStyle w:val="acctfourfigures"/>
              <w:tabs>
                <w:tab w:val="clear" w:pos="765"/>
              </w:tabs>
              <w:ind w:left="-79" w:right="-79"/>
              <w:jc w:val="center"/>
              <w:rPr>
                <w:i/>
                <w:iCs/>
                <w:szCs w:val="22"/>
              </w:rPr>
            </w:pPr>
          </w:p>
        </w:tc>
        <w:tc>
          <w:tcPr>
            <w:tcW w:w="1181" w:type="dxa"/>
          </w:tcPr>
          <w:p w:rsidR="00515581" w:rsidRPr="006D732B" w:rsidRDefault="00515581" w:rsidP="00515581">
            <w:pPr>
              <w:pStyle w:val="acctfourfigures"/>
              <w:tabs>
                <w:tab w:val="clear" w:pos="765"/>
              </w:tabs>
              <w:ind w:left="-79" w:right="-79"/>
              <w:jc w:val="center"/>
              <w:rPr>
                <w:szCs w:val="22"/>
              </w:rPr>
            </w:pPr>
            <w:r>
              <w:rPr>
                <w:szCs w:val="22"/>
              </w:rPr>
              <w:t>2017</w:t>
            </w:r>
          </w:p>
        </w:tc>
        <w:tc>
          <w:tcPr>
            <w:tcW w:w="180" w:type="dxa"/>
          </w:tcPr>
          <w:p w:rsidR="00515581" w:rsidRPr="006D732B" w:rsidRDefault="00515581" w:rsidP="00515581">
            <w:pPr>
              <w:pStyle w:val="acctfourfigures"/>
              <w:ind w:left="-79" w:right="-79"/>
              <w:jc w:val="center"/>
              <w:rPr>
                <w:szCs w:val="22"/>
              </w:rPr>
            </w:pPr>
          </w:p>
        </w:tc>
        <w:tc>
          <w:tcPr>
            <w:tcW w:w="1249" w:type="dxa"/>
          </w:tcPr>
          <w:p w:rsidR="00515581" w:rsidRPr="006D732B" w:rsidRDefault="00515581" w:rsidP="00515581">
            <w:pPr>
              <w:pStyle w:val="acctfourfigures"/>
              <w:tabs>
                <w:tab w:val="clear" w:pos="765"/>
              </w:tabs>
              <w:ind w:left="-79" w:right="-79"/>
              <w:jc w:val="center"/>
              <w:rPr>
                <w:szCs w:val="22"/>
              </w:rPr>
            </w:pPr>
            <w:r>
              <w:rPr>
                <w:szCs w:val="22"/>
              </w:rPr>
              <w:t>2016</w:t>
            </w:r>
          </w:p>
        </w:tc>
        <w:tc>
          <w:tcPr>
            <w:tcW w:w="180" w:type="dxa"/>
          </w:tcPr>
          <w:p w:rsidR="00515581" w:rsidRPr="006D732B" w:rsidRDefault="00515581" w:rsidP="00515581">
            <w:pPr>
              <w:pStyle w:val="acctmergecolhdg"/>
              <w:spacing w:line="240" w:lineRule="atLeast"/>
              <w:ind w:left="-79" w:right="-79"/>
              <w:rPr>
                <w:b w:val="0"/>
                <w:bCs/>
                <w:szCs w:val="22"/>
              </w:rPr>
            </w:pPr>
          </w:p>
        </w:tc>
        <w:tc>
          <w:tcPr>
            <w:tcW w:w="1170" w:type="dxa"/>
          </w:tcPr>
          <w:p w:rsidR="00515581" w:rsidRPr="006D732B" w:rsidRDefault="00515581" w:rsidP="00515581">
            <w:pPr>
              <w:pStyle w:val="acctfourfigures"/>
              <w:tabs>
                <w:tab w:val="clear" w:pos="765"/>
              </w:tabs>
              <w:ind w:left="-79" w:right="-79"/>
              <w:jc w:val="center"/>
              <w:rPr>
                <w:szCs w:val="22"/>
              </w:rPr>
            </w:pPr>
            <w:r>
              <w:rPr>
                <w:szCs w:val="22"/>
              </w:rPr>
              <w:t>2017</w:t>
            </w:r>
          </w:p>
        </w:tc>
        <w:tc>
          <w:tcPr>
            <w:tcW w:w="178" w:type="dxa"/>
          </w:tcPr>
          <w:p w:rsidR="00515581" w:rsidRPr="006D732B" w:rsidRDefault="00515581" w:rsidP="00515581">
            <w:pPr>
              <w:pStyle w:val="acctfourfigures"/>
              <w:ind w:left="-79" w:right="-79"/>
              <w:jc w:val="center"/>
              <w:rPr>
                <w:szCs w:val="22"/>
              </w:rPr>
            </w:pPr>
          </w:p>
        </w:tc>
        <w:tc>
          <w:tcPr>
            <w:tcW w:w="1251" w:type="dxa"/>
          </w:tcPr>
          <w:p w:rsidR="00515581" w:rsidRPr="006D732B" w:rsidRDefault="00515581" w:rsidP="00515581">
            <w:pPr>
              <w:pStyle w:val="acctfourfigures"/>
              <w:tabs>
                <w:tab w:val="clear" w:pos="765"/>
              </w:tabs>
              <w:ind w:left="-79" w:right="-79"/>
              <w:jc w:val="center"/>
              <w:rPr>
                <w:szCs w:val="22"/>
              </w:rPr>
            </w:pPr>
            <w:r>
              <w:rPr>
                <w:szCs w:val="22"/>
              </w:rPr>
              <w:t>2016</w:t>
            </w:r>
          </w:p>
        </w:tc>
      </w:tr>
      <w:tr w:rsidR="00515581" w:rsidRPr="006D732B" w:rsidTr="00515581">
        <w:trPr>
          <w:cantSplit/>
        </w:trPr>
        <w:tc>
          <w:tcPr>
            <w:tcW w:w="3499" w:type="dxa"/>
          </w:tcPr>
          <w:p w:rsidR="00515581" w:rsidRPr="006D732B" w:rsidRDefault="00515581" w:rsidP="00515581">
            <w:pPr>
              <w:spacing w:line="240" w:lineRule="atLeast"/>
              <w:ind w:left="90"/>
              <w:rPr>
                <w:b/>
                <w:bCs/>
                <w:i/>
                <w:iCs/>
                <w:szCs w:val="22"/>
              </w:rPr>
            </w:pPr>
          </w:p>
        </w:tc>
        <w:tc>
          <w:tcPr>
            <w:tcW w:w="540" w:type="dxa"/>
          </w:tcPr>
          <w:p w:rsidR="00515581" w:rsidRPr="00E317E5" w:rsidRDefault="00515581" w:rsidP="00515581">
            <w:pPr>
              <w:tabs>
                <w:tab w:val="decimal" w:pos="1199"/>
              </w:tabs>
              <w:spacing w:line="240" w:lineRule="atLeast"/>
              <w:jc w:val="center"/>
              <w:rPr>
                <w:i/>
                <w:iCs/>
                <w:szCs w:val="22"/>
              </w:rPr>
            </w:pPr>
          </w:p>
        </w:tc>
        <w:tc>
          <w:tcPr>
            <w:tcW w:w="5389" w:type="dxa"/>
            <w:gridSpan w:val="7"/>
          </w:tcPr>
          <w:p w:rsidR="00515581" w:rsidRPr="006D732B" w:rsidRDefault="00515581" w:rsidP="00515581">
            <w:pPr>
              <w:tabs>
                <w:tab w:val="decimal" w:pos="1199"/>
              </w:tabs>
              <w:spacing w:line="240" w:lineRule="atLeast"/>
              <w:jc w:val="center"/>
              <w:rPr>
                <w:szCs w:val="22"/>
              </w:rPr>
            </w:pPr>
            <w:r w:rsidRPr="006D732B">
              <w:rPr>
                <w:i/>
                <w:iCs/>
                <w:szCs w:val="22"/>
              </w:rPr>
              <w:t>(in thousand Baht)</w:t>
            </w:r>
          </w:p>
        </w:tc>
      </w:tr>
      <w:tr w:rsidR="00515581" w:rsidRPr="006D732B" w:rsidTr="00515581">
        <w:trPr>
          <w:cantSplit/>
        </w:trPr>
        <w:tc>
          <w:tcPr>
            <w:tcW w:w="3499" w:type="dxa"/>
          </w:tcPr>
          <w:p w:rsidR="00515581" w:rsidRPr="00620E39" w:rsidRDefault="00515581" w:rsidP="00515581">
            <w:pPr>
              <w:spacing w:line="240" w:lineRule="atLeast"/>
              <w:ind w:left="90"/>
              <w:rPr>
                <w:b/>
                <w:bCs/>
                <w:i/>
                <w:iCs/>
                <w:szCs w:val="22"/>
              </w:rPr>
            </w:pPr>
            <w:r w:rsidRPr="00620E39">
              <w:rPr>
                <w:b/>
                <w:bCs/>
              </w:rPr>
              <w:t>Associates</w:t>
            </w:r>
          </w:p>
        </w:tc>
        <w:tc>
          <w:tcPr>
            <w:tcW w:w="540" w:type="dxa"/>
          </w:tcPr>
          <w:p w:rsidR="00515581" w:rsidRPr="00E317E5" w:rsidRDefault="00515581" w:rsidP="00515581">
            <w:pPr>
              <w:pStyle w:val="acctfourfigures"/>
              <w:tabs>
                <w:tab w:val="clear" w:pos="765"/>
                <w:tab w:val="decimal" w:pos="1091"/>
              </w:tabs>
              <w:spacing w:line="240" w:lineRule="atLeast"/>
              <w:ind w:left="-79" w:right="-79"/>
              <w:jc w:val="center"/>
              <w:rPr>
                <w:i/>
                <w:iCs/>
                <w:szCs w:val="22"/>
              </w:rPr>
            </w:pPr>
          </w:p>
        </w:tc>
        <w:tc>
          <w:tcPr>
            <w:tcW w:w="1181" w:type="dxa"/>
          </w:tcPr>
          <w:p w:rsidR="00515581" w:rsidRPr="006D732B" w:rsidRDefault="00515581" w:rsidP="00515581">
            <w:pPr>
              <w:pStyle w:val="acctfourfigures"/>
              <w:tabs>
                <w:tab w:val="clear" w:pos="765"/>
                <w:tab w:val="decimal" w:pos="1091"/>
              </w:tabs>
              <w:spacing w:line="240" w:lineRule="atLeast"/>
              <w:ind w:left="-79" w:right="-79"/>
              <w:rPr>
                <w:szCs w:val="22"/>
              </w:rPr>
            </w:pPr>
          </w:p>
        </w:tc>
        <w:tc>
          <w:tcPr>
            <w:tcW w:w="180" w:type="dxa"/>
          </w:tcPr>
          <w:p w:rsidR="00515581" w:rsidRPr="006D732B" w:rsidRDefault="00515581" w:rsidP="00515581">
            <w:pPr>
              <w:pStyle w:val="BodyText"/>
              <w:tabs>
                <w:tab w:val="decimal" w:pos="970"/>
                <w:tab w:val="decimal" w:pos="1001"/>
              </w:tabs>
              <w:spacing w:after="0" w:line="240" w:lineRule="auto"/>
              <w:ind w:left="-79" w:right="-79"/>
              <w:rPr>
                <w:szCs w:val="22"/>
              </w:rPr>
            </w:pPr>
          </w:p>
        </w:tc>
        <w:tc>
          <w:tcPr>
            <w:tcW w:w="1249" w:type="dxa"/>
          </w:tcPr>
          <w:p w:rsidR="00515581" w:rsidRPr="006D732B" w:rsidRDefault="00515581" w:rsidP="00515581">
            <w:pPr>
              <w:tabs>
                <w:tab w:val="decimal" w:pos="1199"/>
              </w:tabs>
              <w:spacing w:line="240" w:lineRule="atLeast"/>
              <w:rPr>
                <w:szCs w:val="22"/>
              </w:rPr>
            </w:pPr>
          </w:p>
        </w:tc>
        <w:tc>
          <w:tcPr>
            <w:tcW w:w="180" w:type="dxa"/>
          </w:tcPr>
          <w:p w:rsidR="00515581" w:rsidRPr="006D732B" w:rsidRDefault="00515581" w:rsidP="00515581">
            <w:pPr>
              <w:pStyle w:val="BodyText"/>
              <w:tabs>
                <w:tab w:val="decimal" w:pos="1001"/>
              </w:tabs>
              <w:spacing w:after="0" w:line="240" w:lineRule="auto"/>
              <w:ind w:left="-79" w:right="-79"/>
              <w:rPr>
                <w:color w:val="000000"/>
                <w:szCs w:val="22"/>
              </w:rPr>
            </w:pPr>
          </w:p>
        </w:tc>
        <w:tc>
          <w:tcPr>
            <w:tcW w:w="1170" w:type="dxa"/>
          </w:tcPr>
          <w:p w:rsidR="00515581" w:rsidRPr="006D732B" w:rsidRDefault="00515581" w:rsidP="00515581">
            <w:pPr>
              <w:pStyle w:val="acctfourfigures"/>
              <w:tabs>
                <w:tab w:val="clear" w:pos="765"/>
                <w:tab w:val="decimal" w:pos="1109"/>
              </w:tabs>
              <w:spacing w:line="240" w:lineRule="atLeast"/>
              <w:ind w:left="-79" w:right="-79"/>
              <w:rPr>
                <w:color w:val="000000"/>
                <w:szCs w:val="22"/>
              </w:rPr>
            </w:pPr>
          </w:p>
        </w:tc>
        <w:tc>
          <w:tcPr>
            <w:tcW w:w="178" w:type="dxa"/>
          </w:tcPr>
          <w:p w:rsidR="00515581" w:rsidRPr="006D732B" w:rsidRDefault="00515581" w:rsidP="00515581">
            <w:pPr>
              <w:pStyle w:val="BodyText"/>
              <w:tabs>
                <w:tab w:val="decimal" w:pos="970"/>
                <w:tab w:val="decimal" w:pos="1001"/>
              </w:tabs>
              <w:spacing w:after="0" w:line="240" w:lineRule="auto"/>
              <w:ind w:left="-79" w:right="-79"/>
              <w:rPr>
                <w:color w:val="000000"/>
                <w:szCs w:val="22"/>
              </w:rPr>
            </w:pPr>
          </w:p>
        </w:tc>
        <w:tc>
          <w:tcPr>
            <w:tcW w:w="1251" w:type="dxa"/>
          </w:tcPr>
          <w:p w:rsidR="00515581" w:rsidRPr="006D732B" w:rsidRDefault="00515581" w:rsidP="00515581">
            <w:pPr>
              <w:tabs>
                <w:tab w:val="decimal" w:pos="1199"/>
              </w:tabs>
              <w:spacing w:line="240" w:lineRule="atLeast"/>
              <w:rPr>
                <w:szCs w:val="22"/>
              </w:rPr>
            </w:pPr>
          </w:p>
        </w:tc>
      </w:tr>
      <w:tr w:rsidR="00515581" w:rsidRPr="006D732B" w:rsidTr="00515581">
        <w:trPr>
          <w:cantSplit/>
        </w:trPr>
        <w:tc>
          <w:tcPr>
            <w:tcW w:w="3499" w:type="dxa"/>
          </w:tcPr>
          <w:p w:rsidR="00515581" w:rsidRPr="00620E39" w:rsidRDefault="00515581" w:rsidP="00515581">
            <w:pPr>
              <w:spacing w:line="240" w:lineRule="atLeast"/>
              <w:ind w:left="90"/>
              <w:rPr>
                <w:szCs w:val="22"/>
              </w:rPr>
            </w:pPr>
            <w:r w:rsidRPr="00620E39">
              <w:rPr>
                <w:szCs w:val="22"/>
              </w:rPr>
              <w:t>At 1 January</w:t>
            </w:r>
          </w:p>
        </w:tc>
        <w:tc>
          <w:tcPr>
            <w:tcW w:w="540" w:type="dxa"/>
          </w:tcPr>
          <w:p w:rsidR="00515581" w:rsidRPr="00E317E5" w:rsidRDefault="00515581" w:rsidP="00515581">
            <w:pPr>
              <w:tabs>
                <w:tab w:val="decimal" w:pos="1199"/>
              </w:tabs>
              <w:spacing w:line="240" w:lineRule="atLeast"/>
              <w:ind w:right="112"/>
              <w:jc w:val="center"/>
              <w:rPr>
                <w:i/>
                <w:iCs/>
                <w:szCs w:val="22"/>
              </w:rPr>
            </w:pPr>
          </w:p>
        </w:tc>
        <w:tc>
          <w:tcPr>
            <w:tcW w:w="1181" w:type="dxa"/>
          </w:tcPr>
          <w:p w:rsidR="00515581" w:rsidRPr="00620E39" w:rsidRDefault="00515581" w:rsidP="00515581">
            <w:pPr>
              <w:tabs>
                <w:tab w:val="decimal" w:pos="1199"/>
              </w:tabs>
              <w:spacing w:line="240" w:lineRule="atLeast"/>
              <w:ind w:right="112"/>
              <w:rPr>
                <w:szCs w:val="22"/>
              </w:rPr>
            </w:pPr>
            <w:r w:rsidRPr="00620E39">
              <w:rPr>
                <w:szCs w:val="22"/>
              </w:rPr>
              <w:t>695,811</w:t>
            </w:r>
          </w:p>
        </w:tc>
        <w:tc>
          <w:tcPr>
            <w:tcW w:w="180" w:type="dxa"/>
          </w:tcPr>
          <w:p w:rsidR="00515581" w:rsidRPr="00620E39" w:rsidRDefault="00515581" w:rsidP="00515581">
            <w:pPr>
              <w:pStyle w:val="BodyText"/>
              <w:tabs>
                <w:tab w:val="decimal" w:pos="970"/>
                <w:tab w:val="decimal" w:pos="1001"/>
              </w:tabs>
              <w:spacing w:after="0" w:line="240" w:lineRule="auto"/>
              <w:ind w:left="-79" w:right="-79"/>
              <w:rPr>
                <w:szCs w:val="22"/>
              </w:rPr>
            </w:pPr>
          </w:p>
        </w:tc>
        <w:tc>
          <w:tcPr>
            <w:tcW w:w="1249" w:type="dxa"/>
          </w:tcPr>
          <w:p w:rsidR="00515581" w:rsidRPr="00620E39" w:rsidRDefault="00515581" w:rsidP="00515581">
            <w:pPr>
              <w:tabs>
                <w:tab w:val="decimal" w:pos="1199"/>
              </w:tabs>
              <w:spacing w:line="240" w:lineRule="atLeast"/>
              <w:ind w:right="112"/>
              <w:rPr>
                <w:szCs w:val="22"/>
              </w:rPr>
            </w:pPr>
            <w:r w:rsidRPr="00620E39">
              <w:rPr>
                <w:szCs w:val="22"/>
              </w:rPr>
              <w:t>412,614</w:t>
            </w:r>
          </w:p>
        </w:tc>
        <w:tc>
          <w:tcPr>
            <w:tcW w:w="180" w:type="dxa"/>
          </w:tcPr>
          <w:p w:rsidR="00515581" w:rsidRPr="00620E39" w:rsidRDefault="00515581" w:rsidP="00515581">
            <w:pPr>
              <w:pStyle w:val="BodyText"/>
              <w:tabs>
                <w:tab w:val="decimal" w:pos="1001"/>
              </w:tabs>
              <w:spacing w:after="0" w:line="240" w:lineRule="auto"/>
              <w:ind w:left="-79" w:right="-79"/>
              <w:rPr>
                <w:color w:val="000000"/>
                <w:szCs w:val="22"/>
              </w:rPr>
            </w:pPr>
          </w:p>
        </w:tc>
        <w:tc>
          <w:tcPr>
            <w:tcW w:w="1170" w:type="dxa"/>
          </w:tcPr>
          <w:p w:rsidR="00515581" w:rsidRPr="00620E39" w:rsidRDefault="00515581" w:rsidP="00515581">
            <w:pPr>
              <w:tabs>
                <w:tab w:val="decimal" w:pos="1199"/>
              </w:tabs>
              <w:spacing w:line="240" w:lineRule="atLeast"/>
              <w:ind w:right="101" w:hanging="79"/>
              <w:rPr>
                <w:szCs w:val="22"/>
              </w:rPr>
            </w:pPr>
            <w:r w:rsidRPr="00620E39">
              <w:rPr>
                <w:szCs w:val="22"/>
              </w:rPr>
              <w:t>585,117</w:t>
            </w:r>
          </w:p>
        </w:tc>
        <w:tc>
          <w:tcPr>
            <w:tcW w:w="178" w:type="dxa"/>
          </w:tcPr>
          <w:p w:rsidR="00515581" w:rsidRPr="00620E39" w:rsidRDefault="00515581" w:rsidP="00515581">
            <w:pPr>
              <w:pStyle w:val="BodyText"/>
              <w:tabs>
                <w:tab w:val="decimal" w:pos="970"/>
                <w:tab w:val="decimal" w:pos="1001"/>
              </w:tabs>
              <w:spacing w:after="0" w:line="240" w:lineRule="auto"/>
              <w:ind w:left="-79" w:right="-79"/>
              <w:rPr>
                <w:color w:val="000000"/>
                <w:szCs w:val="22"/>
              </w:rPr>
            </w:pPr>
          </w:p>
        </w:tc>
        <w:tc>
          <w:tcPr>
            <w:tcW w:w="1251" w:type="dxa"/>
          </w:tcPr>
          <w:p w:rsidR="00515581" w:rsidRPr="00620E39" w:rsidRDefault="00515581" w:rsidP="00515581">
            <w:pPr>
              <w:tabs>
                <w:tab w:val="decimal" w:pos="1199"/>
              </w:tabs>
              <w:spacing w:line="240" w:lineRule="atLeast"/>
              <w:ind w:right="101" w:hanging="79"/>
              <w:rPr>
                <w:szCs w:val="22"/>
              </w:rPr>
            </w:pPr>
            <w:r w:rsidRPr="00620E39">
              <w:rPr>
                <w:szCs w:val="22"/>
              </w:rPr>
              <w:t>407,559</w:t>
            </w:r>
          </w:p>
        </w:tc>
      </w:tr>
      <w:tr w:rsidR="00515581" w:rsidRPr="006D732B" w:rsidTr="00515581">
        <w:trPr>
          <w:cantSplit/>
        </w:trPr>
        <w:tc>
          <w:tcPr>
            <w:tcW w:w="3499" w:type="dxa"/>
          </w:tcPr>
          <w:p w:rsidR="00515581" w:rsidRPr="00620E39" w:rsidRDefault="00515581" w:rsidP="00515581">
            <w:pPr>
              <w:spacing w:line="240" w:lineRule="atLeast"/>
              <w:ind w:left="90"/>
              <w:rPr>
                <w:b/>
                <w:bCs/>
                <w:szCs w:val="22"/>
              </w:rPr>
            </w:pPr>
            <w:r w:rsidRPr="00620E39">
              <w:t>Share of net profits of associates</w:t>
            </w:r>
          </w:p>
        </w:tc>
        <w:tc>
          <w:tcPr>
            <w:tcW w:w="540" w:type="dxa"/>
          </w:tcPr>
          <w:p w:rsidR="00515581" w:rsidRPr="00E317E5" w:rsidRDefault="00515581" w:rsidP="00515581">
            <w:pPr>
              <w:tabs>
                <w:tab w:val="decimal" w:pos="990"/>
              </w:tabs>
              <w:spacing w:line="240" w:lineRule="atLeast"/>
              <w:ind w:right="-57"/>
              <w:jc w:val="center"/>
              <w:rPr>
                <w:rFonts w:cs="Cordia New"/>
                <w:i/>
                <w:iCs/>
                <w:szCs w:val="28"/>
                <w:lang w:bidi="th-TH"/>
              </w:rPr>
            </w:pPr>
          </w:p>
        </w:tc>
        <w:tc>
          <w:tcPr>
            <w:tcW w:w="1181" w:type="dxa"/>
          </w:tcPr>
          <w:p w:rsidR="00515581" w:rsidRPr="00026A84" w:rsidRDefault="00D009E4" w:rsidP="00515581">
            <w:pPr>
              <w:tabs>
                <w:tab w:val="decimal" w:pos="1199"/>
              </w:tabs>
              <w:spacing w:line="240" w:lineRule="atLeast"/>
              <w:ind w:right="112"/>
              <w:rPr>
                <w:szCs w:val="22"/>
                <w:cs/>
                <w:lang w:bidi="th-TH"/>
              </w:rPr>
            </w:pPr>
            <w:r>
              <w:rPr>
                <w:szCs w:val="22"/>
              </w:rPr>
              <w:t>28,730</w:t>
            </w:r>
          </w:p>
        </w:tc>
        <w:tc>
          <w:tcPr>
            <w:tcW w:w="180" w:type="dxa"/>
          </w:tcPr>
          <w:p w:rsidR="00515581" w:rsidRPr="00620E39" w:rsidRDefault="00515581" w:rsidP="00515581">
            <w:pPr>
              <w:pStyle w:val="BodyText"/>
              <w:tabs>
                <w:tab w:val="decimal" w:pos="970"/>
                <w:tab w:val="decimal" w:pos="1001"/>
              </w:tabs>
              <w:spacing w:after="0" w:line="240" w:lineRule="auto"/>
              <w:ind w:left="-79" w:right="22"/>
              <w:rPr>
                <w:szCs w:val="22"/>
              </w:rPr>
            </w:pPr>
          </w:p>
        </w:tc>
        <w:tc>
          <w:tcPr>
            <w:tcW w:w="1249" w:type="dxa"/>
          </w:tcPr>
          <w:p w:rsidR="00515581" w:rsidRPr="00026A84" w:rsidRDefault="00515581" w:rsidP="00515581">
            <w:pPr>
              <w:tabs>
                <w:tab w:val="decimal" w:pos="990"/>
              </w:tabs>
              <w:spacing w:line="240" w:lineRule="atLeast"/>
              <w:ind w:right="-57"/>
              <w:rPr>
                <w:szCs w:val="22"/>
                <w:cs/>
                <w:lang w:bidi="th-TH"/>
              </w:rPr>
            </w:pPr>
            <w:r w:rsidRPr="00026A84">
              <w:rPr>
                <w:szCs w:val="22"/>
              </w:rPr>
              <w:t>51,132</w:t>
            </w:r>
          </w:p>
        </w:tc>
        <w:tc>
          <w:tcPr>
            <w:tcW w:w="180" w:type="dxa"/>
          </w:tcPr>
          <w:p w:rsidR="00515581" w:rsidRPr="00620E39" w:rsidRDefault="00515581" w:rsidP="00515581">
            <w:pPr>
              <w:pStyle w:val="BodyText"/>
              <w:tabs>
                <w:tab w:val="decimal" w:pos="1001"/>
              </w:tabs>
              <w:spacing w:after="0" w:line="240" w:lineRule="auto"/>
              <w:ind w:left="-79" w:right="22"/>
              <w:rPr>
                <w:szCs w:val="22"/>
              </w:rPr>
            </w:pPr>
          </w:p>
        </w:tc>
        <w:tc>
          <w:tcPr>
            <w:tcW w:w="1170" w:type="dxa"/>
          </w:tcPr>
          <w:p w:rsidR="00515581" w:rsidRPr="00620E39" w:rsidRDefault="00515581" w:rsidP="00515581">
            <w:pPr>
              <w:pStyle w:val="BodyText"/>
              <w:tabs>
                <w:tab w:val="decimal" w:pos="731"/>
              </w:tabs>
              <w:spacing w:after="0" w:line="240" w:lineRule="auto"/>
              <w:ind w:right="-111"/>
              <w:rPr>
                <w:szCs w:val="22"/>
              </w:rPr>
            </w:pPr>
            <w:r w:rsidRPr="00620E39">
              <w:rPr>
                <w:szCs w:val="22"/>
              </w:rPr>
              <w:t>-</w:t>
            </w:r>
          </w:p>
        </w:tc>
        <w:tc>
          <w:tcPr>
            <w:tcW w:w="178" w:type="dxa"/>
          </w:tcPr>
          <w:p w:rsidR="00515581" w:rsidRPr="00620E39" w:rsidRDefault="00515581" w:rsidP="00515581">
            <w:pPr>
              <w:pStyle w:val="BodyText"/>
              <w:tabs>
                <w:tab w:val="decimal" w:pos="970"/>
                <w:tab w:val="decimal" w:pos="1001"/>
              </w:tabs>
              <w:spacing w:after="0" w:line="240" w:lineRule="auto"/>
              <w:ind w:left="-79" w:right="22"/>
              <w:rPr>
                <w:color w:val="000000"/>
                <w:szCs w:val="22"/>
              </w:rPr>
            </w:pPr>
          </w:p>
        </w:tc>
        <w:tc>
          <w:tcPr>
            <w:tcW w:w="1251" w:type="dxa"/>
          </w:tcPr>
          <w:p w:rsidR="00515581" w:rsidRPr="00620E39" w:rsidRDefault="00515581" w:rsidP="00515581">
            <w:pPr>
              <w:pStyle w:val="BodyText"/>
              <w:tabs>
                <w:tab w:val="decimal" w:pos="731"/>
              </w:tabs>
              <w:spacing w:after="0" w:line="240" w:lineRule="auto"/>
              <w:ind w:right="-111"/>
              <w:rPr>
                <w:szCs w:val="22"/>
              </w:rPr>
            </w:pPr>
            <w:r w:rsidRPr="00620E39">
              <w:rPr>
                <w:szCs w:val="22"/>
              </w:rPr>
              <w:t>-</w:t>
            </w:r>
          </w:p>
        </w:tc>
      </w:tr>
      <w:tr w:rsidR="00D009E4" w:rsidRPr="006D732B" w:rsidTr="00515581">
        <w:trPr>
          <w:cantSplit/>
        </w:trPr>
        <w:tc>
          <w:tcPr>
            <w:tcW w:w="3499" w:type="dxa"/>
          </w:tcPr>
          <w:p w:rsidR="00D009E4" w:rsidRPr="00620E39" w:rsidRDefault="00D009E4" w:rsidP="00D009E4">
            <w:pPr>
              <w:spacing w:line="240" w:lineRule="atLeast"/>
              <w:ind w:left="90"/>
            </w:pPr>
            <w:r w:rsidRPr="00D009E4">
              <w:t>Share of other comprehensive income of</w:t>
            </w:r>
            <w:r>
              <w:t xml:space="preserve"> </w:t>
            </w:r>
            <w:r w:rsidRPr="00D009E4">
              <w:t>associates - net of tax</w:t>
            </w:r>
          </w:p>
        </w:tc>
        <w:tc>
          <w:tcPr>
            <w:tcW w:w="540" w:type="dxa"/>
          </w:tcPr>
          <w:p w:rsidR="00D009E4" w:rsidRPr="00E317E5" w:rsidRDefault="00D009E4" w:rsidP="00D009E4">
            <w:pPr>
              <w:tabs>
                <w:tab w:val="decimal" w:pos="990"/>
              </w:tabs>
              <w:spacing w:line="240" w:lineRule="atLeast"/>
              <w:ind w:right="-57"/>
              <w:jc w:val="center"/>
              <w:rPr>
                <w:rFonts w:cs="Cordia New"/>
                <w:i/>
                <w:iCs/>
                <w:szCs w:val="28"/>
                <w:lang w:bidi="th-TH"/>
              </w:rPr>
            </w:pPr>
          </w:p>
        </w:tc>
        <w:tc>
          <w:tcPr>
            <w:tcW w:w="1181" w:type="dxa"/>
          </w:tcPr>
          <w:p w:rsidR="00D009E4" w:rsidRDefault="00D009E4" w:rsidP="00D009E4">
            <w:pPr>
              <w:tabs>
                <w:tab w:val="decimal" w:pos="1199"/>
              </w:tabs>
              <w:spacing w:line="240" w:lineRule="atLeast"/>
              <w:ind w:right="112"/>
              <w:rPr>
                <w:szCs w:val="22"/>
              </w:rPr>
            </w:pPr>
          </w:p>
          <w:p w:rsidR="00D009E4" w:rsidRPr="00026A84" w:rsidRDefault="00D009E4" w:rsidP="00D009E4">
            <w:pPr>
              <w:tabs>
                <w:tab w:val="decimal" w:pos="1199"/>
              </w:tabs>
              <w:spacing w:line="240" w:lineRule="atLeast"/>
              <w:ind w:right="112"/>
              <w:rPr>
                <w:szCs w:val="22"/>
              </w:rPr>
            </w:pPr>
            <w:r>
              <w:rPr>
                <w:szCs w:val="22"/>
              </w:rPr>
              <w:t>536</w:t>
            </w:r>
          </w:p>
        </w:tc>
        <w:tc>
          <w:tcPr>
            <w:tcW w:w="180" w:type="dxa"/>
          </w:tcPr>
          <w:p w:rsidR="00D009E4" w:rsidRPr="00620E39" w:rsidRDefault="00D009E4" w:rsidP="00D009E4">
            <w:pPr>
              <w:pStyle w:val="BodyText"/>
              <w:tabs>
                <w:tab w:val="decimal" w:pos="970"/>
                <w:tab w:val="decimal" w:pos="1001"/>
              </w:tabs>
              <w:spacing w:after="0" w:line="240" w:lineRule="auto"/>
              <w:ind w:left="-79" w:right="22"/>
              <w:rPr>
                <w:szCs w:val="22"/>
              </w:rPr>
            </w:pPr>
          </w:p>
        </w:tc>
        <w:tc>
          <w:tcPr>
            <w:tcW w:w="1249" w:type="dxa"/>
          </w:tcPr>
          <w:p w:rsidR="00D009E4" w:rsidRDefault="00D009E4" w:rsidP="00D009E4">
            <w:pPr>
              <w:pStyle w:val="BodyText"/>
              <w:tabs>
                <w:tab w:val="decimal" w:pos="731"/>
              </w:tabs>
              <w:spacing w:after="0" w:line="240" w:lineRule="auto"/>
              <w:ind w:right="-111"/>
              <w:rPr>
                <w:szCs w:val="22"/>
              </w:rPr>
            </w:pPr>
          </w:p>
          <w:p w:rsidR="00D009E4" w:rsidRPr="00620E39" w:rsidRDefault="00D009E4" w:rsidP="00D009E4">
            <w:pPr>
              <w:pStyle w:val="BodyText"/>
              <w:tabs>
                <w:tab w:val="decimal" w:pos="731"/>
              </w:tabs>
              <w:spacing w:after="0" w:line="240" w:lineRule="auto"/>
              <w:ind w:right="-111"/>
              <w:rPr>
                <w:szCs w:val="22"/>
              </w:rPr>
            </w:pPr>
            <w:r w:rsidRPr="00620E39">
              <w:rPr>
                <w:szCs w:val="22"/>
              </w:rPr>
              <w:t>-</w:t>
            </w:r>
          </w:p>
        </w:tc>
        <w:tc>
          <w:tcPr>
            <w:tcW w:w="180" w:type="dxa"/>
          </w:tcPr>
          <w:p w:rsidR="00D009E4" w:rsidRPr="00620E39" w:rsidRDefault="00D009E4" w:rsidP="00D009E4">
            <w:pPr>
              <w:pStyle w:val="BodyText"/>
              <w:tabs>
                <w:tab w:val="decimal" w:pos="1001"/>
              </w:tabs>
              <w:spacing w:after="0" w:line="240" w:lineRule="auto"/>
              <w:ind w:left="-79" w:right="22"/>
              <w:rPr>
                <w:szCs w:val="22"/>
              </w:rPr>
            </w:pPr>
          </w:p>
        </w:tc>
        <w:tc>
          <w:tcPr>
            <w:tcW w:w="1170" w:type="dxa"/>
          </w:tcPr>
          <w:p w:rsidR="00D009E4" w:rsidRDefault="00D009E4" w:rsidP="00D009E4">
            <w:pPr>
              <w:pStyle w:val="BodyText"/>
              <w:tabs>
                <w:tab w:val="decimal" w:pos="731"/>
              </w:tabs>
              <w:spacing w:after="0" w:line="240" w:lineRule="auto"/>
              <w:ind w:right="-111"/>
              <w:rPr>
                <w:szCs w:val="22"/>
              </w:rPr>
            </w:pPr>
          </w:p>
          <w:p w:rsidR="00D009E4" w:rsidRPr="00620E39" w:rsidRDefault="00D009E4" w:rsidP="00D009E4">
            <w:pPr>
              <w:pStyle w:val="BodyText"/>
              <w:tabs>
                <w:tab w:val="decimal" w:pos="731"/>
              </w:tabs>
              <w:spacing w:after="0" w:line="240" w:lineRule="auto"/>
              <w:ind w:right="-111"/>
              <w:rPr>
                <w:szCs w:val="22"/>
              </w:rPr>
            </w:pPr>
            <w:r w:rsidRPr="00620E39">
              <w:rPr>
                <w:szCs w:val="22"/>
              </w:rPr>
              <w:t>-</w:t>
            </w:r>
          </w:p>
        </w:tc>
        <w:tc>
          <w:tcPr>
            <w:tcW w:w="178" w:type="dxa"/>
          </w:tcPr>
          <w:p w:rsidR="00D009E4" w:rsidRPr="00620E39" w:rsidRDefault="00D009E4" w:rsidP="00D009E4">
            <w:pPr>
              <w:pStyle w:val="BodyText"/>
              <w:tabs>
                <w:tab w:val="decimal" w:pos="970"/>
                <w:tab w:val="decimal" w:pos="1001"/>
              </w:tabs>
              <w:spacing w:after="0" w:line="240" w:lineRule="auto"/>
              <w:ind w:left="-79" w:right="22"/>
              <w:rPr>
                <w:color w:val="000000"/>
                <w:szCs w:val="22"/>
              </w:rPr>
            </w:pPr>
          </w:p>
        </w:tc>
        <w:tc>
          <w:tcPr>
            <w:tcW w:w="1251" w:type="dxa"/>
          </w:tcPr>
          <w:p w:rsidR="00D009E4" w:rsidRDefault="00D009E4" w:rsidP="00D009E4">
            <w:pPr>
              <w:pStyle w:val="BodyText"/>
              <w:tabs>
                <w:tab w:val="decimal" w:pos="731"/>
              </w:tabs>
              <w:spacing w:after="0" w:line="240" w:lineRule="auto"/>
              <w:ind w:right="-111"/>
              <w:rPr>
                <w:szCs w:val="22"/>
              </w:rPr>
            </w:pPr>
          </w:p>
          <w:p w:rsidR="00D009E4" w:rsidRPr="00620E39" w:rsidRDefault="00D009E4" w:rsidP="00D009E4">
            <w:pPr>
              <w:pStyle w:val="BodyText"/>
              <w:tabs>
                <w:tab w:val="decimal" w:pos="731"/>
              </w:tabs>
              <w:spacing w:after="0" w:line="240" w:lineRule="auto"/>
              <w:ind w:right="-111"/>
              <w:rPr>
                <w:szCs w:val="22"/>
              </w:rPr>
            </w:pPr>
            <w:r w:rsidRPr="00620E39">
              <w:rPr>
                <w:szCs w:val="22"/>
              </w:rPr>
              <w:t>-</w:t>
            </w:r>
          </w:p>
        </w:tc>
      </w:tr>
      <w:tr w:rsidR="00D009E4" w:rsidRPr="006D732B" w:rsidTr="00515581">
        <w:trPr>
          <w:cantSplit/>
        </w:trPr>
        <w:tc>
          <w:tcPr>
            <w:tcW w:w="3499" w:type="dxa"/>
          </w:tcPr>
          <w:p w:rsidR="00D009E4" w:rsidRPr="00620E39" w:rsidRDefault="00D009E4" w:rsidP="00D009E4">
            <w:pPr>
              <w:spacing w:line="240" w:lineRule="atLeast"/>
              <w:ind w:left="90"/>
              <w:rPr>
                <w:szCs w:val="22"/>
              </w:rPr>
            </w:pPr>
            <w:r w:rsidRPr="00620E39">
              <w:rPr>
                <w:szCs w:val="22"/>
              </w:rPr>
              <w:t>Acquisitions/additional investments</w:t>
            </w:r>
          </w:p>
        </w:tc>
        <w:tc>
          <w:tcPr>
            <w:tcW w:w="540" w:type="dxa"/>
          </w:tcPr>
          <w:p w:rsidR="00D009E4" w:rsidRPr="00E317E5" w:rsidRDefault="00D009E4" w:rsidP="00D009E4">
            <w:pPr>
              <w:tabs>
                <w:tab w:val="decimal" w:pos="1199"/>
              </w:tabs>
              <w:spacing w:line="240" w:lineRule="atLeast"/>
              <w:ind w:right="112"/>
              <w:jc w:val="center"/>
              <w:rPr>
                <w:i/>
                <w:iCs/>
                <w:szCs w:val="22"/>
              </w:rPr>
            </w:pPr>
          </w:p>
        </w:tc>
        <w:tc>
          <w:tcPr>
            <w:tcW w:w="1181" w:type="dxa"/>
          </w:tcPr>
          <w:p w:rsidR="00D009E4" w:rsidRPr="00620E39" w:rsidRDefault="00D009E4" w:rsidP="00D009E4">
            <w:pPr>
              <w:tabs>
                <w:tab w:val="decimal" w:pos="1199"/>
              </w:tabs>
              <w:spacing w:line="240" w:lineRule="atLeast"/>
              <w:ind w:right="112"/>
              <w:rPr>
                <w:szCs w:val="22"/>
              </w:rPr>
            </w:pPr>
            <w:r w:rsidRPr="00620E39">
              <w:rPr>
                <w:szCs w:val="22"/>
              </w:rPr>
              <w:t>137,985</w:t>
            </w:r>
          </w:p>
        </w:tc>
        <w:tc>
          <w:tcPr>
            <w:tcW w:w="180" w:type="dxa"/>
          </w:tcPr>
          <w:p w:rsidR="00D009E4" w:rsidRPr="00620E39" w:rsidRDefault="00D009E4" w:rsidP="00D009E4">
            <w:pPr>
              <w:pStyle w:val="BodyText"/>
              <w:tabs>
                <w:tab w:val="decimal" w:pos="970"/>
                <w:tab w:val="decimal" w:pos="1001"/>
              </w:tabs>
              <w:spacing w:after="0" w:line="240" w:lineRule="auto"/>
              <w:ind w:left="-79" w:right="-79"/>
              <w:rPr>
                <w:szCs w:val="22"/>
              </w:rPr>
            </w:pPr>
          </w:p>
        </w:tc>
        <w:tc>
          <w:tcPr>
            <w:tcW w:w="1249" w:type="dxa"/>
          </w:tcPr>
          <w:p w:rsidR="00D009E4" w:rsidRPr="00620E39" w:rsidRDefault="00D009E4" w:rsidP="00D009E4">
            <w:pPr>
              <w:tabs>
                <w:tab w:val="decimal" w:pos="1199"/>
              </w:tabs>
              <w:spacing w:line="240" w:lineRule="atLeast"/>
              <w:ind w:right="112"/>
              <w:rPr>
                <w:szCs w:val="22"/>
              </w:rPr>
            </w:pPr>
            <w:r w:rsidRPr="00620E39">
              <w:rPr>
                <w:szCs w:val="22"/>
              </w:rPr>
              <w:t>46,575</w:t>
            </w:r>
          </w:p>
        </w:tc>
        <w:tc>
          <w:tcPr>
            <w:tcW w:w="180" w:type="dxa"/>
          </w:tcPr>
          <w:p w:rsidR="00D009E4" w:rsidRPr="00620E39" w:rsidRDefault="00D009E4" w:rsidP="00D009E4">
            <w:pPr>
              <w:pStyle w:val="BodyText"/>
              <w:tabs>
                <w:tab w:val="decimal" w:pos="1001"/>
              </w:tabs>
              <w:spacing w:after="0" w:line="240" w:lineRule="auto"/>
              <w:ind w:left="-79" w:right="-79"/>
              <w:rPr>
                <w:color w:val="000000"/>
                <w:szCs w:val="22"/>
              </w:rPr>
            </w:pPr>
          </w:p>
        </w:tc>
        <w:tc>
          <w:tcPr>
            <w:tcW w:w="1170" w:type="dxa"/>
          </w:tcPr>
          <w:p w:rsidR="00D009E4" w:rsidRPr="00620E39" w:rsidRDefault="00D009E4" w:rsidP="00D009E4">
            <w:pPr>
              <w:tabs>
                <w:tab w:val="decimal" w:pos="1199"/>
              </w:tabs>
              <w:spacing w:line="240" w:lineRule="atLeast"/>
              <w:ind w:right="101" w:hanging="79"/>
              <w:rPr>
                <w:szCs w:val="22"/>
              </w:rPr>
            </w:pPr>
            <w:r w:rsidRPr="00620E39">
              <w:rPr>
                <w:szCs w:val="22"/>
              </w:rPr>
              <w:t>137,985</w:t>
            </w:r>
          </w:p>
        </w:tc>
        <w:tc>
          <w:tcPr>
            <w:tcW w:w="178" w:type="dxa"/>
          </w:tcPr>
          <w:p w:rsidR="00D009E4" w:rsidRPr="00620E39" w:rsidRDefault="00D009E4" w:rsidP="00D009E4">
            <w:pPr>
              <w:pStyle w:val="BodyText"/>
              <w:tabs>
                <w:tab w:val="decimal" w:pos="970"/>
                <w:tab w:val="decimal" w:pos="1001"/>
              </w:tabs>
              <w:spacing w:after="0" w:line="240" w:lineRule="auto"/>
              <w:ind w:left="-79" w:right="-79"/>
              <w:rPr>
                <w:color w:val="000000"/>
                <w:szCs w:val="22"/>
              </w:rPr>
            </w:pPr>
          </w:p>
        </w:tc>
        <w:tc>
          <w:tcPr>
            <w:tcW w:w="1251" w:type="dxa"/>
          </w:tcPr>
          <w:p w:rsidR="00D009E4" w:rsidRPr="00620E39" w:rsidRDefault="00D009E4" w:rsidP="00D009E4">
            <w:pPr>
              <w:tabs>
                <w:tab w:val="decimal" w:pos="1199"/>
              </w:tabs>
              <w:spacing w:line="240" w:lineRule="atLeast"/>
              <w:ind w:right="101" w:hanging="79"/>
              <w:rPr>
                <w:szCs w:val="22"/>
              </w:rPr>
            </w:pPr>
            <w:r w:rsidRPr="00620E39">
              <w:rPr>
                <w:szCs w:val="22"/>
              </w:rPr>
              <w:t>46,575</w:t>
            </w:r>
          </w:p>
        </w:tc>
      </w:tr>
      <w:tr w:rsidR="00D009E4" w:rsidRPr="006D732B" w:rsidTr="00515581">
        <w:trPr>
          <w:cantSplit/>
        </w:trPr>
        <w:tc>
          <w:tcPr>
            <w:tcW w:w="3499" w:type="dxa"/>
          </w:tcPr>
          <w:p w:rsidR="00D009E4" w:rsidRPr="00620E39" w:rsidRDefault="00D009E4" w:rsidP="00D009E4">
            <w:pPr>
              <w:spacing w:line="240" w:lineRule="atLeast"/>
              <w:ind w:left="90"/>
              <w:rPr>
                <w:szCs w:val="22"/>
              </w:rPr>
            </w:pPr>
            <w:r w:rsidRPr="00620E39">
              <w:rPr>
                <w:szCs w:val="22"/>
              </w:rPr>
              <w:t>Dividend</w:t>
            </w:r>
          </w:p>
        </w:tc>
        <w:tc>
          <w:tcPr>
            <w:tcW w:w="540" w:type="dxa"/>
          </w:tcPr>
          <w:p w:rsidR="00D009E4" w:rsidRPr="00E317E5" w:rsidRDefault="00D009E4" w:rsidP="00D009E4">
            <w:pPr>
              <w:tabs>
                <w:tab w:val="decimal" w:pos="1199"/>
              </w:tabs>
              <w:spacing w:line="240" w:lineRule="atLeast"/>
              <w:ind w:right="33"/>
              <w:jc w:val="center"/>
              <w:rPr>
                <w:i/>
                <w:iCs/>
                <w:szCs w:val="22"/>
              </w:rPr>
            </w:pPr>
          </w:p>
        </w:tc>
        <w:tc>
          <w:tcPr>
            <w:tcW w:w="1181" w:type="dxa"/>
          </w:tcPr>
          <w:p w:rsidR="00D009E4" w:rsidRPr="00620E39" w:rsidRDefault="00D009E4" w:rsidP="00D009E4">
            <w:pPr>
              <w:tabs>
                <w:tab w:val="decimal" w:pos="1199"/>
              </w:tabs>
              <w:spacing w:line="240" w:lineRule="atLeast"/>
              <w:ind w:right="33"/>
              <w:rPr>
                <w:szCs w:val="22"/>
              </w:rPr>
            </w:pPr>
            <w:r w:rsidRPr="00620E39">
              <w:rPr>
                <w:szCs w:val="22"/>
              </w:rPr>
              <w:t>(20,920)</w:t>
            </w:r>
          </w:p>
        </w:tc>
        <w:tc>
          <w:tcPr>
            <w:tcW w:w="180" w:type="dxa"/>
          </w:tcPr>
          <w:p w:rsidR="00D009E4" w:rsidRPr="00620E39" w:rsidRDefault="00D009E4" w:rsidP="00D009E4">
            <w:pPr>
              <w:pStyle w:val="BodyText"/>
              <w:tabs>
                <w:tab w:val="decimal" w:pos="970"/>
                <w:tab w:val="decimal" w:pos="1001"/>
              </w:tabs>
              <w:spacing w:after="0" w:line="240" w:lineRule="auto"/>
              <w:ind w:left="-79" w:right="-79"/>
              <w:rPr>
                <w:szCs w:val="22"/>
              </w:rPr>
            </w:pPr>
          </w:p>
        </w:tc>
        <w:tc>
          <w:tcPr>
            <w:tcW w:w="1249" w:type="dxa"/>
          </w:tcPr>
          <w:p w:rsidR="00D009E4" w:rsidRPr="00620E39" w:rsidRDefault="00D009E4" w:rsidP="00D009E4">
            <w:pPr>
              <w:tabs>
                <w:tab w:val="decimal" w:pos="1199"/>
              </w:tabs>
              <w:spacing w:line="240" w:lineRule="atLeast"/>
              <w:ind w:right="22"/>
              <w:rPr>
                <w:szCs w:val="22"/>
              </w:rPr>
            </w:pPr>
            <w:r w:rsidRPr="00620E39">
              <w:rPr>
                <w:szCs w:val="22"/>
              </w:rPr>
              <w:t>(11,400)</w:t>
            </w:r>
          </w:p>
        </w:tc>
        <w:tc>
          <w:tcPr>
            <w:tcW w:w="180" w:type="dxa"/>
          </w:tcPr>
          <w:p w:rsidR="00D009E4" w:rsidRPr="00620E39" w:rsidRDefault="00D009E4" w:rsidP="00D009E4">
            <w:pPr>
              <w:pStyle w:val="BodyText"/>
              <w:tabs>
                <w:tab w:val="decimal" w:pos="1001"/>
              </w:tabs>
              <w:spacing w:after="0" w:line="240" w:lineRule="auto"/>
              <w:ind w:left="-79" w:right="-79"/>
              <w:rPr>
                <w:color w:val="000000"/>
                <w:szCs w:val="22"/>
              </w:rPr>
            </w:pPr>
          </w:p>
        </w:tc>
        <w:tc>
          <w:tcPr>
            <w:tcW w:w="1170" w:type="dxa"/>
          </w:tcPr>
          <w:p w:rsidR="00D009E4" w:rsidRPr="00620E39" w:rsidRDefault="00D009E4" w:rsidP="00D009E4">
            <w:pPr>
              <w:pStyle w:val="BodyText"/>
              <w:tabs>
                <w:tab w:val="decimal" w:pos="731"/>
              </w:tabs>
              <w:spacing w:after="0" w:line="240" w:lineRule="auto"/>
              <w:ind w:right="-111"/>
              <w:rPr>
                <w:szCs w:val="22"/>
              </w:rPr>
            </w:pPr>
            <w:r w:rsidRPr="00620E39">
              <w:rPr>
                <w:szCs w:val="22"/>
              </w:rPr>
              <w:t>-</w:t>
            </w:r>
          </w:p>
        </w:tc>
        <w:tc>
          <w:tcPr>
            <w:tcW w:w="178" w:type="dxa"/>
          </w:tcPr>
          <w:p w:rsidR="00D009E4" w:rsidRPr="00620E39" w:rsidRDefault="00D009E4" w:rsidP="00D009E4">
            <w:pPr>
              <w:pStyle w:val="BodyText"/>
              <w:tabs>
                <w:tab w:val="decimal" w:pos="731"/>
              </w:tabs>
              <w:spacing w:after="0" w:line="240" w:lineRule="auto"/>
              <w:ind w:right="-111"/>
              <w:rPr>
                <w:szCs w:val="22"/>
              </w:rPr>
            </w:pPr>
          </w:p>
        </w:tc>
        <w:tc>
          <w:tcPr>
            <w:tcW w:w="1251" w:type="dxa"/>
          </w:tcPr>
          <w:p w:rsidR="00D009E4" w:rsidRPr="00620E39" w:rsidRDefault="00D009E4" w:rsidP="00D009E4">
            <w:pPr>
              <w:pStyle w:val="BodyText"/>
              <w:tabs>
                <w:tab w:val="decimal" w:pos="731"/>
              </w:tabs>
              <w:spacing w:after="0" w:line="240" w:lineRule="auto"/>
              <w:ind w:right="-111"/>
              <w:rPr>
                <w:szCs w:val="22"/>
              </w:rPr>
            </w:pPr>
            <w:r w:rsidRPr="00620E39">
              <w:rPr>
                <w:szCs w:val="22"/>
              </w:rPr>
              <w:t>-</w:t>
            </w:r>
          </w:p>
        </w:tc>
      </w:tr>
      <w:tr w:rsidR="00D009E4" w:rsidRPr="006D732B" w:rsidTr="00515581">
        <w:trPr>
          <w:cantSplit/>
        </w:trPr>
        <w:tc>
          <w:tcPr>
            <w:tcW w:w="3499" w:type="dxa"/>
          </w:tcPr>
          <w:p w:rsidR="00D009E4" w:rsidRPr="00620E39" w:rsidRDefault="00D009E4" w:rsidP="00D009E4">
            <w:pPr>
              <w:spacing w:line="240" w:lineRule="atLeast"/>
              <w:ind w:left="90"/>
              <w:rPr>
                <w:szCs w:val="22"/>
              </w:rPr>
            </w:pPr>
            <w:r>
              <w:rPr>
                <w:szCs w:val="22"/>
              </w:rPr>
              <w:t>Reclassification of investment</w:t>
            </w:r>
          </w:p>
        </w:tc>
        <w:tc>
          <w:tcPr>
            <w:tcW w:w="540" w:type="dxa"/>
          </w:tcPr>
          <w:p w:rsidR="00D009E4" w:rsidRPr="00E317E5" w:rsidRDefault="00D009E4" w:rsidP="00D009E4">
            <w:pPr>
              <w:tabs>
                <w:tab w:val="decimal" w:pos="281"/>
              </w:tabs>
              <w:spacing w:line="240" w:lineRule="atLeast"/>
              <w:ind w:right="57"/>
              <w:rPr>
                <w:i/>
                <w:iCs/>
                <w:szCs w:val="22"/>
              </w:rPr>
            </w:pPr>
            <w:r w:rsidRPr="00E317E5">
              <w:rPr>
                <w:i/>
                <w:iCs/>
                <w:szCs w:val="22"/>
              </w:rPr>
              <w:t>12</w:t>
            </w:r>
          </w:p>
        </w:tc>
        <w:tc>
          <w:tcPr>
            <w:tcW w:w="1181" w:type="dxa"/>
          </w:tcPr>
          <w:p w:rsidR="00D009E4" w:rsidRPr="00620E39" w:rsidRDefault="00D009E4" w:rsidP="00D009E4">
            <w:pPr>
              <w:tabs>
                <w:tab w:val="decimal" w:pos="1199"/>
              </w:tabs>
              <w:spacing w:line="240" w:lineRule="atLeast"/>
              <w:ind w:right="33"/>
              <w:rPr>
                <w:szCs w:val="22"/>
              </w:rPr>
            </w:pPr>
            <w:r w:rsidRPr="00620E39">
              <w:rPr>
                <w:szCs w:val="22"/>
              </w:rPr>
              <w:t>(14,631)</w:t>
            </w:r>
          </w:p>
        </w:tc>
        <w:tc>
          <w:tcPr>
            <w:tcW w:w="180" w:type="dxa"/>
          </w:tcPr>
          <w:p w:rsidR="00D009E4" w:rsidRPr="00620E39" w:rsidRDefault="00D009E4" w:rsidP="00D009E4">
            <w:pPr>
              <w:pStyle w:val="BodyText"/>
              <w:tabs>
                <w:tab w:val="decimal" w:pos="970"/>
                <w:tab w:val="decimal" w:pos="1001"/>
              </w:tabs>
              <w:spacing w:after="0" w:line="240" w:lineRule="auto"/>
              <w:ind w:left="-79" w:right="-79"/>
              <w:rPr>
                <w:szCs w:val="22"/>
              </w:rPr>
            </w:pPr>
          </w:p>
        </w:tc>
        <w:tc>
          <w:tcPr>
            <w:tcW w:w="1249" w:type="dxa"/>
          </w:tcPr>
          <w:p w:rsidR="00D009E4" w:rsidRPr="00620E39" w:rsidRDefault="00D009E4" w:rsidP="00D009E4">
            <w:pPr>
              <w:tabs>
                <w:tab w:val="decimal" w:pos="1199"/>
              </w:tabs>
              <w:spacing w:line="240" w:lineRule="atLeast"/>
              <w:ind w:right="112"/>
              <w:rPr>
                <w:szCs w:val="22"/>
              </w:rPr>
            </w:pPr>
            <w:r w:rsidRPr="00620E39">
              <w:rPr>
                <w:szCs w:val="22"/>
              </w:rPr>
              <w:t>196,983</w:t>
            </w:r>
          </w:p>
        </w:tc>
        <w:tc>
          <w:tcPr>
            <w:tcW w:w="180" w:type="dxa"/>
          </w:tcPr>
          <w:p w:rsidR="00D009E4" w:rsidRPr="00620E39" w:rsidRDefault="00D009E4" w:rsidP="00D009E4">
            <w:pPr>
              <w:pStyle w:val="BodyText"/>
              <w:tabs>
                <w:tab w:val="decimal" w:pos="1001"/>
              </w:tabs>
              <w:spacing w:after="0" w:line="240" w:lineRule="auto"/>
              <w:ind w:left="-79" w:right="-79"/>
              <w:rPr>
                <w:color w:val="000000"/>
                <w:szCs w:val="22"/>
              </w:rPr>
            </w:pPr>
          </w:p>
        </w:tc>
        <w:tc>
          <w:tcPr>
            <w:tcW w:w="1170" w:type="dxa"/>
          </w:tcPr>
          <w:p w:rsidR="00D009E4" w:rsidRPr="00620E39" w:rsidRDefault="00D009E4" w:rsidP="00D009E4">
            <w:pPr>
              <w:tabs>
                <w:tab w:val="decimal" w:pos="1199"/>
              </w:tabs>
              <w:spacing w:line="240" w:lineRule="atLeast"/>
              <w:ind w:right="22" w:hanging="79"/>
              <w:rPr>
                <w:szCs w:val="22"/>
              </w:rPr>
            </w:pPr>
            <w:r w:rsidRPr="00620E39">
              <w:rPr>
                <w:szCs w:val="22"/>
              </w:rPr>
              <w:t>(6,475)</w:t>
            </w:r>
          </w:p>
        </w:tc>
        <w:tc>
          <w:tcPr>
            <w:tcW w:w="178" w:type="dxa"/>
          </w:tcPr>
          <w:p w:rsidR="00D009E4" w:rsidRPr="00620E39" w:rsidRDefault="00D009E4" w:rsidP="00D009E4">
            <w:pPr>
              <w:pStyle w:val="BodyText"/>
              <w:tabs>
                <w:tab w:val="decimal" w:pos="970"/>
                <w:tab w:val="decimal" w:pos="1001"/>
              </w:tabs>
              <w:spacing w:after="0" w:line="240" w:lineRule="auto"/>
              <w:ind w:left="-79" w:right="-79"/>
              <w:rPr>
                <w:color w:val="000000"/>
                <w:szCs w:val="22"/>
              </w:rPr>
            </w:pPr>
          </w:p>
        </w:tc>
        <w:tc>
          <w:tcPr>
            <w:tcW w:w="1251" w:type="dxa"/>
          </w:tcPr>
          <w:p w:rsidR="00D009E4" w:rsidRPr="00620E39" w:rsidRDefault="00D009E4" w:rsidP="00D009E4">
            <w:pPr>
              <w:tabs>
                <w:tab w:val="decimal" w:pos="1199"/>
              </w:tabs>
              <w:spacing w:line="240" w:lineRule="atLeast"/>
              <w:ind w:right="101" w:hanging="79"/>
              <w:rPr>
                <w:szCs w:val="22"/>
              </w:rPr>
            </w:pPr>
            <w:r w:rsidRPr="00620E39">
              <w:rPr>
                <w:szCs w:val="22"/>
              </w:rPr>
              <w:t>196,983</w:t>
            </w:r>
          </w:p>
        </w:tc>
      </w:tr>
      <w:tr w:rsidR="00D009E4" w:rsidRPr="006D732B" w:rsidTr="00515581">
        <w:trPr>
          <w:cantSplit/>
        </w:trPr>
        <w:tc>
          <w:tcPr>
            <w:tcW w:w="3499" w:type="dxa"/>
          </w:tcPr>
          <w:p w:rsidR="00D009E4" w:rsidRPr="00620E39" w:rsidRDefault="00D009E4" w:rsidP="00D009E4">
            <w:pPr>
              <w:spacing w:line="240" w:lineRule="atLeast"/>
              <w:ind w:left="90"/>
              <w:rPr>
                <w:szCs w:val="22"/>
              </w:rPr>
            </w:pPr>
            <w:r w:rsidRPr="00620E39">
              <w:rPr>
                <w:szCs w:val="22"/>
              </w:rPr>
              <w:t>Allowance for impairment</w:t>
            </w:r>
          </w:p>
        </w:tc>
        <w:tc>
          <w:tcPr>
            <w:tcW w:w="540" w:type="dxa"/>
          </w:tcPr>
          <w:p w:rsidR="00D009E4" w:rsidRPr="00E317E5" w:rsidRDefault="00D009E4" w:rsidP="00D009E4">
            <w:pPr>
              <w:pStyle w:val="BodyText"/>
              <w:tabs>
                <w:tab w:val="decimal" w:pos="731"/>
              </w:tabs>
              <w:spacing w:after="0" w:line="240" w:lineRule="auto"/>
              <w:ind w:right="-111"/>
              <w:jc w:val="center"/>
              <w:rPr>
                <w:i/>
                <w:iCs/>
                <w:szCs w:val="22"/>
              </w:rPr>
            </w:pPr>
          </w:p>
        </w:tc>
        <w:tc>
          <w:tcPr>
            <w:tcW w:w="1181" w:type="dxa"/>
          </w:tcPr>
          <w:p w:rsidR="00D009E4" w:rsidRPr="00620E39" w:rsidRDefault="00D009E4" w:rsidP="00D009E4">
            <w:pPr>
              <w:pStyle w:val="BodyText"/>
              <w:tabs>
                <w:tab w:val="decimal" w:pos="731"/>
              </w:tabs>
              <w:spacing w:after="0" w:line="240" w:lineRule="auto"/>
              <w:ind w:right="-111"/>
              <w:rPr>
                <w:szCs w:val="22"/>
              </w:rPr>
            </w:pPr>
            <w:r w:rsidRPr="00620E39">
              <w:rPr>
                <w:szCs w:val="22"/>
              </w:rPr>
              <w:t>-</w:t>
            </w:r>
          </w:p>
        </w:tc>
        <w:tc>
          <w:tcPr>
            <w:tcW w:w="180" w:type="dxa"/>
          </w:tcPr>
          <w:p w:rsidR="00D009E4" w:rsidRPr="00620E39" w:rsidRDefault="00D009E4" w:rsidP="00D009E4">
            <w:pPr>
              <w:pStyle w:val="BodyText"/>
              <w:tabs>
                <w:tab w:val="decimal" w:pos="731"/>
              </w:tabs>
              <w:spacing w:after="0" w:line="240" w:lineRule="auto"/>
              <w:ind w:right="-111"/>
              <w:rPr>
                <w:szCs w:val="22"/>
              </w:rPr>
            </w:pPr>
          </w:p>
        </w:tc>
        <w:tc>
          <w:tcPr>
            <w:tcW w:w="1249" w:type="dxa"/>
          </w:tcPr>
          <w:p w:rsidR="00D009E4" w:rsidRPr="00620E39" w:rsidRDefault="00D009E4" w:rsidP="00D009E4">
            <w:pPr>
              <w:pStyle w:val="BodyText"/>
              <w:tabs>
                <w:tab w:val="decimal" w:pos="731"/>
              </w:tabs>
              <w:spacing w:after="0" w:line="240" w:lineRule="auto"/>
              <w:ind w:right="-111"/>
              <w:rPr>
                <w:szCs w:val="22"/>
              </w:rPr>
            </w:pPr>
            <w:r w:rsidRPr="00620E39">
              <w:rPr>
                <w:szCs w:val="22"/>
              </w:rPr>
              <w:t>-</w:t>
            </w:r>
          </w:p>
        </w:tc>
        <w:tc>
          <w:tcPr>
            <w:tcW w:w="180" w:type="dxa"/>
          </w:tcPr>
          <w:p w:rsidR="00D009E4" w:rsidRPr="00620E39" w:rsidRDefault="00D009E4" w:rsidP="00D009E4">
            <w:pPr>
              <w:pStyle w:val="BodyText"/>
              <w:tabs>
                <w:tab w:val="decimal" w:pos="1001"/>
              </w:tabs>
              <w:spacing w:after="0" w:line="240" w:lineRule="auto"/>
              <w:ind w:left="-79" w:right="-79"/>
              <w:rPr>
                <w:color w:val="000000"/>
                <w:szCs w:val="22"/>
              </w:rPr>
            </w:pPr>
          </w:p>
        </w:tc>
        <w:tc>
          <w:tcPr>
            <w:tcW w:w="1170" w:type="dxa"/>
          </w:tcPr>
          <w:p w:rsidR="00D009E4" w:rsidRPr="00620E39" w:rsidRDefault="00D009E4" w:rsidP="00D009E4">
            <w:pPr>
              <w:tabs>
                <w:tab w:val="decimal" w:pos="1199"/>
              </w:tabs>
              <w:spacing w:line="240" w:lineRule="atLeast"/>
              <w:ind w:right="22" w:hanging="79"/>
              <w:rPr>
                <w:szCs w:val="22"/>
              </w:rPr>
            </w:pPr>
            <w:r w:rsidRPr="00620E39">
              <w:rPr>
                <w:szCs w:val="22"/>
              </w:rPr>
              <w:t>(80,891)</w:t>
            </w:r>
          </w:p>
        </w:tc>
        <w:tc>
          <w:tcPr>
            <w:tcW w:w="178" w:type="dxa"/>
          </w:tcPr>
          <w:p w:rsidR="00D009E4" w:rsidRPr="00620E39" w:rsidRDefault="00D009E4" w:rsidP="00D009E4">
            <w:pPr>
              <w:pStyle w:val="BodyText"/>
              <w:tabs>
                <w:tab w:val="decimal" w:pos="970"/>
                <w:tab w:val="decimal" w:pos="1001"/>
              </w:tabs>
              <w:spacing w:after="0" w:line="240" w:lineRule="auto"/>
              <w:ind w:left="-79" w:right="-79"/>
              <w:rPr>
                <w:color w:val="000000"/>
                <w:szCs w:val="22"/>
              </w:rPr>
            </w:pPr>
          </w:p>
        </w:tc>
        <w:tc>
          <w:tcPr>
            <w:tcW w:w="1251" w:type="dxa"/>
          </w:tcPr>
          <w:p w:rsidR="00D009E4" w:rsidRPr="00620E39" w:rsidRDefault="00D009E4" w:rsidP="00D009E4">
            <w:pPr>
              <w:tabs>
                <w:tab w:val="decimal" w:pos="1199"/>
              </w:tabs>
              <w:spacing w:line="240" w:lineRule="atLeast"/>
              <w:ind w:right="11" w:hanging="79"/>
              <w:rPr>
                <w:szCs w:val="22"/>
              </w:rPr>
            </w:pPr>
            <w:r w:rsidRPr="00620E39">
              <w:rPr>
                <w:szCs w:val="22"/>
              </w:rPr>
              <w:t>(66,000)</w:t>
            </w:r>
          </w:p>
        </w:tc>
      </w:tr>
      <w:tr w:rsidR="00D009E4" w:rsidRPr="006D732B" w:rsidTr="00515581">
        <w:trPr>
          <w:cantSplit/>
        </w:trPr>
        <w:tc>
          <w:tcPr>
            <w:tcW w:w="3499" w:type="dxa"/>
          </w:tcPr>
          <w:p w:rsidR="00D009E4" w:rsidRPr="00620E39" w:rsidRDefault="00D009E4" w:rsidP="00D009E4">
            <w:pPr>
              <w:spacing w:line="240" w:lineRule="atLeast"/>
              <w:ind w:left="90"/>
              <w:rPr>
                <w:szCs w:val="22"/>
              </w:rPr>
            </w:pPr>
            <w:r w:rsidRPr="00620E39">
              <w:rPr>
                <w:szCs w:val="22"/>
              </w:rPr>
              <w:t>Currency transaction differences</w:t>
            </w:r>
          </w:p>
        </w:tc>
        <w:tc>
          <w:tcPr>
            <w:tcW w:w="540" w:type="dxa"/>
          </w:tcPr>
          <w:p w:rsidR="00D009E4" w:rsidRPr="00620E39" w:rsidRDefault="00D009E4" w:rsidP="00D009E4">
            <w:pPr>
              <w:tabs>
                <w:tab w:val="decimal" w:pos="1199"/>
              </w:tabs>
              <w:spacing w:line="240" w:lineRule="atLeast"/>
              <w:ind w:right="112"/>
              <w:rPr>
                <w:szCs w:val="22"/>
              </w:rPr>
            </w:pPr>
          </w:p>
        </w:tc>
        <w:tc>
          <w:tcPr>
            <w:tcW w:w="1181" w:type="dxa"/>
          </w:tcPr>
          <w:p w:rsidR="00D009E4" w:rsidRPr="00620E39" w:rsidRDefault="00D009E4" w:rsidP="00D009E4">
            <w:pPr>
              <w:tabs>
                <w:tab w:val="decimal" w:pos="1199"/>
              </w:tabs>
              <w:spacing w:line="240" w:lineRule="atLeast"/>
              <w:ind w:right="11"/>
              <w:rPr>
                <w:szCs w:val="22"/>
              </w:rPr>
            </w:pPr>
            <w:r>
              <w:rPr>
                <w:szCs w:val="22"/>
              </w:rPr>
              <w:t>(605</w:t>
            </w:r>
            <w:r w:rsidRPr="00620E39">
              <w:rPr>
                <w:szCs w:val="22"/>
              </w:rPr>
              <w:t>)</w:t>
            </w:r>
          </w:p>
        </w:tc>
        <w:tc>
          <w:tcPr>
            <w:tcW w:w="180" w:type="dxa"/>
          </w:tcPr>
          <w:p w:rsidR="00D009E4" w:rsidRPr="00620E39" w:rsidRDefault="00D009E4" w:rsidP="00D009E4">
            <w:pPr>
              <w:pStyle w:val="BodyText"/>
              <w:tabs>
                <w:tab w:val="decimal" w:pos="970"/>
                <w:tab w:val="decimal" w:pos="1001"/>
              </w:tabs>
              <w:spacing w:after="0" w:line="240" w:lineRule="auto"/>
              <w:ind w:left="-79" w:right="-79"/>
              <w:rPr>
                <w:szCs w:val="22"/>
              </w:rPr>
            </w:pPr>
          </w:p>
        </w:tc>
        <w:tc>
          <w:tcPr>
            <w:tcW w:w="1249" w:type="dxa"/>
          </w:tcPr>
          <w:p w:rsidR="00D009E4" w:rsidRPr="00620E39" w:rsidRDefault="00D009E4" w:rsidP="00D009E4">
            <w:pPr>
              <w:tabs>
                <w:tab w:val="decimal" w:pos="1199"/>
              </w:tabs>
              <w:spacing w:line="240" w:lineRule="atLeast"/>
              <w:ind w:right="22"/>
              <w:rPr>
                <w:szCs w:val="22"/>
              </w:rPr>
            </w:pPr>
            <w:r w:rsidRPr="00620E39">
              <w:rPr>
                <w:szCs w:val="22"/>
              </w:rPr>
              <w:t>(93)</w:t>
            </w:r>
          </w:p>
        </w:tc>
        <w:tc>
          <w:tcPr>
            <w:tcW w:w="180" w:type="dxa"/>
          </w:tcPr>
          <w:p w:rsidR="00D009E4" w:rsidRPr="00620E39" w:rsidRDefault="00D009E4" w:rsidP="00D009E4">
            <w:pPr>
              <w:pStyle w:val="BodyText"/>
              <w:tabs>
                <w:tab w:val="decimal" w:pos="1001"/>
              </w:tabs>
              <w:spacing w:after="0" w:line="240" w:lineRule="auto"/>
              <w:ind w:left="-79" w:right="-79"/>
              <w:rPr>
                <w:color w:val="000000"/>
                <w:szCs w:val="22"/>
              </w:rPr>
            </w:pPr>
          </w:p>
        </w:tc>
        <w:tc>
          <w:tcPr>
            <w:tcW w:w="1170" w:type="dxa"/>
          </w:tcPr>
          <w:p w:rsidR="00D009E4" w:rsidRPr="00620E39" w:rsidRDefault="00D009E4" w:rsidP="00D009E4">
            <w:pPr>
              <w:pStyle w:val="BodyText"/>
              <w:tabs>
                <w:tab w:val="decimal" w:pos="731"/>
              </w:tabs>
              <w:spacing w:after="0" w:line="240" w:lineRule="auto"/>
              <w:ind w:right="-111"/>
              <w:rPr>
                <w:szCs w:val="22"/>
              </w:rPr>
            </w:pPr>
            <w:r w:rsidRPr="00620E39">
              <w:rPr>
                <w:szCs w:val="22"/>
              </w:rPr>
              <w:t>-</w:t>
            </w:r>
          </w:p>
        </w:tc>
        <w:tc>
          <w:tcPr>
            <w:tcW w:w="178" w:type="dxa"/>
          </w:tcPr>
          <w:p w:rsidR="00D009E4" w:rsidRPr="00620E39" w:rsidRDefault="00D009E4" w:rsidP="00D009E4">
            <w:pPr>
              <w:pStyle w:val="BodyText"/>
              <w:tabs>
                <w:tab w:val="decimal" w:pos="970"/>
                <w:tab w:val="decimal" w:pos="1001"/>
              </w:tabs>
              <w:spacing w:after="0" w:line="240" w:lineRule="auto"/>
              <w:ind w:left="-79" w:right="-79"/>
              <w:rPr>
                <w:color w:val="000000"/>
                <w:szCs w:val="22"/>
              </w:rPr>
            </w:pPr>
          </w:p>
        </w:tc>
        <w:tc>
          <w:tcPr>
            <w:tcW w:w="1251" w:type="dxa"/>
          </w:tcPr>
          <w:p w:rsidR="00D009E4" w:rsidRPr="00620E39" w:rsidRDefault="00D009E4" w:rsidP="00D009E4">
            <w:pPr>
              <w:pStyle w:val="BodyText"/>
              <w:tabs>
                <w:tab w:val="decimal" w:pos="731"/>
              </w:tabs>
              <w:spacing w:after="0" w:line="240" w:lineRule="auto"/>
              <w:ind w:right="-111"/>
              <w:rPr>
                <w:szCs w:val="22"/>
              </w:rPr>
            </w:pPr>
            <w:r w:rsidRPr="00620E39">
              <w:rPr>
                <w:szCs w:val="22"/>
              </w:rPr>
              <w:t>-</w:t>
            </w:r>
          </w:p>
        </w:tc>
      </w:tr>
      <w:tr w:rsidR="00D009E4" w:rsidRPr="006D732B" w:rsidTr="00515581">
        <w:trPr>
          <w:cantSplit/>
        </w:trPr>
        <w:tc>
          <w:tcPr>
            <w:tcW w:w="3499" w:type="dxa"/>
          </w:tcPr>
          <w:p w:rsidR="00D009E4" w:rsidRPr="006D732B" w:rsidRDefault="00D009E4" w:rsidP="00D009E4">
            <w:pPr>
              <w:spacing w:line="240" w:lineRule="atLeast"/>
              <w:ind w:left="90"/>
              <w:rPr>
                <w:b/>
                <w:bCs/>
                <w:szCs w:val="22"/>
              </w:rPr>
            </w:pPr>
            <w:r w:rsidRPr="00620E39">
              <w:rPr>
                <w:b/>
                <w:bCs/>
                <w:szCs w:val="22"/>
              </w:rPr>
              <w:t>At 31 December</w:t>
            </w:r>
          </w:p>
        </w:tc>
        <w:tc>
          <w:tcPr>
            <w:tcW w:w="540" w:type="dxa"/>
          </w:tcPr>
          <w:p w:rsidR="00D009E4" w:rsidRPr="000E6450" w:rsidRDefault="00D009E4" w:rsidP="00D009E4">
            <w:pPr>
              <w:tabs>
                <w:tab w:val="decimal" w:pos="1199"/>
              </w:tabs>
              <w:spacing w:line="240" w:lineRule="atLeast"/>
              <w:ind w:right="112"/>
              <w:rPr>
                <w:b/>
                <w:bCs/>
                <w:szCs w:val="22"/>
              </w:rPr>
            </w:pPr>
          </w:p>
        </w:tc>
        <w:tc>
          <w:tcPr>
            <w:tcW w:w="1181" w:type="dxa"/>
            <w:tcBorders>
              <w:top w:val="single" w:sz="4" w:space="0" w:color="auto"/>
              <w:bottom w:val="double" w:sz="4" w:space="0" w:color="auto"/>
            </w:tcBorders>
          </w:tcPr>
          <w:p w:rsidR="00D009E4" w:rsidRPr="00620E39" w:rsidRDefault="00D009E4" w:rsidP="00D009E4">
            <w:pPr>
              <w:tabs>
                <w:tab w:val="decimal" w:pos="1199"/>
              </w:tabs>
              <w:spacing w:line="240" w:lineRule="atLeast"/>
              <w:ind w:right="112"/>
              <w:rPr>
                <w:b/>
                <w:bCs/>
                <w:szCs w:val="22"/>
              </w:rPr>
            </w:pPr>
            <w:r w:rsidRPr="00620E39">
              <w:rPr>
                <w:b/>
                <w:bCs/>
                <w:szCs w:val="22"/>
              </w:rPr>
              <w:t>82</w:t>
            </w:r>
            <w:r>
              <w:rPr>
                <w:b/>
                <w:bCs/>
                <w:szCs w:val="22"/>
              </w:rPr>
              <w:t>6,906</w:t>
            </w:r>
          </w:p>
        </w:tc>
        <w:tc>
          <w:tcPr>
            <w:tcW w:w="180" w:type="dxa"/>
          </w:tcPr>
          <w:p w:rsidR="00D009E4" w:rsidRPr="00620E39" w:rsidRDefault="00D009E4" w:rsidP="00D009E4">
            <w:pPr>
              <w:pStyle w:val="BodyText"/>
              <w:tabs>
                <w:tab w:val="decimal" w:pos="970"/>
                <w:tab w:val="decimal" w:pos="1001"/>
              </w:tabs>
              <w:spacing w:after="0" w:line="240" w:lineRule="auto"/>
              <w:ind w:left="-79" w:right="-79"/>
              <w:rPr>
                <w:b/>
                <w:bCs/>
                <w:szCs w:val="22"/>
              </w:rPr>
            </w:pPr>
          </w:p>
        </w:tc>
        <w:tc>
          <w:tcPr>
            <w:tcW w:w="1249" w:type="dxa"/>
            <w:tcBorders>
              <w:top w:val="single" w:sz="4" w:space="0" w:color="auto"/>
              <w:bottom w:val="double" w:sz="4" w:space="0" w:color="auto"/>
            </w:tcBorders>
          </w:tcPr>
          <w:p w:rsidR="00D009E4" w:rsidRPr="00620E39" w:rsidRDefault="00D009E4" w:rsidP="00D009E4">
            <w:pPr>
              <w:tabs>
                <w:tab w:val="decimal" w:pos="1199"/>
              </w:tabs>
              <w:spacing w:line="240" w:lineRule="atLeast"/>
              <w:ind w:right="112"/>
              <w:rPr>
                <w:b/>
                <w:bCs/>
                <w:szCs w:val="22"/>
              </w:rPr>
            </w:pPr>
            <w:r w:rsidRPr="00620E39">
              <w:rPr>
                <w:b/>
                <w:bCs/>
                <w:szCs w:val="22"/>
              </w:rPr>
              <w:t>695,811</w:t>
            </w:r>
          </w:p>
        </w:tc>
        <w:tc>
          <w:tcPr>
            <w:tcW w:w="180" w:type="dxa"/>
          </w:tcPr>
          <w:p w:rsidR="00D009E4" w:rsidRPr="00620E39" w:rsidRDefault="00D009E4" w:rsidP="00D009E4">
            <w:pPr>
              <w:pStyle w:val="BodyText"/>
              <w:tabs>
                <w:tab w:val="decimal" w:pos="1001"/>
              </w:tabs>
              <w:spacing w:after="0" w:line="240" w:lineRule="auto"/>
              <w:ind w:left="-79" w:right="-79"/>
              <w:rPr>
                <w:b/>
                <w:bCs/>
                <w:color w:val="000000"/>
                <w:szCs w:val="22"/>
              </w:rPr>
            </w:pPr>
          </w:p>
        </w:tc>
        <w:tc>
          <w:tcPr>
            <w:tcW w:w="1170" w:type="dxa"/>
            <w:tcBorders>
              <w:top w:val="single" w:sz="4" w:space="0" w:color="auto"/>
              <w:bottom w:val="double" w:sz="4" w:space="0" w:color="auto"/>
            </w:tcBorders>
          </w:tcPr>
          <w:p w:rsidR="00D009E4" w:rsidRPr="00620E39" w:rsidRDefault="00D009E4" w:rsidP="00D009E4">
            <w:pPr>
              <w:tabs>
                <w:tab w:val="decimal" w:pos="1199"/>
              </w:tabs>
              <w:spacing w:line="240" w:lineRule="atLeast"/>
              <w:ind w:right="101" w:hanging="79"/>
              <w:rPr>
                <w:b/>
                <w:bCs/>
                <w:szCs w:val="22"/>
              </w:rPr>
            </w:pPr>
            <w:r w:rsidRPr="00620E39">
              <w:rPr>
                <w:b/>
                <w:bCs/>
                <w:szCs w:val="22"/>
              </w:rPr>
              <w:t>635,736</w:t>
            </w:r>
          </w:p>
        </w:tc>
        <w:tc>
          <w:tcPr>
            <w:tcW w:w="178" w:type="dxa"/>
          </w:tcPr>
          <w:p w:rsidR="00D009E4" w:rsidRPr="00620E39" w:rsidRDefault="00D009E4" w:rsidP="00D009E4">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bottom w:val="double" w:sz="4" w:space="0" w:color="auto"/>
            </w:tcBorders>
          </w:tcPr>
          <w:p w:rsidR="00D009E4" w:rsidRPr="00620E39" w:rsidRDefault="00D009E4" w:rsidP="00D009E4">
            <w:pPr>
              <w:tabs>
                <w:tab w:val="decimal" w:pos="1199"/>
              </w:tabs>
              <w:spacing w:line="240" w:lineRule="atLeast"/>
              <w:ind w:right="101" w:hanging="79"/>
              <w:rPr>
                <w:b/>
                <w:bCs/>
                <w:szCs w:val="22"/>
              </w:rPr>
            </w:pPr>
            <w:r w:rsidRPr="00620E39">
              <w:rPr>
                <w:b/>
                <w:bCs/>
                <w:szCs w:val="22"/>
              </w:rPr>
              <w:t>585,117</w:t>
            </w:r>
          </w:p>
        </w:tc>
      </w:tr>
    </w:tbl>
    <w:p w:rsidR="00323530" w:rsidRDefault="00323530" w:rsidP="00323530">
      <w:pPr>
        <w:pStyle w:val="block"/>
        <w:spacing w:after="0" w:line="240" w:lineRule="atLeast"/>
        <w:ind w:left="540"/>
        <w:rPr>
          <w:szCs w:val="22"/>
          <w:lang w:val="en-US"/>
        </w:rPr>
      </w:pPr>
    </w:p>
    <w:p w:rsidR="00442A7A" w:rsidRPr="006B6522" w:rsidRDefault="00442A7A" w:rsidP="00442A7A">
      <w:pPr>
        <w:ind w:left="540"/>
        <w:jc w:val="both"/>
        <w:rPr>
          <w:i/>
          <w:iCs/>
          <w:szCs w:val="22"/>
        </w:rPr>
      </w:pPr>
      <w:r w:rsidRPr="00620E39">
        <w:rPr>
          <w:i/>
          <w:iCs/>
          <w:szCs w:val="22"/>
        </w:rPr>
        <w:t>Acquisitions/additional investments</w:t>
      </w:r>
    </w:p>
    <w:p w:rsidR="00442A7A" w:rsidRPr="00642A9F" w:rsidRDefault="00442A7A" w:rsidP="00442A7A">
      <w:pPr>
        <w:jc w:val="both"/>
        <w:rPr>
          <w:rFonts w:cs="Cordia New"/>
          <w:szCs w:val="22"/>
          <w:cs/>
          <w:lang w:bidi="th-TH"/>
        </w:rPr>
      </w:pPr>
    </w:p>
    <w:p w:rsidR="00442A7A" w:rsidRPr="006B6522" w:rsidRDefault="00442A7A" w:rsidP="00442A7A">
      <w:pPr>
        <w:ind w:left="540"/>
        <w:jc w:val="both"/>
        <w:rPr>
          <w:szCs w:val="22"/>
        </w:rPr>
      </w:pPr>
      <w:r w:rsidRPr="006B6522">
        <w:rPr>
          <w:szCs w:val="22"/>
        </w:rPr>
        <w:t xml:space="preserve">On 26 February 2016, the Company made an investment in </w:t>
      </w:r>
      <w:proofErr w:type="spellStart"/>
      <w:r w:rsidRPr="006B6522">
        <w:rPr>
          <w:szCs w:val="22"/>
        </w:rPr>
        <w:t>Issara</w:t>
      </w:r>
      <w:proofErr w:type="spellEnd"/>
      <w:r w:rsidRPr="006B6522">
        <w:rPr>
          <w:szCs w:val="22"/>
        </w:rPr>
        <w:t xml:space="preserve"> United Development Co., Ltd. of Baht 16.88 million (0.675 million shares, Baht 100 per share) which</w:t>
      </w:r>
      <w:r>
        <w:rPr>
          <w:szCs w:val="22"/>
        </w:rPr>
        <w:t xml:space="preserve"> a </w:t>
      </w:r>
      <w:r w:rsidRPr="006B6522">
        <w:rPr>
          <w:szCs w:val="22"/>
        </w:rPr>
        <w:t xml:space="preserve">such associate company called for </w:t>
      </w:r>
      <w:r>
        <w:rPr>
          <w:szCs w:val="22"/>
        </w:rPr>
        <w:t xml:space="preserve">the first </w:t>
      </w:r>
      <w:r w:rsidRPr="006B6522">
        <w:rPr>
          <w:szCs w:val="22"/>
        </w:rPr>
        <w:t xml:space="preserve">additional paid-up of </w:t>
      </w:r>
      <w:r>
        <w:rPr>
          <w:szCs w:val="22"/>
        </w:rPr>
        <w:t xml:space="preserve">25% of </w:t>
      </w:r>
      <w:r w:rsidRPr="006B6522">
        <w:rPr>
          <w:szCs w:val="22"/>
        </w:rPr>
        <w:t>authorised share capital, bringing the Company’s ownership remain the same.</w:t>
      </w:r>
    </w:p>
    <w:p w:rsidR="00442A7A" w:rsidRPr="006B6522" w:rsidRDefault="00442A7A" w:rsidP="00442A7A">
      <w:pPr>
        <w:ind w:left="540"/>
        <w:jc w:val="both"/>
        <w:rPr>
          <w:szCs w:val="22"/>
        </w:rPr>
      </w:pPr>
    </w:p>
    <w:p w:rsidR="00442A7A" w:rsidRPr="006B6522" w:rsidRDefault="00442A7A" w:rsidP="00442A7A">
      <w:pPr>
        <w:ind w:left="540"/>
        <w:jc w:val="both"/>
        <w:rPr>
          <w:i/>
          <w:iCs/>
          <w:szCs w:val="22"/>
        </w:rPr>
      </w:pPr>
      <w:r w:rsidRPr="006B6522">
        <w:rPr>
          <w:szCs w:val="22"/>
        </w:rPr>
        <w:t xml:space="preserve">On 4 April 2016, the Company made an additional investment in </w:t>
      </w:r>
      <w:r w:rsidRPr="006B6522">
        <w:rPr>
          <w:szCs w:val="22"/>
          <w:lang w:val="en-US" w:bidi="th-TH"/>
        </w:rPr>
        <w:t>Shop Global (Thailand)</w:t>
      </w:r>
      <w:r w:rsidRPr="006B6522">
        <w:rPr>
          <w:szCs w:val="22"/>
        </w:rPr>
        <w:t xml:space="preserve"> Co., Ltd. of Baht 29.70 million (1.80 million shares, Baht 16.50 per share) which a such associate company called for additional paid-up of 16.50% of authorised share capital, bringing the Company’s ownership remain the same.</w:t>
      </w:r>
    </w:p>
    <w:p w:rsidR="00442A7A" w:rsidRPr="006B6522" w:rsidRDefault="00442A7A" w:rsidP="00442A7A">
      <w:pPr>
        <w:ind w:left="540"/>
        <w:jc w:val="both"/>
        <w:rPr>
          <w:i/>
          <w:iCs/>
          <w:szCs w:val="22"/>
        </w:rPr>
      </w:pPr>
    </w:p>
    <w:p w:rsidR="00442A7A" w:rsidRPr="006B6522" w:rsidRDefault="00442A7A" w:rsidP="00442A7A">
      <w:pPr>
        <w:ind w:left="540"/>
        <w:jc w:val="both"/>
        <w:rPr>
          <w:szCs w:val="22"/>
        </w:rPr>
      </w:pPr>
      <w:r w:rsidRPr="006B6522">
        <w:rPr>
          <w:szCs w:val="22"/>
        </w:rPr>
        <w:t xml:space="preserve">On 22 April 2016, the board of director meeting of the Company, the directors approved the acquisition of an additional of the common shares 0.40 million shares, </w:t>
      </w:r>
      <w:r w:rsidRPr="006B6522">
        <w:rPr>
          <w:rFonts w:cs="Cordia New"/>
          <w:szCs w:val="22"/>
          <w:lang w:bidi="th-TH"/>
        </w:rPr>
        <w:t xml:space="preserve">in 10.50%, </w:t>
      </w:r>
      <w:r w:rsidRPr="006B6522">
        <w:rPr>
          <w:szCs w:val="22"/>
        </w:rPr>
        <w:t xml:space="preserve">amounting of Baht 102.28 million of Thai Secom Security Co., Ltd. (Rename from Thai Secom </w:t>
      </w:r>
      <w:proofErr w:type="spellStart"/>
      <w:r w:rsidRPr="006B6522">
        <w:rPr>
          <w:szCs w:val="22"/>
        </w:rPr>
        <w:t>Pitakkij</w:t>
      </w:r>
      <w:proofErr w:type="spellEnd"/>
      <w:r w:rsidRPr="006B6522">
        <w:rPr>
          <w:szCs w:val="22"/>
        </w:rPr>
        <w:t xml:space="preserve"> Co., Ltd.) is incorporated in Thailand, its common shares amounting of Baht 378,933,800 </w:t>
      </w:r>
      <w:r w:rsidRPr="006B6522">
        <w:rPr>
          <w:rFonts w:hint="cs"/>
          <w:szCs w:val="22"/>
          <w:cs/>
          <w:lang w:bidi="th-TH"/>
        </w:rPr>
        <w:t>(</w:t>
      </w:r>
      <w:r w:rsidRPr="006B6522">
        <w:rPr>
          <w:szCs w:val="22"/>
        </w:rPr>
        <w:t>Separate to common share 3,788,572 shares and preferred share 766 shares at Baht 100 par value). On 17 May 2016, the Company made an additional investment in Thai Secom Security Co., Ltd.</w:t>
      </w:r>
      <w:r w:rsidRPr="006B6522">
        <w:rPr>
          <w:rFonts w:cs="Cordia New"/>
          <w:szCs w:val="22"/>
          <w:lang w:bidi="th-TH"/>
        </w:rPr>
        <w:t xml:space="preserve">, this result the shareholding increased from 15.00% to 25.50%, totalling </w:t>
      </w:r>
      <w:r w:rsidRPr="006B6522">
        <w:rPr>
          <w:szCs w:val="22"/>
        </w:rPr>
        <w:t>amount of Baht 196.83 million</w:t>
      </w:r>
      <w:r w:rsidRPr="006B6522">
        <w:rPr>
          <w:rFonts w:cs="Cordia New"/>
          <w:szCs w:val="22"/>
          <w:lang w:bidi="th-TH"/>
        </w:rPr>
        <w:t xml:space="preserve"> and have represent in the board of director, that result the Company has significant influence over Thai Secom Security Co., Ltd. Thereby, ceased to be other investment and became an associated company.</w:t>
      </w:r>
    </w:p>
    <w:p w:rsidR="00442A7A" w:rsidRPr="006B6522" w:rsidRDefault="00442A7A" w:rsidP="00442A7A">
      <w:pPr>
        <w:ind w:left="540"/>
        <w:jc w:val="both"/>
        <w:rPr>
          <w:szCs w:val="22"/>
        </w:rPr>
      </w:pPr>
    </w:p>
    <w:p w:rsidR="00442A7A" w:rsidRDefault="00442A7A" w:rsidP="00442A7A">
      <w:pPr>
        <w:ind w:left="540"/>
        <w:jc w:val="both"/>
        <w:rPr>
          <w:szCs w:val="22"/>
        </w:rPr>
      </w:pPr>
      <w:r w:rsidRPr="006B6522">
        <w:rPr>
          <w:szCs w:val="22"/>
        </w:rPr>
        <w:t xml:space="preserve">On 28 March 2017, the Company made an additional investment in </w:t>
      </w:r>
      <w:proofErr w:type="spellStart"/>
      <w:r w:rsidRPr="006B6522">
        <w:rPr>
          <w:szCs w:val="22"/>
          <w:lang w:val="en-US" w:bidi="th-TH"/>
        </w:rPr>
        <w:t>Issara</w:t>
      </w:r>
      <w:proofErr w:type="spellEnd"/>
      <w:r w:rsidRPr="006B6522">
        <w:rPr>
          <w:szCs w:val="22"/>
          <w:lang w:val="en-US" w:bidi="th-TH"/>
        </w:rPr>
        <w:t xml:space="preserve"> United Development</w:t>
      </w:r>
      <w:r w:rsidRPr="006B6522">
        <w:rPr>
          <w:szCs w:val="22"/>
        </w:rPr>
        <w:t xml:space="preserve"> Co., Ltd. of Baht 16.88 million (0.675 million shares, Baht 100 per share) which such associate company called for </w:t>
      </w:r>
      <w:r>
        <w:rPr>
          <w:szCs w:val="22"/>
        </w:rPr>
        <w:t xml:space="preserve">the </w:t>
      </w:r>
      <w:r w:rsidRPr="006B6522">
        <w:rPr>
          <w:szCs w:val="22"/>
        </w:rPr>
        <w:t>second additional paid-up of 25% of authorised share capital, bringing the Company’s ownership remain the same</w:t>
      </w:r>
      <w:r w:rsidR="007D66E4">
        <w:rPr>
          <w:szCs w:val="22"/>
        </w:rPr>
        <w:t>.</w:t>
      </w:r>
    </w:p>
    <w:p w:rsidR="00442A7A" w:rsidRDefault="00442A7A" w:rsidP="00442A7A">
      <w:pPr>
        <w:ind w:left="540"/>
        <w:jc w:val="both"/>
        <w:rPr>
          <w:szCs w:val="22"/>
        </w:rPr>
      </w:pPr>
    </w:p>
    <w:p w:rsidR="00442A7A" w:rsidRDefault="00442A7A" w:rsidP="00442A7A">
      <w:pPr>
        <w:ind w:left="540"/>
        <w:jc w:val="both"/>
        <w:rPr>
          <w:szCs w:val="22"/>
        </w:rPr>
      </w:pPr>
      <w:r w:rsidRPr="006B6522">
        <w:rPr>
          <w:szCs w:val="22"/>
        </w:rPr>
        <w:t xml:space="preserve">On 24 February 2017, the Company made an additional investment in </w:t>
      </w:r>
      <w:proofErr w:type="spellStart"/>
      <w:r w:rsidRPr="006B6522">
        <w:rPr>
          <w:szCs w:val="22"/>
          <w:lang w:val="en-US" w:bidi="th-TH"/>
        </w:rPr>
        <w:t>Issara</w:t>
      </w:r>
      <w:proofErr w:type="spellEnd"/>
      <w:r w:rsidRPr="006B6522">
        <w:rPr>
          <w:szCs w:val="22"/>
          <w:lang w:val="en-US" w:bidi="th-TH"/>
        </w:rPr>
        <w:t xml:space="preserve"> United </w:t>
      </w:r>
      <w:r w:rsidRPr="006B6522">
        <w:rPr>
          <w:szCs w:val="22"/>
        </w:rPr>
        <w:t>Co., Ltd. of Baht 22.00 million (0.550 million shares, Baht 100 per share) which such associate company called for additional paid-up of 40% of authorised share capital, bringing the Company’s ownership remain the same.</w:t>
      </w:r>
    </w:p>
    <w:p w:rsidR="00442A7A" w:rsidRDefault="00442A7A" w:rsidP="00442A7A">
      <w:pPr>
        <w:ind w:left="540"/>
        <w:jc w:val="both"/>
        <w:rPr>
          <w:szCs w:val="22"/>
        </w:rPr>
      </w:pPr>
    </w:p>
    <w:p w:rsidR="00442A7A" w:rsidRDefault="00FC1E09" w:rsidP="00442A7A">
      <w:pPr>
        <w:ind w:left="540"/>
        <w:jc w:val="both"/>
      </w:pPr>
      <w:r>
        <w:br w:type="page"/>
      </w:r>
      <w:r w:rsidR="00442A7A" w:rsidRPr="00E82014">
        <w:lastRenderedPageBreak/>
        <w:t>On 2</w:t>
      </w:r>
      <w:r w:rsidR="00442A7A">
        <w:t>9</w:t>
      </w:r>
      <w:r w:rsidR="00442A7A" w:rsidRPr="00E82014">
        <w:t xml:space="preserve"> </w:t>
      </w:r>
      <w:r w:rsidR="00442A7A">
        <w:t>May</w:t>
      </w:r>
      <w:r w:rsidR="00442A7A" w:rsidRPr="00E82014">
        <w:t xml:space="preserve"> 2017, the Company made an additional investment in </w:t>
      </w:r>
      <w:proofErr w:type="spellStart"/>
      <w:r w:rsidR="00442A7A" w:rsidRPr="00E82014">
        <w:rPr>
          <w:szCs w:val="22"/>
          <w:lang w:val="en-US" w:bidi="th-TH"/>
        </w:rPr>
        <w:t>Issara</w:t>
      </w:r>
      <w:proofErr w:type="spellEnd"/>
      <w:r w:rsidR="00442A7A" w:rsidRPr="00E82014">
        <w:rPr>
          <w:szCs w:val="22"/>
          <w:lang w:val="en-US" w:bidi="th-TH"/>
        </w:rPr>
        <w:t xml:space="preserve"> United </w:t>
      </w:r>
      <w:r w:rsidR="00442A7A" w:rsidRPr="00E82014">
        <w:t xml:space="preserve">Co., Ltd. of Baht </w:t>
      </w:r>
      <w:r w:rsidR="00442A7A">
        <w:t>33</w:t>
      </w:r>
      <w:r w:rsidR="00442A7A" w:rsidRPr="00E82014">
        <w:t>.00 million (0.550 million shares, Baht 100 per share) which such associate compan</w:t>
      </w:r>
      <w:r w:rsidR="00442A7A">
        <w:t>y called for additional paid-up</w:t>
      </w:r>
      <w:r w:rsidR="00442A7A" w:rsidRPr="00E82014">
        <w:t xml:space="preserve"> of </w:t>
      </w:r>
      <w:r w:rsidR="00442A7A">
        <w:t>the all remaining amount of authorised share capital,</w:t>
      </w:r>
      <w:r w:rsidR="00442A7A" w:rsidRPr="00E82014">
        <w:t xml:space="preserve"> bringing the Company’s ownership remain the same.</w:t>
      </w:r>
    </w:p>
    <w:p w:rsidR="00B417A3" w:rsidRDefault="00B417A3" w:rsidP="00442A7A">
      <w:pPr>
        <w:ind w:left="540"/>
        <w:jc w:val="both"/>
      </w:pPr>
    </w:p>
    <w:p w:rsidR="00442A7A" w:rsidRDefault="00442A7A" w:rsidP="00442A7A">
      <w:pPr>
        <w:ind w:left="540"/>
        <w:jc w:val="both"/>
        <w:rPr>
          <w:szCs w:val="22"/>
        </w:rPr>
      </w:pPr>
      <w:r>
        <w:rPr>
          <w:szCs w:val="22"/>
        </w:rPr>
        <w:t xml:space="preserve">On 20 July </w:t>
      </w:r>
      <w:r w:rsidRPr="006B6522">
        <w:rPr>
          <w:szCs w:val="22"/>
        </w:rPr>
        <w:t xml:space="preserve">2017, the Company made an additional investment in </w:t>
      </w:r>
      <w:proofErr w:type="spellStart"/>
      <w:r w:rsidRPr="006B6522">
        <w:rPr>
          <w:szCs w:val="22"/>
          <w:lang w:val="en-US" w:bidi="th-TH"/>
        </w:rPr>
        <w:t>Issara</w:t>
      </w:r>
      <w:proofErr w:type="spellEnd"/>
      <w:r w:rsidRPr="006B6522">
        <w:rPr>
          <w:szCs w:val="22"/>
          <w:lang w:val="en-US" w:bidi="th-TH"/>
        </w:rPr>
        <w:t xml:space="preserve"> United Development</w:t>
      </w:r>
      <w:r w:rsidRPr="006B6522">
        <w:rPr>
          <w:szCs w:val="22"/>
        </w:rPr>
        <w:t xml:space="preserve"> Co., Ltd. of Baht 16.88 million (0.675 million shares, Baht 100 per share) which such associate company called for </w:t>
      </w:r>
      <w:r>
        <w:rPr>
          <w:szCs w:val="22"/>
        </w:rPr>
        <w:t>third</w:t>
      </w:r>
      <w:r w:rsidRPr="006B6522">
        <w:rPr>
          <w:szCs w:val="22"/>
        </w:rPr>
        <w:t xml:space="preserve"> additional paid-up of 25% of authorised share capital, bringing the Company’s ownership remain the same.</w:t>
      </w:r>
    </w:p>
    <w:p w:rsidR="00442A7A" w:rsidRDefault="00442A7A" w:rsidP="00442A7A">
      <w:pPr>
        <w:ind w:left="540"/>
        <w:jc w:val="both"/>
        <w:rPr>
          <w:szCs w:val="22"/>
        </w:rPr>
      </w:pPr>
    </w:p>
    <w:p w:rsidR="00442A7A" w:rsidRDefault="00442A7A" w:rsidP="00442A7A">
      <w:pPr>
        <w:ind w:left="540"/>
        <w:jc w:val="both"/>
        <w:rPr>
          <w:szCs w:val="22"/>
        </w:rPr>
      </w:pPr>
      <w:r>
        <w:rPr>
          <w:szCs w:val="22"/>
        </w:rPr>
        <w:t xml:space="preserve">On 27 October </w:t>
      </w:r>
      <w:r w:rsidRPr="006B6522">
        <w:rPr>
          <w:szCs w:val="22"/>
        </w:rPr>
        <w:t xml:space="preserve">2017, the Company made an additional investment in </w:t>
      </w:r>
      <w:r w:rsidRPr="006B6522">
        <w:rPr>
          <w:szCs w:val="22"/>
          <w:lang w:val="en-US" w:bidi="th-TH"/>
        </w:rPr>
        <w:t>Shop Global (Thailand)</w:t>
      </w:r>
      <w:r w:rsidRPr="006B6522">
        <w:rPr>
          <w:szCs w:val="22"/>
        </w:rPr>
        <w:t xml:space="preserve"> Co., Ltd</w:t>
      </w:r>
      <w:r w:rsidR="007D66E4">
        <w:rPr>
          <w:szCs w:val="22"/>
        </w:rPr>
        <w:t>.</w:t>
      </w:r>
      <w:r w:rsidRPr="006B6522">
        <w:rPr>
          <w:szCs w:val="22"/>
        </w:rPr>
        <w:t xml:space="preserve"> of Baht </w:t>
      </w:r>
      <w:r>
        <w:rPr>
          <w:szCs w:val="22"/>
        </w:rPr>
        <w:t>9.00 million (0.09</w:t>
      </w:r>
      <w:r w:rsidRPr="006B6522">
        <w:rPr>
          <w:szCs w:val="22"/>
        </w:rPr>
        <w:t xml:space="preserve"> million shares, Baht 100 per share) which such associate company called for additional paid-up of authorised share capital, bringing the Company’s ownership remain the same.</w:t>
      </w:r>
    </w:p>
    <w:p w:rsidR="00442A7A" w:rsidRDefault="00442A7A" w:rsidP="00442A7A">
      <w:pPr>
        <w:ind w:left="540"/>
        <w:jc w:val="both"/>
        <w:rPr>
          <w:szCs w:val="22"/>
        </w:rPr>
      </w:pPr>
    </w:p>
    <w:p w:rsidR="00442A7A" w:rsidRDefault="00442A7A" w:rsidP="00442A7A">
      <w:pPr>
        <w:ind w:left="540"/>
        <w:jc w:val="both"/>
        <w:rPr>
          <w:szCs w:val="22"/>
        </w:rPr>
      </w:pPr>
      <w:r>
        <w:rPr>
          <w:szCs w:val="22"/>
        </w:rPr>
        <w:t xml:space="preserve">On 7 December </w:t>
      </w:r>
      <w:r w:rsidRPr="006B6522">
        <w:rPr>
          <w:szCs w:val="22"/>
        </w:rPr>
        <w:t xml:space="preserve">2017, the Company made an additional investment in </w:t>
      </w:r>
      <w:proofErr w:type="spellStart"/>
      <w:r w:rsidRPr="006B6522">
        <w:rPr>
          <w:szCs w:val="22"/>
          <w:lang w:val="en-US" w:bidi="th-TH"/>
        </w:rPr>
        <w:t>Issara</w:t>
      </w:r>
      <w:proofErr w:type="spellEnd"/>
      <w:r w:rsidRPr="006B6522">
        <w:rPr>
          <w:szCs w:val="22"/>
          <w:lang w:val="en-US" w:bidi="th-TH"/>
        </w:rPr>
        <w:t xml:space="preserve"> United Development</w:t>
      </w:r>
      <w:r w:rsidRPr="006B6522">
        <w:rPr>
          <w:szCs w:val="22"/>
        </w:rPr>
        <w:t xml:space="preserve"> Co., Ltd. of Baht 16.88 million (0.675 million shares, Baht 100 per share) which such associate company called for </w:t>
      </w:r>
      <w:r>
        <w:rPr>
          <w:szCs w:val="22"/>
        </w:rPr>
        <w:t>final</w:t>
      </w:r>
      <w:r w:rsidRPr="006B6522">
        <w:rPr>
          <w:szCs w:val="22"/>
        </w:rPr>
        <w:t xml:space="preserve"> additional paid-up of authorised share capital, bringing the Company’s ownership remain the same.</w:t>
      </w:r>
    </w:p>
    <w:p w:rsidR="00442A7A" w:rsidRPr="006B6522" w:rsidRDefault="00442A7A" w:rsidP="00442A7A">
      <w:pPr>
        <w:ind w:left="540"/>
        <w:jc w:val="both"/>
        <w:rPr>
          <w:szCs w:val="22"/>
        </w:rPr>
      </w:pPr>
    </w:p>
    <w:p w:rsidR="00442A7A" w:rsidRDefault="00442A7A" w:rsidP="00442A7A">
      <w:pPr>
        <w:ind w:left="540"/>
        <w:jc w:val="both"/>
        <w:rPr>
          <w:szCs w:val="22"/>
        </w:rPr>
      </w:pPr>
      <w:r>
        <w:rPr>
          <w:szCs w:val="22"/>
        </w:rPr>
        <w:t xml:space="preserve">On 18 December </w:t>
      </w:r>
      <w:r w:rsidRPr="006B6522">
        <w:rPr>
          <w:szCs w:val="22"/>
        </w:rPr>
        <w:t xml:space="preserve">2017, the Company made an additional investment in </w:t>
      </w:r>
      <w:r w:rsidRPr="00442A7A">
        <w:rPr>
          <w:szCs w:val="22"/>
        </w:rPr>
        <w:t>Boon Capital Holding</w:t>
      </w:r>
      <w:r>
        <w:rPr>
          <w:szCs w:val="22"/>
        </w:rPr>
        <w:t xml:space="preserve"> </w:t>
      </w:r>
      <w:r w:rsidRPr="006B6522">
        <w:rPr>
          <w:szCs w:val="22"/>
        </w:rPr>
        <w:t>Co., Ltd</w:t>
      </w:r>
      <w:r w:rsidR="007D66E4">
        <w:rPr>
          <w:szCs w:val="22"/>
        </w:rPr>
        <w:t>.</w:t>
      </w:r>
      <w:r w:rsidRPr="006B6522">
        <w:rPr>
          <w:szCs w:val="22"/>
        </w:rPr>
        <w:t xml:space="preserve"> of Baht </w:t>
      </w:r>
      <w:r>
        <w:rPr>
          <w:szCs w:val="22"/>
        </w:rPr>
        <w:t>23.36 million (2.336 million shares, Baht 1</w:t>
      </w:r>
      <w:r w:rsidRPr="006B6522">
        <w:rPr>
          <w:szCs w:val="22"/>
        </w:rPr>
        <w:t>0 per share) which such associate company called for additional paid-up of authorised share capital, bringing the Company’s ownership remain the same.</w:t>
      </w:r>
    </w:p>
    <w:p w:rsidR="00442A7A" w:rsidRDefault="00442A7A" w:rsidP="00442A7A">
      <w:pPr>
        <w:ind w:left="540"/>
        <w:jc w:val="both"/>
        <w:rPr>
          <w:szCs w:val="22"/>
        </w:rPr>
      </w:pPr>
    </w:p>
    <w:p w:rsidR="00442A7A" w:rsidRPr="007F6C76" w:rsidRDefault="00442A7A" w:rsidP="00442A7A">
      <w:pPr>
        <w:ind w:left="540"/>
        <w:jc w:val="both"/>
        <w:rPr>
          <w:i/>
          <w:iCs/>
          <w:lang w:val="en-US"/>
        </w:rPr>
      </w:pPr>
      <w:r w:rsidRPr="007F6C76">
        <w:rPr>
          <w:i/>
          <w:iCs/>
        </w:rPr>
        <w:t>Reclassification to subsidiary</w:t>
      </w:r>
    </w:p>
    <w:p w:rsidR="00442A7A" w:rsidRDefault="00442A7A" w:rsidP="00442A7A">
      <w:pPr>
        <w:ind w:left="540"/>
        <w:jc w:val="both"/>
        <w:rPr>
          <w:szCs w:val="22"/>
        </w:rPr>
      </w:pPr>
    </w:p>
    <w:p w:rsidR="006B09A0" w:rsidRPr="00026A84" w:rsidRDefault="00442A7A" w:rsidP="006B09A0">
      <w:pPr>
        <w:tabs>
          <w:tab w:val="left" w:pos="2309"/>
        </w:tabs>
        <w:ind w:left="540"/>
        <w:jc w:val="both"/>
        <w:rPr>
          <w:spacing w:val="-2"/>
          <w:szCs w:val="22"/>
        </w:rPr>
      </w:pPr>
      <w:r w:rsidRPr="00026A84">
        <w:rPr>
          <w:spacing w:val="-2"/>
          <w:szCs w:val="22"/>
        </w:rPr>
        <w:t xml:space="preserve">On 30 November 2017, the Company made an additional investment in 20% of </w:t>
      </w:r>
      <w:proofErr w:type="spellStart"/>
      <w:r w:rsidRPr="00026A84">
        <w:rPr>
          <w:spacing w:val="-2"/>
          <w:szCs w:val="22"/>
        </w:rPr>
        <w:t>Canchana</w:t>
      </w:r>
      <w:proofErr w:type="spellEnd"/>
      <w:r w:rsidRPr="00026A84">
        <w:rPr>
          <w:spacing w:val="-2"/>
          <w:szCs w:val="22"/>
        </w:rPr>
        <w:t xml:space="preserve"> International Co., Ltd increasing the Group’s interest to 60%. </w:t>
      </w:r>
      <w:proofErr w:type="spellStart"/>
      <w:r w:rsidRPr="00026A84">
        <w:rPr>
          <w:spacing w:val="-2"/>
          <w:szCs w:val="22"/>
        </w:rPr>
        <w:t>Canchana</w:t>
      </w:r>
      <w:proofErr w:type="spellEnd"/>
      <w:r w:rsidRPr="00026A84">
        <w:rPr>
          <w:spacing w:val="-2"/>
          <w:szCs w:val="22"/>
        </w:rPr>
        <w:t xml:space="preserve"> International Co., Ltd. thereby ceased to be an associated company and became a subsidiary. Details of th</w:t>
      </w:r>
      <w:r w:rsidR="00026A84" w:rsidRPr="00026A84">
        <w:rPr>
          <w:spacing w:val="-2"/>
          <w:szCs w:val="22"/>
        </w:rPr>
        <w:t>e acquisition are given in note</w:t>
      </w:r>
      <w:r w:rsidRPr="00026A84">
        <w:rPr>
          <w:spacing w:val="-2"/>
          <w:szCs w:val="22"/>
        </w:rPr>
        <w:t xml:space="preserve"> 4.</w:t>
      </w:r>
    </w:p>
    <w:p w:rsidR="00A1401B" w:rsidRPr="00026A84" w:rsidRDefault="00A1401B" w:rsidP="006B09A0">
      <w:pPr>
        <w:tabs>
          <w:tab w:val="left" w:pos="2309"/>
        </w:tabs>
        <w:ind w:left="540"/>
        <w:jc w:val="both"/>
        <w:rPr>
          <w:spacing w:val="-2"/>
          <w:szCs w:val="22"/>
        </w:rPr>
        <w:sectPr w:rsidR="00A1401B" w:rsidRPr="00026A84" w:rsidSect="00562455">
          <w:pgSz w:w="11907" w:h="16840" w:code="9"/>
          <w:pgMar w:top="691" w:right="1197" w:bottom="576" w:left="1152" w:header="720" w:footer="720" w:gutter="0"/>
          <w:cols w:space="720"/>
          <w:docGrid w:linePitch="299"/>
        </w:sectPr>
      </w:pPr>
      <w:r w:rsidRPr="00026A84">
        <w:rPr>
          <w:spacing w:val="-2"/>
          <w:szCs w:val="22"/>
        </w:rPr>
        <w:t xml:space="preserve"> </w:t>
      </w:r>
    </w:p>
    <w:p w:rsidR="00C006B2" w:rsidRDefault="00C006B2" w:rsidP="00C006B2">
      <w:pPr>
        <w:tabs>
          <w:tab w:val="left" w:pos="14580"/>
        </w:tabs>
        <w:ind w:left="630" w:right="3"/>
        <w:rPr>
          <w:szCs w:val="22"/>
          <w:lang w:val="en-US"/>
        </w:rPr>
      </w:pPr>
      <w:r>
        <w:rPr>
          <w:szCs w:val="22"/>
          <w:lang w:val="en-US"/>
        </w:rPr>
        <w:lastRenderedPageBreak/>
        <w:t>I</w:t>
      </w:r>
      <w:r w:rsidRPr="00F13179">
        <w:rPr>
          <w:szCs w:val="22"/>
          <w:lang w:val="en-US"/>
        </w:rPr>
        <w:t>nvestments in a</w:t>
      </w:r>
      <w:r>
        <w:rPr>
          <w:szCs w:val="22"/>
          <w:lang w:val="en-US"/>
        </w:rPr>
        <w:t>ssociates as at 31 December 2017 and 2016</w:t>
      </w:r>
      <w:r w:rsidRPr="00F13179">
        <w:rPr>
          <w:szCs w:val="22"/>
          <w:lang w:val="en-US"/>
        </w:rPr>
        <w:t>, and dividend income from those investments for the years then ended, were as follow</w:t>
      </w:r>
      <w:r>
        <w:rPr>
          <w:szCs w:val="22"/>
          <w:lang w:val="en-US"/>
        </w:rPr>
        <w:t>s;</w:t>
      </w:r>
    </w:p>
    <w:p w:rsidR="00C006B2" w:rsidRPr="00F13179" w:rsidRDefault="00C006B2" w:rsidP="00C006B2">
      <w:pPr>
        <w:tabs>
          <w:tab w:val="left" w:pos="14580"/>
        </w:tabs>
        <w:ind w:left="630" w:right="3"/>
        <w:rPr>
          <w:szCs w:val="22"/>
          <w:lang w:val="en-US"/>
        </w:rPr>
      </w:pPr>
    </w:p>
    <w:tbl>
      <w:tblPr>
        <w:tblpPr w:leftFromText="180" w:rightFromText="180" w:vertAnchor="text" w:tblpX="704" w:tblpY="1"/>
        <w:tblOverlap w:val="never"/>
        <w:tblW w:w="15289" w:type="dxa"/>
        <w:tblBorders>
          <w:top w:val="single" w:sz="4" w:space="0" w:color="auto"/>
        </w:tblBorders>
        <w:tblLayout w:type="fixed"/>
        <w:tblCellMar>
          <w:left w:w="79" w:type="dxa"/>
          <w:right w:w="79" w:type="dxa"/>
        </w:tblCellMar>
        <w:tblLook w:val="0000" w:firstRow="0" w:lastRow="0" w:firstColumn="0" w:lastColumn="0" w:noHBand="0" w:noVBand="0"/>
      </w:tblPr>
      <w:tblGrid>
        <w:gridCol w:w="1699"/>
        <w:gridCol w:w="1080"/>
        <w:gridCol w:w="990"/>
        <w:gridCol w:w="630"/>
        <w:gridCol w:w="180"/>
        <w:gridCol w:w="540"/>
        <w:gridCol w:w="180"/>
        <w:gridCol w:w="720"/>
        <w:gridCol w:w="178"/>
        <w:gridCol w:w="630"/>
        <w:gridCol w:w="180"/>
        <w:gridCol w:w="720"/>
        <w:gridCol w:w="180"/>
        <w:gridCol w:w="720"/>
        <w:gridCol w:w="180"/>
        <w:gridCol w:w="722"/>
        <w:gridCol w:w="180"/>
        <w:gridCol w:w="630"/>
        <w:gridCol w:w="180"/>
        <w:gridCol w:w="622"/>
        <w:gridCol w:w="180"/>
        <w:gridCol w:w="730"/>
        <w:gridCol w:w="180"/>
        <w:gridCol w:w="16"/>
        <w:gridCol w:w="622"/>
        <w:gridCol w:w="180"/>
        <w:gridCol w:w="638"/>
        <w:gridCol w:w="8"/>
        <w:gridCol w:w="172"/>
        <w:gridCol w:w="6"/>
        <w:gridCol w:w="608"/>
        <w:gridCol w:w="180"/>
        <w:gridCol w:w="8"/>
        <w:gridCol w:w="620"/>
      </w:tblGrid>
      <w:tr w:rsidR="00C006B2" w:rsidRPr="00CF0728" w:rsidTr="00FC1E09">
        <w:trPr>
          <w:cantSplit/>
          <w:trHeight w:val="74"/>
          <w:tblHeader/>
        </w:trPr>
        <w:tc>
          <w:tcPr>
            <w:tcW w:w="1699" w:type="dxa"/>
            <w:tcBorders>
              <w:top w:val="nil"/>
            </w:tcBorders>
          </w:tcPr>
          <w:p w:rsidR="00C006B2" w:rsidRPr="00CF0728" w:rsidRDefault="00C006B2" w:rsidP="00337B01">
            <w:pPr>
              <w:spacing w:line="240" w:lineRule="atLeast"/>
              <w:ind w:right="-97"/>
              <w:jc w:val="center"/>
              <w:rPr>
                <w:sz w:val="16"/>
                <w:szCs w:val="16"/>
                <w:lang w:val="en-US"/>
              </w:rPr>
            </w:pPr>
          </w:p>
        </w:tc>
        <w:tc>
          <w:tcPr>
            <w:tcW w:w="10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Type of</w:t>
            </w:r>
          </w:p>
        </w:tc>
        <w:tc>
          <w:tcPr>
            <w:tcW w:w="990" w:type="dxa"/>
            <w:tcBorders>
              <w:top w:val="nil"/>
            </w:tcBorders>
            <w:vAlign w:val="bottom"/>
          </w:tcPr>
          <w:p w:rsidR="00C006B2" w:rsidRPr="00CF0728" w:rsidRDefault="00C006B2" w:rsidP="00337B01">
            <w:pPr>
              <w:pStyle w:val="acctmergecolhdg"/>
              <w:spacing w:line="240" w:lineRule="atLeast"/>
              <w:ind w:right="-97" w:hanging="79"/>
              <w:rPr>
                <w:b w:val="0"/>
                <w:bCs/>
                <w:sz w:val="16"/>
                <w:szCs w:val="16"/>
              </w:rPr>
            </w:pPr>
            <w:r w:rsidRPr="00CF0728">
              <w:rPr>
                <w:b w:val="0"/>
                <w:bCs/>
                <w:sz w:val="16"/>
                <w:szCs w:val="16"/>
              </w:rPr>
              <w:t>Country of</w:t>
            </w:r>
          </w:p>
        </w:tc>
        <w:tc>
          <w:tcPr>
            <w:tcW w:w="1350" w:type="dxa"/>
            <w:gridSpan w:val="3"/>
            <w:tcBorders>
              <w:top w:val="nil"/>
            </w:tcBorders>
          </w:tcPr>
          <w:p w:rsidR="00C006B2" w:rsidRPr="00CF0728" w:rsidRDefault="00C006B2" w:rsidP="00337B01">
            <w:pPr>
              <w:spacing w:line="240" w:lineRule="atLeast"/>
              <w:ind w:right="-97"/>
              <w:jc w:val="center"/>
              <w:rPr>
                <w:sz w:val="16"/>
                <w:szCs w:val="16"/>
              </w:rPr>
            </w:pPr>
            <w:r w:rsidRPr="00CF0728">
              <w:rPr>
                <w:sz w:val="16"/>
                <w:szCs w:val="16"/>
              </w:rPr>
              <w:t xml:space="preserve">Ownership </w:t>
            </w:r>
          </w:p>
          <w:p w:rsidR="00C006B2" w:rsidRPr="00CF0728" w:rsidRDefault="00C006B2" w:rsidP="00337B01">
            <w:pPr>
              <w:spacing w:line="240" w:lineRule="atLeast"/>
              <w:ind w:right="-97"/>
              <w:jc w:val="center"/>
              <w:rPr>
                <w:sz w:val="16"/>
                <w:szCs w:val="16"/>
              </w:rPr>
            </w:pPr>
            <w:r w:rsidRPr="00CF0728">
              <w:rPr>
                <w:sz w:val="16"/>
                <w:szCs w:val="16"/>
              </w:rPr>
              <w:t>interest</w:t>
            </w:r>
          </w:p>
        </w:tc>
        <w:tc>
          <w:tcPr>
            <w:tcW w:w="180" w:type="dxa"/>
            <w:tcBorders>
              <w:top w:val="nil"/>
            </w:tcBorders>
          </w:tcPr>
          <w:p w:rsidR="00C006B2" w:rsidRPr="00CF0728" w:rsidRDefault="00C006B2" w:rsidP="00337B01">
            <w:pPr>
              <w:spacing w:line="240" w:lineRule="atLeast"/>
              <w:ind w:right="-97"/>
              <w:rPr>
                <w:sz w:val="16"/>
                <w:szCs w:val="16"/>
                <w:lang w:bidi="th-TH"/>
              </w:rPr>
            </w:pPr>
          </w:p>
        </w:tc>
        <w:tc>
          <w:tcPr>
            <w:tcW w:w="1528" w:type="dxa"/>
            <w:gridSpan w:val="3"/>
            <w:tcBorders>
              <w:top w:val="nil"/>
            </w:tcBorders>
          </w:tcPr>
          <w:p w:rsidR="00C006B2" w:rsidRPr="00CF0728" w:rsidRDefault="00C006B2" w:rsidP="00337B01">
            <w:pPr>
              <w:pStyle w:val="acctmergecolhdg"/>
              <w:spacing w:line="240" w:lineRule="atLeast"/>
              <w:ind w:right="-97"/>
              <w:rPr>
                <w:b w:val="0"/>
                <w:bCs/>
                <w:sz w:val="16"/>
                <w:szCs w:val="16"/>
                <w:lang w:bidi="th-TH"/>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rsidR="00C006B2" w:rsidRPr="00CF0728" w:rsidRDefault="00C006B2" w:rsidP="00337B01">
            <w:pPr>
              <w:pStyle w:val="acctmergecolhdg"/>
              <w:spacing w:line="240" w:lineRule="atLeast"/>
              <w:ind w:right="-97"/>
              <w:rPr>
                <w:b w:val="0"/>
                <w:bCs/>
                <w:sz w:val="16"/>
                <w:szCs w:val="16"/>
              </w:rPr>
            </w:pPr>
          </w:p>
        </w:tc>
        <w:tc>
          <w:tcPr>
            <w:tcW w:w="1620" w:type="dxa"/>
            <w:gridSpan w:val="3"/>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rsidR="00C006B2" w:rsidRPr="00CF0728" w:rsidRDefault="00C006B2" w:rsidP="00337B01">
            <w:pPr>
              <w:pStyle w:val="acctmergecolhdg"/>
              <w:spacing w:line="240" w:lineRule="atLeast"/>
              <w:ind w:right="-97"/>
              <w:rPr>
                <w:b w:val="0"/>
                <w:bCs/>
                <w:sz w:val="16"/>
                <w:szCs w:val="16"/>
              </w:rPr>
            </w:pPr>
          </w:p>
        </w:tc>
        <w:tc>
          <w:tcPr>
            <w:tcW w:w="1532" w:type="dxa"/>
            <w:gridSpan w:val="3"/>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Allowance for impairment  </w:t>
            </w:r>
          </w:p>
        </w:tc>
        <w:tc>
          <w:tcPr>
            <w:tcW w:w="180" w:type="dxa"/>
            <w:tcBorders>
              <w:top w:val="nil"/>
            </w:tcBorders>
          </w:tcPr>
          <w:p w:rsidR="00C006B2" w:rsidRPr="00CF0728" w:rsidRDefault="00C006B2" w:rsidP="00337B01">
            <w:pPr>
              <w:pStyle w:val="acctmergecolhdg"/>
              <w:spacing w:line="240" w:lineRule="atLeast"/>
              <w:ind w:right="-97"/>
              <w:rPr>
                <w:b w:val="0"/>
                <w:bCs/>
                <w:sz w:val="16"/>
                <w:szCs w:val="16"/>
              </w:rPr>
            </w:pPr>
          </w:p>
        </w:tc>
        <w:tc>
          <w:tcPr>
            <w:tcW w:w="1532" w:type="dxa"/>
            <w:gridSpan w:val="3"/>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At Cost - Net</w:t>
            </w:r>
          </w:p>
        </w:tc>
        <w:tc>
          <w:tcPr>
            <w:tcW w:w="196" w:type="dxa"/>
            <w:gridSpan w:val="2"/>
            <w:tcBorders>
              <w:top w:val="nil"/>
            </w:tcBorders>
          </w:tcPr>
          <w:p w:rsidR="00C006B2" w:rsidRPr="00CF0728" w:rsidRDefault="00C006B2" w:rsidP="00337B01">
            <w:pPr>
              <w:pStyle w:val="acctmergecolhdg"/>
              <w:spacing w:line="240" w:lineRule="atLeast"/>
              <w:ind w:right="-97"/>
              <w:rPr>
                <w:b w:val="0"/>
                <w:bCs/>
                <w:sz w:val="16"/>
                <w:szCs w:val="16"/>
              </w:rPr>
            </w:pPr>
          </w:p>
        </w:tc>
        <w:tc>
          <w:tcPr>
            <w:tcW w:w="1440" w:type="dxa"/>
            <w:gridSpan w:val="3"/>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tabs>
                <w:tab w:val="left" w:pos="1206"/>
              </w:tabs>
              <w:jc w:val="center"/>
              <w:rPr>
                <w:sz w:val="16"/>
                <w:szCs w:val="16"/>
              </w:rPr>
            </w:pPr>
            <w:r w:rsidRPr="00CF0728">
              <w:rPr>
                <w:bCs/>
                <w:sz w:val="16"/>
                <w:szCs w:val="16"/>
              </w:rPr>
              <w:t>Equity</w:t>
            </w:r>
          </w:p>
        </w:tc>
        <w:tc>
          <w:tcPr>
            <w:tcW w:w="180" w:type="dxa"/>
            <w:gridSpan w:val="2"/>
            <w:tcBorders>
              <w:top w:val="nil"/>
            </w:tcBorders>
          </w:tcPr>
          <w:p w:rsidR="00C006B2" w:rsidRPr="00CF0728" w:rsidRDefault="00C006B2" w:rsidP="00337B01">
            <w:pPr>
              <w:tabs>
                <w:tab w:val="left" w:pos="1206"/>
              </w:tabs>
              <w:rPr>
                <w:sz w:val="16"/>
                <w:szCs w:val="16"/>
              </w:rPr>
            </w:pPr>
            <w:r w:rsidRPr="00CF0728">
              <w:rPr>
                <w:sz w:val="16"/>
                <w:szCs w:val="16"/>
              </w:rPr>
              <w:tab/>
            </w:r>
          </w:p>
        </w:tc>
        <w:tc>
          <w:tcPr>
            <w:tcW w:w="1422" w:type="dxa"/>
            <w:gridSpan w:val="5"/>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Dividend income</w:t>
            </w:r>
          </w:p>
        </w:tc>
      </w:tr>
      <w:tr w:rsidR="00C006B2" w:rsidRPr="00CF0728" w:rsidTr="00FC1E09">
        <w:trPr>
          <w:cantSplit/>
          <w:trHeight w:val="74"/>
          <w:tblHeader/>
        </w:trPr>
        <w:tc>
          <w:tcPr>
            <w:tcW w:w="1699" w:type="dxa"/>
            <w:tcBorders>
              <w:top w:val="nil"/>
            </w:tcBorders>
            <w:vAlign w:val="bottom"/>
          </w:tcPr>
          <w:p w:rsidR="00C006B2" w:rsidRPr="00CF0728" w:rsidRDefault="00C006B2" w:rsidP="00337B01">
            <w:pPr>
              <w:pStyle w:val="acctfourfigures"/>
              <w:spacing w:line="240" w:lineRule="atLeast"/>
              <w:ind w:right="-97"/>
              <w:jc w:val="center"/>
              <w:rPr>
                <w:sz w:val="16"/>
                <w:szCs w:val="16"/>
              </w:rPr>
            </w:pPr>
          </w:p>
        </w:tc>
        <w:tc>
          <w:tcPr>
            <w:tcW w:w="10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business</w:t>
            </w:r>
          </w:p>
        </w:tc>
        <w:tc>
          <w:tcPr>
            <w:tcW w:w="990" w:type="dxa"/>
            <w:tcBorders>
              <w:top w:val="nil"/>
            </w:tcBorders>
            <w:vAlign w:val="bottom"/>
          </w:tcPr>
          <w:p w:rsidR="00C006B2" w:rsidRPr="00CF0728" w:rsidRDefault="00C006B2" w:rsidP="00337B01">
            <w:pPr>
              <w:pStyle w:val="acctmergecolhdg"/>
              <w:spacing w:line="240" w:lineRule="atLeast"/>
              <w:ind w:left="-79" w:right="-97" w:hanging="79"/>
              <w:rPr>
                <w:b w:val="0"/>
                <w:bCs/>
                <w:sz w:val="16"/>
                <w:szCs w:val="16"/>
              </w:rPr>
            </w:pPr>
            <w:r w:rsidRPr="00CF0728">
              <w:rPr>
                <w:b w:val="0"/>
                <w:bCs/>
                <w:sz w:val="16"/>
                <w:szCs w:val="16"/>
              </w:rPr>
              <w:t>incorporation</w:t>
            </w:r>
          </w:p>
        </w:tc>
        <w:tc>
          <w:tcPr>
            <w:tcW w:w="6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54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78"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2"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22"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c>
          <w:tcPr>
            <w:tcW w:w="196" w:type="dxa"/>
            <w:gridSpan w:val="2"/>
            <w:tcBorders>
              <w:top w:val="nil"/>
            </w:tcBorders>
          </w:tcPr>
          <w:p w:rsidR="00C006B2" w:rsidRPr="00CF0728" w:rsidRDefault="00C006B2" w:rsidP="00337B01">
            <w:pPr>
              <w:pStyle w:val="acctmergecolhdg"/>
              <w:spacing w:line="240" w:lineRule="atLeast"/>
              <w:ind w:right="-97"/>
              <w:rPr>
                <w:b w:val="0"/>
                <w:bCs/>
                <w:sz w:val="16"/>
                <w:szCs w:val="16"/>
              </w:rPr>
            </w:pPr>
          </w:p>
        </w:tc>
        <w:tc>
          <w:tcPr>
            <w:tcW w:w="622"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38"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c>
          <w:tcPr>
            <w:tcW w:w="180" w:type="dxa"/>
            <w:gridSpan w:val="2"/>
            <w:tcBorders>
              <w:top w:val="nil"/>
            </w:tcBorders>
          </w:tcPr>
          <w:p w:rsidR="00C006B2" w:rsidRPr="00CF0728" w:rsidRDefault="00C006B2" w:rsidP="00337B01">
            <w:pPr>
              <w:pStyle w:val="acctmergecolhdg"/>
              <w:spacing w:line="240" w:lineRule="atLeast"/>
              <w:ind w:right="-97"/>
              <w:jc w:val="left"/>
              <w:rPr>
                <w:b w:val="0"/>
                <w:bCs/>
                <w:sz w:val="16"/>
                <w:szCs w:val="16"/>
              </w:rPr>
            </w:pPr>
          </w:p>
        </w:tc>
        <w:tc>
          <w:tcPr>
            <w:tcW w:w="614" w:type="dxa"/>
            <w:gridSpan w:val="2"/>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28" w:type="dxa"/>
            <w:gridSpan w:val="2"/>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Pr>
                <w:b w:val="0"/>
                <w:bCs/>
                <w:sz w:val="16"/>
                <w:szCs w:val="16"/>
              </w:rPr>
              <w:t>6</w:t>
            </w:r>
          </w:p>
        </w:tc>
      </w:tr>
      <w:tr w:rsidR="00C006B2" w:rsidRPr="00CF0728" w:rsidTr="00FC1E09">
        <w:trPr>
          <w:cantSplit/>
          <w:trHeight w:val="80"/>
        </w:trPr>
        <w:tc>
          <w:tcPr>
            <w:tcW w:w="1699" w:type="dxa"/>
            <w:tcBorders>
              <w:top w:val="nil"/>
            </w:tcBorders>
          </w:tcPr>
          <w:p w:rsidR="00C006B2" w:rsidRPr="00CF0728" w:rsidRDefault="00C006B2" w:rsidP="00337B01">
            <w:pPr>
              <w:spacing w:line="240" w:lineRule="atLeast"/>
              <w:ind w:right="-97"/>
              <w:rPr>
                <w:b/>
                <w:bCs/>
                <w:i/>
                <w:iCs/>
                <w:sz w:val="16"/>
                <w:szCs w:val="16"/>
              </w:rPr>
            </w:pPr>
          </w:p>
        </w:tc>
        <w:tc>
          <w:tcPr>
            <w:tcW w:w="10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99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1350" w:type="dxa"/>
            <w:gridSpan w:val="3"/>
            <w:tcBorders>
              <w:top w:val="nil"/>
            </w:tcBorders>
          </w:tcPr>
          <w:p w:rsidR="00C006B2" w:rsidRPr="00CF0728" w:rsidRDefault="00C006B2" w:rsidP="00337B01">
            <w:pPr>
              <w:spacing w:line="240" w:lineRule="atLeast"/>
              <w:ind w:right="-97"/>
              <w:jc w:val="center"/>
              <w:rPr>
                <w:i/>
                <w:iCs/>
                <w:sz w:val="16"/>
                <w:szCs w:val="16"/>
              </w:rPr>
            </w:pPr>
            <w:r w:rsidRPr="00CF0728">
              <w:rPr>
                <w:i/>
                <w:iCs/>
                <w:sz w:val="16"/>
                <w:szCs w:val="16"/>
              </w:rPr>
              <w:t>(%)</w:t>
            </w:r>
          </w:p>
        </w:tc>
        <w:tc>
          <w:tcPr>
            <w:tcW w:w="1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9990" w:type="dxa"/>
            <w:gridSpan w:val="27"/>
            <w:tcBorders>
              <w:top w:val="nil"/>
            </w:tcBorders>
          </w:tcPr>
          <w:p w:rsidR="00C006B2" w:rsidRPr="00CF0728" w:rsidRDefault="00C006B2" w:rsidP="00337B01">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C006B2" w:rsidRPr="00CF0728" w:rsidTr="00FC1E09">
        <w:trPr>
          <w:cantSplit/>
          <w:trHeight w:val="80"/>
        </w:trPr>
        <w:tc>
          <w:tcPr>
            <w:tcW w:w="1699" w:type="dxa"/>
            <w:tcBorders>
              <w:top w:val="nil"/>
            </w:tcBorders>
          </w:tcPr>
          <w:p w:rsidR="00C006B2" w:rsidRPr="00CF0728" w:rsidRDefault="00C006B2" w:rsidP="00337B01">
            <w:pPr>
              <w:spacing w:line="240" w:lineRule="atLeast"/>
              <w:ind w:right="-97"/>
              <w:rPr>
                <w:b/>
                <w:bCs/>
                <w:i/>
                <w:iCs/>
                <w:sz w:val="16"/>
                <w:szCs w:val="16"/>
              </w:rPr>
            </w:pPr>
            <w:r w:rsidRPr="00CF0728">
              <w:rPr>
                <w:b/>
                <w:bCs/>
                <w:i/>
                <w:iCs/>
                <w:sz w:val="16"/>
                <w:szCs w:val="16"/>
              </w:rPr>
              <w:t>Associates</w:t>
            </w:r>
          </w:p>
        </w:tc>
        <w:tc>
          <w:tcPr>
            <w:tcW w:w="10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99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63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1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54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1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720" w:type="dxa"/>
            <w:tcBorders>
              <w:top w:val="nil"/>
            </w:tcBorders>
          </w:tcPr>
          <w:p w:rsidR="00C006B2" w:rsidRPr="00CF0728" w:rsidRDefault="00C006B2" w:rsidP="00337B01">
            <w:pPr>
              <w:tabs>
                <w:tab w:val="decimal" w:pos="461"/>
              </w:tabs>
              <w:ind w:right="-97"/>
              <w:rPr>
                <w:sz w:val="16"/>
                <w:szCs w:val="16"/>
              </w:rPr>
            </w:pPr>
          </w:p>
        </w:tc>
        <w:tc>
          <w:tcPr>
            <w:tcW w:w="178" w:type="dxa"/>
            <w:tcBorders>
              <w:top w:val="nil"/>
            </w:tcBorders>
          </w:tcPr>
          <w:p w:rsidR="00C006B2" w:rsidRPr="00CF0728" w:rsidRDefault="00C006B2" w:rsidP="00337B01">
            <w:pPr>
              <w:pStyle w:val="acctfourfigures"/>
              <w:tabs>
                <w:tab w:val="decimal" w:pos="461"/>
              </w:tabs>
              <w:spacing w:line="240" w:lineRule="atLeast"/>
              <w:ind w:right="-97"/>
              <w:rPr>
                <w:sz w:val="16"/>
                <w:szCs w:val="16"/>
              </w:rPr>
            </w:pPr>
          </w:p>
        </w:tc>
        <w:tc>
          <w:tcPr>
            <w:tcW w:w="630" w:type="dxa"/>
            <w:tcBorders>
              <w:top w:val="nil"/>
            </w:tcBorders>
          </w:tcPr>
          <w:p w:rsidR="00C006B2" w:rsidRPr="00CF0728" w:rsidRDefault="00C006B2" w:rsidP="00337B01">
            <w:pPr>
              <w:pStyle w:val="acctfourfigures"/>
              <w:tabs>
                <w:tab w:val="decimal" w:pos="46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spacing w:line="240" w:lineRule="atLeast"/>
              <w:ind w:right="-97"/>
              <w:rPr>
                <w:sz w:val="16"/>
                <w:szCs w:val="16"/>
              </w:rPr>
            </w:pPr>
          </w:p>
        </w:tc>
        <w:tc>
          <w:tcPr>
            <w:tcW w:w="72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72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722"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63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622"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73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left="-619" w:right="-21"/>
              <w:rPr>
                <w:sz w:val="16"/>
                <w:szCs w:val="16"/>
              </w:rPr>
            </w:pPr>
          </w:p>
        </w:tc>
        <w:tc>
          <w:tcPr>
            <w:tcW w:w="18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46"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78"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08"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2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r>
      <w:tr w:rsidR="00C006B2" w:rsidRPr="00CF0728" w:rsidTr="00FC1E09">
        <w:trPr>
          <w:cantSplit/>
          <w:trHeight w:val="80"/>
        </w:trPr>
        <w:tc>
          <w:tcPr>
            <w:tcW w:w="1699" w:type="dxa"/>
            <w:tcBorders>
              <w:top w:val="nil"/>
            </w:tcBorders>
          </w:tcPr>
          <w:p w:rsidR="00C006B2" w:rsidRPr="00CF0728" w:rsidRDefault="00C006B2" w:rsidP="00337B01">
            <w:pPr>
              <w:spacing w:line="240" w:lineRule="atLeast"/>
              <w:ind w:right="-97"/>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Solution   </w:t>
            </w:r>
          </w:p>
          <w:p w:rsidR="00C006B2" w:rsidRPr="00CF0728" w:rsidRDefault="00C006B2" w:rsidP="00337B01">
            <w:pPr>
              <w:spacing w:line="240" w:lineRule="atLeast"/>
              <w:ind w:right="-97"/>
              <w:rPr>
                <w:sz w:val="16"/>
                <w:szCs w:val="16"/>
                <w:lang w:val="en-US" w:bidi="th-TH"/>
              </w:rPr>
            </w:pPr>
            <w:r w:rsidRPr="00CF0728">
              <w:rPr>
                <w:sz w:val="16"/>
                <w:szCs w:val="16"/>
                <w:lang w:bidi="th-TH"/>
              </w:rPr>
              <w:t xml:space="preserve">   Co., Ltd.</w:t>
            </w:r>
          </w:p>
        </w:tc>
        <w:tc>
          <w:tcPr>
            <w:tcW w:w="1080" w:type="dxa"/>
            <w:tcBorders>
              <w:top w:val="nil"/>
            </w:tcBorders>
          </w:tcPr>
          <w:p w:rsidR="00C006B2" w:rsidRPr="00CF0728" w:rsidRDefault="00C006B2" w:rsidP="00337B01">
            <w:pPr>
              <w:tabs>
                <w:tab w:val="decimal" w:pos="461"/>
              </w:tabs>
              <w:spacing w:line="240" w:lineRule="atLeast"/>
              <w:ind w:right="-97"/>
              <w:jc w:val="center"/>
              <w:rPr>
                <w:sz w:val="16"/>
                <w:szCs w:val="16"/>
              </w:rPr>
            </w:pPr>
            <w:r w:rsidRPr="00CF0728">
              <w:rPr>
                <w:sz w:val="16"/>
                <w:szCs w:val="16"/>
              </w:rPr>
              <w:t>Investing in property</w:t>
            </w:r>
          </w:p>
        </w:tc>
        <w:tc>
          <w:tcPr>
            <w:tcW w:w="990" w:type="dxa"/>
            <w:tcBorders>
              <w:top w:val="nil"/>
            </w:tcBorders>
          </w:tcPr>
          <w:p w:rsidR="00C006B2" w:rsidRPr="00CF0728" w:rsidRDefault="00C006B2" w:rsidP="00337B01">
            <w:pPr>
              <w:tabs>
                <w:tab w:val="decimal" w:pos="322"/>
              </w:tabs>
              <w:spacing w:line="240" w:lineRule="atLeast"/>
              <w:ind w:right="-97"/>
              <w:jc w:val="center"/>
              <w:rPr>
                <w:sz w:val="16"/>
                <w:szCs w:val="16"/>
              </w:rPr>
            </w:pPr>
          </w:p>
          <w:p w:rsidR="00C006B2" w:rsidRPr="00CF0728" w:rsidRDefault="00C006B2" w:rsidP="00337B01">
            <w:pPr>
              <w:tabs>
                <w:tab w:val="decimal" w:pos="322"/>
              </w:tabs>
              <w:spacing w:line="240" w:lineRule="atLeast"/>
              <w:ind w:right="-97"/>
              <w:jc w:val="center"/>
              <w:rPr>
                <w:sz w:val="16"/>
                <w:szCs w:val="16"/>
              </w:rPr>
            </w:pPr>
            <w:r w:rsidRPr="00CF0728">
              <w:rPr>
                <w:sz w:val="16"/>
                <w:szCs w:val="16"/>
              </w:rPr>
              <w:t>Cambodia</w:t>
            </w:r>
          </w:p>
        </w:tc>
        <w:tc>
          <w:tcPr>
            <w:tcW w:w="630" w:type="dxa"/>
            <w:tcBorders>
              <w:top w:val="nil"/>
            </w:tcBorders>
            <w:vAlign w:val="bottom"/>
          </w:tcPr>
          <w:p w:rsidR="00C006B2" w:rsidRPr="00CF0728" w:rsidRDefault="00C006B2" w:rsidP="00337B01">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80" w:type="dxa"/>
            <w:tcBorders>
              <w:top w:val="nil"/>
            </w:tcBorders>
            <w:vAlign w:val="bottom"/>
          </w:tcPr>
          <w:p w:rsidR="00C006B2" w:rsidRPr="00CF0728" w:rsidRDefault="00C006B2" w:rsidP="00337B01">
            <w:pPr>
              <w:pStyle w:val="acctfourfigures"/>
              <w:tabs>
                <w:tab w:val="clear" w:pos="765"/>
                <w:tab w:val="decimal" w:pos="461"/>
              </w:tabs>
              <w:spacing w:line="240" w:lineRule="atLeast"/>
              <w:ind w:left="-79" w:right="-79"/>
              <w:jc w:val="center"/>
              <w:rPr>
                <w:sz w:val="16"/>
                <w:szCs w:val="16"/>
              </w:rPr>
            </w:pPr>
          </w:p>
        </w:tc>
        <w:tc>
          <w:tcPr>
            <w:tcW w:w="540" w:type="dxa"/>
            <w:tcBorders>
              <w:top w:val="nil"/>
            </w:tcBorders>
            <w:vAlign w:val="bottom"/>
          </w:tcPr>
          <w:p w:rsidR="00C006B2" w:rsidRPr="00CF0728" w:rsidRDefault="00C006B2"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49</w:t>
            </w:r>
            <w:r w:rsidRPr="00CF0728">
              <w:rPr>
                <w:sz w:val="16"/>
                <w:szCs w:val="16"/>
                <w:cs/>
                <w:lang w:bidi="th-TH"/>
              </w:rPr>
              <w:t>.</w:t>
            </w:r>
            <w:r w:rsidRPr="00CF0728">
              <w:rPr>
                <w:sz w:val="16"/>
                <w:szCs w:val="16"/>
                <w:lang w:bidi="th-TH"/>
              </w:rPr>
              <w:t>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rsidR="00C006B2" w:rsidRPr="00CF0728" w:rsidRDefault="00C006B2"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12,960</w:t>
            </w:r>
          </w:p>
        </w:tc>
        <w:tc>
          <w:tcPr>
            <w:tcW w:w="180" w:type="dxa"/>
            <w:tcBorders>
              <w:top w:val="nil"/>
            </w:tcBorders>
            <w:vAlign w:val="bottom"/>
          </w:tcPr>
          <w:p w:rsidR="00C006B2" w:rsidRPr="00CF0728" w:rsidRDefault="00C006B2" w:rsidP="00337B01">
            <w:pPr>
              <w:pStyle w:val="acctfourfigures"/>
              <w:tabs>
                <w:tab w:val="clear" w:pos="765"/>
                <w:tab w:val="decimal" w:pos="471"/>
              </w:tabs>
              <w:spacing w:line="240" w:lineRule="atLeast"/>
              <w:ind w:left="-77" w:right="-97"/>
              <w:jc w:val="right"/>
              <w:rPr>
                <w:sz w:val="16"/>
                <w:szCs w:val="16"/>
              </w:rPr>
            </w:pPr>
          </w:p>
        </w:tc>
        <w:tc>
          <w:tcPr>
            <w:tcW w:w="720" w:type="dxa"/>
            <w:tcBorders>
              <w:top w:val="nil"/>
            </w:tcBorders>
            <w:vAlign w:val="bottom"/>
          </w:tcPr>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Pr>
                <w:sz w:val="16"/>
                <w:szCs w:val="16"/>
              </w:rPr>
              <w:t>6,475</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sidRPr="00CF0728">
              <w:rPr>
                <w:sz w:val="16"/>
                <w:szCs w:val="16"/>
              </w:rPr>
              <w:t>6,475</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C006B2" w:rsidRPr="00CF0728" w:rsidRDefault="00C006B2" w:rsidP="00337B01">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C006B2" w:rsidRPr="00CF0728" w:rsidRDefault="00C006B2" w:rsidP="00337B01">
            <w:pPr>
              <w:pStyle w:val="acctfourfigures"/>
              <w:tabs>
                <w:tab w:val="clear" w:pos="765"/>
                <w:tab w:val="left" w:pos="533"/>
              </w:tabs>
              <w:spacing w:line="240" w:lineRule="auto"/>
              <w:ind w:left="-79" w:right="-79"/>
              <w:jc w:val="center"/>
              <w:rPr>
                <w:sz w:val="16"/>
                <w:szCs w:val="16"/>
              </w:rPr>
            </w:pPr>
            <w:r w:rsidRPr="00CF0728">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lang w:val="en-US" w:bidi="th-TH"/>
              </w:rPr>
            </w:pPr>
          </w:p>
        </w:tc>
        <w:tc>
          <w:tcPr>
            <w:tcW w:w="622" w:type="dxa"/>
            <w:tcBorders>
              <w:top w:val="nil"/>
            </w:tcBorders>
            <w:vAlign w:val="bottom"/>
          </w:tcPr>
          <w:p w:rsidR="00C006B2" w:rsidRPr="00CF0728" w:rsidRDefault="00FF76D6"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014B04">
              <w:rPr>
                <w:sz w:val="16"/>
                <w:szCs w:val="16"/>
              </w:rPr>
              <w:t xml:space="preserve">  </w:t>
            </w:r>
            <w:r w:rsidR="00C006B2">
              <w:rPr>
                <w:sz w:val="16"/>
                <w:szCs w:val="16"/>
              </w:rPr>
              <w:t>6,475</w:t>
            </w:r>
          </w:p>
        </w:tc>
        <w:tc>
          <w:tcPr>
            <w:tcW w:w="180" w:type="dxa"/>
            <w:tcBorders>
              <w:top w:val="nil"/>
            </w:tcBorders>
            <w:vAlign w:val="bottom"/>
          </w:tcPr>
          <w:p w:rsidR="00C006B2" w:rsidRPr="00CF0728" w:rsidRDefault="00C006B2" w:rsidP="00337B01">
            <w:pPr>
              <w:pStyle w:val="acctfourfigures"/>
              <w:tabs>
                <w:tab w:val="clear" w:pos="765"/>
                <w:tab w:val="center" w:pos="672"/>
                <w:tab w:val="decimal" w:pos="753"/>
              </w:tabs>
              <w:spacing w:line="240" w:lineRule="atLeast"/>
              <w:ind w:left="-79" w:right="-79"/>
              <w:jc w:val="center"/>
              <w:rPr>
                <w:sz w:val="16"/>
                <w:szCs w:val="16"/>
              </w:rPr>
            </w:pPr>
          </w:p>
        </w:tc>
        <w:tc>
          <w:tcPr>
            <w:tcW w:w="730" w:type="dxa"/>
            <w:tcBorders>
              <w:top w:val="nil"/>
            </w:tcBorders>
            <w:vAlign w:val="bottom"/>
          </w:tcPr>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6,475</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center"/>
              <w:rPr>
                <w:sz w:val="16"/>
                <w:szCs w:val="16"/>
              </w:rPr>
            </w:pPr>
          </w:p>
        </w:tc>
        <w:tc>
          <w:tcPr>
            <w:tcW w:w="638" w:type="dxa"/>
            <w:gridSpan w:val="2"/>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r>
              <w:rPr>
                <w:sz w:val="16"/>
                <w:szCs w:val="16"/>
              </w:rPr>
              <w:t>6,289</w:t>
            </w:r>
          </w:p>
        </w:tc>
        <w:tc>
          <w:tcPr>
            <w:tcW w:w="180" w:type="dxa"/>
            <w:tcBorders>
              <w:top w:val="nil"/>
            </w:tcBorders>
            <w:vAlign w:val="bottom"/>
          </w:tcPr>
          <w:p w:rsidR="00C006B2" w:rsidRPr="00CF0728" w:rsidRDefault="00C006B2" w:rsidP="00337B01">
            <w:pPr>
              <w:pStyle w:val="acctfourfigures"/>
              <w:tabs>
                <w:tab w:val="clear" w:pos="765"/>
                <w:tab w:val="center" w:pos="672"/>
                <w:tab w:val="decimal" w:pos="753"/>
              </w:tabs>
              <w:spacing w:line="240" w:lineRule="atLeast"/>
              <w:ind w:left="-79" w:right="-79"/>
              <w:jc w:val="right"/>
              <w:rPr>
                <w:sz w:val="16"/>
                <w:szCs w:val="16"/>
              </w:rPr>
            </w:pPr>
          </w:p>
        </w:tc>
        <w:tc>
          <w:tcPr>
            <w:tcW w:w="646" w:type="dxa"/>
            <w:gridSpan w:val="2"/>
            <w:tcBorders>
              <w:top w:val="nil"/>
            </w:tcBorders>
            <w:vAlign w:val="bottom"/>
          </w:tcPr>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6,826</w:t>
            </w:r>
          </w:p>
        </w:tc>
        <w:tc>
          <w:tcPr>
            <w:tcW w:w="178" w:type="dxa"/>
            <w:gridSpan w:val="2"/>
            <w:tcBorders>
              <w:top w:val="nil"/>
            </w:tcBorders>
            <w:vAlign w:val="bottom"/>
          </w:tcPr>
          <w:p w:rsidR="00C006B2" w:rsidRPr="00CF0728" w:rsidRDefault="00C006B2" w:rsidP="00337B01">
            <w:pPr>
              <w:pStyle w:val="acctfourfigures"/>
              <w:tabs>
                <w:tab w:val="clear" w:pos="765"/>
                <w:tab w:val="decimal" w:pos="378"/>
                <w:tab w:val="decimal" w:pos="471"/>
              </w:tabs>
              <w:spacing w:line="240" w:lineRule="atLeast"/>
              <w:ind w:left="-79" w:right="-79"/>
              <w:jc w:val="center"/>
              <w:rPr>
                <w:sz w:val="16"/>
                <w:szCs w:val="16"/>
              </w:rPr>
            </w:pPr>
          </w:p>
        </w:tc>
        <w:tc>
          <w:tcPr>
            <w:tcW w:w="608"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rsidR="00C006B2" w:rsidRPr="00CF0728" w:rsidRDefault="00C006B2" w:rsidP="00337B01">
            <w:pPr>
              <w:pStyle w:val="acctfourfigures"/>
              <w:tabs>
                <w:tab w:val="clear" w:pos="765"/>
                <w:tab w:val="center" w:pos="353"/>
                <w:tab w:val="decimal" w:pos="692"/>
                <w:tab w:val="decimal" w:pos="753"/>
              </w:tabs>
              <w:spacing w:line="240" w:lineRule="auto"/>
              <w:ind w:left="-79" w:right="-79"/>
              <w:jc w:val="center"/>
              <w:rPr>
                <w:sz w:val="16"/>
                <w:szCs w:val="16"/>
              </w:rPr>
            </w:pPr>
          </w:p>
        </w:tc>
        <w:tc>
          <w:tcPr>
            <w:tcW w:w="620"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p>
          <w:p w:rsidR="00C006B2" w:rsidRPr="00CF0728" w:rsidRDefault="00C006B2" w:rsidP="00337B01">
            <w:pPr>
              <w:pStyle w:val="acctfourfigures"/>
              <w:tabs>
                <w:tab w:val="clear" w:pos="765"/>
                <w:tab w:val="center" w:pos="353"/>
              </w:tabs>
              <w:spacing w:line="240" w:lineRule="auto"/>
              <w:ind w:left="-79" w:right="-79"/>
              <w:jc w:val="center"/>
              <w:rPr>
                <w:sz w:val="16"/>
                <w:szCs w:val="16"/>
              </w:rPr>
            </w:pPr>
            <w:r w:rsidRPr="00CF0728">
              <w:rPr>
                <w:sz w:val="16"/>
                <w:szCs w:val="16"/>
                <w:cs/>
                <w:lang w:bidi="th-TH"/>
              </w:rPr>
              <w:t>-</w:t>
            </w:r>
          </w:p>
        </w:tc>
      </w:tr>
      <w:tr w:rsidR="00C006B2" w:rsidRPr="00CF0728" w:rsidTr="00FC1E09">
        <w:trPr>
          <w:cantSplit/>
          <w:trHeight w:val="259"/>
        </w:trPr>
        <w:tc>
          <w:tcPr>
            <w:tcW w:w="1699" w:type="dxa"/>
            <w:tcBorders>
              <w:top w:val="nil"/>
            </w:tcBorders>
          </w:tcPr>
          <w:p w:rsidR="00C006B2" w:rsidRPr="00CF0728" w:rsidRDefault="00C006B2" w:rsidP="00337B01">
            <w:pPr>
              <w:spacing w:line="240" w:lineRule="atLeast"/>
              <w:ind w:right="-97"/>
              <w:rPr>
                <w:sz w:val="16"/>
                <w:szCs w:val="16"/>
              </w:rPr>
            </w:pPr>
            <w:proofErr w:type="spellStart"/>
            <w:r w:rsidRPr="00CF0728">
              <w:rPr>
                <w:sz w:val="16"/>
                <w:szCs w:val="16"/>
              </w:rPr>
              <w:t>Canchana</w:t>
            </w:r>
            <w:proofErr w:type="spellEnd"/>
            <w:r w:rsidRPr="00CF0728">
              <w:rPr>
                <w:sz w:val="16"/>
                <w:szCs w:val="16"/>
              </w:rPr>
              <w:t xml:space="preserve"> International </w:t>
            </w:r>
          </w:p>
          <w:p w:rsidR="00C006B2" w:rsidRPr="00CF0728" w:rsidRDefault="00C006B2" w:rsidP="00337B01">
            <w:pPr>
              <w:spacing w:line="240" w:lineRule="atLeast"/>
              <w:ind w:right="-97"/>
              <w:rPr>
                <w:sz w:val="16"/>
                <w:szCs w:val="16"/>
              </w:rPr>
            </w:pPr>
            <w:r w:rsidRPr="00CF0728">
              <w:rPr>
                <w:sz w:val="16"/>
                <w:szCs w:val="16"/>
              </w:rPr>
              <w:t xml:space="preserve">   Co., Ltd.</w:t>
            </w:r>
          </w:p>
        </w:tc>
        <w:tc>
          <w:tcPr>
            <w:tcW w:w="1080" w:type="dxa"/>
            <w:tcBorders>
              <w:top w:val="nil"/>
            </w:tcBorders>
          </w:tcPr>
          <w:p w:rsidR="00C006B2" w:rsidRPr="00CF0728" w:rsidRDefault="00C006B2" w:rsidP="00337B01">
            <w:pPr>
              <w:tabs>
                <w:tab w:val="decimal" w:pos="461"/>
              </w:tabs>
              <w:spacing w:line="240" w:lineRule="atLeast"/>
              <w:ind w:right="-97"/>
              <w:jc w:val="center"/>
              <w:rPr>
                <w:sz w:val="16"/>
                <w:szCs w:val="16"/>
              </w:rPr>
            </w:pPr>
          </w:p>
          <w:p w:rsidR="00C006B2" w:rsidRPr="00CF0728" w:rsidRDefault="00C006B2" w:rsidP="00337B01">
            <w:pPr>
              <w:tabs>
                <w:tab w:val="decimal" w:pos="461"/>
              </w:tabs>
              <w:spacing w:line="240" w:lineRule="atLeast"/>
              <w:ind w:right="-97"/>
              <w:jc w:val="center"/>
              <w:rPr>
                <w:sz w:val="16"/>
                <w:szCs w:val="16"/>
              </w:rPr>
            </w:pPr>
            <w:r w:rsidRPr="00CF0728">
              <w:rPr>
                <w:sz w:val="16"/>
                <w:szCs w:val="16"/>
              </w:rPr>
              <w:t>Trading</w:t>
            </w:r>
          </w:p>
        </w:tc>
        <w:tc>
          <w:tcPr>
            <w:tcW w:w="990" w:type="dxa"/>
            <w:tcBorders>
              <w:top w:val="nil"/>
            </w:tcBorders>
          </w:tcPr>
          <w:p w:rsidR="00C006B2" w:rsidRPr="00CF0728" w:rsidRDefault="00C006B2" w:rsidP="00337B01">
            <w:pPr>
              <w:tabs>
                <w:tab w:val="decimal" w:pos="322"/>
              </w:tabs>
              <w:spacing w:line="240" w:lineRule="atLeast"/>
              <w:ind w:right="-97"/>
              <w:jc w:val="center"/>
              <w:rPr>
                <w:sz w:val="16"/>
                <w:szCs w:val="16"/>
              </w:rPr>
            </w:pPr>
          </w:p>
          <w:p w:rsidR="00C006B2" w:rsidRPr="00CF0728" w:rsidRDefault="00C006B2" w:rsidP="00337B01">
            <w:pPr>
              <w:tabs>
                <w:tab w:val="decimal" w:pos="322"/>
              </w:tabs>
              <w:spacing w:line="240" w:lineRule="atLeast"/>
              <w:ind w:right="-97"/>
              <w:jc w:val="center"/>
              <w:rPr>
                <w:sz w:val="16"/>
                <w:szCs w:val="16"/>
              </w:rPr>
            </w:pPr>
            <w:r w:rsidRPr="00CF0728">
              <w:rPr>
                <w:sz w:val="16"/>
                <w:szCs w:val="16"/>
              </w:rPr>
              <w:t>Cambodia</w:t>
            </w:r>
          </w:p>
        </w:tc>
        <w:tc>
          <w:tcPr>
            <w:tcW w:w="630" w:type="dxa"/>
            <w:tcBorders>
              <w:top w:val="nil"/>
            </w:tcBorders>
            <w:vAlign w:val="bottom"/>
          </w:tcPr>
          <w:p w:rsidR="00C006B2" w:rsidRPr="00CF0728" w:rsidRDefault="00C006B2" w:rsidP="00337B01">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80" w:type="dxa"/>
            <w:tcBorders>
              <w:top w:val="nil"/>
            </w:tcBorders>
            <w:vAlign w:val="bottom"/>
          </w:tcPr>
          <w:p w:rsidR="00C006B2" w:rsidRPr="00CF0728" w:rsidRDefault="00C006B2" w:rsidP="00337B01">
            <w:pPr>
              <w:pStyle w:val="acctfourfigures"/>
              <w:tabs>
                <w:tab w:val="clear" w:pos="765"/>
                <w:tab w:val="decimal" w:pos="461"/>
              </w:tabs>
              <w:spacing w:line="240" w:lineRule="atLeast"/>
              <w:ind w:left="-79" w:right="-79"/>
              <w:jc w:val="center"/>
              <w:rPr>
                <w:sz w:val="16"/>
                <w:szCs w:val="16"/>
                <w:lang w:bidi="th-TH"/>
              </w:rPr>
            </w:pPr>
          </w:p>
        </w:tc>
        <w:tc>
          <w:tcPr>
            <w:tcW w:w="540" w:type="dxa"/>
            <w:tcBorders>
              <w:top w:val="nil"/>
            </w:tcBorders>
          </w:tcPr>
          <w:p w:rsidR="00C006B2" w:rsidRPr="00CF0728" w:rsidRDefault="00C006B2" w:rsidP="00337B01">
            <w:pPr>
              <w:pStyle w:val="acctfourfigures"/>
              <w:tabs>
                <w:tab w:val="center" w:pos="270"/>
                <w:tab w:val="center" w:pos="503"/>
              </w:tabs>
              <w:spacing w:line="240" w:lineRule="atLeast"/>
              <w:jc w:val="center"/>
              <w:rPr>
                <w:sz w:val="16"/>
                <w:szCs w:val="16"/>
                <w:lang w:bidi="th-TH"/>
              </w:rPr>
            </w:pPr>
          </w:p>
          <w:p w:rsidR="00C006B2" w:rsidRPr="00CF0728" w:rsidRDefault="00C006B2"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40</w:t>
            </w:r>
            <w:r w:rsidRPr="00CF0728">
              <w:rPr>
                <w:sz w:val="16"/>
                <w:szCs w:val="16"/>
                <w:cs/>
                <w:lang w:bidi="th-TH"/>
              </w:rPr>
              <w:t>.</w:t>
            </w:r>
            <w:r w:rsidRPr="00CF0728">
              <w:rPr>
                <w:sz w:val="16"/>
                <w:szCs w:val="16"/>
                <w:lang w:bidi="th-TH"/>
              </w:rPr>
              <w:t>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center" w:pos="551"/>
              </w:tabs>
              <w:spacing w:line="240" w:lineRule="auto"/>
              <w:ind w:left="-92" w:right="-259"/>
              <w:jc w:val="center"/>
              <w:rPr>
                <w:sz w:val="16"/>
                <w:szCs w:val="16"/>
              </w:rPr>
            </w:pPr>
            <w:r>
              <w:rPr>
                <w:sz w:val="16"/>
                <w:szCs w:val="16"/>
              </w:rPr>
              <w:t>-</w:t>
            </w:r>
          </w:p>
        </w:tc>
        <w:tc>
          <w:tcPr>
            <w:tcW w:w="178" w:type="dxa"/>
            <w:tcBorders>
              <w:top w:val="nil"/>
            </w:tcBorders>
            <w:vAlign w:val="bottom"/>
          </w:tcPr>
          <w:p w:rsidR="00C006B2" w:rsidRPr="00CF0728" w:rsidRDefault="00C006B2"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p>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cs/>
                <w:lang w:bidi="th-TH"/>
              </w:rPr>
              <w:t>16,202</w:t>
            </w:r>
          </w:p>
        </w:tc>
        <w:tc>
          <w:tcPr>
            <w:tcW w:w="180" w:type="dxa"/>
            <w:tcBorders>
              <w:top w:val="nil"/>
            </w:tcBorders>
            <w:vAlign w:val="bottom"/>
          </w:tcPr>
          <w:p w:rsidR="00C006B2" w:rsidRPr="00CF0728" w:rsidRDefault="00C006B2" w:rsidP="00337B01">
            <w:pPr>
              <w:pStyle w:val="acctfourfigures"/>
              <w:tabs>
                <w:tab w:val="clear" w:pos="765"/>
                <w:tab w:val="decimal" w:pos="471"/>
                <w:tab w:val="decimal" w:pos="753"/>
              </w:tabs>
              <w:spacing w:line="240" w:lineRule="atLeast"/>
              <w:ind w:right="-97"/>
              <w:jc w:val="right"/>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tLeast"/>
              <w:ind w:right="-97"/>
              <w:jc w:val="right"/>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decimal" w:pos="471"/>
                <w:tab w:val="decimal" w:pos="566"/>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decimal" w:pos="471"/>
                <w:tab w:val="decimal" w:pos="566"/>
                <w:tab w:val="center" w:pos="672"/>
              </w:tabs>
              <w:spacing w:line="240" w:lineRule="atLeast"/>
              <w:ind w:left="-79" w:right="-79"/>
              <w:jc w:val="center"/>
              <w:rPr>
                <w:sz w:val="16"/>
                <w:szCs w:val="16"/>
              </w:rPr>
            </w:pPr>
            <w:r>
              <w:rPr>
                <w:sz w:val="16"/>
                <w:szCs w:val="16"/>
              </w:rPr>
              <w:t xml:space="preserve">     </w:t>
            </w:r>
            <w:r w:rsidR="00C006B2" w:rsidRPr="00CF0728">
              <w:rPr>
                <w:sz w:val="16"/>
                <w:szCs w:val="16"/>
              </w:rPr>
              <w:t>6,475</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sidRPr="00CF0728">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622" w:type="dxa"/>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566"/>
                <w:tab w:val="center" w:pos="672"/>
                <w:tab w:val="decimal" w:pos="753"/>
              </w:tabs>
              <w:spacing w:line="240" w:lineRule="atLeast"/>
              <w:ind w:left="-79" w:right="-79"/>
              <w:jc w:val="center"/>
              <w:rPr>
                <w:sz w:val="16"/>
                <w:szCs w:val="16"/>
              </w:rPr>
            </w:pPr>
          </w:p>
        </w:tc>
        <w:tc>
          <w:tcPr>
            <w:tcW w:w="730" w:type="dxa"/>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6,475</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center"/>
              <w:rPr>
                <w:sz w:val="16"/>
                <w:szCs w:val="16"/>
              </w:rPr>
            </w:pPr>
          </w:p>
        </w:tc>
        <w:tc>
          <w:tcPr>
            <w:tcW w:w="638"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sidRPr="00CF0728">
              <w:rPr>
                <w:sz w:val="16"/>
                <w:szCs w:val="16"/>
              </w:rPr>
              <w:t>14,631</w:t>
            </w:r>
          </w:p>
        </w:tc>
        <w:tc>
          <w:tcPr>
            <w:tcW w:w="180" w:type="dxa"/>
            <w:gridSpan w:val="2"/>
            <w:tcBorders>
              <w:top w:val="nil"/>
            </w:tcBorders>
            <w:vAlign w:val="bottom"/>
          </w:tcPr>
          <w:p w:rsidR="00C006B2" w:rsidRPr="00CF0728" w:rsidRDefault="00C006B2" w:rsidP="00337B01">
            <w:pPr>
              <w:pStyle w:val="acctfourfigures"/>
              <w:tabs>
                <w:tab w:val="clear" w:pos="765"/>
                <w:tab w:val="decimal" w:pos="378"/>
                <w:tab w:val="decimal" w:pos="471"/>
              </w:tabs>
              <w:spacing w:line="240" w:lineRule="atLeast"/>
              <w:ind w:left="-79" w:right="-79"/>
              <w:jc w:val="center"/>
              <w:rPr>
                <w:sz w:val="16"/>
                <w:szCs w:val="16"/>
              </w:rPr>
            </w:pPr>
          </w:p>
        </w:tc>
        <w:tc>
          <w:tcPr>
            <w:tcW w:w="614"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center" w:pos="353"/>
                <w:tab w:val="decimal" w:pos="692"/>
                <w:tab w:val="decimal" w:pos="753"/>
              </w:tabs>
              <w:spacing w:line="240" w:lineRule="auto"/>
              <w:ind w:left="-79" w:right="-79"/>
              <w:jc w:val="center"/>
              <w:rPr>
                <w:sz w:val="16"/>
                <w:szCs w:val="16"/>
              </w:rPr>
            </w:pPr>
          </w:p>
        </w:tc>
        <w:tc>
          <w:tcPr>
            <w:tcW w:w="628"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p>
          <w:p w:rsidR="00C006B2" w:rsidRPr="00CF0728" w:rsidRDefault="00C006B2" w:rsidP="00337B01">
            <w:pPr>
              <w:pStyle w:val="acctfourfigures"/>
              <w:tabs>
                <w:tab w:val="clear" w:pos="765"/>
                <w:tab w:val="center" w:pos="353"/>
              </w:tabs>
              <w:spacing w:line="240" w:lineRule="auto"/>
              <w:ind w:left="-79" w:right="-79"/>
              <w:jc w:val="center"/>
              <w:rPr>
                <w:sz w:val="16"/>
                <w:szCs w:val="16"/>
              </w:rPr>
            </w:pPr>
            <w:r w:rsidRPr="00CF0728">
              <w:rPr>
                <w:sz w:val="16"/>
                <w:szCs w:val="16"/>
                <w:cs/>
                <w:lang w:bidi="th-TH"/>
              </w:rPr>
              <w:t>-</w:t>
            </w:r>
          </w:p>
        </w:tc>
      </w:tr>
      <w:tr w:rsidR="00C006B2" w:rsidRPr="00CF0728" w:rsidTr="00FC1E09">
        <w:trPr>
          <w:cantSplit/>
          <w:trHeight w:val="259"/>
        </w:trPr>
        <w:tc>
          <w:tcPr>
            <w:tcW w:w="1699" w:type="dxa"/>
            <w:tcBorders>
              <w:top w:val="nil"/>
            </w:tcBorders>
          </w:tcPr>
          <w:p w:rsidR="00C006B2" w:rsidRPr="00CF0728" w:rsidRDefault="00C006B2" w:rsidP="00337B01">
            <w:pPr>
              <w:spacing w:line="240" w:lineRule="atLeast"/>
              <w:ind w:right="-97"/>
              <w:rPr>
                <w:sz w:val="16"/>
                <w:szCs w:val="16"/>
              </w:rPr>
            </w:pPr>
            <w:r w:rsidRPr="00CF0728">
              <w:rPr>
                <w:sz w:val="16"/>
                <w:szCs w:val="16"/>
              </w:rPr>
              <w:t xml:space="preserve">Boon Capital </w:t>
            </w:r>
          </w:p>
          <w:p w:rsidR="00C006B2" w:rsidRPr="00CF0728" w:rsidRDefault="00C006B2" w:rsidP="00337B01">
            <w:pPr>
              <w:spacing w:line="240" w:lineRule="atLeast"/>
              <w:ind w:right="-97"/>
              <w:rPr>
                <w:i/>
                <w:iCs/>
                <w:sz w:val="16"/>
                <w:szCs w:val="16"/>
              </w:rPr>
            </w:pPr>
            <w:r w:rsidRPr="00CF0728">
              <w:rPr>
                <w:sz w:val="16"/>
                <w:szCs w:val="16"/>
              </w:rPr>
              <w:t xml:space="preserve">   Holding Co., Ltd.</w:t>
            </w:r>
          </w:p>
        </w:tc>
        <w:tc>
          <w:tcPr>
            <w:tcW w:w="1080" w:type="dxa"/>
            <w:tcBorders>
              <w:top w:val="nil"/>
            </w:tcBorders>
          </w:tcPr>
          <w:p w:rsidR="00C006B2" w:rsidRPr="00CF0728" w:rsidRDefault="00C006B2" w:rsidP="00337B01">
            <w:pPr>
              <w:tabs>
                <w:tab w:val="decimal" w:pos="461"/>
              </w:tabs>
              <w:spacing w:line="240" w:lineRule="atLeast"/>
              <w:ind w:right="-97"/>
              <w:jc w:val="center"/>
              <w:rPr>
                <w:sz w:val="16"/>
                <w:szCs w:val="16"/>
              </w:rPr>
            </w:pPr>
          </w:p>
          <w:p w:rsidR="00C006B2" w:rsidRPr="00CF0728" w:rsidRDefault="00C006B2" w:rsidP="00337B01">
            <w:pPr>
              <w:tabs>
                <w:tab w:val="decimal" w:pos="461"/>
              </w:tabs>
              <w:spacing w:line="240" w:lineRule="atLeast"/>
              <w:ind w:right="-97"/>
              <w:jc w:val="center"/>
              <w:rPr>
                <w:sz w:val="16"/>
                <w:szCs w:val="16"/>
              </w:rPr>
            </w:pPr>
            <w:r w:rsidRPr="00CF0728">
              <w:rPr>
                <w:sz w:val="16"/>
                <w:szCs w:val="16"/>
              </w:rPr>
              <w:t>Investment</w:t>
            </w:r>
          </w:p>
        </w:tc>
        <w:tc>
          <w:tcPr>
            <w:tcW w:w="990" w:type="dxa"/>
            <w:tcBorders>
              <w:top w:val="nil"/>
            </w:tcBorders>
          </w:tcPr>
          <w:p w:rsidR="00C006B2" w:rsidRPr="00CF0728" w:rsidRDefault="00C006B2" w:rsidP="00337B01">
            <w:pPr>
              <w:tabs>
                <w:tab w:val="decimal" w:pos="322"/>
              </w:tabs>
              <w:spacing w:line="240" w:lineRule="atLeast"/>
              <w:ind w:right="-97"/>
              <w:jc w:val="center"/>
              <w:rPr>
                <w:sz w:val="16"/>
                <w:szCs w:val="16"/>
              </w:rPr>
            </w:pPr>
          </w:p>
          <w:p w:rsidR="00C006B2" w:rsidRPr="00CF0728" w:rsidRDefault="00C006B2"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C006B2" w:rsidRPr="00CF0728" w:rsidRDefault="00C006B2" w:rsidP="00337B01">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80" w:type="dxa"/>
            <w:tcBorders>
              <w:top w:val="nil"/>
            </w:tcBorders>
            <w:vAlign w:val="bottom"/>
          </w:tcPr>
          <w:p w:rsidR="00C006B2" w:rsidRPr="00CF0728" w:rsidRDefault="00C006B2" w:rsidP="00337B01">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tcPr>
          <w:p w:rsidR="00C006B2" w:rsidRPr="00CF0728" w:rsidRDefault="00C006B2" w:rsidP="00337B01">
            <w:pPr>
              <w:pStyle w:val="acctfourfigures"/>
              <w:tabs>
                <w:tab w:val="center" w:pos="270"/>
                <w:tab w:val="center" w:pos="503"/>
              </w:tabs>
              <w:spacing w:line="240" w:lineRule="atLeast"/>
              <w:jc w:val="center"/>
              <w:rPr>
                <w:sz w:val="16"/>
                <w:szCs w:val="16"/>
                <w:lang w:bidi="th-TH"/>
              </w:rPr>
            </w:pPr>
          </w:p>
          <w:p w:rsidR="00C006B2" w:rsidRPr="00CF0728" w:rsidRDefault="00C006B2"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32</w:t>
            </w:r>
            <w:r w:rsidRPr="00CF0728">
              <w:rPr>
                <w:sz w:val="16"/>
                <w:szCs w:val="16"/>
                <w:cs/>
                <w:lang w:bidi="th-TH"/>
              </w:rPr>
              <w:t>.</w:t>
            </w:r>
            <w:r w:rsidRPr="00CF0728">
              <w:rPr>
                <w:sz w:val="16"/>
                <w:szCs w:val="16"/>
                <w:lang w:bidi="th-TH"/>
              </w:rPr>
              <w:t>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343,000</w:t>
            </w:r>
          </w:p>
        </w:tc>
        <w:tc>
          <w:tcPr>
            <w:tcW w:w="178" w:type="dxa"/>
            <w:tcBorders>
              <w:top w:val="nil"/>
            </w:tcBorders>
            <w:vAlign w:val="bottom"/>
          </w:tcPr>
          <w:p w:rsidR="00C006B2" w:rsidRPr="00CF0728" w:rsidRDefault="00C006B2"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p>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270,000</w:t>
            </w:r>
          </w:p>
        </w:tc>
        <w:tc>
          <w:tcPr>
            <w:tcW w:w="180" w:type="dxa"/>
            <w:tcBorders>
              <w:top w:val="nil"/>
            </w:tcBorders>
            <w:vAlign w:val="bottom"/>
          </w:tcPr>
          <w:p w:rsidR="00C006B2" w:rsidRPr="00CF0728" w:rsidRDefault="00C006B2" w:rsidP="00337B01">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Pr>
                <w:sz w:val="16"/>
                <w:szCs w:val="16"/>
              </w:rPr>
              <w:t>109,760</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sidRPr="00CF0728">
              <w:rPr>
                <w:sz w:val="16"/>
                <w:szCs w:val="16"/>
              </w:rPr>
              <w:t>86,400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sidRPr="00CF0728">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622" w:type="dxa"/>
            <w:tcBorders>
              <w:top w:val="nil"/>
            </w:tcBorders>
            <w:vAlign w:val="bottom"/>
          </w:tcPr>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Pr>
                <w:sz w:val="16"/>
                <w:szCs w:val="16"/>
              </w:rPr>
              <w:t>109,760</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86,400</w:t>
            </w:r>
          </w:p>
        </w:tc>
        <w:tc>
          <w:tcPr>
            <w:tcW w:w="180" w:type="dxa"/>
            <w:tcBorders>
              <w:top w:val="nil"/>
            </w:tcBorders>
            <w:vAlign w:val="bottom"/>
          </w:tcPr>
          <w:p w:rsidR="00C006B2" w:rsidRPr="00CF0728" w:rsidRDefault="00C006B2" w:rsidP="00337B01">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r>
              <w:rPr>
                <w:sz w:val="16"/>
                <w:szCs w:val="16"/>
              </w:rPr>
              <w:t>109,777</w:t>
            </w:r>
          </w:p>
        </w:tc>
        <w:tc>
          <w:tcPr>
            <w:tcW w:w="180" w:type="dxa"/>
            <w:tcBorders>
              <w:top w:val="nil"/>
            </w:tcBorders>
            <w:vAlign w:val="bottom"/>
          </w:tcPr>
          <w:p w:rsidR="00C006B2" w:rsidRPr="00CF0728" w:rsidRDefault="00C006B2" w:rsidP="00337B01">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86,231</w:t>
            </w:r>
          </w:p>
        </w:tc>
        <w:tc>
          <w:tcPr>
            <w:tcW w:w="180" w:type="dxa"/>
            <w:gridSpan w:val="2"/>
            <w:tcBorders>
              <w:top w:val="nil"/>
            </w:tcBorders>
            <w:vAlign w:val="bottom"/>
          </w:tcPr>
          <w:p w:rsidR="00C006B2" w:rsidRPr="00CF0728" w:rsidRDefault="00C006B2" w:rsidP="00337B01">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center" w:pos="353"/>
                <w:tab w:val="decimal" w:pos="692"/>
                <w:tab w:val="decimal" w:pos="753"/>
              </w:tabs>
              <w:spacing w:line="240" w:lineRule="auto"/>
              <w:ind w:left="-79" w:right="-79"/>
              <w:jc w:val="center"/>
              <w:rPr>
                <w:sz w:val="16"/>
                <w:szCs w:val="16"/>
              </w:rPr>
            </w:pPr>
          </w:p>
        </w:tc>
        <w:tc>
          <w:tcPr>
            <w:tcW w:w="628"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p>
          <w:p w:rsidR="00C006B2" w:rsidRPr="00CF0728" w:rsidRDefault="00C006B2" w:rsidP="00337B01">
            <w:pPr>
              <w:pStyle w:val="acctfourfigures"/>
              <w:tabs>
                <w:tab w:val="clear" w:pos="765"/>
                <w:tab w:val="center" w:pos="353"/>
              </w:tabs>
              <w:spacing w:line="240" w:lineRule="auto"/>
              <w:ind w:left="-79" w:right="-79"/>
              <w:jc w:val="center"/>
              <w:rPr>
                <w:sz w:val="16"/>
                <w:szCs w:val="16"/>
              </w:rPr>
            </w:pPr>
            <w:r w:rsidRPr="00CF0728">
              <w:rPr>
                <w:sz w:val="16"/>
                <w:szCs w:val="16"/>
                <w:cs/>
                <w:lang w:bidi="th-TH"/>
              </w:rPr>
              <w:t>-</w:t>
            </w:r>
          </w:p>
        </w:tc>
      </w:tr>
      <w:tr w:rsidR="00C006B2" w:rsidRPr="00CF0728" w:rsidTr="00FC1E09">
        <w:trPr>
          <w:cantSplit/>
          <w:trHeight w:val="259"/>
        </w:trPr>
        <w:tc>
          <w:tcPr>
            <w:tcW w:w="1699" w:type="dxa"/>
            <w:tcBorders>
              <w:top w:val="nil"/>
            </w:tcBorders>
          </w:tcPr>
          <w:p w:rsidR="00C006B2" w:rsidRPr="00CF0728" w:rsidRDefault="00C006B2" w:rsidP="00337B01">
            <w:pPr>
              <w:spacing w:line="240" w:lineRule="atLeast"/>
              <w:ind w:right="-97"/>
              <w:rPr>
                <w:sz w:val="16"/>
                <w:szCs w:val="16"/>
                <w:lang w:val="en-US" w:bidi="th-TH"/>
              </w:rPr>
            </w:pPr>
            <w:r w:rsidRPr="00CF0728">
              <w:rPr>
                <w:sz w:val="16"/>
                <w:szCs w:val="16"/>
                <w:lang w:val="en-US" w:bidi="th-TH"/>
              </w:rPr>
              <w:t xml:space="preserve">SHOP Global  </w:t>
            </w:r>
          </w:p>
          <w:p w:rsidR="00C006B2" w:rsidRPr="00CF0728" w:rsidRDefault="00C006B2" w:rsidP="00337B01">
            <w:pPr>
              <w:spacing w:line="240" w:lineRule="atLeast"/>
              <w:ind w:right="-97"/>
              <w:rPr>
                <w:i/>
                <w:iCs/>
                <w:sz w:val="16"/>
                <w:szCs w:val="16"/>
              </w:rPr>
            </w:pPr>
            <w:r w:rsidRPr="00CF0728">
              <w:rPr>
                <w:sz w:val="16"/>
                <w:szCs w:val="16"/>
                <w:lang w:val="en-US" w:bidi="th-TH"/>
              </w:rPr>
              <w:t xml:space="preserve">   (Thailand) Co., Ltd.</w:t>
            </w:r>
          </w:p>
        </w:tc>
        <w:tc>
          <w:tcPr>
            <w:tcW w:w="1080" w:type="dxa"/>
            <w:tcBorders>
              <w:top w:val="nil"/>
            </w:tcBorders>
          </w:tcPr>
          <w:p w:rsidR="00C006B2" w:rsidRPr="00CF0728" w:rsidRDefault="00C006B2" w:rsidP="00337B01">
            <w:pPr>
              <w:tabs>
                <w:tab w:val="decimal" w:pos="461"/>
              </w:tabs>
              <w:spacing w:line="240" w:lineRule="atLeast"/>
              <w:ind w:right="-97"/>
              <w:jc w:val="center"/>
              <w:rPr>
                <w:sz w:val="16"/>
                <w:szCs w:val="16"/>
              </w:rPr>
            </w:pPr>
          </w:p>
          <w:p w:rsidR="00C006B2" w:rsidRPr="00CF0728" w:rsidRDefault="00C006B2" w:rsidP="00337B01">
            <w:pPr>
              <w:tabs>
                <w:tab w:val="decimal" w:pos="461"/>
              </w:tabs>
              <w:spacing w:line="240" w:lineRule="atLeast"/>
              <w:ind w:right="-97"/>
              <w:jc w:val="center"/>
              <w:rPr>
                <w:sz w:val="16"/>
                <w:szCs w:val="16"/>
              </w:rPr>
            </w:pPr>
            <w:r w:rsidRPr="00CF0728">
              <w:rPr>
                <w:sz w:val="16"/>
                <w:szCs w:val="16"/>
              </w:rPr>
              <w:t>TV Shopping</w:t>
            </w:r>
          </w:p>
        </w:tc>
        <w:tc>
          <w:tcPr>
            <w:tcW w:w="990" w:type="dxa"/>
            <w:tcBorders>
              <w:top w:val="nil"/>
            </w:tcBorders>
          </w:tcPr>
          <w:p w:rsidR="00C006B2" w:rsidRPr="00CF0728" w:rsidRDefault="00C006B2" w:rsidP="00337B01">
            <w:pPr>
              <w:tabs>
                <w:tab w:val="decimal" w:pos="322"/>
              </w:tabs>
              <w:spacing w:line="240" w:lineRule="atLeast"/>
              <w:ind w:right="-97"/>
              <w:jc w:val="center"/>
              <w:rPr>
                <w:sz w:val="16"/>
                <w:szCs w:val="16"/>
              </w:rPr>
            </w:pPr>
          </w:p>
          <w:p w:rsidR="00C006B2" w:rsidRPr="00CF0728" w:rsidRDefault="00C006B2"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C006B2" w:rsidRPr="00CF0728" w:rsidRDefault="00C006B2" w:rsidP="00337B01">
            <w:pPr>
              <w:pStyle w:val="acctfourfigures"/>
              <w:tabs>
                <w:tab w:val="center" w:pos="270"/>
                <w:tab w:val="center" w:pos="503"/>
              </w:tabs>
              <w:spacing w:line="240" w:lineRule="atLeast"/>
              <w:jc w:val="center"/>
              <w:rPr>
                <w:sz w:val="16"/>
                <w:szCs w:val="16"/>
                <w:lang w:bidi="th-TH"/>
              </w:rPr>
            </w:pPr>
            <w:r>
              <w:rPr>
                <w:sz w:val="16"/>
                <w:szCs w:val="16"/>
                <w:lang w:bidi="th-TH"/>
              </w:rPr>
              <w:t>30.00</w:t>
            </w:r>
          </w:p>
        </w:tc>
        <w:tc>
          <w:tcPr>
            <w:tcW w:w="180" w:type="dxa"/>
            <w:tcBorders>
              <w:top w:val="nil"/>
            </w:tcBorders>
            <w:vAlign w:val="bottom"/>
          </w:tcPr>
          <w:p w:rsidR="00C006B2" w:rsidRPr="00CF0728" w:rsidRDefault="00C006B2" w:rsidP="00337B01">
            <w:pPr>
              <w:pStyle w:val="acctfourfigures"/>
              <w:tabs>
                <w:tab w:val="clear" w:pos="765"/>
                <w:tab w:val="decimal" w:pos="461"/>
              </w:tabs>
              <w:spacing w:line="240" w:lineRule="atLeast"/>
              <w:ind w:right="-97"/>
              <w:jc w:val="center"/>
              <w:rPr>
                <w:sz w:val="16"/>
                <w:szCs w:val="16"/>
                <w:lang w:bidi="th-TH"/>
              </w:rPr>
            </w:pPr>
          </w:p>
        </w:tc>
        <w:tc>
          <w:tcPr>
            <w:tcW w:w="540" w:type="dxa"/>
            <w:tcBorders>
              <w:top w:val="nil"/>
            </w:tcBorders>
          </w:tcPr>
          <w:p w:rsidR="00C006B2" w:rsidRPr="00CF0728" w:rsidRDefault="00C006B2" w:rsidP="00337B01">
            <w:pPr>
              <w:pStyle w:val="acctfourfigures"/>
              <w:tabs>
                <w:tab w:val="center" w:pos="270"/>
                <w:tab w:val="center" w:pos="503"/>
              </w:tabs>
              <w:spacing w:line="240" w:lineRule="atLeast"/>
              <w:jc w:val="center"/>
              <w:rPr>
                <w:sz w:val="16"/>
                <w:szCs w:val="16"/>
                <w:lang w:bidi="th-TH"/>
              </w:rPr>
            </w:pPr>
          </w:p>
          <w:p w:rsidR="00C006B2" w:rsidRPr="00CF0728" w:rsidRDefault="00C006B2"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30</w:t>
            </w:r>
            <w:r w:rsidRPr="00CF0728">
              <w:rPr>
                <w:sz w:val="16"/>
                <w:szCs w:val="16"/>
                <w:cs/>
                <w:lang w:bidi="th-TH"/>
              </w:rPr>
              <w:t>.</w:t>
            </w:r>
            <w:r w:rsidRPr="00CF0728">
              <w:rPr>
                <w:sz w:val="16"/>
                <w:szCs w:val="16"/>
                <w:lang w:bidi="th-TH"/>
              </w:rPr>
              <w:t>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630,000</w:t>
            </w:r>
          </w:p>
        </w:tc>
        <w:tc>
          <w:tcPr>
            <w:tcW w:w="178" w:type="dxa"/>
            <w:tcBorders>
              <w:top w:val="nil"/>
            </w:tcBorders>
            <w:vAlign w:val="bottom"/>
          </w:tcPr>
          <w:p w:rsidR="00C006B2" w:rsidRPr="00CF0728" w:rsidRDefault="00C006B2"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p>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600,000</w:t>
            </w:r>
          </w:p>
        </w:tc>
        <w:tc>
          <w:tcPr>
            <w:tcW w:w="180" w:type="dxa"/>
            <w:tcBorders>
              <w:top w:val="nil"/>
            </w:tcBorders>
            <w:vAlign w:val="bottom"/>
          </w:tcPr>
          <w:p w:rsidR="00C006B2" w:rsidRPr="00CF0728" w:rsidRDefault="00C006B2" w:rsidP="00337B01">
            <w:pPr>
              <w:pStyle w:val="acctfourfigures"/>
              <w:tabs>
                <w:tab w:val="clear" w:pos="765"/>
                <w:tab w:val="decimal" w:pos="471"/>
              </w:tabs>
              <w:spacing w:line="240" w:lineRule="atLeast"/>
              <w:ind w:left="-77" w:right="-97"/>
              <w:jc w:val="right"/>
              <w:rPr>
                <w:sz w:val="16"/>
                <w:szCs w:val="16"/>
              </w:rPr>
            </w:pPr>
          </w:p>
        </w:tc>
        <w:tc>
          <w:tcPr>
            <w:tcW w:w="720" w:type="dxa"/>
            <w:tcBorders>
              <w:top w:val="nil"/>
            </w:tcBorders>
            <w:vAlign w:val="bottom"/>
          </w:tcPr>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Pr>
                <w:sz w:val="16"/>
                <w:szCs w:val="16"/>
              </w:rPr>
              <w:t>189,000</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C006B2" w:rsidRPr="00CF0728" w:rsidRDefault="00C006B2" w:rsidP="00337B01">
            <w:pPr>
              <w:pStyle w:val="acctfourfigures"/>
              <w:tabs>
                <w:tab w:val="clear" w:pos="765"/>
                <w:tab w:val="decimal" w:pos="471"/>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00C006B2" w:rsidRPr="00CF0728">
              <w:rPr>
                <w:sz w:val="16"/>
                <w:szCs w:val="16"/>
              </w:rPr>
              <w:t>180</w:t>
            </w:r>
            <w:r w:rsidR="00C006B2" w:rsidRPr="00CF0728">
              <w:rPr>
                <w:sz w:val="16"/>
                <w:szCs w:val="16"/>
                <w:cs/>
                <w:lang w:bidi="th-TH"/>
              </w:rPr>
              <w:t>,</w:t>
            </w:r>
            <w:r w:rsidR="00C006B2" w:rsidRPr="00CF0728">
              <w:rPr>
                <w:sz w:val="16"/>
                <w:szCs w:val="16"/>
              </w:rPr>
              <w:t>000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C006B2" w:rsidRPr="00CF0728" w:rsidRDefault="00C006B2" w:rsidP="00337B01">
            <w:pPr>
              <w:pStyle w:val="acctfourfigures"/>
              <w:tabs>
                <w:tab w:val="clear" w:pos="765"/>
                <w:tab w:val="left" w:pos="533"/>
              </w:tabs>
              <w:spacing w:line="240" w:lineRule="auto"/>
              <w:ind w:left="-79" w:right="-79"/>
              <w:jc w:val="center"/>
              <w:rPr>
                <w:sz w:val="16"/>
                <w:szCs w:val="16"/>
              </w:rPr>
            </w:pPr>
            <w:r>
              <w:rPr>
                <w:sz w:val="16"/>
                <w:szCs w:val="16"/>
              </w:rPr>
              <w:t>(146,891)</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C006B2" w:rsidRPr="00CF0728" w:rsidRDefault="00C006B2" w:rsidP="00337B01">
            <w:pPr>
              <w:pStyle w:val="acctfourfigures"/>
              <w:tabs>
                <w:tab w:val="clear" w:pos="765"/>
                <w:tab w:val="left" w:pos="533"/>
              </w:tabs>
              <w:spacing w:line="240" w:lineRule="auto"/>
              <w:ind w:left="-79" w:right="-79"/>
              <w:jc w:val="center"/>
              <w:rPr>
                <w:sz w:val="16"/>
                <w:szCs w:val="16"/>
              </w:rPr>
            </w:pPr>
            <w:r w:rsidRPr="00CF0728">
              <w:rPr>
                <w:sz w:val="16"/>
                <w:szCs w:val="16"/>
              </w:rPr>
              <w:t>(66,000)</w:t>
            </w:r>
          </w:p>
        </w:tc>
        <w:tc>
          <w:tcPr>
            <w:tcW w:w="180" w:type="dxa"/>
            <w:tcBorders>
              <w:top w:val="nil"/>
            </w:tcBorders>
            <w:vAlign w:val="bottom"/>
          </w:tcPr>
          <w:p w:rsidR="00C006B2" w:rsidRPr="00CF0728" w:rsidRDefault="00C006B2" w:rsidP="00337B01">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C006B2" w:rsidRPr="00CF0728" w:rsidRDefault="00014B04" w:rsidP="00337B01">
            <w:pPr>
              <w:pStyle w:val="acctfourfigures"/>
              <w:tabs>
                <w:tab w:val="clear" w:pos="765"/>
                <w:tab w:val="decimal" w:pos="461"/>
                <w:tab w:val="center" w:pos="672"/>
              </w:tabs>
              <w:spacing w:line="240" w:lineRule="atLeast"/>
              <w:ind w:left="-79" w:right="-177"/>
              <w:jc w:val="center"/>
              <w:rPr>
                <w:sz w:val="16"/>
                <w:szCs w:val="16"/>
              </w:rPr>
            </w:pPr>
            <w:r>
              <w:rPr>
                <w:sz w:val="16"/>
                <w:szCs w:val="16"/>
              </w:rPr>
              <w:t xml:space="preserve">     </w:t>
            </w:r>
            <w:r w:rsidR="00FF76D6">
              <w:rPr>
                <w:sz w:val="16"/>
                <w:szCs w:val="16"/>
              </w:rPr>
              <w:t xml:space="preserve">        </w:t>
            </w:r>
            <w:r w:rsidR="00C006B2">
              <w:rPr>
                <w:sz w:val="16"/>
                <w:szCs w:val="16"/>
              </w:rPr>
              <w:t>42,109</w:t>
            </w:r>
          </w:p>
        </w:tc>
        <w:tc>
          <w:tcPr>
            <w:tcW w:w="180" w:type="dxa"/>
            <w:tcBorders>
              <w:top w:val="nil"/>
            </w:tcBorders>
            <w:vAlign w:val="bottom"/>
          </w:tcPr>
          <w:p w:rsidR="00C006B2" w:rsidRPr="00CF0728" w:rsidRDefault="00C006B2"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114,000</w:t>
            </w:r>
          </w:p>
        </w:tc>
        <w:tc>
          <w:tcPr>
            <w:tcW w:w="180" w:type="dxa"/>
            <w:tcBorders>
              <w:top w:val="nil"/>
            </w:tcBorders>
            <w:vAlign w:val="bottom"/>
          </w:tcPr>
          <w:p w:rsidR="00C006B2" w:rsidRPr="00CF0728" w:rsidRDefault="00C006B2" w:rsidP="00337B01">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r>
              <w:rPr>
                <w:sz w:val="16"/>
                <w:szCs w:val="16"/>
              </w:rPr>
              <w:t>42,111</w:t>
            </w:r>
          </w:p>
        </w:tc>
        <w:tc>
          <w:tcPr>
            <w:tcW w:w="180" w:type="dxa"/>
            <w:tcBorders>
              <w:top w:val="nil"/>
            </w:tcBorders>
            <w:vAlign w:val="bottom"/>
          </w:tcPr>
          <w:p w:rsidR="00C006B2" w:rsidRPr="00CF0728" w:rsidRDefault="00C006B2" w:rsidP="00337B01">
            <w:pPr>
              <w:pStyle w:val="acctfourfigures"/>
              <w:tabs>
                <w:tab w:val="clear" w:pos="765"/>
                <w:tab w:val="center" w:pos="672"/>
                <w:tab w:val="decimal" w:pos="753"/>
              </w:tabs>
              <w:spacing w:line="240" w:lineRule="atLeast"/>
              <w:ind w:right="-79"/>
              <w:jc w:val="right"/>
              <w:rPr>
                <w:sz w:val="16"/>
                <w:szCs w:val="16"/>
              </w:rPr>
            </w:pPr>
          </w:p>
        </w:tc>
        <w:tc>
          <w:tcPr>
            <w:tcW w:w="638" w:type="dxa"/>
            <w:tcBorders>
              <w:top w:val="nil"/>
            </w:tcBorders>
            <w:vAlign w:val="bottom"/>
          </w:tcPr>
          <w:p w:rsidR="00C006B2" w:rsidRPr="00CF0728" w:rsidRDefault="00C006B2" w:rsidP="00337B01">
            <w:pPr>
              <w:pStyle w:val="acctfourfigures"/>
              <w:tabs>
                <w:tab w:val="clear" w:pos="765"/>
                <w:tab w:val="center" w:pos="672"/>
              </w:tabs>
              <w:spacing w:line="240" w:lineRule="atLeast"/>
              <w:ind w:left="-79" w:right="-79"/>
              <w:jc w:val="right"/>
              <w:rPr>
                <w:sz w:val="16"/>
                <w:szCs w:val="16"/>
              </w:rPr>
            </w:pPr>
          </w:p>
          <w:p w:rsidR="00C006B2" w:rsidRPr="00CF0728" w:rsidRDefault="00014B04"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00C006B2" w:rsidRPr="00CF0728">
              <w:rPr>
                <w:sz w:val="16"/>
                <w:szCs w:val="16"/>
              </w:rPr>
              <w:t>57,169</w:t>
            </w:r>
          </w:p>
        </w:tc>
        <w:tc>
          <w:tcPr>
            <w:tcW w:w="180" w:type="dxa"/>
            <w:gridSpan w:val="2"/>
            <w:tcBorders>
              <w:top w:val="nil"/>
            </w:tcBorders>
            <w:vAlign w:val="bottom"/>
          </w:tcPr>
          <w:p w:rsidR="00C006B2" w:rsidRPr="00CF0728" w:rsidRDefault="00C006B2" w:rsidP="00337B01">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C006B2" w:rsidRPr="00CF0728" w:rsidRDefault="00C006B2" w:rsidP="00337B01">
            <w:pPr>
              <w:pStyle w:val="acctfourfigures"/>
              <w:tabs>
                <w:tab w:val="clear" w:pos="765"/>
                <w:tab w:val="center" w:pos="353"/>
                <w:tab w:val="decimal" w:pos="692"/>
                <w:tab w:val="decimal" w:pos="753"/>
              </w:tabs>
              <w:spacing w:line="240" w:lineRule="auto"/>
              <w:ind w:right="-79"/>
              <w:jc w:val="center"/>
              <w:rPr>
                <w:sz w:val="16"/>
                <w:szCs w:val="16"/>
              </w:rPr>
            </w:pPr>
          </w:p>
        </w:tc>
        <w:tc>
          <w:tcPr>
            <w:tcW w:w="628" w:type="dxa"/>
            <w:gridSpan w:val="2"/>
            <w:tcBorders>
              <w:top w:val="nil"/>
            </w:tcBorders>
            <w:vAlign w:val="bottom"/>
          </w:tcPr>
          <w:p w:rsidR="00C006B2" w:rsidRPr="00CF0728" w:rsidRDefault="00C006B2" w:rsidP="00337B01">
            <w:pPr>
              <w:pStyle w:val="acctfourfigures"/>
              <w:tabs>
                <w:tab w:val="clear" w:pos="765"/>
                <w:tab w:val="center" w:pos="353"/>
              </w:tabs>
              <w:spacing w:line="240" w:lineRule="auto"/>
              <w:ind w:left="-79" w:right="-79"/>
              <w:jc w:val="center"/>
              <w:rPr>
                <w:sz w:val="16"/>
                <w:szCs w:val="16"/>
              </w:rPr>
            </w:pPr>
          </w:p>
          <w:p w:rsidR="00C006B2" w:rsidRPr="00CF0728" w:rsidRDefault="00C006B2" w:rsidP="00337B01">
            <w:pPr>
              <w:pStyle w:val="acctfourfigures"/>
              <w:tabs>
                <w:tab w:val="clear" w:pos="765"/>
                <w:tab w:val="center" w:pos="353"/>
              </w:tabs>
              <w:spacing w:line="240" w:lineRule="auto"/>
              <w:ind w:left="-79" w:right="-79"/>
              <w:jc w:val="center"/>
              <w:rPr>
                <w:sz w:val="16"/>
                <w:szCs w:val="16"/>
              </w:rPr>
            </w:pPr>
            <w:r w:rsidRPr="00CF0728">
              <w:rPr>
                <w:sz w:val="16"/>
                <w:szCs w:val="16"/>
                <w:cs/>
                <w:lang w:bidi="th-TH"/>
              </w:rPr>
              <w:t>-</w:t>
            </w:r>
          </w:p>
        </w:tc>
      </w:tr>
      <w:tr w:rsidR="00337B01" w:rsidRPr="00CF0728" w:rsidTr="00FC1E09">
        <w:trPr>
          <w:cantSplit/>
          <w:trHeight w:val="259"/>
        </w:trPr>
        <w:tc>
          <w:tcPr>
            <w:tcW w:w="1699" w:type="dxa"/>
            <w:tcBorders>
              <w:top w:val="nil"/>
            </w:tcBorders>
          </w:tcPr>
          <w:p w:rsidR="00337B01" w:rsidRPr="00CF0728" w:rsidRDefault="00337B01" w:rsidP="00337B01">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80" w:type="dxa"/>
            <w:tcBorders>
              <w:top w:val="nil"/>
            </w:tcBorders>
          </w:tcPr>
          <w:p w:rsidR="00337B01" w:rsidRPr="00CF0728" w:rsidRDefault="00337B01" w:rsidP="00337B01">
            <w:pPr>
              <w:tabs>
                <w:tab w:val="decimal" w:pos="461"/>
              </w:tabs>
              <w:spacing w:line="240" w:lineRule="atLeast"/>
              <w:ind w:right="-97"/>
              <w:jc w:val="center"/>
              <w:rPr>
                <w:sz w:val="16"/>
                <w:szCs w:val="16"/>
              </w:rPr>
            </w:pPr>
          </w:p>
          <w:p w:rsidR="00337B01" w:rsidRPr="00CF0728" w:rsidRDefault="00337B01" w:rsidP="00337B01">
            <w:pPr>
              <w:tabs>
                <w:tab w:val="decimal" w:pos="461"/>
              </w:tabs>
              <w:spacing w:line="240" w:lineRule="atLeast"/>
              <w:ind w:right="-97"/>
              <w:jc w:val="center"/>
              <w:rPr>
                <w:sz w:val="16"/>
                <w:szCs w:val="16"/>
              </w:rPr>
            </w:pPr>
            <w:r w:rsidRPr="00CF0728">
              <w:rPr>
                <w:sz w:val="16"/>
                <w:szCs w:val="16"/>
              </w:rPr>
              <w:t>Leather shoes</w:t>
            </w:r>
          </w:p>
        </w:tc>
        <w:tc>
          <w:tcPr>
            <w:tcW w:w="990" w:type="dxa"/>
            <w:tcBorders>
              <w:top w:val="nil"/>
            </w:tcBorders>
          </w:tcPr>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80" w:type="dxa"/>
            <w:tcBorders>
              <w:top w:val="nil"/>
            </w:tcBorders>
            <w:vAlign w:val="bottom"/>
          </w:tcPr>
          <w:p w:rsidR="00337B01" w:rsidRPr="00CF0728" w:rsidRDefault="00337B01" w:rsidP="00337B01">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tcPr>
          <w:p w:rsidR="00337B01" w:rsidRPr="00CF0728" w:rsidRDefault="00337B01" w:rsidP="00337B01">
            <w:pPr>
              <w:pStyle w:val="acctfourfigures"/>
              <w:tabs>
                <w:tab w:val="center" w:pos="270"/>
                <w:tab w:val="center" w:pos="503"/>
              </w:tabs>
              <w:spacing w:line="240" w:lineRule="atLeast"/>
              <w:jc w:val="center"/>
              <w:rPr>
                <w:sz w:val="16"/>
                <w:szCs w:val="16"/>
                <w:lang w:bidi="th-TH"/>
              </w:rPr>
            </w:pPr>
          </w:p>
          <w:p w:rsidR="00337B01" w:rsidRPr="00CF0728" w:rsidRDefault="00337B01"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28</w:t>
            </w:r>
            <w:r w:rsidRPr="00CF0728">
              <w:rPr>
                <w:sz w:val="16"/>
                <w:szCs w:val="16"/>
                <w:cs/>
                <w:lang w:bidi="th-TH"/>
              </w:rPr>
              <w:t>.</w:t>
            </w:r>
            <w:r w:rsidRPr="00CF0728">
              <w:rPr>
                <w:sz w:val="16"/>
                <w:szCs w:val="16"/>
                <w:lang w:bidi="th-TH"/>
              </w:rPr>
              <w:t>00</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rsidR="00337B01" w:rsidRPr="00CF0728" w:rsidRDefault="00337B01"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50,000</w:t>
            </w:r>
          </w:p>
        </w:tc>
        <w:tc>
          <w:tcPr>
            <w:tcW w:w="180" w:type="dxa"/>
            <w:tcBorders>
              <w:top w:val="nil"/>
            </w:tcBorders>
            <w:vAlign w:val="bottom"/>
          </w:tcPr>
          <w:p w:rsidR="00337B01" w:rsidRPr="00CF0728" w:rsidRDefault="00337B01" w:rsidP="00337B01">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p>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Pr="00CF0728">
              <w:rPr>
                <w:sz w:val="16"/>
                <w:szCs w:val="16"/>
              </w:rPr>
              <w:t>21,728</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r w:rsidRPr="00CF0728">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21,728</w:t>
            </w:r>
          </w:p>
        </w:tc>
        <w:tc>
          <w:tcPr>
            <w:tcW w:w="180" w:type="dxa"/>
            <w:tcBorders>
              <w:top w:val="nil"/>
            </w:tcBorders>
            <w:vAlign w:val="bottom"/>
          </w:tcPr>
          <w:p w:rsidR="00337B01" w:rsidRPr="00CF0728" w:rsidRDefault="00337B01" w:rsidP="00337B01">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r>
              <w:rPr>
                <w:sz w:val="16"/>
                <w:szCs w:val="16"/>
              </w:rPr>
              <w:t>40,979</w:t>
            </w:r>
          </w:p>
        </w:tc>
        <w:tc>
          <w:tcPr>
            <w:tcW w:w="180" w:type="dxa"/>
            <w:tcBorders>
              <w:top w:val="nil"/>
            </w:tcBorders>
            <w:vAlign w:val="bottom"/>
          </w:tcPr>
          <w:p w:rsidR="00337B01" w:rsidRPr="00CF0728" w:rsidRDefault="00337B01" w:rsidP="00337B01">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39,607</w:t>
            </w:r>
          </w:p>
        </w:tc>
        <w:tc>
          <w:tcPr>
            <w:tcW w:w="180" w:type="dxa"/>
            <w:gridSpan w:val="2"/>
            <w:tcBorders>
              <w:top w:val="nil"/>
            </w:tcBorders>
            <w:vAlign w:val="bottom"/>
          </w:tcPr>
          <w:p w:rsidR="00337B01" w:rsidRPr="00CF0728" w:rsidRDefault="00337B01" w:rsidP="00337B01">
            <w:pPr>
              <w:tabs>
                <w:tab w:val="decimal" w:pos="471"/>
                <w:tab w:val="decimal" w:pos="670"/>
              </w:tabs>
              <w:spacing w:line="240" w:lineRule="atLeast"/>
              <w:ind w:right="-79"/>
              <w:jc w:val="center"/>
              <w:rPr>
                <w:sz w:val="16"/>
                <w:szCs w:val="16"/>
              </w:rPr>
            </w:pPr>
          </w:p>
        </w:tc>
        <w:tc>
          <w:tcPr>
            <w:tcW w:w="614"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167"/>
              <w:jc w:val="center"/>
              <w:rPr>
                <w:sz w:val="16"/>
                <w:szCs w:val="16"/>
              </w:rPr>
            </w:pPr>
            <w:r>
              <w:rPr>
                <w:sz w:val="16"/>
                <w:szCs w:val="16"/>
              </w:rPr>
              <w:t xml:space="preserve"> 1,400</w:t>
            </w:r>
          </w:p>
        </w:tc>
        <w:tc>
          <w:tcPr>
            <w:tcW w:w="180" w:type="dxa"/>
            <w:tcBorders>
              <w:top w:val="nil"/>
            </w:tcBorders>
            <w:vAlign w:val="bottom"/>
          </w:tcPr>
          <w:p w:rsidR="00337B01" w:rsidRPr="00CF0728" w:rsidRDefault="00337B01" w:rsidP="00337B01">
            <w:pPr>
              <w:tabs>
                <w:tab w:val="decimal" w:pos="447"/>
                <w:tab w:val="decimal" w:pos="670"/>
              </w:tabs>
              <w:spacing w:line="240" w:lineRule="atLeast"/>
              <w:ind w:right="-79"/>
              <w:jc w:val="center"/>
              <w:rPr>
                <w:sz w:val="16"/>
                <w:szCs w:val="16"/>
              </w:rPr>
            </w:pPr>
          </w:p>
        </w:tc>
        <w:tc>
          <w:tcPr>
            <w:tcW w:w="628" w:type="dxa"/>
            <w:gridSpan w:val="2"/>
            <w:tcBorders>
              <w:top w:val="nil"/>
            </w:tcBorders>
            <w:vAlign w:val="bottom"/>
          </w:tcPr>
          <w:p w:rsidR="00337B01" w:rsidRPr="00CF0728" w:rsidRDefault="00337B01" w:rsidP="00337B01">
            <w:pPr>
              <w:pStyle w:val="acctfourfigures"/>
              <w:tabs>
                <w:tab w:val="clear" w:pos="765"/>
                <w:tab w:val="decimal" w:pos="447"/>
              </w:tabs>
              <w:spacing w:line="240" w:lineRule="atLeast"/>
              <w:ind w:right="-79"/>
              <w:jc w:val="center"/>
              <w:rPr>
                <w:sz w:val="16"/>
                <w:szCs w:val="16"/>
              </w:rPr>
            </w:pPr>
          </w:p>
          <w:p w:rsidR="00337B01" w:rsidRPr="00CF0728" w:rsidRDefault="00337B01" w:rsidP="00337B01">
            <w:pPr>
              <w:pStyle w:val="acctfourfigures"/>
              <w:tabs>
                <w:tab w:val="clear" w:pos="765"/>
              </w:tabs>
              <w:spacing w:line="240" w:lineRule="atLeast"/>
              <w:ind w:left="-79" w:right="-61"/>
              <w:jc w:val="center"/>
              <w:rPr>
                <w:sz w:val="16"/>
                <w:szCs w:val="16"/>
              </w:rPr>
            </w:pPr>
            <w:r>
              <w:rPr>
                <w:sz w:val="16"/>
                <w:szCs w:val="16"/>
              </w:rPr>
              <w:t xml:space="preserve">    </w:t>
            </w:r>
            <w:r w:rsidRPr="00CF0728">
              <w:rPr>
                <w:sz w:val="16"/>
                <w:szCs w:val="16"/>
              </w:rPr>
              <w:t>1,400</w:t>
            </w:r>
          </w:p>
        </w:tc>
      </w:tr>
      <w:tr w:rsidR="00337B01" w:rsidRPr="00CF0728" w:rsidTr="00FC1E09">
        <w:trPr>
          <w:cantSplit/>
          <w:trHeight w:val="259"/>
        </w:trPr>
        <w:tc>
          <w:tcPr>
            <w:tcW w:w="1699" w:type="dxa"/>
            <w:tcBorders>
              <w:top w:val="nil"/>
            </w:tcBorders>
          </w:tcPr>
          <w:p w:rsidR="00337B01" w:rsidRPr="00CF0728" w:rsidRDefault="00337B01" w:rsidP="00337B01">
            <w:pPr>
              <w:spacing w:line="240" w:lineRule="atLeast"/>
              <w:ind w:left="101" w:right="-97" w:hanging="90"/>
              <w:rPr>
                <w:sz w:val="16"/>
                <w:szCs w:val="16"/>
              </w:rPr>
            </w:pPr>
            <w:r w:rsidRPr="00CF0728">
              <w:rPr>
                <w:sz w:val="16"/>
                <w:szCs w:val="16"/>
              </w:rPr>
              <w:t>Thai Secom Security  Co., Ltd.</w:t>
            </w:r>
          </w:p>
        </w:tc>
        <w:tc>
          <w:tcPr>
            <w:tcW w:w="1080" w:type="dxa"/>
            <w:tcBorders>
              <w:top w:val="nil"/>
            </w:tcBorders>
          </w:tcPr>
          <w:p w:rsidR="00337B01" w:rsidRPr="00CF0728" w:rsidRDefault="00337B01" w:rsidP="00337B01">
            <w:pPr>
              <w:tabs>
                <w:tab w:val="decimal" w:pos="292"/>
              </w:tabs>
              <w:spacing w:line="240" w:lineRule="atLeast"/>
              <w:ind w:right="-97"/>
              <w:jc w:val="center"/>
              <w:rPr>
                <w:sz w:val="16"/>
                <w:szCs w:val="16"/>
              </w:rPr>
            </w:pPr>
            <w:r w:rsidRPr="00CF0728">
              <w:rPr>
                <w:sz w:val="16"/>
                <w:szCs w:val="16"/>
              </w:rPr>
              <w:t>Sales and lender of burglar alarm systems and securities service provider</w:t>
            </w:r>
          </w:p>
        </w:tc>
        <w:tc>
          <w:tcPr>
            <w:tcW w:w="990" w:type="dxa"/>
            <w:tcBorders>
              <w:top w:val="nil"/>
            </w:tcBorders>
          </w:tcPr>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80" w:type="dxa"/>
            <w:tcBorders>
              <w:top w:val="nil"/>
            </w:tcBorders>
            <w:vAlign w:val="bottom"/>
          </w:tcPr>
          <w:p w:rsidR="00337B01" w:rsidRPr="00CF0728" w:rsidRDefault="00337B01" w:rsidP="00337B01">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p>
          <w:p w:rsidR="00337B01" w:rsidRPr="00CF0728" w:rsidRDefault="00337B01"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25</w:t>
            </w:r>
            <w:r w:rsidRPr="00CF0728">
              <w:rPr>
                <w:sz w:val="16"/>
                <w:szCs w:val="16"/>
                <w:cs/>
                <w:lang w:bidi="th-TH"/>
              </w:rPr>
              <w:t>.</w:t>
            </w:r>
            <w:r w:rsidRPr="00CF0728">
              <w:rPr>
                <w:sz w:val="16"/>
                <w:szCs w:val="16"/>
                <w:lang w:bidi="th-TH"/>
              </w:rPr>
              <w:t>50</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rsidR="00337B01" w:rsidRPr="00CF0728" w:rsidRDefault="00337B01"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378,934</w:t>
            </w:r>
          </w:p>
        </w:tc>
        <w:tc>
          <w:tcPr>
            <w:tcW w:w="180" w:type="dxa"/>
            <w:tcBorders>
              <w:top w:val="nil"/>
            </w:tcBorders>
            <w:vAlign w:val="bottom"/>
          </w:tcPr>
          <w:p w:rsidR="00337B01" w:rsidRPr="00CF0728" w:rsidRDefault="00337B01" w:rsidP="00337B01">
            <w:pPr>
              <w:pStyle w:val="acctfourfigures"/>
              <w:tabs>
                <w:tab w:val="clear" w:pos="765"/>
                <w:tab w:val="decimal" w:pos="471"/>
              </w:tabs>
              <w:spacing w:line="240" w:lineRule="atLeast"/>
              <w:ind w:left="-77" w:right="-79"/>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Pr="00CF0728">
              <w:rPr>
                <w:sz w:val="16"/>
                <w:szCs w:val="16"/>
              </w:rPr>
              <w:t>196,983</w:t>
            </w:r>
          </w:p>
        </w:tc>
        <w:tc>
          <w:tcPr>
            <w:tcW w:w="180" w:type="dxa"/>
            <w:tcBorders>
              <w:top w:val="nil"/>
            </w:tcBorders>
            <w:vAlign w:val="bottom"/>
          </w:tcPr>
          <w:p w:rsidR="00337B01" w:rsidRPr="00CF0728" w:rsidRDefault="00337B01" w:rsidP="00337B01">
            <w:pPr>
              <w:tabs>
                <w:tab w:val="decimal" w:pos="283"/>
                <w:tab w:val="decimal" w:pos="461"/>
              </w:tabs>
              <w:spacing w:line="240" w:lineRule="atLeast"/>
              <w:ind w:right="-97"/>
              <w:jc w:val="center"/>
              <w:rPr>
                <w:sz w:val="16"/>
                <w:szCs w:val="16"/>
              </w:rPr>
            </w:pPr>
          </w:p>
        </w:tc>
        <w:tc>
          <w:tcPr>
            <w:tcW w:w="722" w:type="dxa"/>
            <w:tcBorders>
              <w:top w:val="nil"/>
            </w:tcBorders>
            <w:vAlign w:val="bottom"/>
          </w:tcPr>
          <w:p w:rsidR="00337B01" w:rsidRPr="00CF0728" w:rsidRDefault="00337B01" w:rsidP="00337B01">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r w:rsidRPr="00CF0728">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196,983</w:t>
            </w:r>
          </w:p>
        </w:tc>
        <w:tc>
          <w:tcPr>
            <w:tcW w:w="180" w:type="dxa"/>
            <w:tcBorders>
              <w:top w:val="nil"/>
            </w:tcBorders>
            <w:vAlign w:val="bottom"/>
          </w:tcPr>
          <w:p w:rsidR="00337B01" w:rsidRPr="00CF0728" w:rsidRDefault="00337B01" w:rsidP="00337B01">
            <w:pPr>
              <w:tabs>
                <w:tab w:val="decimal" w:pos="471"/>
                <w:tab w:val="center" w:pos="672"/>
              </w:tabs>
              <w:spacing w:line="240" w:lineRule="atLeast"/>
              <w:ind w:left="-79"/>
              <w:jc w:val="center"/>
              <w:rPr>
                <w:sz w:val="16"/>
                <w:szCs w:val="16"/>
              </w:rPr>
            </w:pPr>
          </w:p>
        </w:tc>
        <w:tc>
          <w:tcPr>
            <w:tcW w:w="638"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r>
              <w:rPr>
                <w:sz w:val="16"/>
                <w:szCs w:val="16"/>
              </w:rPr>
              <w:t>232,933</w:t>
            </w:r>
          </w:p>
        </w:tc>
        <w:tc>
          <w:tcPr>
            <w:tcW w:w="180" w:type="dxa"/>
            <w:tcBorders>
              <w:top w:val="nil"/>
            </w:tcBorders>
            <w:vAlign w:val="bottom"/>
          </w:tcPr>
          <w:p w:rsidR="00337B01" w:rsidRPr="00CF0728" w:rsidRDefault="00337B01" w:rsidP="00337B01">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sidRPr="00CF0728">
              <w:rPr>
                <w:sz w:val="16"/>
                <w:szCs w:val="16"/>
              </w:rPr>
              <w:t>223,684</w:t>
            </w:r>
          </w:p>
        </w:tc>
        <w:tc>
          <w:tcPr>
            <w:tcW w:w="180" w:type="dxa"/>
            <w:gridSpan w:val="2"/>
            <w:tcBorders>
              <w:top w:val="nil"/>
            </w:tcBorders>
            <w:vAlign w:val="bottom"/>
          </w:tcPr>
          <w:p w:rsidR="00337B01" w:rsidRPr="00CF0728" w:rsidRDefault="00337B01" w:rsidP="00337B01">
            <w:pPr>
              <w:tabs>
                <w:tab w:val="decimal" w:pos="378"/>
                <w:tab w:val="decimal" w:pos="471"/>
              </w:tabs>
              <w:spacing w:line="240" w:lineRule="atLeast"/>
              <w:ind w:left="-79"/>
              <w:jc w:val="center"/>
              <w:rPr>
                <w:sz w:val="16"/>
                <w:szCs w:val="16"/>
              </w:rPr>
            </w:pPr>
          </w:p>
        </w:tc>
        <w:tc>
          <w:tcPr>
            <w:tcW w:w="614"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18,522</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628" w:type="dxa"/>
            <w:gridSpan w:val="2"/>
            <w:tcBorders>
              <w:top w:val="nil"/>
            </w:tcBorders>
            <w:vAlign w:val="bottom"/>
          </w:tcPr>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left" w:pos="533"/>
              </w:tabs>
              <w:spacing w:line="240" w:lineRule="atLeast"/>
              <w:ind w:left="-79" w:right="-79"/>
              <w:jc w:val="center"/>
              <w:rPr>
                <w:sz w:val="16"/>
                <w:szCs w:val="16"/>
              </w:rPr>
            </w:pPr>
          </w:p>
          <w:p w:rsidR="00337B01" w:rsidRPr="00CF0728" w:rsidRDefault="00337B01" w:rsidP="00337B01">
            <w:pPr>
              <w:pStyle w:val="acctfourfigures"/>
              <w:tabs>
                <w:tab w:val="clear" w:pos="765"/>
                <w:tab w:val="decimal" w:pos="267"/>
                <w:tab w:val="left" w:pos="533"/>
              </w:tabs>
              <w:spacing w:line="240" w:lineRule="atLeast"/>
              <w:ind w:left="-79" w:right="-79"/>
              <w:jc w:val="center"/>
              <w:rPr>
                <w:sz w:val="16"/>
                <w:szCs w:val="16"/>
              </w:rPr>
            </w:pPr>
            <w:r w:rsidRPr="00CF0728">
              <w:rPr>
                <w:sz w:val="16"/>
                <w:szCs w:val="16"/>
              </w:rPr>
              <w:t>-</w:t>
            </w:r>
          </w:p>
        </w:tc>
      </w:tr>
      <w:tr w:rsidR="00337B01" w:rsidRPr="00CF0728" w:rsidTr="00FC1E09">
        <w:trPr>
          <w:cantSplit/>
          <w:trHeight w:val="259"/>
        </w:trPr>
        <w:tc>
          <w:tcPr>
            <w:tcW w:w="1699" w:type="dxa"/>
            <w:tcBorders>
              <w:top w:val="nil"/>
            </w:tcBorders>
          </w:tcPr>
          <w:p w:rsidR="00337B01" w:rsidRPr="00CF0728" w:rsidRDefault="00337B01" w:rsidP="00337B01">
            <w:pPr>
              <w:spacing w:line="240" w:lineRule="atLeast"/>
              <w:ind w:right="-97"/>
              <w:rPr>
                <w:sz w:val="16"/>
                <w:szCs w:val="16"/>
              </w:rPr>
            </w:pPr>
            <w:proofErr w:type="spellStart"/>
            <w:r w:rsidRPr="00CF0728">
              <w:rPr>
                <w:sz w:val="16"/>
                <w:szCs w:val="16"/>
              </w:rPr>
              <w:t>Issara</w:t>
            </w:r>
            <w:proofErr w:type="spellEnd"/>
            <w:r w:rsidRPr="00CF0728">
              <w:rPr>
                <w:sz w:val="16"/>
                <w:szCs w:val="16"/>
              </w:rPr>
              <w:t xml:space="preserve"> United Co., Ltd.</w:t>
            </w:r>
          </w:p>
        </w:tc>
        <w:tc>
          <w:tcPr>
            <w:tcW w:w="1080" w:type="dxa"/>
            <w:tcBorders>
              <w:top w:val="nil"/>
            </w:tcBorders>
          </w:tcPr>
          <w:p w:rsidR="00337B01" w:rsidRPr="00CF0728" w:rsidRDefault="00337B01" w:rsidP="00337B01">
            <w:pPr>
              <w:tabs>
                <w:tab w:val="decimal" w:pos="461"/>
              </w:tabs>
              <w:spacing w:line="240" w:lineRule="atLeast"/>
              <w:ind w:right="-97"/>
              <w:jc w:val="center"/>
              <w:rPr>
                <w:sz w:val="16"/>
                <w:szCs w:val="16"/>
              </w:rPr>
            </w:pPr>
            <w:r w:rsidRPr="00CF0728">
              <w:rPr>
                <w:sz w:val="16"/>
                <w:szCs w:val="16"/>
              </w:rPr>
              <w:t>Property Development</w:t>
            </w:r>
          </w:p>
        </w:tc>
        <w:tc>
          <w:tcPr>
            <w:tcW w:w="990" w:type="dxa"/>
            <w:tcBorders>
              <w:top w:val="nil"/>
            </w:tcBorders>
          </w:tcPr>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vAlign w:val="bottom"/>
          </w:tcPr>
          <w:p w:rsidR="00337B01" w:rsidRPr="00CF0728" w:rsidRDefault="00337B01" w:rsidP="00337B01">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tcPr>
          <w:p w:rsidR="00337B01" w:rsidRPr="00CF0728" w:rsidRDefault="00337B01" w:rsidP="00337B01">
            <w:pPr>
              <w:pStyle w:val="acctfourfigures"/>
              <w:tabs>
                <w:tab w:val="center" w:pos="270"/>
                <w:tab w:val="center" w:pos="503"/>
              </w:tabs>
              <w:spacing w:line="240" w:lineRule="atLeast"/>
              <w:jc w:val="center"/>
              <w:rPr>
                <w:sz w:val="16"/>
                <w:szCs w:val="16"/>
                <w:lang w:bidi="th-TH"/>
              </w:rPr>
            </w:pPr>
          </w:p>
          <w:p w:rsidR="00337B01" w:rsidRPr="00CF0728" w:rsidRDefault="00337B01"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25</w:t>
            </w:r>
            <w:r w:rsidRPr="00CF0728">
              <w:rPr>
                <w:sz w:val="16"/>
                <w:szCs w:val="16"/>
                <w:cs/>
                <w:lang w:bidi="th-TH"/>
              </w:rPr>
              <w:t>.</w:t>
            </w:r>
            <w:r w:rsidRPr="00CF0728">
              <w:rPr>
                <w:sz w:val="16"/>
                <w:szCs w:val="16"/>
                <w:lang w:bidi="th-TH"/>
              </w:rPr>
              <w:t>00</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78" w:type="dxa"/>
            <w:tcBorders>
              <w:top w:val="nil"/>
            </w:tcBorders>
            <w:vAlign w:val="bottom"/>
          </w:tcPr>
          <w:p w:rsidR="00337B01" w:rsidRPr="00CF0728" w:rsidRDefault="00337B01"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80,000</w:t>
            </w:r>
          </w:p>
        </w:tc>
        <w:tc>
          <w:tcPr>
            <w:tcW w:w="180" w:type="dxa"/>
            <w:tcBorders>
              <w:top w:val="nil"/>
            </w:tcBorders>
            <w:vAlign w:val="bottom"/>
          </w:tcPr>
          <w:p w:rsidR="00337B01" w:rsidRPr="00CF0728" w:rsidRDefault="00337B01" w:rsidP="00337B01">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cs/>
                <w:lang w:bidi="th-TH"/>
              </w:rPr>
            </w:pPr>
          </w:p>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Pr="00CF0728">
              <w:rPr>
                <w:sz w:val="16"/>
                <w:szCs w:val="16"/>
              </w:rPr>
              <w:t>20,000</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r w:rsidRPr="00CF0728">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20,000</w:t>
            </w:r>
          </w:p>
        </w:tc>
        <w:tc>
          <w:tcPr>
            <w:tcW w:w="180" w:type="dxa"/>
            <w:tcBorders>
              <w:top w:val="nil"/>
            </w:tcBorders>
            <w:vAlign w:val="bottom"/>
          </w:tcPr>
          <w:p w:rsidR="00337B01" w:rsidRPr="00CF0728" w:rsidRDefault="00337B01" w:rsidP="00337B01">
            <w:pPr>
              <w:tabs>
                <w:tab w:val="decimal" w:pos="471"/>
                <w:tab w:val="center" w:pos="672"/>
              </w:tabs>
              <w:spacing w:line="240" w:lineRule="atLeast"/>
              <w:ind w:left="-79" w:right="-79"/>
              <w:jc w:val="center"/>
              <w:rPr>
                <w:sz w:val="16"/>
                <w:szCs w:val="16"/>
              </w:rPr>
            </w:pPr>
          </w:p>
        </w:tc>
        <w:tc>
          <w:tcPr>
            <w:tcW w:w="638"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199,445</w:t>
            </w:r>
          </w:p>
        </w:tc>
        <w:tc>
          <w:tcPr>
            <w:tcW w:w="180" w:type="dxa"/>
            <w:tcBorders>
              <w:top w:val="nil"/>
            </w:tcBorders>
            <w:vAlign w:val="bottom"/>
          </w:tcPr>
          <w:p w:rsidR="00337B01" w:rsidRPr="00CF0728" w:rsidRDefault="00337B01" w:rsidP="00337B01">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cs/>
                <w:lang w:bidi="th-TH"/>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sidRPr="00CF0728">
              <w:rPr>
                <w:sz w:val="16"/>
                <w:szCs w:val="16"/>
              </w:rPr>
              <w:t>130,419</w:t>
            </w:r>
          </w:p>
        </w:tc>
        <w:tc>
          <w:tcPr>
            <w:tcW w:w="180" w:type="dxa"/>
            <w:gridSpan w:val="2"/>
            <w:tcBorders>
              <w:top w:val="nil"/>
            </w:tcBorders>
            <w:vAlign w:val="bottom"/>
          </w:tcPr>
          <w:p w:rsidR="00337B01" w:rsidRPr="00CF0728" w:rsidRDefault="00337B01" w:rsidP="00337B01">
            <w:pPr>
              <w:tabs>
                <w:tab w:val="decimal" w:pos="378"/>
                <w:tab w:val="decimal" w:pos="471"/>
              </w:tabs>
              <w:spacing w:line="240" w:lineRule="atLeast"/>
              <w:ind w:left="-79" w:right="-79"/>
              <w:jc w:val="center"/>
              <w:rPr>
                <w:sz w:val="16"/>
                <w:szCs w:val="16"/>
              </w:rPr>
            </w:pPr>
          </w:p>
        </w:tc>
        <w:tc>
          <w:tcPr>
            <w:tcW w:w="614"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998</w:t>
            </w:r>
          </w:p>
        </w:tc>
        <w:tc>
          <w:tcPr>
            <w:tcW w:w="180" w:type="dxa"/>
            <w:tcBorders>
              <w:top w:val="nil"/>
            </w:tcBorders>
            <w:vAlign w:val="bottom"/>
          </w:tcPr>
          <w:p w:rsidR="00337B01" w:rsidRPr="00CF0728" w:rsidRDefault="00337B01" w:rsidP="00337B01">
            <w:pPr>
              <w:pStyle w:val="acctfourfigures"/>
              <w:tabs>
                <w:tab w:val="clear" w:pos="765"/>
                <w:tab w:val="decimal" w:pos="447"/>
                <w:tab w:val="decimal" w:pos="692"/>
                <w:tab w:val="decimal" w:pos="753"/>
              </w:tabs>
              <w:spacing w:line="240" w:lineRule="atLeast"/>
              <w:ind w:left="-79" w:right="-79"/>
              <w:jc w:val="center"/>
              <w:rPr>
                <w:sz w:val="16"/>
                <w:szCs w:val="16"/>
              </w:rPr>
            </w:pPr>
          </w:p>
        </w:tc>
        <w:tc>
          <w:tcPr>
            <w:tcW w:w="628" w:type="dxa"/>
            <w:gridSpan w:val="2"/>
            <w:tcBorders>
              <w:top w:val="nil"/>
            </w:tcBorders>
            <w:vAlign w:val="bottom"/>
          </w:tcPr>
          <w:p w:rsidR="00337B01" w:rsidRPr="00CF0728" w:rsidRDefault="00337B01" w:rsidP="00337B01">
            <w:pPr>
              <w:pStyle w:val="acctfourfigures"/>
              <w:tabs>
                <w:tab w:val="clear" w:pos="765"/>
                <w:tab w:val="decimal" w:pos="447"/>
              </w:tabs>
              <w:spacing w:line="240" w:lineRule="atLeast"/>
              <w:ind w:left="-79" w:right="-79"/>
              <w:jc w:val="center"/>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10,000</w:t>
            </w:r>
          </w:p>
        </w:tc>
      </w:tr>
      <w:tr w:rsidR="00337B01" w:rsidRPr="00CF0728" w:rsidTr="00FC1E09">
        <w:trPr>
          <w:cantSplit/>
          <w:trHeight w:val="135"/>
        </w:trPr>
        <w:tc>
          <w:tcPr>
            <w:tcW w:w="1699" w:type="dxa"/>
            <w:tcBorders>
              <w:top w:val="nil"/>
            </w:tcBorders>
          </w:tcPr>
          <w:p w:rsidR="00337B01" w:rsidRPr="00CF0728" w:rsidRDefault="00337B01" w:rsidP="00337B01">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rsidR="00337B01" w:rsidRPr="00CF0728" w:rsidRDefault="00337B01" w:rsidP="00337B01">
            <w:pPr>
              <w:spacing w:line="240" w:lineRule="atLeast"/>
              <w:ind w:right="-97"/>
              <w:rPr>
                <w:sz w:val="16"/>
                <w:szCs w:val="16"/>
              </w:rPr>
            </w:pPr>
            <w:r w:rsidRPr="00CF0728">
              <w:rPr>
                <w:sz w:val="16"/>
                <w:szCs w:val="16"/>
              </w:rPr>
              <w:t xml:space="preserve">   Co., Ltd.</w:t>
            </w:r>
          </w:p>
        </w:tc>
        <w:tc>
          <w:tcPr>
            <w:tcW w:w="1080" w:type="dxa"/>
            <w:tcBorders>
              <w:top w:val="nil"/>
            </w:tcBorders>
          </w:tcPr>
          <w:p w:rsidR="00337B01" w:rsidRPr="00CF0728" w:rsidRDefault="00337B01" w:rsidP="00337B01">
            <w:pPr>
              <w:tabs>
                <w:tab w:val="decimal" w:pos="461"/>
              </w:tabs>
              <w:spacing w:line="240" w:lineRule="atLeast"/>
              <w:ind w:right="-97"/>
              <w:jc w:val="center"/>
              <w:rPr>
                <w:sz w:val="16"/>
                <w:szCs w:val="16"/>
              </w:rPr>
            </w:pPr>
          </w:p>
          <w:p w:rsidR="00337B01" w:rsidRPr="00CF0728" w:rsidRDefault="00337B01" w:rsidP="00337B01">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990" w:type="dxa"/>
            <w:tcBorders>
              <w:top w:val="nil"/>
            </w:tcBorders>
          </w:tcPr>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tcPr>
          <w:p w:rsidR="00337B01" w:rsidRPr="00CF0728" w:rsidRDefault="00337B01" w:rsidP="00337B01">
            <w:pPr>
              <w:tabs>
                <w:tab w:val="decimal" w:pos="461"/>
              </w:tabs>
              <w:spacing w:line="240" w:lineRule="atLeast"/>
              <w:ind w:right="-97"/>
              <w:jc w:val="center"/>
              <w:rPr>
                <w:sz w:val="16"/>
                <w:szCs w:val="16"/>
                <w:lang w:bidi="th-TH"/>
              </w:rPr>
            </w:pPr>
          </w:p>
        </w:tc>
        <w:tc>
          <w:tcPr>
            <w:tcW w:w="540" w:type="dxa"/>
            <w:tcBorders>
              <w:top w:val="nil"/>
            </w:tcBorders>
          </w:tcPr>
          <w:p w:rsidR="00337B01" w:rsidRPr="00CF0728" w:rsidRDefault="00337B01" w:rsidP="00337B01">
            <w:pPr>
              <w:pStyle w:val="acctfourfigures"/>
              <w:tabs>
                <w:tab w:val="center" w:pos="270"/>
                <w:tab w:val="center" w:pos="503"/>
              </w:tabs>
              <w:spacing w:line="240" w:lineRule="atLeast"/>
              <w:jc w:val="center"/>
              <w:rPr>
                <w:sz w:val="16"/>
                <w:szCs w:val="16"/>
                <w:lang w:bidi="th-TH"/>
              </w:rPr>
            </w:pPr>
          </w:p>
          <w:p w:rsidR="00337B01" w:rsidRPr="00CF0728" w:rsidRDefault="00337B01"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25</w:t>
            </w:r>
            <w:r w:rsidRPr="00CF0728">
              <w:rPr>
                <w:sz w:val="16"/>
                <w:szCs w:val="16"/>
                <w:cs/>
                <w:lang w:bidi="th-TH"/>
              </w:rPr>
              <w:t>.</w:t>
            </w:r>
            <w:r w:rsidRPr="00CF0728">
              <w:rPr>
                <w:sz w:val="16"/>
                <w:szCs w:val="16"/>
                <w:lang w:bidi="th-TH"/>
              </w:rPr>
              <w:t>00</w:t>
            </w:r>
          </w:p>
        </w:tc>
        <w:tc>
          <w:tcPr>
            <w:tcW w:w="180" w:type="dxa"/>
            <w:tcBorders>
              <w:top w:val="nil"/>
            </w:tcBorders>
          </w:tcPr>
          <w:p w:rsidR="00337B01" w:rsidRPr="00CF0728" w:rsidRDefault="00337B01" w:rsidP="00337B01">
            <w:pPr>
              <w:tabs>
                <w:tab w:val="decimal" w:pos="461"/>
              </w:tabs>
              <w:spacing w:line="240" w:lineRule="atLeast"/>
              <w:ind w:right="-97"/>
              <w:jc w:val="center"/>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rsidR="00337B01" w:rsidRPr="00CF0728" w:rsidRDefault="00337B01" w:rsidP="00337B01">
            <w:pPr>
              <w:tabs>
                <w:tab w:val="decimal" w:pos="471"/>
              </w:tabs>
              <w:spacing w:line="240" w:lineRule="atLeast"/>
              <w:ind w:right="-97"/>
              <w:jc w:val="right"/>
              <w:rPr>
                <w:sz w:val="16"/>
                <w:szCs w:val="16"/>
              </w:rPr>
            </w:pPr>
          </w:p>
        </w:tc>
        <w:tc>
          <w:tcPr>
            <w:tcW w:w="630"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380,000</w:t>
            </w:r>
          </w:p>
        </w:tc>
        <w:tc>
          <w:tcPr>
            <w:tcW w:w="180" w:type="dxa"/>
            <w:tcBorders>
              <w:top w:val="nil"/>
            </w:tcBorders>
          </w:tcPr>
          <w:p w:rsidR="00337B01" w:rsidRPr="00CF0728" w:rsidRDefault="00337B01" w:rsidP="00337B01">
            <w:pPr>
              <w:tabs>
                <w:tab w:val="decimal" w:pos="471"/>
              </w:tabs>
              <w:spacing w:line="240" w:lineRule="atLeast"/>
              <w:ind w:left="-77" w:right="-97"/>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337B01" w:rsidRPr="00CF0728" w:rsidRDefault="00337B01" w:rsidP="00337B01">
            <w:pPr>
              <w:tabs>
                <w:tab w:val="decimal" w:pos="471"/>
                <w:tab w:val="center" w:pos="672"/>
              </w:tabs>
              <w:spacing w:line="240" w:lineRule="auto"/>
              <w:ind w:right="-97"/>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Pr="00CF0728">
              <w:rPr>
                <w:sz w:val="16"/>
                <w:szCs w:val="16"/>
              </w:rPr>
              <w:t>93,682</w:t>
            </w:r>
          </w:p>
        </w:tc>
        <w:tc>
          <w:tcPr>
            <w:tcW w:w="180" w:type="dxa"/>
            <w:tcBorders>
              <w:top w:val="nil"/>
            </w:tcBorders>
            <w:vAlign w:val="bottom"/>
          </w:tcPr>
          <w:p w:rsidR="00337B01" w:rsidRPr="00CF0728" w:rsidRDefault="00337B01" w:rsidP="00337B01">
            <w:pPr>
              <w:tabs>
                <w:tab w:val="decimal" w:pos="461"/>
              </w:tabs>
              <w:spacing w:line="240" w:lineRule="atLeast"/>
              <w:ind w:right="-97"/>
              <w:jc w:val="center"/>
              <w:rPr>
                <w:sz w:val="16"/>
                <w:szCs w:val="16"/>
              </w:rPr>
            </w:pPr>
          </w:p>
        </w:tc>
        <w:tc>
          <w:tcPr>
            <w:tcW w:w="722"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337B01" w:rsidRPr="00CF0728" w:rsidRDefault="00337B01" w:rsidP="00337B01">
            <w:pPr>
              <w:tabs>
                <w:tab w:val="decimal" w:pos="461"/>
              </w:tabs>
              <w:spacing w:line="240" w:lineRule="atLeast"/>
              <w:ind w:right="-97"/>
              <w:jc w:val="center"/>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p>
          <w:p w:rsidR="00337B01" w:rsidRPr="00CF0728" w:rsidRDefault="00337B01" w:rsidP="00337B01">
            <w:pPr>
              <w:pStyle w:val="acctfourfigures"/>
              <w:tabs>
                <w:tab w:val="clear" w:pos="765"/>
                <w:tab w:val="left" w:pos="533"/>
              </w:tabs>
              <w:spacing w:line="240" w:lineRule="auto"/>
              <w:ind w:left="-79" w:right="-79"/>
              <w:jc w:val="center"/>
              <w:rPr>
                <w:sz w:val="16"/>
                <w:szCs w:val="16"/>
                <w:lang w:val="en-US" w:bidi="th-TH"/>
              </w:rPr>
            </w:pPr>
            <w:r w:rsidRPr="00CF0728">
              <w:rPr>
                <w:sz w:val="16"/>
                <w:szCs w:val="16"/>
              </w:rPr>
              <w:t>-</w:t>
            </w:r>
          </w:p>
        </w:tc>
        <w:tc>
          <w:tcPr>
            <w:tcW w:w="180" w:type="dxa"/>
            <w:tcBorders>
              <w:top w:val="nil"/>
            </w:tcBorders>
            <w:vAlign w:val="bottom"/>
          </w:tcPr>
          <w:p w:rsidR="00337B01" w:rsidRPr="00CF0728" w:rsidRDefault="00337B01" w:rsidP="00337B01">
            <w:pPr>
              <w:tabs>
                <w:tab w:val="decimal" w:pos="461"/>
              </w:tabs>
              <w:spacing w:line="240" w:lineRule="atLeast"/>
              <w:ind w:right="-97"/>
              <w:jc w:val="center"/>
              <w:rPr>
                <w:sz w:val="16"/>
                <w:szCs w:val="16"/>
              </w:rPr>
            </w:pPr>
          </w:p>
        </w:tc>
        <w:tc>
          <w:tcPr>
            <w:tcW w:w="622"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93,682</w:t>
            </w:r>
          </w:p>
        </w:tc>
        <w:tc>
          <w:tcPr>
            <w:tcW w:w="180" w:type="dxa"/>
            <w:tcBorders>
              <w:top w:val="nil"/>
            </w:tcBorders>
            <w:vAlign w:val="bottom"/>
          </w:tcPr>
          <w:p w:rsidR="00337B01" w:rsidRPr="00CF0728" w:rsidRDefault="00337B01" w:rsidP="00337B01">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112,939</w:t>
            </w:r>
          </w:p>
        </w:tc>
        <w:tc>
          <w:tcPr>
            <w:tcW w:w="180" w:type="dxa"/>
            <w:tcBorders>
              <w:top w:val="nil"/>
            </w:tcBorders>
            <w:vAlign w:val="bottom"/>
          </w:tcPr>
          <w:p w:rsidR="00337B01" w:rsidRPr="00CF0728" w:rsidRDefault="00337B01" w:rsidP="00337B01">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sidRPr="00CF0728">
              <w:rPr>
                <w:sz w:val="16"/>
                <w:szCs w:val="16"/>
              </w:rPr>
              <w:t>100,354</w:t>
            </w:r>
          </w:p>
        </w:tc>
        <w:tc>
          <w:tcPr>
            <w:tcW w:w="180" w:type="dxa"/>
            <w:gridSpan w:val="2"/>
            <w:tcBorders>
              <w:top w:val="nil"/>
            </w:tcBorders>
            <w:vAlign w:val="bottom"/>
          </w:tcPr>
          <w:p w:rsidR="00337B01" w:rsidRPr="00CF0728" w:rsidRDefault="00337B01" w:rsidP="00337B01">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337B01" w:rsidRPr="00CF0728" w:rsidRDefault="00337B01"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337B01" w:rsidRPr="00CF0728" w:rsidRDefault="00337B01" w:rsidP="00337B01">
            <w:pPr>
              <w:tabs>
                <w:tab w:val="center" w:pos="353"/>
                <w:tab w:val="decimal" w:pos="670"/>
              </w:tabs>
              <w:spacing w:line="240" w:lineRule="auto"/>
              <w:ind w:right="-79"/>
              <w:jc w:val="center"/>
              <w:rPr>
                <w:sz w:val="16"/>
                <w:szCs w:val="16"/>
              </w:rPr>
            </w:pPr>
          </w:p>
        </w:tc>
        <w:tc>
          <w:tcPr>
            <w:tcW w:w="628" w:type="dxa"/>
            <w:gridSpan w:val="2"/>
            <w:tcBorders>
              <w:top w:val="nil"/>
            </w:tcBorders>
            <w:vAlign w:val="bottom"/>
          </w:tcPr>
          <w:p w:rsidR="00337B01" w:rsidRPr="00CF0728" w:rsidRDefault="00337B01" w:rsidP="00337B01">
            <w:pPr>
              <w:pStyle w:val="acctfourfigures"/>
              <w:tabs>
                <w:tab w:val="clear" w:pos="765"/>
                <w:tab w:val="center" w:pos="353"/>
              </w:tabs>
              <w:spacing w:line="240" w:lineRule="auto"/>
              <w:ind w:left="-79" w:right="-79"/>
              <w:jc w:val="center"/>
              <w:rPr>
                <w:sz w:val="16"/>
                <w:szCs w:val="16"/>
              </w:rPr>
            </w:pPr>
          </w:p>
          <w:p w:rsidR="00337B01" w:rsidRPr="00CF0728" w:rsidRDefault="00337B01" w:rsidP="00337B01">
            <w:pPr>
              <w:pStyle w:val="acctfourfigures"/>
              <w:tabs>
                <w:tab w:val="clear" w:pos="765"/>
                <w:tab w:val="center" w:pos="353"/>
              </w:tabs>
              <w:spacing w:line="240" w:lineRule="auto"/>
              <w:ind w:left="-79" w:right="-79"/>
              <w:jc w:val="center"/>
              <w:rPr>
                <w:sz w:val="16"/>
                <w:szCs w:val="16"/>
              </w:rPr>
            </w:pPr>
            <w:r w:rsidRPr="00CF0728">
              <w:rPr>
                <w:sz w:val="16"/>
                <w:szCs w:val="16"/>
                <w:cs/>
                <w:lang w:bidi="th-TH"/>
              </w:rPr>
              <w:t>-</w:t>
            </w:r>
          </w:p>
        </w:tc>
      </w:tr>
      <w:tr w:rsidR="00337B01" w:rsidRPr="00CF0728" w:rsidTr="00FC1E09">
        <w:trPr>
          <w:cantSplit/>
          <w:trHeight w:val="120"/>
        </w:trPr>
        <w:tc>
          <w:tcPr>
            <w:tcW w:w="1699" w:type="dxa"/>
            <w:tcBorders>
              <w:top w:val="nil"/>
            </w:tcBorders>
          </w:tcPr>
          <w:p w:rsidR="00337B01" w:rsidRPr="00CF0728" w:rsidRDefault="00337B01" w:rsidP="00337B01">
            <w:pPr>
              <w:spacing w:line="240" w:lineRule="atLeast"/>
              <w:ind w:left="101" w:right="-97" w:hanging="90"/>
              <w:rPr>
                <w:sz w:val="16"/>
                <w:szCs w:val="16"/>
              </w:rPr>
            </w:pPr>
            <w:proofErr w:type="spellStart"/>
            <w:r w:rsidRPr="00CF0728">
              <w:rPr>
                <w:sz w:val="16"/>
                <w:szCs w:val="16"/>
              </w:rPr>
              <w:t>Issara</w:t>
            </w:r>
            <w:proofErr w:type="spellEnd"/>
            <w:r w:rsidRPr="00CF0728">
              <w:rPr>
                <w:sz w:val="16"/>
                <w:szCs w:val="16"/>
              </w:rPr>
              <w:t xml:space="preserve"> United Development Co., Ltd.</w:t>
            </w:r>
          </w:p>
        </w:tc>
        <w:tc>
          <w:tcPr>
            <w:tcW w:w="1080" w:type="dxa"/>
            <w:tcBorders>
              <w:top w:val="nil"/>
            </w:tcBorders>
          </w:tcPr>
          <w:p w:rsidR="00337B01" w:rsidRPr="00CF0728" w:rsidRDefault="00337B01" w:rsidP="00337B01">
            <w:pPr>
              <w:tabs>
                <w:tab w:val="decimal" w:pos="461"/>
              </w:tabs>
              <w:spacing w:line="240" w:lineRule="atLeast"/>
              <w:ind w:right="-97"/>
              <w:jc w:val="center"/>
              <w:rPr>
                <w:sz w:val="16"/>
                <w:szCs w:val="16"/>
              </w:rPr>
            </w:pPr>
          </w:p>
          <w:p w:rsidR="00337B01" w:rsidRPr="00CF0728" w:rsidRDefault="00337B01" w:rsidP="00337B01">
            <w:pPr>
              <w:tabs>
                <w:tab w:val="decimal" w:pos="292"/>
              </w:tabs>
              <w:spacing w:line="240" w:lineRule="atLeast"/>
              <w:ind w:right="-97"/>
              <w:jc w:val="center"/>
              <w:rPr>
                <w:sz w:val="16"/>
                <w:szCs w:val="16"/>
              </w:rPr>
            </w:pPr>
          </w:p>
          <w:p w:rsidR="00337B01" w:rsidRPr="00CF0728" w:rsidRDefault="00337B01" w:rsidP="00337B01">
            <w:pPr>
              <w:tabs>
                <w:tab w:val="decimal" w:pos="292"/>
              </w:tabs>
              <w:spacing w:line="240" w:lineRule="atLeast"/>
              <w:ind w:right="-97"/>
              <w:jc w:val="center"/>
              <w:rPr>
                <w:sz w:val="16"/>
                <w:szCs w:val="16"/>
              </w:rPr>
            </w:pPr>
            <w:r w:rsidRPr="00CF0728">
              <w:rPr>
                <w:sz w:val="16"/>
                <w:szCs w:val="16"/>
              </w:rPr>
              <w:t>Hotel</w:t>
            </w:r>
          </w:p>
        </w:tc>
        <w:tc>
          <w:tcPr>
            <w:tcW w:w="990" w:type="dxa"/>
            <w:tcBorders>
              <w:top w:val="nil"/>
            </w:tcBorders>
          </w:tcPr>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p>
          <w:p w:rsidR="00337B01" w:rsidRPr="00CF0728" w:rsidRDefault="00337B01" w:rsidP="00337B01">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vAlign w:val="bottom"/>
          </w:tcPr>
          <w:p w:rsidR="00337B01" w:rsidRPr="00CF0728" w:rsidRDefault="00337B01" w:rsidP="00337B01">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337B01" w:rsidRPr="00CF0728" w:rsidRDefault="00337B01" w:rsidP="00337B01">
            <w:pPr>
              <w:pStyle w:val="acctfourfigures"/>
              <w:tabs>
                <w:tab w:val="center" w:pos="270"/>
                <w:tab w:val="center" w:pos="503"/>
              </w:tabs>
              <w:spacing w:line="240" w:lineRule="atLeast"/>
              <w:jc w:val="center"/>
              <w:rPr>
                <w:sz w:val="16"/>
                <w:szCs w:val="16"/>
                <w:lang w:bidi="th-TH"/>
              </w:rPr>
            </w:pPr>
            <w:r w:rsidRPr="00CF0728">
              <w:rPr>
                <w:sz w:val="16"/>
                <w:szCs w:val="16"/>
                <w:lang w:bidi="th-TH"/>
              </w:rPr>
              <w:t>25</w:t>
            </w:r>
            <w:r w:rsidRPr="00CF0728">
              <w:rPr>
                <w:sz w:val="16"/>
                <w:szCs w:val="16"/>
                <w:cs/>
                <w:lang w:bidi="th-TH"/>
              </w:rPr>
              <w:t>.</w:t>
            </w:r>
            <w:r w:rsidRPr="00CF0728">
              <w:rPr>
                <w:sz w:val="16"/>
                <w:szCs w:val="16"/>
                <w:lang w:bidi="th-TH"/>
              </w:rPr>
              <w:t>00</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78" w:type="dxa"/>
            <w:tcBorders>
              <w:top w:val="nil"/>
            </w:tcBorders>
            <w:vAlign w:val="bottom"/>
          </w:tcPr>
          <w:p w:rsidR="00337B01" w:rsidRPr="00CF0728" w:rsidRDefault="00337B01" w:rsidP="00337B01">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r w:rsidRPr="00CF0728">
              <w:rPr>
                <w:sz w:val="16"/>
                <w:szCs w:val="16"/>
              </w:rPr>
              <w:t>157,500</w:t>
            </w:r>
          </w:p>
        </w:tc>
        <w:tc>
          <w:tcPr>
            <w:tcW w:w="180" w:type="dxa"/>
            <w:tcBorders>
              <w:top w:val="nil"/>
            </w:tcBorders>
            <w:vAlign w:val="bottom"/>
          </w:tcPr>
          <w:p w:rsidR="00337B01" w:rsidRPr="00CF0728" w:rsidRDefault="00337B01" w:rsidP="00337B01">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w:t>
            </w:r>
            <w:r w:rsidRPr="00CF0728">
              <w:rPr>
                <w:sz w:val="16"/>
                <w:szCs w:val="16"/>
              </w:rPr>
              <w:t>39,374</w:t>
            </w:r>
          </w:p>
        </w:tc>
        <w:tc>
          <w:tcPr>
            <w:tcW w:w="180" w:type="dxa"/>
            <w:tcBorders>
              <w:top w:val="nil"/>
            </w:tcBorders>
            <w:vAlign w:val="bottom"/>
          </w:tcPr>
          <w:p w:rsidR="00337B01" w:rsidRPr="00CF0728" w:rsidRDefault="00337B01" w:rsidP="00337B01">
            <w:pPr>
              <w:tabs>
                <w:tab w:val="decimal" w:pos="461"/>
              </w:tabs>
              <w:spacing w:line="240" w:lineRule="atLeast"/>
              <w:ind w:right="-97"/>
              <w:jc w:val="center"/>
              <w:rPr>
                <w:sz w:val="16"/>
                <w:szCs w:val="16"/>
              </w:rPr>
            </w:pPr>
          </w:p>
        </w:tc>
        <w:tc>
          <w:tcPr>
            <w:tcW w:w="722"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337B01" w:rsidRPr="00CF0728" w:rsidRDefault="00337B01" w:rsidP="00337B01">
            <w:pPr>
              <w:pStyle w:val="acctfourfigures"/>
              <w:tabs>
                <w:tab w:val="clear" w:pos="765"/>
                <w:tab w:val="left" w:pos="533"/>
              </w:tabs>
              <w:spacing w:line="240" w:lineRule="auto"/>
              <w:ind w:left="-79" w:right="-79"/>
              <w:jc w:val="center"/>
              <w:rPr>
                <w:sz w:val="16"/>
                <w:szCs w:val="16"/>
              </w:rPr>
            </w:pPr>
            <w:r w:rsidRPr="00CF0728">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337B01" w:rsidRPr="00CF0728" w:rsidRDefault="00337B01" w:rsidP="00337B01">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337B01" w:rsidRPr="00CF0728" w:rsidRDefault="00337B01" w:rsidP="00337B01">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39,374</w:t>
            </w:r>
          </w:p>
        </w:tc>
        <w:tc>
          <w:tcPr>
            <w:tcW w:w="180" w:type="dxa"/>
            <w:tcBorders>
              <w:top w:val="nil"/>
            </w:tcBorders>
            <w:vAlign w:val="bottom"/>
          </w:tcPr>
          <w:p w:rsidR="00337B01" w:rsidRPr="00CF0728" w:rsidRDefault="00337B01" w:rsidP="00337B01">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82,433</w:t>
            </w:r>
          </w:p>
        </w:tc>
        <w:tc>
          <w:tcPr>
            <w:tcW w:w="180" w:type="dxa"/>
            <w:tcBorders>
              <w:top w:val="nil"/>
            </w:tcBorders>
            <w:vAlign w:val="bottom"/>
          </w:tcPr>
          <w:p w:rsidR="00337B01" w:rsidRPr="00CF0728" w:rsidRDefault="00337B01" w:rsidP="00337B01">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right"/>
              <w:rPr>
                <w:sz w:val="16"/>
                <w:szCs w:val="16"/>
              </w:rPr>
            </w:pPr>
          </w:p>
          <w:p w:rsidR="00337B01" w:rsidRPr="00CF0728" w:rsidRDefault="00337B01" w:rsidP="00337B01">
            <w:pPr>
              <w:pStyle w:val="acctfourfigures"/>
              <w:tabs>
                <w:tab w:val="clear" w:pos="765"/>
                <w:tab w:val="center" w:pos="672"/>
              </w:tabs>
              <w:spacing w:line="240" w:lineRule="atLeast"/>
              <w:ind w:left="-79" w:right="-79"/>
              <w:jc w:val="center"/>
              <w:rPr>
                <w:sz w:val="16"/>
                <w:szCs w:val="16"/>
              </w:rPr>
            </w:pPr>
            <w:r>
              <w:rPr>
                <w:sz w:val="16"/>
                <w:szCs w:val="16"/>
              </w:rPr>
              <w:t xml:space="preserve">  </w:t>
            </w:r>
            <w:r w:rsidRPr="00CF0728">
              <w:rPr>
                <w:sz w:val="16"/>
                <w:szCs w:val="16"/>
              </w:rPr>
              <w:t>36,890</w:t>
            </w:r>
          </w:p>
        </w:tc>
        <w:tc>
          <w:tcPr>
            <w:tcW w:w="180" w:type="dxa"/>
            <w:gridSpan w:val="2"/>
            <w:tcBorders>
              <w:top w:val="nil"/>
            </w:tcBorders>
            <w:vAlign w:val="bottom"/>
          </w:tcPr>
          <w:p w:rsidR="00337B01" w:rsidRPr="00CF0728" w:rsidRDefault="00337B01" w:rsidP="00337B01">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337B01" w:rsidRPr="00CF0728" w:rsidRDefault="00337B01" w:rsidP="00337B01">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337B01" w:rsidRPr="00CF0728" w:rsidRDefault="00337B01" w:rsidP="00337B01">
            <w:pPr>
              <w:pStyle w:val="acctfourfigures"/>
              <w:tabs>
                <w:tab w:val="clear" w:pos="765"/>
                <w:tab w:val="center" w:pos="353"/>
                <w:tab w:val="decimal" w:pos="692"/>
                <w:tab w:val="decimal" w:pos="753"/>
              </w:tabs>
              <w:spacing w:line="240" w:lineRule="auto"/>
              <w:ind w:right="-79"/>
              <w:jc w:val="center"/>
              <w:rPr>
                <w:sz w:val="16"/>
                <w:szCs w:val="16"/>
              </w:rPr>
            </w:pPr>
          </w:p>
        </w:tc>
        <w:tc>
          <w:tcPr>
            <w:tcW w:w="628" w:type="dxa"/>
            <w:gridSpan w:val="2"/>
            <w:tcBorders>
              <w:top w:val="nil"/>
            </w:tcBorders>
            <w:vAlign w:val="bottom"/>
          </w:tcPr>
          <w:p w:rsidR="00337B01" w:rsidRPr="00CF0728" w:rsidRDefault="00337B01" w:rsidP="00337B01">
            <w:pPr>
              <w:pStyle w:val="acctfourfigures"/>
              <w:tabs>
                <w:tab w:val="clear" w:pos="765"/>
                <w:tab w:val="center" w:pos="353"/>
              </w:tabs>
              <w:spacing w:line="240" w:lineRule="auto"/>
              <w:ind w:left="-79" w:right="-79"/>
              <w:jc w:val="center"/>
              <w:rPr>
                <w:sz w:val="16"/>
                <w:szCs w:val="16"/>
              </w:rPr>
            </w:pPr>
          </w:p>
          <w:p w:rsidR="00337B01" w:rsidRPr="00CF0728" w:rsidRDefault="00337B01" w:rsidP="00337B01">
            <w:pPr>
              <w:pStyle w:val="acctfourfigures"/>
              <w:tabs>
                <w:tab w:val="clear" w:pos="765"/>
                <w:tab w:val="center" w:pos="353"/>
              </w:tabs>
              <w:spacing w:line="240" w:lineRule="auto"/>
              <w:ind w:left="-79" w:right="-79"/>
              <w:jc w:val="center"/>
              <w:rPr>
                <w:sz w:val="16"/>
                <w:szCs w:val="16"/>
              </w:rPr>
            </w:pPr>
          </w:p>
          <w:p w:rsidR="00337B01" w:rsidRPr="00CF0728" w:rsidRDefault="00337B01" w:rsidP="00337B01">
            <w:pPr>
              <w:pStyle w:val="acctfourfigures"/>
              <w:tabs>
                <w:tab w:val="clear" w:pos="765"/>
                <w:tab w:val="center" w:pos="353"/>
              </w:tabs>
              <w:spacing w:line="240" w:lineRule="auto"/>
              <w:ind w:left="-79" w:right="-79"/>
              <w:jc w:val="center"/>
              <w:rPr>
                <w:sz w:val="16"/>
                <w:szCs w:val="16"/>
              </w:rPr>
            </w:pPr>
            <w:r w:rsidRPr="00CF0728">
              <w:rPr>
                <w:sz w:val="16"/>
                <w:szCs w:val="16"/>
                <w:cs/>
                <w:lang w:bidi="th-TH"/>
              </w:rPr>
              <w:t>-</w:t>
            </w:r>
          </w:p>
        </w:tc>
      </w:tr>
      <w:tr w:rsidR="00337B01" w:rsidRPr="00CF0728" w:rsidTr="00FC1E09">
        <w:trPr>
          <w:cantSplit/>
          <w:trHeight w:val="259"/>
        </w:trPr>
        <w:tc>
          <w:tcPr>
            <w:tcW w:w="2779" w:type="dxa"/>
            <w:gridSpan w:val="2"/>
            <w:tcBorders>
              <w:top w:val="nil"/>
            </w:tcBorders>
          </w:tcPr>
          <w:p w:rsidR="00337B01" w:rsidRPr="00CF0728" w:rsidRDefault="00337B01" w:rsidP="00337B01">
            <w:pPr>
              <w:spacing w:line="240" w:lineRule="atLeast"/>
              <w:ind w:right="-97"/>
              <w:rPr>
                <w:i/>
                <w:iCs/>
                <w:sz w:val="16"/>
                <w:szCs w:val="16"/>
              </w:rPr>
            </w:pPr>
            <w:r w:rsidRPr="00CF0728">
              <w:rPr>
                <w:b/>
                <w:bCs/>
                <w:sz w:val="16"/>
                <w:szCs w:val="16"/>
              </w:rPr>
              <w:t>Net</w:t>
            </w:r>
          </w:p>
        </w:tc>
        <w:tc>
          <w:tcPr>
            <w:tcW w:w="990" w:type="dxa"/>
            <w:tcBorders>
              <w:top w:val="nil"/>
            </w:tcBorders>
          </w:tcPr>
          <w:p w:rsidR="00337B01" w:rsidRPr="00CF0728" w:rsidRDefault="00337B01" w:rsidP="00337B01">
            <w:pPr>
              <w:tabs>
                <w:tab w:val="decimal" w:pos="461"/>
              </w:tabs>
              <w:spacing w:line="240" w:lineRule="atLeast"/>
              <w:ind w:right="-97"/>
              <w:rPr>
                <w:b/>
                <w:bCs/>
                <w:sz w:val="16"/>
                <w:szCs w:val="16"/>
              </w:rPr>
            </w:pPr>
          </w:p>
        </w:tc>
        <w:tc>
          <w:tcPr>
            <w:tcW w:w="630" w:type="dxa"/>
            <w:tcBorders>
              <w:top w:val="nil"/>
            </w:tcBorders>
          </w:tcPr>
          <w:p w:rsidR="00337B01" w:rsidRPr="00CF0728" w:rsidRDefault="00337B01" w:rsidP="00337B01">
            <w:pPr>
              <w:pStyle w:val="acctfourfigures"/>
              <w:tabs>
                <w:tab w:val="clear" w:pos="765"/>
                <w:tab w:val="decimal" w:pos="409"/>
                <w:tab w:val="decimal" w:pos="529"/>
              </w:tabs>
              <w:spacing w:line="240" w:lineRule="atLeast"/>
              <w:ind w:right="-97"/>
              <w:jc w:val="thaiDistribute"/>
              <w:rPr>
                <w:sz w:val="16"/>
                <w:szCs w:val="16"/>
                <w:lang w:bidi="th-TH"/>
              </w:rPr>
            </w:pPr>
          </w:p>
        </w:tc>
        <w:tc>
          <w:tcPr>
            <w:tcW w:w="180" w:type="dxa"/>
            <w:tcBorders>
              <w:top w:val="nil"/>
            </w:tcBorders>
          </w:tcPr>
          <w:p w:rsidR="00337B01" w:rsidRPr="00CF0728" w:rsidRDefault="00337B01" w:rsidP="00337B01">
            <w:pPr>
              <w:pStyle w:val="acctfourfigures"/>
              <w:tabs>
                <w:tab w:val="clear" w:pos="765"/>
                <w:tab w:val="decimal" w:pos="461"/>
              </w:tabs>
              <w:spacing w:line="240" w:lineRule="atLeast"/>
              <w:ind w:right="-97"/>
              <w:jc w:val="thaiDistribute"/>
              <w:rPr>
                <w:sz w:val="16"/>
                <w:szCs w:val="16"/>
              </w:rPr>
            </w:pPr>
          </w:p>
        </w:tc>
        <w:tc>
          <w:tcPr>
            <w:tcW w:w="540" w:type="dxa"/>
            <w:tcBorders>
              <w:top w:val="nil"/>
            </w:tcBorders>
          </w:tcPr>
          <w:p w:rsidR="00337B01" w:rsidRPr="00CF0728" w:rsidRDefault="00337B01" w:rsidP="00337B01">
            <w:pPr>
              <w:pStyle w:val="acctfourfigures"/>
              <w:tabs>
                <w:tab w:val="clear" w:pos="765"/>
                <w:tab w:val="decimal" w:pos="409"/>
                <w:tab w:val="decimal" w:pos="529"/>
              </w:tabs>
              <w:spacing w:line="240" w:lineRule="atLeast"/>
              <w:ind w:right="-97"/>
              <w:jc w:val="thaiDistribute"/>
              <w:rPr>
                <w:sz w:val="16"/>
                <w:szCs w:val="16"/>
                <w:lang w:bidi="th-TH"/>
              </w:rPr>
            </w:pPr>
          </w:p>
        </w:tc>
        <w:tc>
          <w:tcPr>
            <w:tcW w:w="180" w:type="dxa"/>
            <w:tcBorders>
              <w:top w:val="nil"/>
            </w:tcBorders>
          </w:tcPr>
          <w:p w:rsidR="00337B01" w:rsidRPr="00CF0728" w:rsidRDefault="00337B01" w:rsidP="00337B01">
            <w:pPr>
              <w:pStyle w:val="acctfourfigures"/>
              <w:tabs>
                <w:tab w:val="clear" w:pos="765"/>
                <w:tab w:val="decimal" w:pos="753"/>
              </w:tabs>
              <w:spacing w:line="240" w:lineRule="atLeast"/>
              <w:ind w:right="-97"/>
              <w:jc w:val="thaiDistribute"/>
              <w:rPr>
                <w:sz w:val="16"/>
                <w:szCs w:val="16"/>
              </w:rPr>
            </w:pPr>
          </w:p>
        </w:tc>
        <w:tc>
          <w:tcPr>
            <w:tcW w:w="720"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rsidR="00337B01" w:rsidRPr="00CF0728" w:rsidRDefault="00337B01" w:rsidP="00337B01">
            <w:pPr>
              <w:pStyle w:val="acctfourfigures"/>
              <w:tabs>
                <w:tab w:val="clear" w:pos="765"/>
                <w:tab w:val="decimal" w:pos="471"/>
                <w:tab w:val="center" w:pos="672"/>
              </w:tabs>
              <w:spacing w:line="240" w:lineRule="atLeast"/>
              <w:ind w:left="-79" w:right="-79"/>
              <w:jc w:val="right"/>
              <w:rPr>
                <w:sz w:val="16"/>
                <w:szCs w:val="16"/>
              </w:rPr>
            </w:pPr>
          </w:p>
        </w:tc>
        <w:tc>
          <w:tcPr>
            <w:tcW w:w="720" w:type="dxa"/>
            <w:tcBorders>
              <w:top w:val="single" w:sz="4" w:space="0" w:color="auto"/>
              <w:bottom w:val="double" w:sz="4" w:space="0" w:color="auto"/>
            </w:tcBorders>
          </w:tcPr>
          <w:p w:rsidR="00337B01" w:rsidRPr="00E91ED7" w:rsidRDefault="00337B01" w:rsidP="00337B01">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 xml:space="preserve">  </w:t>
            </w:r>
            <w:r w:rsidRPr="00E91ED7">
              <w:rPr>
                <w:b/>
                <w:bCs/>
                <w:sz w:val="16"/>
                <w:szCs w:val="16"/>
              </w:rPr>
              <w:t>782,627</w:t>
            </w:r>
          </w:p>
        </w:tc>
        <w:tc>
          <w:tcPr>
            <w:tcW w:w="180" w:type="dxa"/>
            <w:tcBorders>
              <w:top w:val="nil"/>
            </w:tcBorders>
          </w:tcPr>
          <w:p w:rsidR="00337B01" w:rsidRPr="00E91ED7" w:rsidRDefault="00337B01" w:rsidP="00337B01">
            <w:pPr>
              <w:pStyle w:val="acctfourfigures"/>
              <w:tabs>
                <w:tab w:val="clear" w:pos="765"/>
                <w:tab w:val="decimal" w:pos="471"/>
                <w:tab w:val="center" w:pos="672"/>
              </w:tabs>
              <w:spacing w:line="240" w:lineRule="atLeast"/>
              <w:ind w:left="-79" w:right="-79"/>
              <w:jc w:val="right"/>
              <w:rPr>
                <w:b/>
                <w:bCs/>
                <w:sz w:val="16"/>
                <w:szCs w:val="16"/>
              </w:rPr>
            </w:pPr>
          </w:p>
        </w:tc>
        <w:tc>
          <w:tcPr>
            <w:tcW w:w="720" w:type="dxa"/>
            <w:tcBorders>
              <w:top w:val="single" w:sz="4" w:space="0" w:color="auto"/>
              <w:bottom w:val="double" w:sz="4" w:space="0" w:color="auto"/>
            </w:tcBorders>
          </w:tcPr>
          <w:p w:rsidR="00337B01" w:rsidRPr="00E91ED7" w:rsidRDefault="00337B01" w:rsidP="00337B01">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 xml:space="preserve">  </w:t>
            </w:r>
            <w:r w:rsidRPr="00E91ED7">
              <w:rPr>
                <w:b/>
                <w:bCs/>
                <w:sz w:val="16"/>
                <w:szCs w:val="16"/>
              </w:rPr>
              <w:t>651,117</w:t>
            </w:r>
          </w:p>
        </w:tc>
        <w:tc>
          <w:tcPr>
            <w:tcW w:w="180" w:type="dxa"/>
            <w:tcBorders>
              <w:top w:val="nil"/>
            </w:tcBorders>
          </w:tcPr>
          <w:p w:rsidR="00337B01" w:rsidRPr="00E91ED7" w:rsidRDefault="00337B01" w:rsidP="00337B01">
            <w:pPr>
              <w:tabs>
                <w:tab w:val="decimal" w:pos="551"/>
              </w:tabs>
              <w:spacing w:line="240" w:lineRule="atLeast"/>
              <w:ind w:left="-79" w:right="-97" w:hanging="180"/>
              <w:jc w:val="right"/>
              <w:rPr>
                <w:b/>
                <w:bCs/>
                <w:sz w:val="16"/>
                <w:szCs w:val="16"/>
              </w:rPr>
            </w:pPr>
          </w:p>
        </w:tc>
        <w:tc>
          <w:tcPr>
            <w:tcW w:w="722" w:type="dxa"/>
            <w:tcBorders>
              <w:top w:val="single" w:sz="4" w:space="0" w:color="auto"/>
              <w:bottom w:val="double" w:sz="4" w:space="0" w:color="auto"/>
            </w:tcBorders>
            <w:vAlign w:val="bottom"/>
          </w:tcPr>
          <w:p w:rsidR="00337B01" w:rsidRPr="00E91ED7" w:rsidRDefault="00337B01" w:rsidP="00337B01">
            <w:pPr>
              <w:tabs>
                <w:tab w:val="decimal" w:pos="463"/>
              </w:tabs>
              <w:spacing w:line="240" w:lineRule="atLeast"/>
              <w:ind w:left="-79" w:right="-97" w:hanging="180"/>
              <w:rPr>
                <w:b/>
                <w:bCs/>
                <w:sz w:val="16"/>
                <w:szCs w:val="16"/>
              </w:rPr>
            </w:pPr>
            <w:r>
              <w:rPr>
                <w:b/>
                <w:bCs/>
                <w:sz w:val="16"/>
                <w:szCs w:val="16"/>
              </w:rPr>
              <w:t xml:space="preserve">      </w:t>
            </w:r>
            <w:r w:rsidRPr="00FF76D6">
              <w:rPr>
                <w:b/>
                <w:bCs/>
                <w:sz w:val="16"/>
                <w:szCs w:val="16"/>
              </w:rPr>
              <w:t>(146,891)</w:t>
            </w:r>
          </w:p>
        </w:tc>
        <w:tc>
          <w:tcPr>
            <w:tcW w:w="180" w:type="dxa"/>
            <w:tcBorders>
              <w:top w:val="nil"/>
            </w:tcBorders>
            <w:vAlign w:val="bottom"/>
          </w:tcPr>
          <w:p w:rsidR="00337B01" w:rsidRPr="00E91ED7" w:rsidRDefault="00337B01" w:rsidP="00337B01">
            <w:pPr>
              <w:pStyle w:val="acctfourfigures"/>
              <w:tabs>
                <w:tab w:val="clear" w:pos="765"/>
                <w:tab w:val="left" w:pos="533"/>
              </w:tabs>
              <w:spacing w:line="240" w:lineRule="auto"/>
              <w:ind w:left="-79" w:right="-79"/>
              <w:jc w:val="right"/>
              <w:rPr>
                <w:b/>
                <w:bCs/>
                <w:sz w:val="16"/>
                <w:szCs w:val="16"/>
              </w:rPr>
            </w:pPr>
          </w:p>
        </w:tc>
        <w:tc>
          <w:tcPr>
            <w:tcW w:w="630" w:type="dxa"/>
            <w:tcBorders>
              <w:top w:val="single" w:sz="4" w:space="0" w:color="auto"/>
              <w:bottom w:val="double" w:sz="4" w:space="0" w:color="auto"/>
            </w:tcBorders>
            <w:vAlign w:val="bottom"/>
          </w:tcPr>
          <w:p w:rsidR="00337B01" w:rsidRPr="00E91ED7" w:rsidRDefault="00337B01" w:rsidP="00337B01">
            <w:pPr>
              <w:tabs>
                <w:tab w:val="decimal" w:pos="281"/>
              </w:tabs>
              <w:spacing w:line="240" w:lineRule="atLeast"/>
              <w:ind w:right="-97"/>
              <w:rPr>
                <w:b/>
                <w:bCs/>
                <w:sz w:val="16"/>
                <w:szCs w:val="16"/>
              </w:rPr>
            </w:pPr>
            <w:r w:rsidRPr="00E91ED7">
              <w:rPr>
                <w:b/>
                <w:bCs/>
                <w:sz w:val="16"/>
                <w:szCs w:val="16"/>
              </w:rPr>
              <w:t>(66,000)</w:t>
            </w:r>
          </w:p>
        </w:tc>
        <w:tc>
          <w:tcPr>
            <w:tcW w:w="180" w:type="dxa"/>
            <w:tcBorders>
              <w:top w:val="nil"/>
              <w:bottom w:val="nil"/>
            </w:tcBorders>
            <w:vAlign w:val="bottom"/>
          </w:tcPr>
          <w:p w:rsidR="00337B01" w:rsidRPr="00E91ED7" w:rsidRDefault="00337B01" w:rsidP="00337B01">
            <w:pPr>
              <w:pStyle w:val="acctfourfigures"/>
              <w:tabs>
                <w:tab w:val="clear" w:pos="765"/>
                <w:tab w:val="left" w:pos="533"/>
              </w:tabs>
              <w:spacing w:line="240" w:lineRule="auto"/>
              <w:ind w:left="-79" w:right="-79"/>
              <w:jc w:val="right"/>
              <w:rPr>
                <w:b/>
                <w:bCs/>
                <w:sz w:val="16"/>
                <w:szCs w:val="16"/>
              </w:rPr>
            </w:pPr>
          </w:p>
        </w:tc>
        <w:tc>
          <w:tcPr>
            <w:tcW w:w="622" w:type="dxa"/>
            <w:tcBorders>
              <w:top w:val="single" w:sz="4" w:space="0" w:color="auto"/>
              <w:bottom w:val="double" w:sz="4" w:space="0" w:color="auto"/>
            </w:tcBorders>
          </w:tcPr>
          <w:p w:rsidR="00337B01" w:rsidRPr="00E91ED7" w:rsidRDefault="00337B01" w:rsidP="00337B01">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 xml:space="preserve"> 635,73</w:t>
            </w:r>
            <w:r w:rsidRPr="00E91ED7">
              <w:rPr>
                <w:b/>
                <w:bCs/>
                <w:sz w:val="16"/>
                <w:szCs w:val="16"/>
              </w:rPr>
              <w:t>6</w:t>
            </w:r>
          </w:p>
        </w:tc>
        <w:tc>
          <w:tcPr>
            <w:tcW w:w="180" w:type="dxa"/>
            <w:tcBorders>
              <w:top w:val="nil"/>
            </w:tcBorders>
          </w:tcPr>
          <w:p w:rsidR="00337B01" w:rsidRPr="00E91ED7" w:rsidRDefault="00337B01" w:rsidP="00337B01">
            <w:pPr>
              <w:pStyle w:val="acctfourfigures"/>
              <w:tabs>
                <w:tab w:val="clear" w:pos="765"/>
                <w:tab w:val="decimal" w:pos="471"/>
                <w:tab w:val="center" w:pos="672"/>
              </w:tabs>
              <w:spacing w:line="240" w:lineRule="atLeast"/>
              <w:ind w:left="-79" w:right="-79"/>
              <w:jc w:val="right"/>
              <w:rPr>
                <w:b/>
                <w:bCs/>
                <w:sz w:val="16"/>
                <w:szCs w:val="16"/>
              </w:rPr>
            </w:pPr>
          </w:p>
        </w:tc>
        <w:tc>
          <w:tcPr>
            <w:tcW w:w="730" w:type="dxa"/>
            <w:tcBorders>
              <w:top w:val="single" w:sz="4" w:space="0" w:color="auto"/>
              <w:bottom w:val="double" w:sz="4" w:space="0" w:color="auto"/>
            </w:tcBorders>
          </w:tcPr>
          <w:p w:rsidR="00337B01" w:rsidRPr="00E91ED7" w:rsidRDefault="00337B01" w:rsidP="00337B01">
            <w:pPr>
              <w:tabs>
                <w:tab w:val="decimal" w:pos="551"/>
              </w:tabs>
              <w:spacing w:line="240" w:lineRule="atLeast"/>
              <w:ind w:right="-97"/>
              <w:rPr>
                <w:b/>
                <w:bCs/>
                <w:sz w:val="16"/>
                <w:szCs w:val="16"/>
              </w:rPr>
            </w:pPr>
            <w:r>
              <w:rPr>
                <w:b/>
                <w:bCs/>
                <w:sz w:val="16"/>
                <w:szCs w:val="16"/>
              </w:rPr>
              <w:t xml:space="preserve">  </w:t>
            </w:r>
            <w:r w:rsidRPr="00E91ED7">
              <w:rPr>
                <w:b/>
                <w:bCs/>
                <w:sz w:val="16"/>
                <w:szCs w:val="16"/>
              </w:rPr>
              <w:t>585,117</w:t>
            </w:r>
          </w:p>
        </w:tc>
        <w:tc>
          <w:tcPr>
            <w:tcW w:w="180" w:type="dxa"/>
            <w:tcBorders>
              <w:top w:val="nil"/>
            </w:tcBorders>
          </w:tcPr>
          <w:p w:rsidR="00337B01" w:rsidRPr="00E91ED7" w:rsidRDefault="00337B01" w:rsidP="00337B01">
            <w:pPr>
              <w:tabs>
                <w:tab w:val="decimal" w:pos="551"/>
              </w:tabs>
              <w:spacing w:line="240" w:lineRule="atLeast"/>
              <w:ind w:left="-79" w:right="-97" w:hanging="180"/>
              <w:jc w:val="right"/>
              <w:rPr>
                <w:b/>
                <w:bCs/>
                <w:sz w:val="16"/>
                <w:szCs w:val="16"/>
              </w:rPr>
            </w:pPr>
          </w:p>
        </w:tc>
        <w:tc>
          <w:tcPr>
            <w:tcW w:w="638" w:type="dxa"/>
            <w:gridSpan w:val="2"/>
            <w:tcBorders>
              <w:top w:val="single" w:sz="4" w:space="0" w:color="auto"/>
              <w:bottom w:val="double" w:sz="4" w:space="0" w:color="auto"/>
            </w:tcBorders>
          </w:tcPr>
          <w:p w:rsidR="00337B01" w:rsidRPr="00E91ED7" w:rsidRDefault="00337B01" w:rsidP="00337B01">
            <w:pPr>
              <w:tabs>
                <w:tab w:val="decimal" w:pos="480"/>
              </w:tabs>
              <w:spacing w:line="240" w:lineRule="atLeast"/>
              <w:ind w:left="-79" w:right="-97" w:hanging="180"/>
              <w:jc w:val="center"/>
              <w:rPr>
                <w:b/>
                <w:bCs/>
                <w:sz w:val="16"/>
                <w:szCs w:val="16"/>
              </w:rPr>
            </w:pPr>
            <w:r>
              <w:rPr>
                <w:b/>
                <w:bCs/>
                <w:sz w:val="16"/>
                <w:szCs w:val="16"/>
              </w:rPr>
              <w:t>826,906</w:t>
            </w:r>
          </w:p>
        </w:tc>
        <w:tc>
          <w:tcPr>
            <w:tcW w:w="180" w:type="dxa"/>
            <w:tcBorders>
              <w:top w:val="nil"/>
            </w:tcBorders>
            <w:vAlign w:val="bottom"/>
          </w:tcPr>
          <w:p w:rsidR="00337B01" w:rsidRPr="00E91ED7" w:rsidRDefault="00337B01" w:rsidP="00337B01">
            <w:pPr>
              <w:tabs>
                <w:tab w:val="decimal" w:pos="463"/>
              </w:tabs>
              <w:spacing w:line="240" w:lineRule="atLeast"/>
              <w:ind w:left="-79" w:right="-97" w:hanging="180"/>
              <w:jc w:val="right"/>
              <w:rPr>
                <w:b/>
                <w:bCs/>
                <w:sz w:val="16"/>
                <w:szCs w:val="16"/>
              </w:rPr>
            </w:pPr>
          </w:p>
        </w:tc>
        <w:tc>
          <w:tcPr>
            <w:tcW w:w="638" w:type="dxa"/>
            <w:tcBorders>
              <w:top w:val="single" w:sz="4" w:space="0" w:color="auto"/>
              <w:bottom w:val="double" w:sz="4" w:space="0" w:color="auto"/>
            </w:tcBorders>
          </w:tcPr>
          <w:p w:rsidR="00337B01" w:rsidRPr="00E91ED7" w:rsidRDefault="00337B01" w:rsidP="00337B01">
            <w:pPr>
              <w:tabs>
                <w:tab w:val="decimal" w:pos="480"/>
              </w:tabs>
              <w:spacing w:line="240" w:lineRule="atLeast"/>
              <w:ind w:left="-79" w:right="-97" w:hanging="180"/>
              <w:jc w:val="center"/>
              <w:rPr>
                <w:b/>
                <w:bCs/>
                <w:sz w:val="16"/>
                <w:szCs w:val="16"/>
              </w:rPr>
            </w:pPr>
            <w:r w:rsidRPr="00E91ED7">
              <w:rPr>
                <w:b/>
                <w:bCs/>
                <w:sz w:val="16"/>
                <w:szCs w:val="16"/>
              </w:rPr>
              <w:t>695,811</w:t>
            </w:r>
          </w:p>
        </w:tc>
        <w:tc>
          <w:tcPr>
            <w:tcW w:w="180" w:type="dxa"/>
            <w:gridSpan w:val="2"/>
            <w:tcBorders>
              <w:top w:val="nil"/>
            </w:tcBorders>
          </w:tcPr>
          <w:p w:rsidR="00337B01" w:rsidRPr="00E91ED7" w:rsidRDefault="00337B01" w:rsidP="00337B01">
            <w:pPr>
              <w:tabs>
                <w:tab w:val="decimal" w:pos="551"/>
              </w:tabs>
              <w:spacing w:line="240" w:lineRule="atLeast"/>
              <w:ind w:left="-79" w:right="-97" w:hanging="180"/>
              <w:jc w:val="right"/>
              <w:rPr>
                <w:b/>
                <w:bCs/>
                <w:sz w:val="16"/>
                <w:szCs w:val="16"/>
              </w:rPr>
            </w:pPr>
          </w:p>
        </w:tc>
        <w:tc>
          <w:tcPr>
            <w:tcW w:w="614" w:type="dxa"/>
            <w:gridSpan w:val="2"/>
            <w:tcBorders>
              <w:top w:val="single" w:sz="4" w:space="0" w:color="auto"/>
              <w:bottom w:val="double" w:sz="4" w:space="0" w:color="auto"/>
            </w:tcBorders>
          </w:tcPr>
          <w:p w:rsidR="00337B01" w:rsidRPr="00E91ED7" w:rsidRDefault="00337B01" w:rsidP="00337B01">
            <w:pPr>
              <w:tabs>
                <w:tab w:val="decimal" w:pos="456"/>
              </w:tabs>
              <w:spacing w:line="240" w:lineRule="atLeast"/>
              <w:ind w:left="-79" w:right="-97" w:hanging="180"/>
              <w:rPr>
                <w:b/>
                <w:bCs/>
                <w:sz w:val="16"/>
                <w:szCs w:val="16"/>
              </w:rPr>
            </w:pPr>
            <w:r w:rsidRPr="00E91ED7">
              <w:rPr>
                <w:b/>
                <w:bCs/>
                <w:sz w:val="16"/>
                <w:szCs w:val="16"/>
              </w:rPr>
              <w:t>20,920</w:t>
            </w:r>
          </w:p>
        </w:tc>
        <w:tc>
          <w:tcPr>
            <w:tcW w:w="180" w:type="dxa"/>
            <w:tcBorders>
              <w:top w:val="nil"/>
            </w:tcBorders>
          </w:tcPr>
          <w:p w:rsidR="00337B01" w:rsidRPr="00E91ED7" w:rsidRDefault="00337B01" w:rsidP="00337B01">
            <w:pPr>
              <w:tabs>
                <w:tab w:val="decimal" w:pos="551"/>
              </w:tabs>
              <w:spacing w:line="240" w:lineRule="atLeast"/>
              <w:ind w:left="-79" w:right="-97" w:hanging="180"/>
              <w:jc w:val="right"/>
              <w:rPr>
                <w:b/>
                <w:bCs/>
                <w:sz w:val="16"/>
                <w:szCs w:val="16"/>
              </w:rPr>
            </w:pPr>
          </w:p>
        </w:tc>
        <w:tc>
          <w:tcPr>
            <w:tcW w:w="628" w:type="dxa"/>
            <w:gridSpan w:val="2"/>
            <w:tcBorders>
              <w:top w:val="single" w:sz="4" w:space="0" w:color="auto"/>
              <w:bottom w:val="double" w:sz="4" w:space="0" w:color="auto"/>
            </w:tcBorders>
          </w:tcPr>
          <w:p w:rsidR="00337B01" w:rsidRPr="00E91ED7" w:rsidRDefault="00337B01" w:rsidP="00FC1E09">
            <w:pPr>
              <w:tabs>
                <w:tab w:val="decimal" w:pos="279"/>
              </w:tabs>
              <w:spacing w:line="240" w:lineRule="atLeast"/>
              <w:ind w:left="-79" w:right="-42" w:hanging="180"/>
              <w:jc w:val="right"/>
              <w:rPr>
                <w:b/>
                <w:bCs/>
                <w:sz w:val="16"/>
                <w:szCs w:val="16"/>
              </w:rPr>
            </w:pPr>
            <w:r w:rsidRPr="00E91ED7">
              <w:rPr>
                <w:b/>
                <w:bCs/>
                <w:sz w:val="16"/>
                <w:szCs w:val="16"/>
              </w:rPr>
              <w:t>11</w:t>
            </w:r>
            <w:r w:rsidRPr="00E91ED7">
              <w:rPr>
                <w:b/>
                <w:bCs/>
                <w:sz w:val="16"/>
                <w:szCs w:val="16"/>
                <w:cs/>
                <w:lang w:bidi="th-TH"/>
              </w:rPr>
              <w:t>,</w:t>
            </w:r>
            <w:r w:rsidRPr="00E91ED7">
              <w:rPr>
                <w:b/>
                <w:bCs/>
                <w:sz w:val="16"/>
                <w:szCs w:val="16"/>
              </w:rPr>
              <w:t>400</w:t>
            </w:r>
          </w:p>
        </w:tc>
      </w:tr>
    </w:tbl>
    <w:p w:rsidR="00C006B2" w:rsidRDefault="00C006B2" w:rsidP="00C006B2">
      <w:pPr>
        <w:rPr>
          <w:sz w:val="28"/>
          <w:szCs w:val="24"/>
          <w:lang w:val="en-US"/>
        </w:rPr>
      </w:pPr>
    </w:p>
    <w:p w:rsidR="009B6192" w:rsidRDefault="00F84CE7" w:rsidP="00F84CE7">
      <w:pPr>
        <w:spacing w:line="240" w:lineRule="auto"/>
        <w:ind w:left="720" w:hanging="180"/>
        <w:rPr>
          <w:sz w:val="28"/>
          <w:szCs w:val="24"/>
          <w:lang w:val="en-US"/>
        </w:rPr>
      </w:pPr>
      <w:r>
        <w:rPr>
          <w:szCs w:val="22"/>
          <w:lang w:val="en-US"/>
        </w:rPr>
        <w:br/>
      </w:r>
      <w:r w:rsidR="00A1401B">
        <w:rPr>
          <w:szCs w:val="22"/>
          <w:lang w:val="en-US"/>
        </w:rPr>
        <w:t>N</w:t>
      </w:r>
      <w:r w:rsidR="009B6192">
        <w:rPr>
          <w:szCs w:val="22"/>
          <w:lang w:val="en-US"/>
        </w:rPr>
        <w:t>one of the Group’s associates are publicly listed and consequently do not have published price quotations.</w:t>
      </w:r>
    </w:p>
    <w:p w:rsidR="009B6192" w:rsidRPr="009B6192" w:rsidRDefault="009B6192">
      <w:pPr>
        <w:rPr>
          <w:lang w:val="en-US"/>
        </w:rPr>
        <w:sectPr w:rsidR="009B6192" w:rsidRPr="009B6192" w:rsidSect="00562455">
          <w:pgSz w:w="16840" w:h="11907" w:orient="landscape" w:code="9"/>
          <w:pgMar w:top="1152" w:right="691" w:bottom="1197" w:left="576" w:header="720" w:footer="720" w:gutter="0"/>
          <w:cols w:space="720"/>
          <w:docGrid w:linePitch="299"/>
        </w:sectPr>
      </w:pPr>
    </w:p>
    <w:p w:rsidR="009B6192" w:rsidRPr="006D732B" w:rsidRDefault="009B6192" w:rsidP="009B6192">
      <w:pPr>
        <w:pStyle w:val="block"/>
        <w:spacing w:after="0" w:line="240" w:lineRule="atLeast"/>
        <w:ind w:left="540"/>
        <w:rPr>
          <w:i/>
          <w:iCs/>
          <w:szCs w:val="22"/>
          <w:lang w:val="en-US"/>
        </w:rPr>
      </w:pPr>
      <w:r w:rsidRPr="006D732B">
        <w:rPr>
          <w:i/>
          <w:iCs/>
          <w:szCs w:val="22"/>
          <w:lang w:val="en-US"/>
        </w:rPr>
        <w:lastRenderedPageBreak/>
        <w:t xml:space="preserve">Immaterial associates </w:t>
      </w:r>
    </w:p>
    <w:p w:rsidR="009B6192" w:rsidRDefault="009B6192" w:rsidP="009B6192">
      <w:pPr>
        <w:pStyle w:val="block"/>
        <w:spacing w:after="0" w:line="240" w:lineRule="atLeast"/>
        <w:ind w:left="540"/>
        <w:rPr>
          <w:szCs w:val="22"/>
          <w:lang w:val="en-US"/>
        </w:rPr>
      </w:pPr>
    </w:p>
    <w:p w:rsidR="009B6192" w:rsidRDefault="009B6192" w:rsidP="009B6192">
      <w:pPr>
        <w:pStyle w:val="block"/>
        <w:spacing w:after="0" w:line="240" w:lineRule="atLeast"/>
        <w:ind w:left="540"/>
        <w:rPr>
          <w:szCs w:val="22"/>
          <w:lang w:val="en-US"/>
        </w:rPr>
      </w:pPr>
      <w:r>
        <w:rPr>
          <w:szCs w:val="22"/>
          <w:lang w:val="en-US"/>
        </w:rPr>
        <w:t>The Group also has interest in a number of individually immaterial associates.</w:t>
      </w:r>
    </w:p>
    <w:p w:rsidR="009B6192" w:rsidRPr="006D732B" w:rsidRDefault="009B6192" w:rsidP="009B6192">
      <w:pPr>
        <w:pStyle w:val="block"/>
        <w:spacing w:after="0" w:line="240" w:lineRule="atLeast"/>
        <w:ind w:left="540"/>
        <w:rPr>
          <w:szCs w:val="22"/>
          <w:lang w:val="en-US"/>
        </w:rPr>
      </w:pPr>
    </w:p>
    <w:p w:rsidR="009B6192" w:rsidRDefault="009B6192" w:rsidP="009B6192">
      <w:pPr>
        <w:pStyle w:val="block"/>
        <w:spacing w:after="0" w:line="240" w:lineRule="atLeast"/>
        <w:ind w:left="540" w:right="-27"/>
        <w:jc w:val="thaiDistribute"/>
        <w:rPr>
          <w:szCs w:val="22"/>
          <w:lang w:val="en-US"/>
        </w:rPr>
      </w:pPr>
      <w:r w:rsidRPr="006D732B">
        <w:rPr>
          <w:szCs w:val="22"/>
          <w:lang w:val="en-US"/>
        </w:rPr>
        <w:t>The following is summarized financial information for the Group’s interest in immaterial associates based on the amounts reported in the Group’s consolidated financial statements:</w:t>
      </w:r>
    </w:p>
    <w:p w:rsidR="009B6192" w:rsidRDefault="009B6192" w:rsidP="009B6192">
      <w:pPr>
        <w:pStyle w:val="block"/>
        <w:spacing w:after="0" w:line="240" w:lineRule="atLeast"/>
        <w:ind w:left="540" w:right="-27"/>
        <w:jc w:val="thaiDistribute"/>
        <w:rPr>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5040"/>
        <w:gridCol w:w="360"/>
        <w:gridCol w:w="180"/>
        <w:gridCol w:w="540"/>
        <w:gridCol w:w="1440"/>
        <w:gridCol w:w="270"/>
        <w:gridCol w:w="1350"/>
      </w:tblGrid>
      <w:tr w:rsidR="009B6192" w:rsidRPr="006D732B" w:rsidTr="005802F2">
        <w:trPr>
          <w:cantSplit/>
        </w:trPr>
        <w:tc>
          <w:tcPr>
            <w:tcW w:w="5040" w:type="dxa"/>
          </w:tcPr>
          <w:p w:rsidR="009B6192" w:rsidRPr="006D732B" w:rsidRDefault="009B6192" w:rsidP="005E3A69">
            <w:pPr>
              <w:spacing w:line="240" w:lineRule="atLeast"/>
              <w:rPr>
                <w:szCs w:val="22"/>
              </w:rPr>
            </w:pPr>
            <w:r w:rsidRPr="006D732B">
              <w:rPr>
                <w:b/>
                <w:bCs/>
                <w:color w:val="0000FF"/>
                <w:szCs w:val="22"/>
              </w:rPr>
              <w:tab/>
            </w:r>
            <w:r w:rsidRPr="006D732B">
              <w:rPr>
                <w:b/>
                <w:bCs/>
                <w:color w:val="0000FF"/>
                <w:szCs w:val="22"/>
              </w:rPr>
              <w:tab/>
            </w:r>
          </w:p>
        </w:tc>
        <w:tc>
          <w:tcPr>
            <w:tcW w:w="360" w:type="dxa"/>
          </w:tcPr>
          <w:p w:rsidR="009B6192" w:rsidRPr="006D732B" w:rsidRDefault="009B6192" w:rsidP="005E3A69">
            <w:pPr>
              <w:pStyle w:val="acctfourfigures"/>
              <w:tabs>
                <w:tab w:val="clear" w:pos="765"/>
                <w:tab w:val="decimal" w:pos="731"/>
              </w:tabs>
              <w:spacing w:line="240" w:lineRule="atLeast"/>
              <w:ind w:right="11"/>
              <w:rPr>
                <w:szCs w:val="22"/>
              </w:rPr>
            </w:pPr>
          </w:p>
        </w:tc>
        <w:tc>
          <w:tcPr>
            <w:tcW w:w="180" w:type="dxa"/>
          </w:tcPr>
          <w:p w:rsidR="009B6192" w:rsidRPr="006D732B" w:rsidRDefault="009B6192" w:rsidP="005E3A69">
            <w:pPr>
              <w:pStyle w:val="acctfourfigures"/>
              <w:spacing w:line="240" w:lineRule="atLeast"/>
              <w:rPr>
                <w:szCs w:val="22"/>
              </w:rPr>
            </w:pPr>
          </w:p>
        </w:tc>
        <w:tc>
          <w:tcPr>
            <w:tcW w:w="540" w:type="dxa"/>
          </w:tcPr>
          <w:p w:rsidR="009B6192" w:rsidRPr="006D732B" w:rsidRDefault="009B6192" w:rsidP="005E3A69">
            <w:pPr>
              <w:pStyle w:val="acctfourfigures"/>
              <w:tabs>
                <w:tab w:val="clear" w:pos="765"/>
                <w:tab w:val="decimal" w:pos="731"/>
              </w:tabs>
              <w:spacing w:line="240" w:lineRule="atLeast"/>
              <w:ind w:right="11"/>
              <w:rPr>
                <w:b/>
                <w:szCs w:val="22"/>
              </w:rPr>
            </w:pPr>
          </w:p>
        </w:tc>
        <w:tc>
          <w:tcPr>
            <w:tcW w:w="3060" w:type="dxa"/>
            <w:gridSpan w:val="3"/>
          </w:tcPr>
          <w:p w:rsidR="009B6192" w:rsidRPr="006D732B" w:rsidRDefault="009B6192" w:rsidP="005E3A69">
            <w:pPr>
              <w:pStyle w:val="acctfourfigures"/>
              <w:tabs>
                <w:tab w:val="clear" w:pos="765"/>
                <w:tab w:val="decimal" w:pos="731"/>
              </w:tabs>
              <w:spacing w:line="240" w:lineRule="atLeast"/>
              <w:ind w:right="11"/>
              <w:jc w:val="center"/>
              <w:rPr>
                <w:b/>
                <w:szCs w:val="22"/>
              </w:rPr>
            </w:pPr>
            <w:r w:rsidRPr="006D732B">
              <w:rPr>
                <w:b/>
                <w:szCs w:val="22"/>
              </w:rPr>
              <w:t>Immaterial Associates</w:t>
            </w:r>
          </w:p>
        </w:tc>
      </w:tr>
      <w:tr w:rsidR="009B6192" w:rsidRPr="006D732B" w:rsidTr="005802F2">
        <w:trPr>
          <w:cantSplit/>
        </w:trPr>
        <w:tc>
          <w:tcPr>
            <w:tcW w:w="5040" w:type="dxa"/>
          </w:tcPr>
          <w:p w:rsidR="009B6192" w:rsidRPr="006D732B" w:rsidRDefault="009B6192" w:rsidP="005E3A69">
            <w:pPr>
              <w:spacing w:line="240" w:lineRule="atLeast"/>
              <w:rPr>
                <w:szCs w:val="22"/>
              </w:rPr>
            </w:pPr>
          </w:p>
        </w:tc>
        <w:tc>
          <w:tcPr>
            <w:tcW w:w="360" w:type="dxa"/>
          </w:tcPr>
          <w:p w:rsidR="009B6192" w:rsidRPr="006D732B" w:rsidRDefault="009B6192" w:rsidP="005E3A69">
            <w:pPr>
              <w:pStyle w:val="acctfourfigures"/>
              <w:tabs>
                <w:tab w:val="clear" w:pos="765"/>
                <w:tab w:val="decimal" w:pos="731"/>
              </w:tabs>
              <w:spacing w:line="240" w:lineRule="atLeast"/>
              <w:ind w:right="11"/>
              <w:rPr>
                <w:szCs w:val="22"/>
              </w:rPr>
            </w:pPr>
          </w:p>
        </w:tc>
        <w:tc>
          <w:tcPr>
            <w:tcW w:w="180" w:type="dxa"/>
          </w:tcPr>
          <w:p w:rsidR="009B6192" w:rsidRPr="006D732B" w:rsidRDefault="009B6192" w:rsidP="005E3A69">
            <w:pPr>
              <w:pStyle w:val="acctfourfigures"/>
              <w:spacing w:line="240" w:lineRule="atLeast"/>
              <w:rPr>
                <w:szCs w:val="22"/>
              </w:rPr>
            </w:pPr>
          </w:p>
        </w:tc>
        <w:tc>
          <w:tcPr>
            <w:tcW w:w="540" w:type="dxa"/>
          </w:tcPr>
          <w:p w:rsidR="009B6192" w:rsidRPr="006D732B" w:rsidRDefault="009B6192" w:rsidP="005E3A69">
            <w:pPr>
              <w:pStyle w:val="acctfourfigures"/>
              <w:tabs>
                <w:tab w:val="clear" w:pos="765"/>
                <w:tab w:val="decimal" w:pos="731"/>
              </w:tabs>
              <w:spacing w:line="240" w:lineRule="atLeast"/>
              <w:ind w:right="11"/>
              <w:rPr>
                <w:szCs w:val="22"/>
              </w:rPr>
            </w:pPr>
          </w:p>
        </w:tc>
        <w:tc>
          <w:tcPr>
            <w:tcW w:w="1440" w:type="dxa"/>
          </w:tcPr>
          <w:p w:rsidR="009B6192" w:rsidRPr="006D732B" w:rsidRDefault="009B6192" w:rsidP="005E3A69">
            <w:pPr>
              <w:pStyle w:val="acctfourfigures"/>
              <w:tabs>
                <w:tab w:val="clear" w:pos="765"/>
              </w:tabs>
              <w:spacing w:line="240" w:lineRule="atLeast"/>
              <w:ind w:right="11"/>
              <w:jc w:val="center"/>
              <w:rPr>
                <w:szCs w:val="22"/>
              </w:rPr>
            </w:pPr>
            <w:r>
              <w:rPr>
                <w:szCs w:val="22"/>
              </w:rPr>
              <w:t>2017</w:t>
            </w:r>
          </w:p>
        </w:tc>
        <w:tc>
          <w:tcPr>
            <w:tcW w:w="270" w:type="dxa"/>
          </w:tcPr>
          <w:p w:rsidR="009B6192" w:rsidRPr="006D732B" w:rsidRDefault="009B6192" w:rsidP="005E3A69">
            <w:pPr>
              <w:pStyle w:val="acctfourfigures"/>
              <w:tabs>
                <w:tab w:val="clear" w:pos="765"/>
              </w:tabs>
              <w:spacing w:line="240" w:lineRule="atLeast"/>
              <w:jc w:val="center"/>
              <w:rPr>
                <w:szCs w:val="22"/>
              </w:rPr>
            </w:pPr>
          </w:p>
        </w:tc>
        <w:tc>
          <w:tcPr>
            <w:tcW w:w="1350" w:type="dxa"/>
          </w:tcPr>
          <w:p w:rsidR="009B6192" w:rsidRPr="006D732B" w:rsidRDefault="009B6192" w:rsidP="005E3A69">
            <w:pPr>
              <w:pStyle w:val="acctfourfigures"/>
              <w:tabs>
                <w:tab w:val="clear" w:pos="765"/>
              </w:tabs>
              <w:spacing w:line="240" w:lineRule="atLeast"/>
              <w:ind w:right="11"/>
              <w:jc w:val="center"/>
              <w:rPr>
                <w:szCs w:val="22"/>
              </w:rPr>
            </w:pPr>
            <w:r>
              <w:rPr>
                <w:szCs w:val="22"/>
              </w:rPr>
              <w:t>2016</w:t>
            </w:r>
          </w:p>
        </w:tc>
      </w:tr>
      <w:tr w:rsidR="009B6192" w:rsidRPr="006D732B" w:rsidTr="005802F2">
        <w:trPr>
          <w:cantSplit/>
        </w:trPr>
        <w:tc>
          <w:tcPr>
            <w:tcW w:w="5040" w:type="dxa"/>
          </w:tcPr>
          <w:p w:rsidR="009B6192" w:rsidRPr="006D732B" w:rsidRDefault="009B6192" w:rsidP="005E3A69">
            <w:pPr>
              <w:spacing w:line="240" w:lineRule="atLeast"/>
              <w:rPr>
                <w:szCs w:val="22"/>
              </w:rPr>
            </w:pPr>
          </w:p>
        </w:tc>
        <w:tc>
          <w:tcPr>
            <w:tcW w:w="360" w:type="dxa"/>
          </w:tcPr>
          <w:p w:rsidR="009B6192" w:rsidRPr="006D732B" w:rsidRDefault="009B6192" w:rsidP="005E3A69">
            <w:pPr>
              <w:pStyle w:val="acctfourfigures"/>
              <w:tabs>
                <w:tab w:val="clear" w:pos="765"/>
                <w:tab w:val="decimal" w:pos="731"/>
              </w:tabs>
              <w:spacing w:line="240" w:lineRule="atLeast"/>
              <w:ind w:right="11"/>
              <w:rPr>
                <w:szCs w:val="22"/>
              </w:rPr>
            </w:pPr>
          </w:p>
        </w:tc>
        <w:tc>
          <w:tcPr>
            <w:tcW w:w="180" w:type="dxa"/>
          </w:tcPr>
          <w:p w:rsidR="009B6192" w:rsidRPr="006D732B" w:rsidRDefault="009B6192" w:rsidP="005E3A69">
            <w:pPr>
              <w:pStyle w:val="acctfourfigures"/>
              <w:spacing w:line="240" w:lineRule="atLeast"/>
              <w:rPr>
                <w:szCs w:val="22"/>
              </w:rPr>
            </w:pPr>
          </w:p>
        </w:tc>
        <w:tc>
          <w:tcPr>
            <w:tcW w:w="540" w:type="dxa"/>
          </w:tcPr>
          <w:p w:rsidR="009B6192" w:rsidRPr="006D732B" w:rsidRDefault="009B6192" w:rsidP="005E3A69">
            <w:pPr>
              <w:pStyle w:val="acctfourfigures"/>
              <w:tabs>
                <w:tab w:val="clear" w:pos="765"/>
                <w:tab w:val="decimal" w:pos="731"/>
              </w:tabs>
              <w:spacing w:line="240" w:lineRule="atLeast"/>
              <w:ind w:right="11"/>
              <w:rPr>
                <w:szCs w:val="22"/>
              </w:rPr>
            </w:pPr>
          </w:p>
        </w:tc>
        <w:tc>
          <w:tcPr>
            <w:tcW w:w="3060" w:type="dxa"/>
            <w:gridSpan w:val="3"/>
          </w:tcPr>
          <w:p w:rsidR="009B6192" w:rsidRPr="006D732B" w:rsidRDefault="009B6192" w:rsidP="005E3A69">
            <w:pPr>
              <w:pStyle w:val="acctfourfigures"/>
              <w:tabs>
                <w:tab w:val="clear" w:pos="765"/>
                <w:tab w:val="decimal" w:pos="731"/>
              </w:tabs>
              <w:spacing w:line="240" w:lineRule="atLeast"/>
              <w:ind w:right="11"/>
              <w:jc w:val="center"/>
              <w:rPr>
                <w:szCs w:val="22"/>
              </w:rPr>
            </w:pPr>
            <w:r w:rsidRPr="006D732B">
              <w:rPr>
                <w:i/>
                <w:iCs/>
                <w:szCs w:val="22"/>
              </w:rPr>
              <w:t>(in thousand Baht)</w:t>
            </w:r>
          </w:p>
        </w:tc>
      </w:tr>
      <w:tr w:rsidR="009B6192" w:rsidRPr="006D732B" w:rsidTr="005802F2">
        <w:trPr>
          <w:cantSplit/>
          <w:trHeight w:val="425"/>
        </w:trPr>
        <w:tc>
          <w:tcPr>
            <w:tcW w:w="6120" w:type="dxa"/>
            <w:gridSpan w:val="4"/>
          </w:tcPr>
          <w:p w:rsidR="009B6192" w:rsidRPr="006D732B" w:rsidRDefault="009B6192" w:rsidP="005E3A69">
            <w:pPr>
              <w:pStyle w:val="acctfourfigures"/>
              <w:tabs>
                <w:tab w:val="clear" w:pos="765"/>
                <w:tab w:val="decimal" w:pos="731"/>
              </w:tabs>
              <w:spacing w:line="240" w:lineRule="atLeast"/>
              <w:ind w:right="11"/>
              <w:rPr>
                <w:szCs w:val="22"/>
              </w:rPr>
            </w:pPr>
            <w:r w:rsidRPr="006D732B">
              <w:rPr>
                <w:szCs w:val="22"/>
              </w:rPr>
              <w:t xml:space="preserve">Carrying amount of interests in immaterial associates </w:t>
            </w:r>
          </w:p>
        </w:tc>
        <w:tc>
          <w:tcPr>
            <w:tcW w:w="1440" w:type="dxa"/>
            <w:vAlign w:val="bottom"/>
          </w:tcPr>
          <w:p w:rsidR="009B6192" w:rsidRPr="006B09A0" w:rsidRDefault="006B09A0" w:rsidP="005802F2">
            <w:pPr>
              <w:pStyle w:val="acctfourfigures"/>
              <w:tabs>
                <w:tab w:val="clear" w:pos="765"/>
                <w:tab w:val="decimal" w:pos="1181"/>
              </w:tabs>
              <w:spacing w:line="240" w:lineRule="atLeast"/>
              <w:ind w:right="11"/>
              <w:jc w:val="center"/>
              <w:rPr>
                <w:szCs w:val="22"/>
              </w:rPr>
            </w:pPr>
            <w:r w:rsidRPr="006B09A0">
              <w:rPr>
                <w:szCs w:val="22"/>
              </w:rPr>
              <w:t>826,906</w:t>
            </w:r>
          </w:p>
        </w:tc>
        <w:tc>
          <w:tcPr>
            <w:tcW w:w="270" w:type="dxa"/>
          </w:tcPr>
          <w:p w:rsidR="009B6192" w:rsidRPr="006B09A0" w:rsidRDefault="009B6192" w:rsidP="005E3A69">
            <w:pPr>
              <w:pStyle w:val="acctfourfigures"/>
              <w:tabs>
                <w:tab w:val="clear" w:pos="765"/>
                <w:tab w:val="decimal" w:pos="929"/>
              </w:tabs>
              <w:spacing w:line="240" w:lineRule="atLeast"/>
              <w:rPr>
                <w:szCs w:val="22"/>
              </w:rPr>
            </w:pPr>
          </w:p>
        </w:tc>
        <w:tc>
          <w:tcPr>
            <w:tcW w:w="1350" w:type="dxa"/>
          </w:tcPr>
          <w:p w:rsidR="009B6192" w:rsidRPr="006B09A0" w:rsidRDefault="009B6192" w:rsidP="005E3A69">
            <w:pPr>
              <w:pStyle w:val="acctfourfigures"/>
              <w:tabs>
                <w:tab w:val="clear" w:pos="765"/>
                <w:tab w:val="decimal" w:pos="1001"/>
              </w:tabs>
              <w:spacing w:line="240" w:lineRule="atLeast"/>
              <w:ind w:right="11"/>
              <w:rPr>
                <w:szCs w:val="22"/>
              </w:rPr>
            </w:pPr>
          </w:p>
          <w:p w:rsidR="009B6192" w:rsidRPr="006B09A0" w:rsidRDefault="009B6192" w:rsidP="005802F2">
            <w:pPr>
              <w:pStyle w:val="acctfourfigures"/>
              <w:tabs>
                <w:tab w:val="clear" w:pos="765"/>
                <w:tab w:val="decimal" w:pos="1181"/>
              </w:tabs>
              <w:spacing w:line="240" w:lineRule="atLeast"/>
              <w:ind w:right="11"/>
              <w:rPr>
                <w:szCs w:val="22"/>
              </w:rPr>
            </w:pPr>
            <w:r w:rsidRPr="006B09A0">
              <w:rPr>
                <w:szCs w:val="22"/>
              </w:rPr>
              <w:t>6</w:t>
            </w:r>
            <w:r w:rsidR="006B09A0" w:rsidRPr="006B09A0">
              <w:rPr>
                <w:szCs w:val="22"/>
              </w:rPr>
              <w:t>95</w:t>
            </w:r>
            <w:r w:rsidRPr="006B09A0">
              <w:rPr>
                <w:szCs w:val="22"/>
              </w:rPr>
              <w:t>,811</w:t>
            </w:r>
          </w:p>
        </w:tc>
      </w:tr>
      <w:tr w:rsidR="009B6192" w:rsidRPr="006D732B" w:rsidTr="005802F2">
        <w:trPr>
          <w:cantSplit/>
        </w:trPr>
        <w:tc>
          <w:tcPr>
            <w:tcW w:w="5040" w:type="dxa"/>
            <w:shd w:val="clear" w:color="auto" w:fill="auto"/>
          </w:tcPr>
          <w:p w:rsidR="009B6192" w:rsidRPr="00257D67" w:rsidRDefault="00A1401B" w:rsidP="005E3A69">
            <w:pPr>
              <w:spacing w:line="240" w:lineRule="atLeast"/>
              <w:ind w:left="202" w:hanging="191"/>
              <w:rPr>
                <w:szCs w:val="22"/>
              </w:rPr>
            </w:pPr>
            <w:r w:rsidRPr="00257D67">
              <w:t>Group’s share of:</w:t>
            </w:r>
          </w:p>
        </w:tc>
        <w:tc>
          <w:tcPr>
            <w:tcW w:w="360" w:type="dxa"/>
          </w:tcPr>
          <w:p w:rsidR="009B6192" w:rsidRPr="00E91ED7" w:rsidRDefault="009B6192" w:rsidP="005E3A69">
            <w:pPr>
              <w:pStyle w:val="acctfourfigures"/>
              <w:tabs>
                <w:tab w:val="clear" w:pos="765"/>
                <w:tab w:val="decimal" w:pos="731"/>
              </w:tabs>
              <w:spacing w:line="240" w:lineRule="atLeast"/>
              <w:ind w:right="11"/>
              <w:rPr>
                <w:szCs w:val="22"/>
              </w:rPr>
            </w:pPr>
          </w:p>
        </w:tc>
        <w:tc>
          <w:tcPr>
            <w:tcW w:w="180" w:type="dxa"/>
          </w:tcPr>
          <w:p w:rsidR="009B6192" w:rsidRPr="00E91ED7" w:rsidRDefault="009B6192" w:rsidP="005E3A69">
            <w:pPr>
              <w:pStyle w:val="acctfourfigures"/>
              <w:spacing w:line="240" w:lineRule="atLeast"/>
              <w:rPr>
                <w:szCs w:val="22"/>
              </w:rPr>
            </w:pPr>
          </w:p>
        </w:tc>
        <w:tc>
          <w:tcPr>
            <w:tcW w:w="540" w:type="dxa"/>
          </w:tcPr>
          <w:p w:rsidR="009B6192" w:rsidRPr="00E91ED7" w:rsidRDefault="009B6192" w:rsidP="005E3A69">
            <w:pPr>
              <w:pStyle w:val="acctfourfigures"/>
              <w:tabs>
                <w:tab w:val="clear" w:pos="765"/>
                <w:tab w:val="decimal" w:pos="731"/>
              </w:tabs>
              <w:spacing w:line="240" w:lineRule="atLeast"/>
              <w:ind w:right="11"/>
              <w:rPr>
                <w:szCs w:val="22"/>
              </w:rPr>
            </w:pPr>
          </w:p>
        </w:tc>
        <w:tc>
          <w:tcPr>
            <w:tcW w:w="1440" w:type="dxa"/>
            <w:vAlign w:val="bottom"/>
          </w:tcPr>
          <w:p w:rsidR="009B6192" w:rsidRPr="00E91ED7" w:rsidRDefault="009B6192" w:rsidP="005E3A69">
            <w:pPr>
              <w:pStyle w:val="acctfourfigures"/>
              <w:tabs>
                <w:tab w:val="clear" w:pos="765"/>
                <w:tab w:val="decimal" w:pos="1001"/>
              </w:tabs>
              <w:spacing w:line="240" w:lineRule="atLeast"/>
              <w:ind w:right="11"/>
              <w:jc w:val="center"/>
              <w:rPr>
                <w:szCs w:val="22"/>
              </w:rPr>
            </w:pPr>
          </w:p>
        </w:tc>
        <w:tc>
          <w:tcPr>
            <w:tcW w:w="270" w:type="dxa"/>
          </w:tcPr>
          <w:p w:rsidR="009B6192" w:rsidRPr="00E91ED7" w:rsidRDefault="009B6192" w:rsidP="005E3A69">
            <w:pPr>
              <w:pStyle w:val="acctfourfigures"/>
              <w:tabs>
                <w:tab w:val="clear" w:pos="765"/>
                <w:tab w:val="decimal" w:pos="929"/>
              </w:tabs>
              <w:spacing w:line="240" w:lineRule="atLeast"/>
              <w:rPr>
                <w:szCs w:val="22"/>
              </w:rPr>
            </w:pPr>
          </w:p>
        </w:tc>
        <w:tc>
          <w:tcPr>
            <w:tcW w:w="1350" w:type="dxa"/>
          </w:tcPr>
          <w:p w:rsidR="009B6192" w:rsidRPr="00E91ED7" w:rsidRDefault="009B6192" w:rsidP="005E3A69">
            <w:pPr>
              <w:pStyle w:val="acctfourfigures"/>
              <w:tabs>
                <w:tab w:val="clear" w:pos="765"/>
                <w:tab w:val="decimal" w:pos="1001"/>
              </w:tabs>
              <w:spacing w:line="240" w:lineRule="atLeast"/>
              <w:ind w:right="11"/>
              <w:rPr>
                <w:szCs w:val="22"/>
              </w:rPr>
            </w:pPr>
          </w:p>
        </w:tc>
      </w:tr>
      <w:tr w:rsidR="009B6192" w:rsidRPr="006D732B" w:rsidTr="005802F2">
        <w:trPr>
          <w:cantSplit/>
        </w:trPr>
        <w:tc>
          <w:tcPr>
            <w:tcW w:w="5040" w:type="dxa"/>
            <w:shd w:val="clear" w:color="auto" w:fill="auto"/>
          </w:tcPr>
          <w:p w:rsidR="009B6192" w:rsidRPr="00257D67" w:rsidRDefault="00A1401B" w:rsidP="00A1401B">
            <w:pPr>
              <w:numPr>
                <w:ilvl w:val="0"/>
                <w:numId w:val="26"/>
              </w:numPr>
              <w:spacing w:line="240" w:lineRule="atLeast"/>
              <w:rPr>
                <w:szCs w:val="22"/>
              </w:rPr>
            </w:pPr>
            <w:r w:rsidRPr="00257D67">
              <w:t>Profit from continuing operations</w:t>
            </w:r>
          </w:p>
        </w:tc>
        <w:tc>
          <w:tcPr>
            <w:tcW w:w="360" w:type="dxa"/>
          </w:tcPr>
          <w:p w:rsidR="009B6192" w:rsidRPr="00E91ED7" w:rsidRDefault="009B6192" w:rsidP="005E3A69">
            <w:pPr>
              <w:pStyle w:val="acctfourfigures"/>
              <w:tabs>
                <w:tab w:val="clear" w:pos="765"/>
                <w:tab w:val="decimal" w:pos="731"/>
              </w:tabs>
              <w:spacing w:line="240" w:lineRule="atLeast"/>
              <w:ind w:right="11"/>
              <w:rPr>
                <w:szCs w:val="22"/>
              </w:rPr>
            </w:pPr>
          </w:p>
        </w:tc>
        <w:tc>
          <w:tcPr>
            <w:tcW w:w="180" w:type="dxa"/>
          </w:tcPr>
          <w:p w:rsidR="009B6192" w:rsidRPr="00E91ED7" w:rsidRDefault="009B6192" w:rsidP="005E3A69">
            <w:pPr>
              <w:pStyle w:val="acctfourfigures"/>
              <w:spacing w:line="240" w:lineRule="atLeast"/>
              <w:rPr>
                <w:szCs w:val="22"/>
              </w:rPr>
            </w:pPr>
          </w:p>
        </w:tc>
        <w:tc>
          <w:tcPr>
            <w:tcW w:w="540" w:type="dxa"/>
          </w:tcPr>
          <w:p w:rsidR="009B6192" w:rsidRPr="00E91ED7" w:rsidRDefault="009B6192" w:rsidP="005E3A69">
            <w:pPr>
              <w:pStyle w:val="acctfourfigures"/>
              <w:tabs>
                <w:tab w:val="clear" w:pos="765"/>
                <w:tab w:val="decimal" w:pos="731"/>
              </w:tabs>
              <w:spacing w:line="240" w:lineRule="atLeast"/>
              <w:ind w:right="11"/>
              <w:rPr>
                <w:szCs w:val="22"/>
              </w:rPr>
            </w:pPr>
          </w:p>
        </w:tc>
        <w:tc>
          <w:tcPr>
            <w:tcW w:w="1440" w:type="dxa"/>
            <w:vAlign w:val="bottom"/>
          </w:tcPr>
          <w:p w:rsidR="009B6192" w:rsidRPr="00E91ED7" w:rsidRDefault="009B6192" w:rsidP="005802F2">
            <w:pPr>
              <w:pStyle w:val="acctfourfigures"/>
              <w:tabs>
                <w:tab w:val="clear" w:pos="765"/>
                <w:tab w:val="decimal" w:pos="1181"/>
              </w:tabs>
              <w:spacing w:line="240" w:lineRule="atLeast"/>
              <w:ind w:right="11"/>
              <w:jc w:val="center"/>
              <w:rPr>
                <w:szCs w:val="22"/>
              </w:rPr>
            </w:pPr>
            <w:r w:rsidRPr="00E91ED7">
              <w:rPr>
                <w:szCs w:val="22"/>
              </w:rPr>
              <w:t>28,731</w:t>
            </w:r>
          </w:p>
        </w:tc>
        <w:tc>
          <w:tcPr>
            <w:tcW w:w="270" w:type="dxa"/>
          </w:tcPr>
          <w:p w:rsidR="009B6192" w:rsidRPr="00E91ED7" w:rsidRDefault="009B6192" w:rsidP="005E3A69">
            <w:pPr>
              <w:pStyle w:val="acctfourfigures"/>
              <w:tabs>
                <w:tab w:val="clear" w:pos="765"/>
                <w:tab w:val="decimal" w:pos="929"/>
              </w:tabs>
              <w:spacing w:line="240" w:lineRule="atLeast"/>
              <w:rPr>
                <w:szCs w:val="22"/>
              </w:rPr>
            </w:pPr>
          </w:p>
        </w:tc>
        <w:tc>
          <w:tcPr>
            <w:tcW w:w="1350" w:type="dxa"/>
            <w:vAlign w:val="bottom"/>
          </w:tcPr>
          <w:p w:rsidR="009B6192" w:rsidRPr="00E91ED7" w:rsidRDefault="009B6192" w:rsidP="005802F2">
            <w:pPr>
              <w:pStyle w:val="acctfourfigures"/>
              <w:tabs>
                <w:tab w:val="clear" w:pos="765"/>
                <w:tab w:val="decimal" w:pos="1181"/>
              </w:tabs>
              <w:spacing w:line="240" w:lineRule="atLeast"/>
              <w:ind w:right="11"/>
              <w:rPr>
                <w:szCs w:val="22"/>
              </w:rPr>
            </w:pPr>
            <w:r>
              <w:rPr>
                <w:szCs w:val="22"/>
              </w:rPr>
              <w:t>51,132</w:t>
            </w:r>
          </w:p>
        </w:tc>
      </w:tr>
      <w:tr w:rsidR="009B6192" w:rsidRPr="006D732B" w:rsidTr="005802F2">
        <w:trPr>
          <w:cantSplit/>
        </w:trPr>
        <w:tc>
          <w:tcPr>
            <w:tcW w:w="5040" w:type="dxa"/>
            <w:shd w:val="clear" w:color="auto" w:fill="auto"/>
          </w:tcPr>
          <w:p w:rsidR="009B6192" w:rsidRPr="00257D67" w:rsidRDefault="00A1401B" w:rsidP="00A1401B">
            <w:pPr>
              <w:numPr>
                <w:ilvl w:val="0"/>
                <w:numId w:val="26"/>
              </w:numPr>
              <w:spacing w:line="240" w:lineRule="atLeast"/>
              <w:rPr>
                <w:szCs w:val="22"/>
              </w:rPr>
            </w:pPr>
            <w:r w:rsidRPr="00257D67">
              <w:t>Other comprehensive income</w:t>
            </w:r>
          </w:p>
        </w:tc>
        <w:tc>
          <w:tcPr>
            <w:tcW w:w="360" w:type="dxa"/>
          </w:tcPr>
          <w:p w:rsidR="009B6192" w:rsidRPr="00E91ED7" w:rsidRDefault="009B6192" w:rsidP="005E3A69">
            <w:pPr>
              <w:pStyle w:val="acctfourfigures"/>
              <w:tabs>
                <w:tab w:val="clear" w:pos="765"/>
                <w:tab w:val="decimal" w:pos="731"/>
              </w:tabs>
              <w:spacing w:line="240" w:lineRule="atLeast"/>
              <w:ind w:right="11"/>
              <w:rPr>
                <w:szCs w:val="22"/>
              </w:rPr>
            </w:pPr>
          </w:p>
        </w:tc>
        <w:tc>
          <w:tcPr>
            <w:tcW w:w="180" w:type="dxa"/>
          </w:tcPr>
          <w:p w:rsidR="009B6192" w:rsidRPr="00E91ED7" w:rsidRDefault="009B6192" w:rsidP="005E3A69">
            <w:pPr>
              <w:pStyle w:val="acctfourfigures"/>
              <w:spacing w:line="240" w:lineRule="atLeast"/>
              <w:rPr>
                <w:szCs w:val="22"/>
              </w:rPr>
            </w:pPr>
          </w:p>
        </w:tc>
        <w:tc>
          <w:tcPr>
            <w:tcW w:w="540" w:type="dxa"/>
          </w:tcPr>
          <w:p w:rsidR="009B6192" w:rsidRPr="00E91ED7" w:rsidRDefault="009B6192" w:rsidP="005E3A69">
            <w:pPr>
              <w:pStyle w:val="acctfourfigures"/>
              <w:tabs>
                <w:tab w:val="clear" w:pos="765"/>
                <w:tab w:val="decimal" w:pos="731"/>
              </w:tabs>
              <w:spacing w:line="240" w:lineRule="atLeast"/>
              <w:ind w:right="11"/>
              <w:rPr>
                <w:szCs w:val="22"/>
              </w:rPr>
            </w:pPr>
          </w:p>
        </w:tc>
        <w:tc>
          <w:tcPr>
            <w:tcW w:w="1440" w:type="dxa"/>
            <w:tcBorders>
              <w:bottom w:val="single" w:sz="4" w:space="0" w:color="auto"/>
            </w:tcBorders>
            <w:vAlign w:val="bottom"/>
          </w:tcPr>
          <w:p w:rsidR="009B6192" w:rsidRPr="00E91ED7" w:rsidRDefault="006B09A0" w:rsidP="005802F2">
            <w:pPr>
              <w:pStyle w:val="acctfourfigures"/>
              <w:tabs>
                <w:tab w:val="clear" w:pos="765"/>
                <w:tab w:val="decimal" w:pos="1181"/>
              </w:tabs>
              <w:spacing w:line="240" w:lineRule="atLeast"/>
              <w:ind w:right="11"/>
              <w:jc w:val="center"/>
              <w:rPr>
                <w:szCs w:val="22"/>
              </w:rPr>
            </w:pPr>
            <w:r>
              <w:rPr>
                <w:szCs w:val="22"/>
              </w:rPr>
              <w:t>536</w:t>
            </w:r>
          </w:p>
        </w:tc>
        <w:tc>
          <w:tcPr>
            <w:tcW w:w="270" w:type="dxa"/>
          </w:tcPr>
          <w:p w:rsidR="009B6192" w:rsidRPr="00E91ED7" w:rsidRDefault="009B6192" w:rsidP="005E3A69">
            <w:pPr>
              <w:pStyle w:val="acctfourfigures"/>
              <w:tabs>
                <w:tab w:val="clear" w:pos="765"/>
                <w:tab w:val="decimal" w:pos="929"/>
              </w:tabs>
              <w:spacing w:line="240" w:lineRule="atLeast"/>
              <w:rPr>
                <w:szCs w:val="22"/>
              </w:rPr>
            </w:pPr>
          </w:p>
        </w:tc>
        <w:tc>
          <w:tcPr>
            <w:tcW w:w="1350" w:type="dxa"/>
            <w:tcBorders>
              <w:bottom w:val="single" w:sz="4" w:space="0" w:color="auto"/>
            </w:tcBorders>
            <w:vAlign w:val="bottom"/>
          </w:tcPr>
          <w:p w:rsidR="009B6192" w:rsidRPr="00E91ED7" w:rsidRDefault="009B6192" w:rsidP="005802F2">
            <w:pPr>
              <w:pStyle w:val="BodyText"/>
              <w:tabs>
                <w:tab w:val="decimal" w:pos="911"/>
              </w:tabs>
              <w:spacing w:after="0" w:line="240" w:lineRule="auto"/>
              <w:ind w:right="-111"/>
              <w:rPr>
                <w:szCs w:val="22"/>
              </w:rPr>
            </w:pPr>
            <w:r>
              <w:rPr>
                <w:szCs w:val="22"/>
              </w:rPr>
              <w:t>-</w:t>
            </w:r>
          </w:p>
        </w:tc>
      </w:tr>
      <w:tr w:rsidR="006B09A0" w:rsidRPr="006D732B" w:rsidTr="005802F2">
        <w:trPr>
          <w:cantSplit/>
        </w:trPr>
        <w:tc>
          <w:tcPr>
            <w:tcW w:w="5040" w:type="dxa"/>
            <w:shd w:val="clear" w:color="auto" w:fill="auto"/>
          </w:tcPr>
          <w:p w:rsidR="006B09A0" w:rsidRPr="005802F2" w:rsidRDefault="00272567" w:rsidP="006B09A0">
            <w:pPr>
              <w:spacing w:line="240" w:lineRule="atLeast"/>
              <w:ind w:left="202" w:hanging="191"/>
              <w:rPr>
                <w:b/>
                <w:bCs/>
              </w:rPr>
            </w:pPr>
            <w:r>
              <w:rPr>
                <w:b/>
                <w:bCs/>
              </w:rPr>
              <w:t>Group’s share of p</w:t>
            </w:r>
            <w:r w:rsidR="006B09A0" w:rsidRPr="005802F2">
              <w:rPr>
                <w:b/>
                <w:bCs/>
              </w:rPr>
              <w:t>rofit from continuing operations</w:t>
            </w:r>
          </w:p>
        </w:tc>
        <w:tc>
          <w:tcPr>
            <w:tcW w:w="360" w:type="dxa"/>
          </w:tcPr>
          <w:p w:rsidR="006B09A0" w:rsidRPr="00E91ED7" w:rsidRDefault="006B09A0" w:rsidP="005E3A69">
            <w:pPr>
              <w:pStyle w:val="acctfourfigures"/>
              <w:tabs>
                <w:tab w:val="clear" w:pos="765"/>
                <w:tab w:val="decimal" w:pos="731"/>
              </w:tabs>
              <w:spacing w:line="240" w:lineRule="atLeast"/>
              <w:ind w:right="11"/>
              <w:rPr>
                <w:szCs w:val="22"/>
              </w:rPr>
            </w:pPr>
          </w:p>
        </w:tc>
        <w:tc>
          <w:tcPr>
            <w:tcW w:w="180" w:type="dxa"/>
          </w:tcPr>
          <w:p w:rsidR="006B09A0" w:rsidRPr="00E91ED7" w:rsidRDefault="006B09A0" w:rsidP="005E3A69">
            <w:pPr>
              <w:pStyle w:val="acctfourfigures"/>
              <w:spacing w:line="240" w:lineRule="atLeast"/>
              <w:rPr>
                <w:szCs w:val="22"/>
              </w:rPr>
            </w:pPr>
          </w:p>
        </w:tc>
        <w:tc>
          <w:tcPr>
            <w:tcW w:w="540" w:type="dxa"/>
          </w:tcPr>
          <w:p w:rsidR="006B09A0" w:rsidRPr="00E91ED7" w:rsidRDefault="006B09A0" w:rsidP="005E3A69">
            <w:pPr>
              <w:pStyle w:val="acctfourfigures"/>
              <w:tabs>
                <w:tab w:val="clear" w:pos="765"/>
                <w:tab w:val="decimal" w:pos="731"/>
              </w:tabs>
              <w:spacing w:line="240" w:lineRule="atLeast"/>
              <w:ind w:right="11"/>
              <w:rPr>
                <w:szCs w:val="22"/>
              </w:rPr>
            </w:pPr>
          </w:p>
        </w:tc>
        <w:tc>
          <w:tcPr>
            <w:tcW w:w="1440" w:type="dxa"/>
            <w:tcBorders>
              <w:top w:val="single" w:sz="4" w:space="0" w:color="auto"/>
              <w:bottom w:val="double" w:sz="4" w:space="0" w:color="auto"/>
            </w:tcBorders>
            <w:vAlign w:val="bottom"/>
          </w:tcPr>
          <w:p w:rsidR="006B09A0" w:rsidRDefault="006B09A0" w:rsidP="005802F2">
            <w:pPr>
              <w:pStyle w:val="acctfourfigures"/>
              <w:tabs>
                <w:tab w:val="clear" w:pos="765"/>
                <w:tab w:val="decimal" w:pos="1181"/>
              </w:tabs>
              <w:spacing w:line="240" w:lineRule="atLeast"/>
              <w:ind w:right="11"/>
              <w:jc w:val="center"/>
              <w:rPr>
                <w:szCs w:val="22"/>
              </w:rPr>
            </w:pPr>
            <w:r>
              <w:rPr>
                <w:b/>
                <w:bCs/>
                <w:szCs w:val="22"/>
              </w:rPr>
              <w:t>29,267</w:t>
            </w:r>
          </w:p>
        </w:tc>
        <w:tc>
          <w:tcPr>
            <w:tcW w:w="270" w:type="dxa"/>
          </w:tcPr>
          <w:p w:rsidR="006B09A0" w:rsidRPr="00E91ED7" w:rsidRDefault="006B09A0" w:rsidP="005E3A69">
            <w:pPr>
              <w:pStyle w:val="acctfourfigures"/>
              <w:tabs>
                <w:tab w:val="clear" w:pos="765"/>
                <w:tab w:val="decimal" w:pos="929"/>
              </w:tabs>
              <w:spacing w:line="240" w:lineRule="atLeast"/>
              <w:rPr>
                <w:szCs w:val="22"/>
              </w:rPr>
            </w:pPr>
          </w:p>
        </w:tc>
        <w:tc>
          <w:tcPr>
            <w:tcW w:w="1350" w:type="dxa"/>
            <w:tcBorders>
              <w:top w:val="single" w:sz="4" w:space="0" w:color="auto"/>
              <w:bottom w:val="double" w:sz="4" w:space="0" w:color="auto"/>
            </w:tcBorders>
            <w:vAlign w:val="bottom"/>
          </w:tcPr>
          <w:p w:rsidR="006B09A0" w:rsidRDefault="006B09A0" w:rsidP="005802F2">
            <w:pPr>
              <w:pStyle w:val="BodyText"/>
              <w:tabs>
                <w:tab w:val="decimal" w:pos="1181"/>
              </w:tabs>
              <w:spacing w:after="0" w:line="240" w:lineRule="auto"/>
              <w:ind w:right="-111"/>
              <w:rPr>
                <w:szCs w:val="22"/>
              </w:rPr>
            </w:pPr>
            <w:r w:rsidRPr="000E6450">
              <w:rPr>
                <w:b/>
                <w:bCs/>
                <w:szCs w:val="22"/>
              </w:rPr>
              <w:t>51,132</w:t>
            </w:r>
          </w:p>
        </w:tc>
      </w:tr>
    </w:tbl>
    <w:p w:rsidR="009B6192" w:rsidRPr="00323530" w:rsidRDefault="009B6192" w:rsidP="009B6192">
      <w:pPr>
        <w:rPr>
          <w:lang w:val="en-US"/>
        </w:rPr>
      </w:pPr>
    </w:p>
    <w:p w:rsidR="00C06591" w:rsidRPr="005719B4" w:rsidRDefault="00C06591" w:rsidP="006A7667">
      <w:pPr>
        <w:pStyle w:val="Heading1"/>
        <w:numPr>
          <w:ilvl w:val="0"/>
          <w:numId w:val="25"/>
        </w:numPr>
        <w:spacing w:before="0" w:after="0" w:line="240" w:lineRule="atLeast"/>
        <w:ind w:hanging="720"/>
        <w:rPr>
          <w:szCs w:val="24"/>
          <w:lang w:val="pt-BR"/>
        </w:rPr>
      </w:pPr>
      <w:r w:rsidRPr="00726AAE">
        <w:rPr>
          <w:szCs w:val="24"/>
          <w:lang w:val="pt-BR"/>
        </w:rPr>
        <w:t xml:space="preserve">Other </w:t>
      </w:r>
      <w:r w:rsidR="00134E7D" w:rsidRPr="00726AAE">
        <w:rPr>
          <w:szCs w:val="24"/>
          <w:lang w:val="pt-BR"/>
        </w:rPr>
        <w:t xml:space="preserve">long-term </w:t>
      </w:r>
      <w:r w:rsidRPr="00726AAE">
        <w:rPr>
          <w:szCs w:val="24"/>
          <w:lang w:val="pt-BR"/>
        </w:rPr>
        <w:t>investment</w:t>
      </w:r>
      <w:r w:rsidR="00134E7D" w:rsidRPr="00726AAE">
        <w:rPr>
          <w:szCs w:val="24"/>
          <w:lang w:val="pt-BR"/>
        </w:rPr>
        <w:t>s</w:t>
      </w:r>
      <w:r w:rsidRPr="00AB085A">
        <w:rPr>
          <w:sz w:val="22"/>
          <w:szCs w:val="22"/>
          <w:lang w:val="pt-BR"/>
        </w:rPr>
        <w:br/>
      </w:r>
    </w:p>
    <w:tbl>
      <w:tblPr>
        <w:tblW w:w="0" w:type="auto"/>
        <w:tblInd w:w="450" w:type="dxa"/>
        <w:tblLayout w:type="fixed"/>
        <w:tblCellMar>
          <w:left w:w="79" w:type="dxa"/>
          <w:right w:w="79" w:type="dxa"/>
        </w:tblCellMar>
        <w:tblLook w:val="0000" w:firstRow="0" w:lastRow="0" w:firstColumn="0" w:lastColumn="0" w:noHBand="0" w:noVBand="0"/>
      </w:tblPr>
      <w:tblGrid>
        <w:gridCol w:w="3870"/>
        <w:gridCol w:w="1181"/>
        <w:gridCol w:w="180"/>
        <w:gridCol w:w="1249"/>
        <w:gridCol w:w="180"/>
        <w:gridCol w:w="1170"/>
        <w:gridCol w:w="178"/>
        <w:gridCol w:w="1251"/>
      </w:tblGrid>
      <w:tr w:rsidR="00C06591" w:rsidRPr="006D732B" w:rsidTr="001F096E">
        <w:trPr>
          <w:cantSplit/>
        </w:trPr>
        <w:tc>
          <w:tcPr>
            <w:tcW w:w="3870" w:type="dxa"/>
          </w:tcPr>
          <w:p w:rsidR="00C06591" w:rsidRPr="006D732B" w:rsidRDefault="00C06591" w:rsidP="001F096E">
            <w:pPr>
              <w:spacing w:line="240" w:lineRule="atLeast"/>
              <w:ind w:left="90"/>
              <w:rPr>
                <w:b/>
                <w:bCs/>
                <w:i/>
                <w:iCs/>
                <w:szCs w:val="22"/>
              </w:rPr>
            </w:pPr>
          </w:p>
        </w:tc>
        <w:tc>
          <w:tcPr>
            <w:tcW w:w="2610" w:type="dxa"/>
            <w:gridSpan w:val="3"/>
            <w:vAlign w:val="bottom"/>
          </w:tcPr>
          <w:p w:rsidR="00C06591" w:rsidRPr="006D732B" w:rsidRDefault="00C06591" w:rsidP="001F096E">
            <w:pPr>
              <w:pStyle w:val="acctfourfigures"/>
              <w:tabs>
                <w:tab w:val="clear" w:pos="765"/>
              </w:tabs>
              <w:ind w:right="-79"/>
              <w:jc w:val="center"/>
              <w:rPr>
                <w:b/>
                <w:bCs/>
                <w:szCs w:val="22"/>
              </w:rPr>
            </w:pPr>
            <w:r w:rsidRPr="006D732B">
              <w:rPr>
                <w:b/>
                <w:bCs/>
                <w:szCs w:val="22"/>
              </w:rPr>
              <w:t xml:space="preserve">Consolidated </w:t>
            </w:r>
          </w:p>
          <w:p w:rsidR="00C06591" w:rsidRPr="006D732B" w:rsidRDefault="00C06591" w:rsidP="001F096E">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C06591" w:rsidRPr="006D732B" w:rsidRDefault="00C06591" w:rsidP="001F096E">
            <w:pPr>
              <w:pStyle w:val="acctmergecolhdg"/>
              <w:spacing w:line="240" w:lineRule="atLeast"/>
              <w:ind w:left="-79" w:right="-79"/>
              <w:rPr>
                <w:bCs/>
                <w:szCs w:val="22"/>
              </w:rPr>
            </w:pPr>
          </w:p>
        </w:tc>
        <w:tc>
          <w:tcPr>
            <w:tcW w:w="2599" w:type="dxa"/>
            <w:gridSpan w:val="3"/>
            <w:vAlign w:val="bottom"/>
          </w:tcPr>
          <w:p w:rsidR="00C06591" w:rsidRPr="006D732B" w:rsidRDefault="00C06591" w:rsidP="001F096E">
            <w:pPr>
              <w:pStyle w:val="acctmergecolhdg"/>
              <w:spacing w:line="240" w:lineRule="atLeast"/>
              <w:ind w:right="-79"/>
              <w:rPr>
                <w:bCs/>
                <w:szCs w:val="22"/>
              </w:rPr>
            </w:pPr>
            <w:r w:rsidRPr="006D732B">
              <w:rPr>
                <w:bCs/>
                <w:szCs w:val="22"/>
              </w:rPr>
              <w:t>Separate financial statements</w:t>
            </w:r>
          </w:p>
        </w:tc>
      </w:tr>
      <w:tr w:rsidR="00C06591" w:rsidRPr="006D732B" w:rsidTr="001F096E">
        <w:trPr>
          <w:cantSplit/>
        </w:trPr>
        <w:tc>
          <w:tcPr>
            <w:tcW w:w="3870" w:type="dxa"/>
          </w:tcPr>
          <w:p w:rsidR="00C06591" w:rsidRPr="006D732B" w:rsidRDefault="00C06591" w:rsidP="001F096E">
            <w:pPr>
              <w:spacing w:line="240" w:lineRule="atLeast"/>
              <w:ind w:left="90"/>
              <w:rPr>
                <w:b/>
                <w:bCs/>
                <w:i/>
                <w:iCs/>
                <w:szCs w:val="22"/>
              </w:rPr>
            </w:pPr>
          </w:p>
        </w:tc>
        <w:tc>
          <w:tcPr>
            <w:tcW w:w="1181" w:type="dxa"/>
          </w:tcPr>
          <w:p w:rsidR="00C06591" w:rsidRPr="006D732B" w:rsidRDefault="00AF72DF" w:rsidP="001F096E">
            <w:pPr>
              <w:pStyle w:val="acctfourfigures"/>
              <w:tabs>
                <w:tab w:val="clear" w:pos="765"/>
              </w:tabs>
              <w:ind w:left="-79" w:right="-79"/>
              <w:jc w:val="center"/>
              <w:rPr>
                <w:szCs w:val="22"/>
              </w:rPr>
            </w:pPr>
            <w:r>
              <w:rPr>
                <w:szCs w:val="22"/>
              </w:rPr>
              <w:t>2017</w:t>
            </w:r>
          </w:p>
        </w:tc>
        <w:tc>
          <w:tcPr>
            <w:tcW w:w="180" w:type="dxa"/>
          </w:tcPr>
          <w:p w:rsidR="00C06591" w:rsidRPr="006D732B" w:rsidRDefault="00C06591" w:rsidP="001F096E">
            <w:pPr>
              <w:pStyle w:val="acctfourfigures"/>
              <w:ind w:left="-79" w:right="-79"/>
              <w:jc w:val="center"/>
              <w:rPr>
                <w:szCs w:val="22"/>
              </w:rPr>
            </w:pPr>
          </w:p>
        </w:tc>
        <w:tc>
          <w:tcPr>
            <w:tcW w:w="1249" w:type="dxa"/>
          </w:tcPr>
          <w:p w:rsidR="00C06591" w:rsidRPr="006D732B" w:rsidRDefault="00AF72DF" w:rsidP="001F096E">
            <w:pPr>
              <w:pStyle w:val="acctfourfigures"/>
              <w:tabs>
                <w:tab w:val="clear" w:pos="765"/>
              </w:tabs>
              <w:ind w:left="-79" w:right="-79"/>
              <w:jc w:val="center"/>
              <w:rPr>
                <w:szCs w:val="22"/>
              </w:rPr>
            </w:pPr>
            <w:r>
              <w:rPr>
                <w:szCs w:val="22"/>
              </w:rPr>
              <w:t>2016</w:t>
            </w:r>
          </w:p>
        </w:tc>
        <w:tc>
          <w:tcPr>
            <w:tcW w:w="180" w:type="dxa"/>
          </w:tcPr>
          <w:p w:rsidR="00C06591" w:rsidRPr="006D732B" w:rsidRDefault="00C06591" w:rsidP="001F096E">
            <w:pPr>
              <w:pStyle w:val="acctmergecolhdg"/>
              <w:spacing w:line="240" w:lineRule="atLeast"/>
              <w:ind w:left="-79" w:right="-79"/>
              <w:rPr>
                <w:b w:val="0"/>
                <w:bCs/>
                <w:szCs w:val="22"/>
              </w:rPr>
            </w:pPr>
          </w:p>
        </w:tc>
        <w:tc>
          <w:tcPr>
            <w:tcW w:w="1170" w:type="dxa"/>
          </w:tcPr>
          <w:p w:rsidR="00C06591" w:rsidRPr="006D732B" w:rsidRDefault="00AF72DF" w:rsidP="001F096E">
            <w:pPr>
              <w:pStyle w:val="acctfourfigures"/>
              <w:tabs>
                <w:tab w:val="clear" w:pos="765"/>
              </w:tabs>
              <w:ind w:left="-79" w:right="-79"/>
              <w:jc w:val="center"/>
              <w:rPr>
                <w:szCs w:val="22"/>
              </w:rPr>
            </w:pPr>
            <w:r>
              <w:rPr>
                <w:szCs w:val="22"/>
              </w:rPr>
              <w:t>2017</w:t>
            </w:r>
          </w:p>
        </w:tc>
        <w:tc>
          <w:tcPr>
            <w:tcW w:w="178" w:type="dxa"/>
          </w:tcPr>
          <w:p w:rsidR="00C06591" w:rsidRPr="006D732B" w:rsidRDefault="00C06591" w:rsidP="001F096E">
            <w:pPr>
              <w:pStyle w:val="acctfourfigures"/>
              <w:ind w:left="-79" w:right="-79"/>
              <w:jc w:val="center"/>
              <w:rPr>
                <w:szCs w:val="22"/>
              </w:rPr>
            </w:pPr>
          </w:p>
        </w:tc>
        <w:tc>
          <w:tcPr>
            <w:tcW w:w="1251" w:type="dxa"/>
          </w:tcPr>
          <w:p w:rsidR="00C06591" w:rsidRPr="006D732B" w:rsidRDefault="00AF72DF" w:rsidP="001F096E">
            <w:pPr>
              <w:pStyle w:val="acctfourfigures"/>
              <w:tabs>
                <w:tab w:val="clear" w:pos="765"/>
              </w:tabs>
              <w:ind w:left="-79" w:right="-79"/>
              <w:jc w:val="center"/>
              <w:rPr>
                <w:szCs w:val="22"/>
              </w:rPr>
            </w:pPr>
            <w:r>
              <w:rPr>
                <w:szCs w:val="22"/>
              </w:rPr>
              <w:t>2016</w:t>
            </w:r>
          </w:p>
        </w:tc>
      </w:tr>
      <w:tr w:rsidR="00C06591" w:rsidRPr="006D732B" w:rsidTr="001F096E">
        <w:trPr>
          <w:cantSplit/>
        </w:trPr>
        <w:tc>
          <w:tcPr>
            <w:tcW w:w="3870" w:type="dxa"/>
          </w:tcPr>
          <w:p w:rsidR="00C06591" w:rsidRPr="006D732B" w:rsidRDefault="00C06591" w:rsidP="001F096E">
            <w:pPr>
              <w:spacing w:line="240" w:lineRule="atLeast"/>
              <w:ind w:left="90"/>
              <w:rPr>
                <w:b/>
                <w:bCs/>
                <w:i/>
                <w:iCs/>
                <w:szCs w:val="22"/>
              </w:rPr>
            </w:pPr>
          </w:p>
        </w:tc>
        <w:tc>
          <w:tcPr>
            <w:tcW w:w="5389" w:type="dxa"/>
            <w:gridSpan w:val="7"/>
          </w:tcPr>
          <w:p w:rsidR="00C06591" w:rsidRPr="006D732B" w:rsidRDefault="00C06591" w:rsidP="001F096E">
            <w:pPr>
              <w:tabs>
                <w:tab w:val="decimal" w:pos="1199"/>
              </w:tabs>
              <w:spacing w:line="240" w:lineRule="atLeast"/>
              <w:jc w:val="center"/>
              <w:rPr>
                <w:szCs w:val="22"/>
              </w:rPr>
            </w:pPr>
            <w:r w:rsidRPr="006D732B">
              <w:rPr>
                <w:i/>
                <w:iCs/>
                <w:szCs w:val="22"/>
              </w:rPr>
              <w:t>(in thousand Baht)</w:t>
            </w:r>
          </w:p>
        </w:tc>
      </w:tr>
      <w:tr w:rsidR="00C06591" w:rsidRPr="006D732B" w:rsidTr="001F096E">
        <w:trPr>
          <w:cantSplit/>
        </w:trPr>
        <w:tc>
          <w:tcPr>
            <w:tcW w:w="3870" w:type="dxa"/>
          </w:tcPr>
          <w:p w:rsidR="00C06591" w:rsidRPr="006D732B" w:rsidRDefault="00C06591" w:rsidP="001F096E">
            <w:pPr>
              <w:spacing w:line="240" w:lineRule="atLeast"/>
              <w:ind w:left="90"/>
              <w:rPr>
                <w:b/>
                <w:bCs/>
                <w:i/>
                <w:iCs/>
                <w:szCs w:val="22"/>
              </w:rPr>
            </w:pPr>
            <w:r w:rsidRPr="006D732B">
              <w:rPr>
                <w:b/>
                <w:bCs/>
                <w:i/>
                <w:iCs/>
                <w:szCs w:val="22"/>
              </w:rPr>
              <w:t xml:space="preserve">Other long-term investments </w:t>
            </w:r>
          </w:p>
        </w:tc>
        <w:tc>
          <w:tcPr>
            <w:tcW w:w="1181" w:type="dxa"/>
          </w:tcPr>
          <w:p w:rsidR="00C06591" w:rsidRPr="006D732B" w:rsidRDefault="00C06591" w:rsidP="001F096E">
            <w:pPr>
              <w:pStyle w:val="acctfourfigures"/>
              <w:tabs>
                <w:tab w:val="clear" w:pos="765"/>
                <w:tab w:val="decimal" w:pos="1091"/>
              </w:tabs>
              <w:spacing w:line="240" w:lineRule="atLeast"/>
              <w:ind w:left="-79" w:right="-79"/>
              <w:rPr>
                <w:szCs w:val="22"/>
              </w:rPr>
            </w:pPr>
          </w:p>
        </w:tc>
        <w:tc>
          <w:tcPr>
            <w:tcW w:w="180" w:type="dxa"/>
          </w:tcPr>
          <w:p w:rsidR="00C06591" w:rsidRPr="006D732B" w:rsidRDefault="00C06591" w:rsidP="001F096E">
            <w:pPr>
              <w:pStyle w:val="BodyText"/>
              <w:tabs>
                <w:tab w:val="decimal" w:pos="970"/>
                <w:tab w:val="decimal" w:pos="1001"/>
              </w:tabs>
              <w:spacing w:after="0" w:line="240" w:lineRule="auto"/>
              <w:ind w:left="-79" w:right="-79"/>
              <w:rPr>
                <w:szCs w:val="22"/>
              </w:rPr>
            </w:pPr>
          </w:p>
        </w:tc>
        <w:tc>
          <w:tcPr>
            <w:tcW w:w="1249" w:type="dxa"/>
          </w:tcPr>
          <w:p w:rsidR="00C06591" w:rsidRPr="006D732B" w:rsidRDefault="00C06591" w:rsidP="001F096E">
            <w:pPr>
              <w:tabs>
                <w:tab w:val="decimal" w:pos="1199"/>
              </w:tabs>
              <w:spacing w:line="240" w:lineRule="atLeast"/>
              <w:rPr>
                <w:szCs w:val="22"/>
              </w:rPr>
            </w:pPr>
          </w:p>
        </w:tc>
        <w:tc>
          <w:tcPr>
            <w:tcW w:w="180" w:type="dxa"/>
          </w:tcPr>
          <w:p w:rsidR="00C06591" w:rsidRPr="006D732B" w:rsidRDefault="00C06591" w:rsidP="001F096E">
            <w:pPr>
              <w:pStyle w:val="BodyText"/>
              <w:tabs>
                <w:tab w:val="decimal" w:pos="1001"/>
              </w:tabs>
              <w:spacing w:after="0" w:line="240" w:lineRule="auto"/>
              <w:ind w:left="-79" w:right="-79"/>
              <w:rPr>
                <w:color w:val="000000"/>
                <w:szCs w:val="22"/>
              </w:rPr>
            </w:pPr>
          </w:p>
        </w:tc>
        <w:tc>
          <w:tcPr>
            <w:tcW w:w="1170" w:type="dxa"/>
          </w:tcPr>
          <w:p w:rsidR="00C06591" w:rsidRPr="006D732B" w:rsidRDefault="00C06591" w:rsidP="001F096E">
            <w:pPr>
              <w:pStyle w:val="acctfourfigures"/>
              <w:tabs>
                <w:tab w:val="clear" w:pos="765"/>
                <w:tab w:val="decimal" w:pos="1109"/>
              </w:tabs>
              <w:spacing w:line="240" w:lineRule="atLeast"/>
              <w:ind w:left="-79" w:right="-79"/>
              <w:rPr>
                <w:color w:val="000000"/>
                <w:szCs w:val="22"/>
              </w:rPr>
            </w:pPr>
          </w:p>
        </w:tc>
        <w:tc>
          <w:tcPr>
            <w:tcW w:w="178" w:type="dxa"/>
          </w:tcPr>
          <w:p w:rsidR="00C06591" w:rsidRPr="006D732B" w:rsidRDefault="00C06591" w:rsidP="001F096E">
            <w:pPr>
              <w:pStyle w:val="BodyText"/>
              <w:tabs>
                <w:tab w:val="decimal" w:pos="970"/>
                <w:tab w:val="decimal" w:pos="1001"/>
              </w:tabs>
              <w:spacing w:after="0" w:line="240" w:lineRule="auto"/>
              <w:ind w:left="-79" w:right="-79"/>
              <w:rPr>
                <w:color w:val="000000"/>
                <w:szCs w:val="22"/>
              </w:rPr>
            </w:pPr>
          </w:p>
        </w:tc>
        <w:tc>
          <w:tcPr>
            <w:tcW w:w="1251" w:type="dxa"/>
          </w:tcPr>
          <w:p w:rsidR="00C06591" w:rsidRPr="006D732B" w:rsidRDefault="00C06591" w:rsidP="001F096E">
            <w:pPr>
              <w:tabs>
                <w:tab w:val="decimal" w:pos="1199"/>
              </w:tabs>
              <w:spacing w:line="240" w:lineRule="atLeast"/>
              <w:rPr>
                <w:szCs w:val="22"/>
              </w:rPr>
            </w:pPr>
          </w:p>
        </w:tc>
      </w:tr>
      <w:tr w:rsidR="00AF72DF" w:rsidRPr="006D732B" w:rsidTr="001F096E">
        <w:trPr>
          <w:cantSplit/>
        </w:trPr>
        <w:tc>
          <w:tcPr>
            <w:tcW w:w="3870" w:type="dxa"/>
          </w:tcPr>
          <w:p w:rsidR="00AF72DF" w:rsidRPr="006D732B" w:rsidRDefault="00AF72DF" w:rsidP="00AF72DF">
            <w:pPr>
              <w:spacing w:line="240" w:lineRule="atLeast"/>
              <w:ind w:left="90"/>
              <w:rPr>
                <w:szCs w:val="22"/>
              </w:rPr>
            </w:pPr>
            <w:r w:rsidRPr="006D732B">
              <w:rPr>
                <w:szCs w:val="22"/>
              </w:rPr>
              <w:t>Other non-marketable equity securities</w:t>
            </w:r>
          </w:p>
        </w:tc>
        <w:tc>
          <w:tcPr>
            <w:tcW w:w="1181" w:type="dxa"/>
          </w:tcPr>
          <w:p w:rsidR="00AF72DF" w:rsidRPr="00E804C4" w:rsidRDefault="006C76AA" w:rsidP="00AF72DF">
            <w:pPr>
              <w:tabs>
                <w:tab w:val="decimal" w:pos="1199"/>
              </w:tabs>
              <w:spacing w:line="240" w:lineRule="atLeast"/>
              <w:ind w:right="112"/>
              <w:rPr>
                <w:szCs w:val="22"/>
              </w:rPr>
            </w:pPr>
            <w:r>
              <w:rPr>
                <w:szCs w:val="22"/>
              </w:rPr>
              <w:t>2,282,452</w:t>
            </w:r>
          </w:p>
        </w:tc>
        <w:tc>
          <w:tcPr>
            <w:tcW w:w="180" w:type="dxa"/>
          </w:tcPr>
          <w:p w:rsidR="00AF72DF" w:rsidRPr="006D732B" w:rsidRDefault="00AF72DF" w:rsidP="00AF72DF">
            <w:pPr>
              <w:pStyle w:val="BodyText"/>
              <w:tabs>
                <w:tab w:val="decimal" w:pos="970"/>
                <w:tab w:val="decimal" w:pos="1001"/>
              </w:tabs>
              <w:spacing w:after="0" w:line="240" w:lineRule="auto"/>
              <w:ind w:left="-79" w:right="-79"/>
              <w:rPr>
                <w:szCs w:val="22"/>
              </w:rPr>
            </w:pPr>
          </w:p>
        </w:tc>
        <w:tc>
          <w:tcPr>
            <w:tcW w:w="1249" w:type="dxa"/>
          </w:tcPr>
          <w:p w:rsidR="00AF72DF" w:rsidRPr="00E804C4" w:rsidRDefault="00AF72DF" w:rsidP="00AF72DF">
            <w:pPr>
              <w:tabs>
                <w:tab w:val="decimal" w:pos="1199"/>
              </w:tabs>
              <w:spacing w:line="240" w:lineRule="atLeast"/>
              <w:ind w:right="112"/>
              <w:rPr>
                <w:szCs w:val="22"/>
              </w:rPr>
            </w:pPr>
            <w:r w:rsidRPr="00E804C4">
              <w:rPr>
                <w:szCs w:val="22"/>
              </w:rPr>
              <w:t>2,079,456</w:t>
            </w:r>
          </w:p>
        </w:tc>
        <w:tc>
          <w:tcPr>
            <w:tcW w:w="180" w:type="dxa"/>
          </w:tcPr>
          <w:p w:rsidR="00AF72DF" w:rsidRPr="006D732B" w:rsidRDefault="00AF72DF" w:rsidP="00AF72DF">
            <w:pPr>
              <w:pStyle w:val="BodyText"/>
              <w:tabs>
                <w:tab w:val="decimal" w:pos="1001"/>
              </w:tabs>
              <w:spacing w:after="0" w:line="240" w:lineRule="auto"/>
              <w:ind w:left="-79" w:right="-79"/>
              <w:rPr>
                <w:color w:val="000000"/>
                <w:szCs w:val="22"/>
              </w:rPr>
            </w:pPr>
          </w:p>
        </w:tc>
        <w:tc>
          <w:tcPr>
            <w:tcW w:w="1170" w:type="dxa"/>
          </w:tcPr>
          <w:p w:rsidR="00AF72DF" w:rsidRPr="00E804C4" w:rsidRDefault="000A29F2" w:rsidP="00AF72DF">
            <w:pPr>
              <w:tabs>
                <w:tab w:val="decimal" w:pos="1199"/>
              </w:tabs>
              <w:spacing w:line="240" w:lineRule="atLeast"/>
              <w:ind w:right="101" w:hanging="79"/>
              <w:rPr>
                <w:szCs w:val="22"/>
              </w:rPr>
            </w:pPr>
            <w:r>
              <w:rPr>
                <w:szCs w:val="22"/>
              </w:rPr>
              <w:t>2,276,152</w:t>
            </w:r>
          </w:p>
        </w:tc>
        <w:tc>
          <w:tcPr>
            <w:tcW w:w="178" w:type="dxa"/>
          </w:tcPr>
          <w:p w:rsidR="00AF72DF" w:rsidRPr="006D732B" w:rsidRDefault="00AF72DF" w:rsidP="00AF72DF">
            <w:pPr>
              <w:pStyle w:val="BodyText"/>
              <w:tabs>
                <w:tab w:val="decimal" w:pos="970"/>
                <w:tab w:val="decimal" w:pos="1001"/>
              </w:tabs>
              <w:spacing w:after="0" w:line="240" w:lineRule="auto"/>
              <w:ind w:left="-79" w:right="-79"/>
              <w:rPr>
                <w:color w:val="000000"/>
                <w:szCs w:val="22"/>
              </w:rPr>
            </w:pPr>
          </w:p>
        </w:tc>
        <w:tc>
          <w:tcPr>
            <w:tcW w:w="1251" w:type="dxa"/>
          </w:tcPr>
          <w:p w:rsidR="00AF72DF" w:rsidRPr="00E804C4" w:rsidRDefault="00AF72DF" w:rsidP="00AF72DF">
            <w:pPr>
              <w:tabs>
                <w:tab w:val="decimal" w:pos="1199"/>
              </w:tabs>
              <w:spacing w:line="240" w:lineRule="atLeast"/>
              <w:ind w:right="101" w:hanging="79"/>
              <w:rPr>
                <w:szCs w:val="22"/>
              </w:rPr>
            </w:pPr>
            <w:r w:rsidRPr="00E804C4">
              <w:rPr>
                <w:szCs w:val="22"/>
              </w:rPr>
              <w:t>2,073,156</w:t>
            </w:r>
          </w:p>
        </w:tc>
      </w:tr>
      <w:tr w:rsidR="00AF72DF" w:rsidRPr="006D732B" w:rsidTr="001F096E">
        <w:trPr>
          <w:cantSplit/>
        </w:trPr>
        <w:tc>
          <w:tcPr>
            <w:tcW w:w="3870" w:type="dxa"/>
          </w:tcPr>
          <w:p w:rsidR="00AF72DF" w:rsidRPr="006D732B" w:rsidRDefault="00AF72DF" w:rsidP="00AF72DF">
            <w:pPr>
              <w:spacing w:line="240" w:lineRule="atLeast"/>
              <w:ind w:left="90"/>
              <w:rPr>
                <w:szCs w:val="22"/>
              </w:rPr>
            </w:pPr>
            <w:r w:rsidRPr="006D732B">
              <w:rPr>
                <w:szCs w:val="22"/>
              </w:rPr>
              <w:t>Other debt securities held to maturity</w:t>
            </w:r>
          </w:p>
        </w:tc>
        <w:tc>
          <w:tcPr>
            <w:tcW w:w="1181" w:type="dxa"/>
            <w:tcBorders>
              <w:bottom w:val="single" w:sz="4" w:space="0" w:color="auto"/>
            </w:tcBorders>
          </w:tcPr>
          <w:p w:rsidR="00AF72DF" w:rsidRPr="00E804C4" w:rsidRDefault="006C76AA" w:rsidP="00AF72DF">
            <w:pPr>
              <w:tabs>
                <w:tab w:val="decimal" w:pos="1199"/>
              </w:tabs>
              <w:spacing w:line="240" w:lineRule="atLeast"/>
              <w:ind w:right="112"/>
              <w:rPr>
                <w:szCs w:val="22"/>
              </w:rPr>
            </w:pPr>
            <w:r>
              <w:rPr>
                <w:szCs w:val="22"/>
              </w:rPr>
              <w:t>418,691</w:t>
            </w:r>
          </w:p>
        </w:tc>
        <w:tc>
          <w:tcPr>
            <w:tcW w:w="180" w:type="dxa"/>
          </w:tcPr>
          <w:p w:rsidR="00AF72DF" w:rsidRPr="006D732B" w:rsidRDefault="00AF72DF" w:rsidP="00AF72DF">
            <w:pPr>
              <w:pStyle w:val="BodyText"/>
              <w:tabs>
                <w:tab w:val="decimal" w:pos="970"/>
                <w:tab w:val="decimal" w:pos="1001"/>
              </w:tabs>
              <w:spacing w:after="0" w:line="240" w:lineRule="auto"/>
              <w:ind w:left="-79" w:right="-79"/>
              <w:rPr>
                <w:szCs w:val="22"/>
              </w:rPr>
            </w:pPr>
          </w:p>
        </w:tc>
        <w:tc>
          <w:tcPr>
            <w:tcW w:w="1249" w:type="dxa"/>
            <w:tcBorders>
              <w:bottom w:val="single" w:sz="4" w:space="0" w:color="auto"/>
            </w:tcBorders>
          </w:tcPr>
          <w:p w:rsidR="00AF72DF" w:rsidRPr="00E804C4" w:rsidRDefault="00AF72DF" w:rsidP="00AF72DF">
            <w:pPr>
              <w:tabs>
                <w:tab w:val="decimal" w:pos="1199"/>
              </w:tabs>
              <w:spacing w:line="240" w:lineRule="atLeast"/>
              <w:ind w:right="112"/>
              <w:rPr>
                <w:szCs w:val="22"/>
              </w:rPr>
            </w:pPr>
            <w:r w:rsidRPr="00E804C4">
              <w:rPr>
                <w:szCs w:val="22"/>
              </w:rPr>
              <w:t>20,000</w:t>
            </w:r>
          </w:p>
        </w:tc>
        <w:tc>
          <w:tcPr>
            <w:tcW w:w="180" w:type="dxa"/>
          </w:tcPr>
          <w:p w:rsidR="00AF72DF" w:rsidRPr="006D732B" w:rsidRDefault="00AF72DF" w:rsidP="00AF72DF">
            <w:pPr>
              <w:pStyle w:val="BodyText"/>
              <w:tabs>
                <w:tab w:val="decimal" w:pos="1001"/>
              </w:tabs>
              <w:spacing w:after="0" w:line="240" w:lineRule="auto"/>
              <w:ind w:left="-79" w:right="-79"/>
              <w:rPr>
                <w:color w:val="000000"/>
                <w:szCs w:val="22"/>
              </w:rPr>
            </w:pPr>
          </w:p>
        </w:tc>
        <w:tc>
          <w:tcPr>
            <w:tcW w:w="1170" w:type="dxa"/>
            <w:tcBorders>
              <w:bottom w:val="single" w:sz="4" w:space="0" w:color="auto"/>
            </w:tcBorders>
          </w:tcPr>
          <w:p w:rsidR="00AF72DF" w:rsidRPr="00E804C4" w:rsidRDefault="006C76AA" w:rsidP="00AF72DF">
            <w:pPr>
              <w:tabs>
                <w:tab w:val="decimal" w:pos="1199"/>
              </w:tabs>
              <w:spacing w:line="240" w:lineRule="atLeast"/>
              <w:ind w:right="101" w:hanging="79"/>
              <w:rPr>
                <w:szCs w:val="22"/>
              </w:rPr>
            </w:pPr>
            <w:r>
              <w:rPr>
                <w:szCs w:val="22"/>
              </w:rPr>
              <w:t>418,691</w:t>
            </w:r>
          </w:p>
        </w:tc>
        <w:tc>
          <w:tcPr>
            <w:tcW w:w="178" w:type="dxa"/>
          </w:tcPr>
          <w:p w:rsidR="00AF72DF" w:rsidRPr="006D732B" w:rsidRDefault="00AF72DF" w:rsidP="00AF72DF">
            <w:pPr>
              <w:pStyle w:val="BodyText"/>
              <w:tabs>
                <w:tab w:val="decimal" w:pos="970"/>
                <w:tab w:val="decimal" w:pos="1001"/>
              </w:tabs>
              <w:spacing w:after="0" w:line="240" w:lineRule="auto"/>
              <w:ind w:left="-79" w:right="-79"/>
              <w:rPr>
                <w:color w:val="000000"/>
                <w:szCs w:val="22"/>
              </w:rPr>
            </w:pPr>
          </w:p>
        </w:tc>
        <w:tc>
          <w:tcPr>
            <w:tcW w:w="1251" w:type="dxa"/>
            <w:tcBorders>
              <w:bottom w:val="single" w:sz="4" w:space="0" w:color="auto"/>
            </w:tcBorders>
          </w:tcPr>
          <w:p w:rsidR="00AF72DF" w:rsidRPr="00E804C4" w:rsidRDefault="00AF72DF" w:rsidP="00AF72DF">
            <w:pPr>
              <w:tabs>
                <w:tab w:val="decimal" w:pos="1199"/>
              </w:tabs>
              <w:spacing w:line="240" w:lineRule="atLeast"/>
              <w:ind w:right="101" w:hanging="79"/>
              <w:rPr>
                <w:szCs w:val="22"/>
              </w:rPr>
            </w:pPr>
            <w:r w:rsidRPr="00E804C4">
              <w:rPr>
                <w:szCs w:val="22"/>
              </w:rPr>
              <w:t>20,000</w:t>
            </w:r>
          </w:p>
        </w:tc>
      </w:tr>
      <w:tr w:rsidR="00AF72DF" w:rsidRPr="006D732B" w:rsidTr="001F096E">
        <w:trPr>
          <w:cantSplit/>
        </w:trPr>
        <w:tc>
          <w:tcPr>
            <w:tcW w:w="3870" w:type="dxa"/>
          </w:tcPr>
          <w:p w:rsidR="00AF72DF" w:rsidRPr="00134E7D" w:rsidRDefault="00AF72DF" w:rsidP="00AF72DF">
            <w:pPr>
              <w:spacing w:line="240" w:lineRule="atLeast"/>
              <w:ind w:left="90"/>
              <w:rPr>
                <w:b/>
                <w:bCs/>
                <w:szCs w:val="22"/>
              </w:rPr>
            </w:pPr>
            <w:r w:rsidRPr="00134E7D">
              <w:rPr>
                <w:b/>
                <w:bCs/>
                <w:szCs w:val="22"/>
              </w:rPr>
              <w:t>Total</w:t>
            </w:r>
          </w:p>
        </w:tc>
        <w:tc>
          <w:tcPr>
            <w:tcW w:w="1181" w:type="dxa"/>
            <w:tcBorders>
              <w:top w:val="single" w:sz="4" w:space="0" w:color="auto"/>
            </w:tcBorders>
          </w:tcPr>
          <w:p w:rsidR="00AF72DF" w:rsidRPr="00134E7D" w:rsidRDefault="006C76AA" w:rsidP="00AF72DF">
            <w:pPr>
              <w:tabs>
                <w:tab w:val="decimal" w:pos="1199"/>
              </w:tabs>
              <w:spacing w:line="240" w:lineRule="atLeast"/>
              <w:ind w:right="112"/>
              <w:rPr>
                <w:b/>
                <w:bCs/>
                <w:szCs w:val="22"/>
              </w:rPr>
            </w:pPr>
            <w:r>
              <w:rPr>
                <w:b/>
                <w:bCs/>
                <w:szCs w:val="22"/>
              </w:rPr>
              <w:t>2,701,143</w:t>
            </w:r>
          </w:p>
        </w:tc>
        <w:tc>
          <w:tcPr>
            <w:tcW w:w="180" w:type="dxa"/>
          </w:tcPr>
          <w:p w:rsidR="00AF72DF" w:rsidRPr="00134E7D" w:rsidRDefault="00AF72DF" w:rsidP="00AF72DF">
            <w:pPr>
              <w:pStyle w:val="BodyText"/>
              <w:tabs>
                <w:tab w:val="decimal" w:pos="970"/>
                <w:tab w:val="decimal" w:pos="1001"/>
              </w:tabs>
              <w:spacing w:after="0" w:line="240" w:lineRule="auto"/>
              <w:ind w:left="-79" w:right="-79"/>
              <w:rPr>
                <w:b/>
                <w:bCs/>
                <w:szCs w:val="22"/>
              </w:rPr>
            </w:pPr>
          </w:p>
        </w:tc>
        <w:tc>
          <w:tcPr>
            <w:tcW w:w="1249" w:type="dxa"/>
            <w:tcBorders>
              <w:top w:val="single" w:sz="4" w:space="0" w:color="auto"/>
            </w:tcBorders>
          </w:tcPr>
          <w:p w:rsidR="00AF72DF" w:rsidRPr="00134E7D" w:rsidRDefault="00AF72DF" w:rsidP="00AF72DF">
            <w:pPr>
              <w:tabs>
                <w:tab w:val="decimal" w:pos="1199"/>
              </w:tabs>
              <w:spacing w:line="240" w:lineRule="atLeast"/>
              <w:ind w:right="112"/>
              <w:rPr>
                <w:b/>
                <w:bCs/>
                <w:szCs w:val="22"/>
              </w:rPr>
            </w:pPr>
            <w:r w:rsidRPr="00134E7D">
              <w:rPr>
                <w:b/>
                <w:bCs/>
                <w:szCs w:val="22"/>
              </w:rPr>
              <w:t>2,099,456</w:t>
            </w:r>
          </w:p>
        </w:tc>
        <w:tc>
          <w:tcPr>
            <w:tcW w:w="180" w:type="dxa"/>
          </w:tcPr>
          <w:p w:rsidR="00AF72DF" w:rsidRPr="00134E7D" w:rsidRDefault="00AF72DF" w:rsidP="00AF72DF">
            <w:pPr>
              <w:pStyle w:val="BodyText"/>
              <w:tabs>
                <w:tab w:val="decimal" w:pos="1001"/>
              </w:tabs>
              <w:spacing w:after="0" w:line="240" w:lineRule="auto"/>
              <w:ind w:left="-79" w:right="-79"/>
              <w:rPr>
                <w:b/>
                <w:bCs/>
                <w:color w:val="000000"/>
                <w:szCs w:val="22"/>
              </w:rPr>
            </w:pPr>
          </w:p>
        </w:tc>
        <w:tc>
          <w:tcPr>
            <w:tcW w:w="1170" w:type="dxa"/>
            <w:tcBorders>
              <w:top w:val="single" w:sz="4" w:space="0" w:color="auto"/>
            </w:tcBorders>
          </w:tcPr>
          <w:p w:rsidR="00AF72DF" w:rsidRPr="00134E7D" w:rsidRDefault="000A29F2" w:rsidP="00AF72DF">
            <w:pPr>
              <w:tabs>
                <w:tab w:val="decimal" w:pos="1199"/>
              </w:tabs>
              <w:spacing w:line="240" w:lineRule="atLeast"/>
              <w:ind w:right="101" w:hanging="79"/>
              <w:rPr>
                <w:b/>
                <w:bCs/>
                <w:szCs w:val="22"/>
              </w:rPr>
            </w:pPr>
            <w:r>
              <w:rPr>
                <w:b/>
                <w:bCs/>
                <w:szCs w:val="22"/>
              </w:rPr>
              <w:t>2,694,843</w:t>
            </w:r>
          </w:p>
        </w:tc>
        <w:tc>
          <w:tcPr>
            <w:tcW w:w="178" w:type="dxa"/>
          </w:tcPr>
          <w:p w:rsidR="00AF72DF" w:rsidRPr="00134E7D" w:rsidRDefault="00AF72DF" w:rsidP="00AF72DF">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tcBorders>
          </w:tcPr>
          <w:p w:rsidR="00AF72DF" w:rsidRPr="00134E7D" w:rsidRDefault="00AF72DF" w:rsidP="00AF72DF">
            <w:pPr>
              <w:tabs>
                <w:tab w:val="decimal" w:pos="1199"/>
              </w:tabs>
              <w:spacing w:line="240" w:lineRule="atLeast"/>
              <w:ind w:right="101" w:hanging="79"/>
              <w:rPr>
                <w:b/>
                <w:bCs/>
                <w:szCs w:val="22"/>
              </w:rPr>
            </w:pPr>
            <w:r w:rsidRPr="00134E7D">
              <w:rPr>
                <w:b/>
                <w:bCs/>
                <w:szCs w:val="22"/>
              </w:rPr>
              <w:t>2,093,156</w:t>
            </w:r>
          </w:p>
        </w:tc>
      </w:tr>
      <w:tr w:rsidR="00AF72DF" w:rsidRPr="006D732B" w:rsidTr="001F096E">
        <w:trPr>
          <w:cantSplit/>
        </w:trPr>
        <w:tc>
          <w:tcPr>
            <w:tcW w:w="3870" w:type="dxa"/>
          </w:tcPr>
          <w:p w:rsidR="00AF72DF" w:rsidRPr="006D732B" w:rsidRDefault="00AF72DF" w:rsidP="00AF72DF">
            <w:pPr>
              <w:spacing w:line="240" w:lineRule="atLeast"/>
              <w:ind w:left="90"/>
              <w:rPr>
                <w:szCs w:val="22"/>
              </w:rPr>
            </w:pPr>
            <w:r w:rsidRPr="006D732B">
              <w:rPr>
                <w:i/>
                <w:iCs/>
                <w:szCs w:val="22"/>
              </w:rPr>
              <w:t>Less</w:t>
            </w:r>
            <w:r w:rsidRPr="006D732B">
              <w:rPr>
                <w:szCs w:val="22"/>
              </w:rPr>
              <w:t xml:space="preserve"> allowance for impairment</w:t>
            </w:r>
          </w:p>
        </w:tc>
        <w:tc>
          <w:tcPr>
            <w:tcW w:w="1181" w:type="dxa"/>
            <w:tcBorders>
              <w:bottom w:val="single" w:sz="4" w:space="0" w:color="auto"/>
            </w:tcBorders>
          </w:tcPr>
          <w:p w:rsidR="00AF72DF" w:rsidRPr="00A343F3" w:rsidRDefault="006C76AA" w:rsidP="00A343F3">
            <w:pPr>
              <w:tabs>
                <w:tab w:val="decimal" w:pos="1199"/>
              </w:tabs>
              <w:spacing w:line="240" w:lineRule="atLeast"/>
              <w:ind w:right="112"/>
              <w:rPr>
                <w:szCs w:val="22"/>
                <w:cs/>
                <w:lang w:bidi="th-TH"/>
              </w:rPr>
            </w:pPr>
            <w:r w:rsidRPr="00A343F3">
              <w:rPr>
                <w:szCs w:val="22"/>
              </w:rPr>
              <w:t>(440,086)</w:t>
            </w:r>
          </w:p>
        </w:tc>
        <w:tc>
          <w:tcPr>
            <w:tcW w:w="180" w:type="dxa"/>
          </w:tcPr>
          <w:p w:rsidR="00AF72DF" w:rsidRPr="006D732B" w:rsidRDefault="00AF72DF" w:rsidP="00AF72DF">
            <w:pPr>
              <w:pStyle w:val="BodyText"/>
              <w:tabs>
                <w:tab w:val="decimal" w:pos="970"/>
                <w:tab w:val="decimal" w:pos="1001"/>
              </w:tabs>
              <w:spacing w:after="0" w:line="240" w:lineRule="auto"/>
              <w:ind w:left="-79" w:right="22"/>
              <w:rPr>
                <w:szCs w:val="22"/>
              </w:rPr>
            </w:pPr>
          </w:p>
        </w:tc>
        <w:tc>
          <w:tcPr>
            <w:tcW w:w="1249" w:type="dxa"/>
            <w:tcBorders>
              <w:bottom w:val="single" w:sz="4" w:space="0" w:color="auto"/>
            </w:tcBorders>
          </w:tcPr>
          <w:p w:rsidR="00AF72DF" w:rsidRPr="00A343F3" w:rsidRDefault="00AF72DF" w:rsidP="00A343F3">
            <w:pPr>
              <w:tabs>
                <w:tab w:val="decimal" w:pos="1199"/>
              </w:tabs>
              <w:spacing w:line="240" w:lineRule="atLeast"/>
              <w:ind w:right="112"/>
              <w:rPr>
                <w:szCs w:val="22"/>
                <w:cs/>
                <w:lang w:bidi="th-TH"/>
              </w:rPr>
            </w:pPr>
            <w:r>
              <w:rPr>
                <w:szCs w:val="22"/>
              </w:rPr>
              <w:t>(413,855</w:t>
            </w:r>
            <w:r w:rsidRPr="006D732B">
              <w:rPr>
                <w:szCs w:val="22"/>
              </w:rPr>
              <w:t>)</w:t>
            </w:r>
          </w:p>
        </w:tc>
        <w:tc>
          <w:tcPr>
            <w:tcW w:w="180" w:type="dxa"/>
          </w:tcPr>
          <w:p w:rsidR="00AF72DF" w:rsidRPr="0003325B" w:rsidRDefault="00AF72DF" w:rsidP="00A343F3">
            <w:pPr>
              <w:pStyle w:val="BodyText"/>
              <w:tabs>
                <w:tab w:val="decimal" w:pos="1001"/>
                <w:tab w:val="decimal" w:pos="1199"/>
              </w:tabs>
              <w:spacing w:after="0" w:line="240" w:lineRule="auto"/>
              <w:ind w:left="-79" w:right="112"/>
              <w:rPr>
                <w:szCs w:val="22"/>
              </w:rPr>
            </w:pPr>
          </w:p>
        </w:tc>
        <w:tc>
          <w:tcPr>
            <w:tcW w:w="1170" w:type="dxa"/>
            <w:tcBorders>
              <w:bottom w:val="single" w:sz="4" w:space="0" w:color="auto"/>
            </w:tcBorders>
          </w:tcPr>
          <w:p w:rsidR="00AF72DF" w:rsidRPr="00E804C4" w:rsidRDefault="00A343F3" w:rsidP="00A343F3">
            <w:pPr>
              <w:tabs>
                <w:tab w:val="decimal" w:pos="1199"/>
              </w:tabs>
              <w:spacing w:line="240" w:lineRule="atLeast"/>
              <w:ind w:right="101" w:hanging="79"/>
              <w:rPr>
                <w:szCs w:val="22"/>
              </w:rPr>
            </w:pPr>
            <w:r>
              <w:rPr>
                <w:szCs w:val="22"/>
              </w:rPr>
              <w:t xml:space="preserve">  </w:t>
            </w:r>
            <w:r w:rsidR="006C76AA">
              <w:rPr>
                <w:szCs w:val="22"/>
              </w:rPr>
              <w:t>(434,875)</w:t>
            </w:r>
          </w:p>
        </w:tc>
        <w:tc>
          <w:tcPr>
            <w:tcW w:w="178" w:type="dxa"/>
          </w:tcPr>
          <w:p w:rsidR="00AF72DF" w:rsidRPr="00A343F3" w:rsidRDefault="00AF72DF" w:rsidP="00A343F3">
            <w:pPr>
              <w:pStyle w:val="BodyText"/>
              <w:tabs>
                <w:tab w:val="decimal" w:pos="1199"/>
              </w:tabs>
              <w:spacing w:after="0" w:line="240" w:lineRule="auto"/>
              <w:ind w:left="-79" w:right="101"/>
              <w:rPr>
                <w:szCs w:val="22"/>
              </w:rPr>
            </w:pPr>
          </w:p>
        </w:tc>
        <w:tc>
          <w:tcPr>
            <w:tcW w:w="1251" w:type="dxa"/>
            <w:tcBorders>
              <w:bottom w:val="single" w:sz="4" w:space="0" w:color="auto"/>
            </w:tcBorders>
          </w:tcPr>
          <w:p w:rsidR="00AF72DF" w:rsidRPr="00E804C4" w:rsidRDefault="00A343F3" w:rsidP="00A343F3">
            <w:pPr>
              <w:tabs>
                <w:tab w:val="decimal" w:pos="1199"/>
              </w:tabs>
              <w:spacing w:line="240" w:lineRule="atLeast"/>
              <w:ind w:right="101" w:hanging="79"/>
              <w:rPr>
                <w:szCs w:val="22"/>
              </w:rPr>
            </w:pPr>
            <w:r>
              <w:rPr>
                <w:szCs w:val="22"/>
              </w:rPr>
              <w:t xml:space="preserve">  </w:t>
            </w:r>
            <w:r w:rsidR="00AF72DF">
              <w:rPr>
                <w:szCs w:val="22"/>
              </w:rPr>
              <w:t>(408,644</w:t>
            </w:r>
            <w:r w:rsidR="00AF72DF" w:rsidRPr="006D732B">
              <w:rPr>
                <w:szCs w:val="22"/>
              </w:rPr>
              <w:t>)</w:t>
            </w:r>
          </w:p>
        </w:tc>
      </w:tr>
      <w:tr w:rsidR="00AF72DF" w:rsidRPr="006D732B" w:rsidTr="001F096E">
        <w:trPr>
          <w:cantSplit/>
        </w:trPr>
        <w:tc>
          <w:tcPr>
            <w:tcW w:w="3870" w:type="dxa"/>
          </w:tcPr>
          <w:p w:rsidR="00AF72DF" w:rsidRPr="006D732B" w:rsidRDefault="00AF72DF" w:rsidP="00AF72DF">
            <w:pPr>
              <w:spacing w:line="240" w:lineRule="atLeast"/>
              <w:ind w:left="90"/>
              <w:rPr>
                <w:b/>
                <w:bCs/>
                <w:szCs w:val="22"/>
              </w:rPr>
            </w:pPr>
            <w:r w:rsidRPr="006D732B">
              <w:rPr>
                <w:b/>
                <w:bCs/>
                <w:szCs w:val="22"/>
              </w:rPr>
              <w:t>Net</w:t>
            </w:r>
          </w:p>
        </w:tc>
        <w:tc>
          <w:tcPr>
            <w:tcW w:w="1181" w:type="dxa"/>
            <w:tcBorders>
              <w:top w:val="single" w:sz="4" w:space="0" w:color="auto"/>
              <w:bottom w:val="double" w:sz="4" w:space="0" w:color="auto"/>
            </w:tcBorders>
          </w:tcPr>
          <w:p w:rsidR="00AF72DF" w:rsidRPr="000E6450" w:rsidRDefault="006C76AA" w:rsidP="00AF72DF">
            <w:pPr>
              <w:tabs>
                <w:tab w:val="decimal" w:pos="1199"/>
              </w:tabs>
              <w:spacing w:line="240" w:lineRule="atLeast"/>
              <w:ind w:right="112"/>
              <w:rPr>
                <w:b/>
                <w:bCs/>
                <w:szCs w:val="22"/>
              </w:rPr>
            </w:pPr>
            <w:r>
              <w:rPr>
                <w:b/>
                <w:bCs/>
                <w:szCs w:val="22"/>
              </w:rPr>
              <w:t>2,261,057</w:t>
            </w:r>
          </w:p>
        </w:tc>
        <w:tc>
          <w:tcPr>
            <w:tcW w:w="180" w:type="dxa"/>
          </w:tcPr>
          <w:p w:rsidR="00AF72DF" w:rsidRPr="00E804C4" w:rsidRDefault="00AF72DF" w:rsidP="00AF72DF">
            <w:pPr>
              <w:pStyle w:val="BodyText"/>
              <w:tabs>
                <w:tab w:val="decimal" w:pos="970"/>
                <w:tab w:val="decimal" w:pos="1001"/>
              </w:tabs>
              <w:spacing w:after="0" w:line="240" w:lineRule="auto"/>
              <w:ind w:left="-79" w:right="-79"/>
              <w:rPr>
                <w:b/>
                <w:bCs/>
                <w:szCs w:val="22"/>
              </w:rPr>
            </w:pPr>
          </w:p>
        </w:tc>
        <w:tc>
          <w:tcPr>
            <w:tcW w:w="1249" w:type="dxa"/>
            <w:tcBorders>
              <w:top w:val="single" w:sz="4" w:space="0" w:color="auto"/>
              <w:bottom w:val="double" w:sz="4" w:space="0" w:color="auto"/>
            </w:tcBorders>
          </w:tcPr>
          <w:p w:rsidR="00AF72DF" w:rsidRPr="000E6450" w:rsidRDefault="00AF72DF" w:rsidP="00AF72DF">
            <w:pPr>
              <w:tabs>
                <w:tab w:val="decimal" w:pos="1199"/>
              </w:tabs>
              <w:spacing w:line="240" w:lineRule="atLeast"/>
              <w:ind w:right="112"/>
              <w:rPr>
                <w:b/>
                <w:bCs/>
                <w:szCs w:val="22"/>
              </w:rPr>
            </w:pPr>
            <w:r w:rsidRPr="000E6450">
              <w:rPr>
                <w:b/>
                <w:bCs/>
                <w:szCs w:val="22"/>
              </w:rPr>
              <w:t>1,685,601</w:t>
            </w:r>
          </w:p>
        </w:tc>
        <w:tc>
          <w:tcPr>
            <w:tcW w:w="180" w:type="dxa"/>
          </w:tcPr>
          <w:p w:rsidR="00AF72DF" w:rsidRPr="00E804C4" w:rsidRDefault="00AF72DF" w:rsidP="00AF72DF">
            <w:pPr>
              <w:pStyle w:val="BodyText"/>
              <w:tabs>
                <w:tab w:val="decimal" w:pos="1001"/>
              </w:tabs>
              <w:spacing w:after="0" w:line="240" w:lineRule="auto"/>
              <w:ind w:left="-79" w:right="-79"/>
              <w:rPr>
                <w:b/>
                <w:bCs/>
                <w:color w:val="000000"/>
                <w:szCs w:val="22"/>
              </w:rPr>
            </w:pPr>
          </w:p>
        </w:tc>
        <w:tc>
          <w:tcPr>
            <w:tcW w:w="1170" w:type="dxa"/>
            <w:tcBorders>
              <w:top w:val="single" w:sz="4" w:space="0" w:color="auto"/>
              <w:bottom w:val="double" w:sz="4" w:space="0" w:color="auto"/>
            </w:tcBorders>
          </w:tcPr>
          <w:p w:rsidR="00AF72DF" w:rsidRPr="00E804C4" w:rsidRDefault="000A29F2" w:rsidP="00AF72DF">
            <w:pPr>
              <w:tabs>
                <w:tab w:val="decimal" w:pos="1199"/>
              </w:tabs>
              <w:spacing w:line="240" w:lineRule="atLeast"/>
              <w:ind w:right="101" w:hanging="79"/>
              <w:rPr>
                <w:b/>
                <w:bCs/>
                <w:szCs w:val="22"/>
              </w:rPr>
            </w:pPr>
            <w:r>
              <w:rPr>
                <w:b/>
                <w:bCs/>
                <w:szCs w:val="22"/>
              </w:rPr>
              <w:t>2,259,968</w:t>
            </w:r>
          </w:p>
        </w:tc>
        <w:tc>
          <w:tcPr>
            <w:tcW w:w="178" w:type="dxa"/>
          </w:tcPr>
          <w:p w:rsidR="00AF72DF" w:rsidRPr="00E804C4" w:rsidRDefault="00AF72DF" w:rsidP="00AF72DF">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bottom w:val="double" w:sz="4" w:space="0" w:color="auto"/>
            </w:tcBorders>
          </w:tcPr>
          <w:p w:rsidR="00AF72DF" w:rsidRPr="00E804C4" w:rsidRDefault="00AF72DF" w:rsidP="00AF72DF">
            <w:pPr>
              <w:tabs>
                <w:tab w:val="decimal" w:pos="1199"/>
              </w:tabs>
              <w:spacing w:line="240" w:lineRule="atLeast"/>
              <w:ind w:right="101" w:hanging="79"/>
              <w:rPr>
                <w:b/>
                <w:bCs/>
                <w:szCs w:val="22"/>
              </w:rPr>
            </w:pPr>
            <w:r w:rsidRPr="00E804C4">
              <w:rPr>
                <w:b/>
                <w:bCs/>
                <w:szCs w:val="22"/>
              </w:rPr>
              <w:t>1,684,512</w:t>
            </w:r>
          </w:p>
        </w:tc>
      </w:tr>
    </w:tbl>
    <w:p w:rsidR="008C5CAD" w:rsidRPr="00312CCE" w:rsidRDefault="008C5CAD" w:rsidP="00C06591">
      <w:pPr>
        <w:pStyle w:val="Heading1"/>
        <w:numPr>
          <w:ilvl w:val="0"/>
          <w:numId w:val="0"/>
        </w:numPr>
        <w:spacing w:before="0" w:after="0" w:line="240" w:lineRule="atLeast"/>
        <w:ind w:left="540"/>
        <w:rPr>
          <w:b w:val="0"/>
          <w:bCs/>
          <w:sz w:val="22"/>
          <w:szCs w:val="22"/>
          <w:lang w:val="pt-BR"/>
        </w:rPr>
      </w:pPr>
    </w:p>
    <w:p w:rsidR="00C06591" w:rsidRPr="00BF6B56" w:rsidRDefault="00C06591" w:rsidP="00C06591">
      <w:pPr>
        <w:spacing w:line="240" w:lineRule="auto"/>
        <w:ind w:firstLine="540"/>
        <w:rPr>
          <w:bCs/>
          <w:i/>
          <w:iCs/>
          <w:szCs w:val="22"/>
          <w:lang w:val="pt-BR"/>
        </w:rPr>
      </w:pPr>
      <w:r>
        <w:rPr>
          <w:bCs/>
          <w:i/>
          <w:iCs/>
          <w:szCs w:val="22"/>
          <w:lang w:val="pt-BR"/>
        </w:rPr>
        <w:t>Reclassification to</w:t>
      </w:r>
      <w:r w:rsidRPr="00BF6B56">
        <w:rPr>
          <w:bCs/>
          <w:i/>
          <w:iCs/>
          <w:szCs w:val="22"/>
          <w:lang w:val="pt-BR"/>
        </w:rPr>
        <w:t xml:space="preserve"> associates</w:t>
      </w:r>
    </w:p>
    <w:p w:rsidR="00C06591" w:rsidRPr="00A472DE" w:rsidRDefault="00C06591" w:rsidP="00C06591">
      <w:pPr>
        <w:jc w:val="both"/>
      </w:pPr>
    </w:p>
    <w:p w:rsidR="00257D67" w:rsidRDefault="00257D67" w:rsidP="00257D67">
      <w:pPr>
        <w:pStyle w:val="block"/>
        <w:spacing w:after="0" w:line="240" w:lineRule="atLeast"/>
        <w:ind w:left="518" w:right="-45"/>
        <w:jc w:val="both"/>
        <w:rPr>
          <w:szCs w:val="22"/>
          <w:lang w:val="en-US"/>
        </w:rPr>
      </w:pPr>
      <w:r w:rsidRPr="00257D67">
        <w:rPr>
          <w:szCs w:val="22"/>
          <w:lang w:val="en-US"/>
        </w:rPr>
        <w:t xml:space="preserve">On 22 June 2017, the Company </w:t>
      </w:r>
      <w:r w:rsidR="00A97C89">
        <w:rPr>
          <w:szCs w:val="22"/>
          <w:lang w:val="en-US"/>
        </w:rPr>
        <w:t>invested</w:t>
      </w:r>
      <w:r w:rsidRPr="00257D67">
        <w:rPr>
          <w:szCs w:val="22"/>
          <w:lang w:val="en-US"/>
        </w:rPr>
        <w:t xml:space="preserve"> in convertible bonds issued by </w:t>
      </w:r>
      <w:proofErr w:type="spellStart"/>
      <w:r w:rsidRPr="00257D67">
        <w:rPr>
          <w:szCs w:val="22"/>
          <w:lang w:val="en-US"/>
        </w:rPr>
        <w:t>Saha</w:t>
      </w:r>
      <w:proofErr w:type="spellEnd"/>
      <w:r w:rsidRPr="00257D67">
        <w:rPr>
          <w:szCs w:val="22"/>
          <w:lang w:val="en-US"/>
        </w:rPr>
        <w:t xml:space="preserve"> </w:t>
      </w:r>
      <w:proofErr w:type="spellStart"/>
      <w:r w:rsidRPr="00257D67">
        <w:rPr>
          <w:szCs w:val="22"/>
          <w:lang w:val="en-US"/>
        </w:rPr>
        <w:t>Pathana</w:t>
      </w:r>
      <w:proofErr w:type="spellEnd"/>
      <w:r w:rsidRPr="00257D67">
        <w:rPr>
          <w:szCs w:val="22"/>
          <w:lang w:val="en-US"/>
        </w:rPr>
        <w:t xml:space="preserve"> Inter-Holding Plc. in proportion to its equity in </w:t>
      </w:r>
      <w:proofErr w:type="spellStart"/>
      <w:r w:rsidRPr="00257D67">
        <w:rPr>
          <w:szCs w:val="22"/>
          <w:lang w:val="en-US"/>
        </w:rPr>
        <w:t>Saha</w:t>
      </w:r>
      <w:proofErr w:type="spellEnd"/>
      <w:r w:rsidRPr="00257D67">
        <w:rPr>
          <w:szCs w:val="22"/>
          <w:lang w:val="en-US"/>
        </w:rPr>
        <w:t xml:space="preserve"> </w:t>
      </w:r>
      <w:proofErr w:type="spellStart"/>
      <w:r w:rsidRPr="00257D67">
        <w:rPr>
          <w:szCs w:val="22"/>
          <w:lang w:val="en-US"/>
        </w:rPr>
        <w:t>Pathana</w:t>
      </w:r>
      <w:proofErr w:type="spellEnd"/>
      <w:r w:rsidRPr="00257D67">
        <w:rPr>
          <w:szCs w:val="22"/>
          <w:lang w:val="en-US"/>
        </w:rPr>
        <w:t xml:space="preserve"> Inter-Holding Plc. of 0.398 million units at Baht 1,000 per unit, in the totaling amount of Baht 398.69 million with due to maturi</w:t>
      </w:r>
      <w:r>
        <w:rPr>
          <w:szCs w:val="22"/>
          <w:lang w:val="en-US"/>
        </w:rPr>
        <w:t>t</w:t>
      </w:r>
      <w:r w:rsidRPr="00257D67">
        <w:rPr>
          <w:szCs w:val="22"/>
          <w:lang w:val="en-US"/>
        </w:rPr>
        <w:t>y in 2024.</w:t>
      </w:r>
    </w:p>
    <w:p w:rsidR="00C06591" w:rsidRPr="000C30A0" w:rsidRDefault="00257D67" w:rsidP="00257D67">
      <w:pPr>
        <w:pStyle w:val="block"/>
        <w:spacing w:after="0" w:line="240" w:lineRule="atLeast"/>
        <w:ind w:left="518" w:right="-45"/>
        <w:jc w:val="both"/>
        <w:rPr>
          <w:lang w:val="pt-BR"/>
        </w:rPr>
      </w:pPr>
      <w:r>
        <w:rPr>
          <w:szCs w:val="22"/>
          <w:lang w:val="en-US"/>
        </w:rPr>
        <w:br w:type="page"/>
      </w:r>
    </w:p>
    <w:p w:rsidR="00DF6B66" w:rsidRPr="00726AAE" w:rsidRDefault="00DF6B66" w:rsidP="006A7667">
      <w:pPr>
        <w:pStyle w:val="Heading1"/>
        <w:numPr>
          <w:ilvl w:val="0"/>
          <w:numId w:val="25"/>
        </w:numPr>
        <w:spacing w:before="0" w:after="0" w:line="240" w:lineRule="atLeast"/>
        <w:ind w:hanging="720"/>
        <w:rPr>
          <w:szCs w:val="24"/>
          <w:lang w:val="pt-BR"/>
        </w:rPr>
      </w:pPr>
      <w:r w:rsidRPr="00726AAE">
        <w:rPr>
          <w:szCs w:val="24"/>
          <w:lang w:val="pt-BR"/>
        </w:rPr>
        <w:lastRenderedPageBreak/>
        <w:t>Investment properties</w:t>
      </w:r>
    </w:p>
    <w:p w:rsidR="000C30A0" w:rsidRPr="000C30A0" w:rsidRDefault="000C30A0" w:rsidP="000C30A0">
      <w:pPr>
        <w:jc w:val="both"/>
        <w:rPr>
          <w:lang w:val="pt-BR"/>
        </w:rPr>
      </w:pPr>
    </w:p>
    <w:tbl>
      <w:tblPr>
        <w:tblW w:w="9396" w:type="dxa"/>
        <w:tblInd w:w="558" w:type="dxa"/>
        <w:tblLayout w:type="fixed"/>
        <w:tblLook w:val="01E0" w:firstRow="1" w:lastRow="1" w:firstColumn="1" w:lastColumn="1" w:noHBand="0" w:noVBand="0"/>
      </w:tblPr>
      <w:tblGrid>
        <w:gridCol w:w="4050"/>
        <w:gridCol w:w="1170"/>
        <w:gridCol w:w="270"/>
        <w:gridCol w:w="1098"/>
        <w:gridCol w:w="270"/>
        <w:gridCol w:w="1170"/>
        <w:gridCol w:w="270"/>
        <w:gridCol w:w="1098"/>
      </w:tblGrid>
      <w:tr w:rsidR="00C16E15" w:rsidRPr="006D732B" w:rsidTr="002A2951">
        <w:trPr>
          <w:tblHeader/>
        </w:trPr>
        <w:tc>
          <w:tcPr>
            <w:tcW w:w="4050" w:type="dxa"/>
          </w:tcPr>
          <w:p w:rsidR="00C16E15" w:rsidRPr="006D732B" w:rsidRDefault="00C16E15" w:rsidP="00C16E15">
            <w:pPr>
              <w:spacing w:line="240" w:lineRule="atLeast"/>
              <w:ind w:right="-108"/>
              <w:jc w:val="thaiDistribute"/>
              <w:rPr>
                <w:b/>
                <w:szCs w:val="22"/>
                <w:lang w:val="en-US" w:bidi="th-TH"/>
              </w:rPr>
            </w:pPr>
          </w:p>
        </w:tc>
        <w:tc>
          <w:tcPr>
            <w:tcW w:w="2538" w:type="dxa"/>
            <w:gridSpan w:val="3"/>
            <w:vAlign w:val="center"/>
          </w:tcPr>
          <w:p w:rsidR="00C16E15" w:rsidRPr="006D732B" w:rsidRDefault="00C16E15" w:rsidP="00C16E15">
            <w:pPr>
              <w:spacing w:line="240" w:lineRule="atLeast"/>
              <w:jc w:val="center"/>
              <w:rPr>
                <w:b/>
                <w:szCs w:val="22"/>
                <w:lang w:val="en-US" w:bidi="th-TH"/>
              </w:rPr>
            </w:pPr>
            <w:r w:rsidRPr="006D732B">
              <w:rPr>
                <w:b/>
                <w:bCs/>
                <w:szCs w:val="22"/>
              </w:rPr>
              <w:t>Consolidated financial statements</w:t>
            </w:r>
          </w:p>
        </w:tc>
        <w:tc>
          <w:tcPr>
            <w:tcW w:w="270" w:type="dxa"/>
          </w:tcPr>
          <w:p w:rsidR="00C16E15" w:rsidRPr="006D732B" w:rsidRDefault="00C16E15" w:rsidP="00C16E15">
            <w:pPr>
              <w:spacing w:line="240" w:lineRule="atLeast"/>
              <w:jc w:val="center"/>
              <w:rPr>
                <w:b/>
                <w:szCs w:val="22"/>
                <w:lang w:val="en-US" w:bidi="th-TH"/>
              </w:rPr>
            </w:pPr>
          </w:p>
        </w:tc>
        <w:tc>
          <w:tcPr>
            <w:tcW w:w="2538" w:type="dxa"/>
            <w:gridSpan w:val="3"/>
            <w:vAlign w:val="center"/>
          </w:tcPr>
          <w:p w:rsidR="00C16E15" w:rsidRPr="006D732B" w:rsidRDefault="00C16E15" w:rsidP="00C16E15">
            <w:pPr>
              <w:spacing w:line="240" w:lineRule="atLeast"/>
              <w:ind w:right="-108" w:hanging="180"/>
              <w:jc w:val="center"/>
              <w:rPr>
                <w:bCs/>
                <w:szCs w:val="22"/>
                <w:lang w:val="en-US" w:bidi="th-TH"/>
              </w:rPr>
            </w:pPr>
            <w:r w:rsidRPr="006D732B">
              <w:rPr>
                <w:b/>
                <w:bCs/>
                <w:szCs w:val="22"/>
              </w:rPr>
              <w:t>Separate financial statements</w:t>
            </w:r>
          </w:p>
        </w:tc>
      </w:tr>
      <w:tr w:rsidR="004E7546" w:rsidRPr="006D732B" w:rsidTr="002A2951">
        <w:trPr>
          <w:tblHeader/>
        </w:trPr>
        <w:tc>
          <w:tcPr>
            <w:tcW w:w="4050" w:type="dxa"/>
          </w:tcPr>
          <w:p w:rsidR="004E7546" w:rsidRPr="006D732B" w:rsidRDefault="004E7546" w:rsidP="004E7546">
            <w:pPr>
              <w:spacing w:line="240" w:lineRule="atLeast"/>
              <w:ind w:right="-108"/>
              <w:jc w:val="thaiDistribute"/>
              <w:rPr>
                <w:b/>
                <w:szCs w:val="22"/>
                <w:lang w:val="en-US" w:bidi="th-TH"/>
              </w:rPr>
            </w:pPr>
          </w:p>
        </w:tc>
        <w:tc>
          <w:tcPr>
            <w:tcW w:w="1170" w:type="dxa"/>
            <w:vAlign w:val="center"/>
          </w:tcPr>
          <w:p w:rsidR="004E7546" w:rsidRPr="00A526E2" w:rsidRDefault="00AF72DF" w:rsidP="004E7546">
            <w:pPr>
              <w:spacing w:line="240" w:lineRule="atLeast"/>
              <w:jc w:val="center"/>
              <w:rPr>
                <w:bCs/>
                <w:szCs w:val="22"/>
                <w:lang w:val="en-US" w:bidi="th-TH"/>
              </w:rPr>
            </w:pPr>
            <w:r>
              <w:rPr>
                <w:bCs/>
                <w:szCs w:val="22"/>
                <w:lang w:val="en-US" w:bidi="th-TH"/>
              </w:rPr>
              <w:t>2017</w:t>
            </w:r>
          </w:p>
        </w:tc>
        <w:tc>
          <w:tcPr>
            <w:tcW w:w="270" w:type="dxa"/>
            <w:vAlign w:val="center"/>
          </w:tcPr>
          <w:p w:rsidR="004E7546" w:rsidRPr="00A526E2" w:rsidRDefault="004E7546" w:rsidP="004E7546">
            <w:pPr>
              <w:spacing w:line="240" w:lineRule="atLeast"/>
              <w:jc w:val="center"/>
              <w:rPr>
                <w:bCs/>
                <w:szCs w:val="22"/>
                <w:lang w:val="en-US" w:bidi="th-TH"/>
              </w:rPr>
            </w:pPr>
          </w:p>
        </w:tc>
        <w:tc>
          <w:tcPr>
            <w:tcW w:w="1098" w:type="dxa"/>
            <w:vAlign w:val="center"/>
          </w:tcPr>
          <w:p w:rsidR="004E7546" w:rsidRPr="00A526E2" w:rsidRDefault="00AF72DF" w:rsidP="004E7546">
            <w:pPr>
              <w:spacing w:line="240" w:lineRule="atLeast"/>
              <w:jc w:val="center"/>
              <w:rPr>
                <w:bCs/>
                <w:szCs w:val="22"/>
                <w:lang w:val="en-US" w:bidi="th-TH"/>
              </w:rPr>
            </w:pPr>
            <w:r>
              <w:rPr>
                <w:bCs/>
                <w:szCs w:val="22"/>
                <w:lang w:val="en-US" w:bidi="th-TH"/>
              </w:rPr>
              <w:t>2016</w:t>
            </w:r>
          </w:p>
        </w:tc>
        <w:tc>
          <w:tcPr>
            <w:tcW w:w="270" w:type="dxa"/>
          </w:tcPr>
          <w:p w:rsidR="004E7546" w:rsidRPr="00A526E2" w:rsidRDefault="004E7546" w:rsidP="004E7546">
            <w:pPr>
              <w:spacing w:line="240" w:lineRule="atLeast"/>
              <w:jc w:val="center"/>
              <w:rPr>
                <w:bCs/>
                <w:szCs w:val="22"/>
                <w:lang w:val="en-US" w:bidi="th-TH"/>
              </w:rPr>
            </w:pPr>
          </w:p>
        </w:tc>
        <w:tc>
          <w:tcPr>
            <w:tcW w:w="1170" w:type="dxa"/>
            <w:vAlign w:val="center"/>
          </w:tcPr>
          <w:p w:rsidR="004E7546" w:rsidRPr="00A526E2" w:rsidRDefault="00AF72DF" w:rsidP="004E7546">
            <w:pPr>
              <w:spacing w:line="240" w:lineRule="atLeast"/>
              <w:jc w:val="center"/>
              <w:rPr>
                <w:bCs/>
                <w:szCs w:val="22"/>
                <w:lang w:val="en-US" w:bidi="th-TH"/>
              </w:rPr>
            </w:pPr>
            <w:r>
              <w:rPr>
                <w:bCs/>
                <w:szCs w:val="22"/>
                <w:lang w:val="en-US" w:bidi="th-TH"/>
              </w:rPr>
              <w:t>2017</w:t>
            </w:r>
          </w:p>
        </w:tc>
        <w:tc>
          <w:tcPr>
            <w:tcW w:w="270" w:type="dxa"/>
            <w:vAlign w:val="center"/>
          </w:tcPr>
          <w:p w:rsidR="004E7546" w:rsidRPr="00A526E2" w:rsidRDefault="004E7546" w:rsidP="004E7546">
            <w:pPr>
              <w:spacing w:line="240" w:lineRule="atLeast"/>
              <w:jc w:val="center"/>
              <w:rPr>
                <w:bCs/>
                <w:szCs w:val="22"/>
                <w:lang w:val="en-US" w:bidi="th-TH"/>
              </w:rPr>
            </w:pPr>
          </w:p>
        </w:tc>
        <w:tc>
          <w:tcPr>
            <w:tcW w:w="1098" w:type="dxa"/>
            <w:vAlign w:val="center"/>
          </w:tcPr>
          <w:p w:rsidR="004E7546" w:rsidRPr="00A526E2" w:rsidRDefault="00AF72DF" w:rsidP="004E7546">
            <w:pPr>
              <w:spacing w:line="240" w:lineRule="atLeast"/>
              <w:jc w:val="center"/>
              <w:rPr>
                <w:bCs/>
                <w:szCs w:val="22"/>
                <w:lang w:val="en-US" w:bidi="th-TH"/>
              </w:rPr>
            </w:pPr>
            <w:r>
              <w:rPr>
                <w:bCs/>
                <w:szCs w:val="22"/>
                <w:lang w:val="en-US" w:bidi="th-TH"/>
              </w:rPr>
              <w:t>2016</w:t>
            </w:r>
          </w:p>
        </w:tc>
      </w:tr>
      <w:tr w:rsidR="00C16E15" w:rsidRPr="006D732B" w:rsidTr="002A2951">
        <w:tc>
          <w:tcPr>
            <w:tcW w:w="4050" w:type="dxa"/>
          </w:tcPr>
          <w:p w:rsidR="00C16E15" w:rsidRPr="006D732B" w:rsidRDefault="00C16E15" w:rsidP="00C16E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346" w:type="dxa"/>
            <w:gridSpan w:val="7"/>
          </w:tcPr>
          <w:p w:rsidR="00C16E15" w:rsidRPr="006D732B" w:rsidRDefault="00C16E15" w:rsidP="00C16E15">
            <w:pPr>
              <w:spacing w:line="240" w:lineRule="atLeast"/>
              <w:ind w:left="-79" w:right="-18"/>
              <w:jc w:val="center"/>
              <w:rPr>
                <w:i/>
                <w:iCs/>
                <w:szCs w:val="22"/>
                <w:cs/>
                <w:lang w:val="en-US" w:bidi="th-TH"/>
              </w:rPr>
            </w:pPr>
            <w:r w:rsidRPr="006D732B">
              <w:rPr>
                <w:i/>
                <w:iCs/>
                <w:szCs w:val="22"/>
              </w:rPr>
              <w:t>(in thousand Baht)</w:t>
            </w:r>
          </w:p>
        </w:tc>
      </w:tr>
      <w:tr w:rsidR="00C16E15" w:rsidRPr="006D732B" w:rsidTr="002A2951">
        <w:tc>
          <w:tcPr>
            <w:tcW w:w="4050" w:type="dxa"/>
          </w:tcPr>
          <w:p w:rsidR="00C16E15" w:rsidRPr="006D732B" w:rsidRDefault="00C16E15" w:rsidP="00C16E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D732B">
              <w:rPr>
                <w:b/>
                <w:bCs/>
                <w:i/>
                <w:iCs/>
                <w:szCs w:val="22"/>
                <w:lang w:val="en-US" w:bidi="th-TH"/>
              </w:rPr>
              <w:t>Cost</w:t>
            </w:r>
          </w:p>
        </w:tc>
        <w:tc>
          <w:tcPr>
            <w:tcW w:w="1170" w:type="dxa"/>
          </w:tcPr>
          <w:p w:rsidR="00C16E15" w:rsidRPr="006D732B" w:rsidRDefault="00C16E15" w:rsidP="00C16E15">
            <w:pPr>
              <w:spacing w:line="240" w:lineRule="atLeast"/>
              <w:ind w:left="-79"/>
              <w:jc w:val="right"/>
              <w:rPr>
                <w:szCs w:val="22"/>
              </w:rPr>
            </w:pPr>
          </w:p>
        </w:tc>
        <w:tc>
          <w:tcPr>
            <w:tcW w:w="270" w:type="dxa"/>
          </w:tcPr>
          <w:p w:rsidR="00C16E15" w:rsidRPr="006D732B" w:rsidRDefault="00C16E15" w:rsidP="00C16E15">
            <w:pPr>
              <w:spacing w:line="240" w:lineRule="atLeast"/>
              <w:jc w:val="thaiDistribute"/>
              <w:rPr>
                <w:b/>
                <w:szCs w:val="22"/>
                <w:lang w:val="en-US" w:bidi="th-TH"/>
              </w:rPr>
            </w:pPr>
          </w:p>
        </w:tc>
        <w:tc>
          <w:tcPr>
            <w:tcW w:w="1098" w:type="dxa"/>
          </w:tcPr>
          <w:p w:rsidR="00C16E15" w:rsidRPr="006D732B" w:rsidRDefault="00C16E15" w:rsidP="00C16E15">
            <w:pPr>
              <w:spacing w:line="240" w:lineRule="atLeast"/>
              <w:jc w:val="thaiDistribute"/>
              <w:rPr>
                <w:b/>
                <w:szCs w:val="22"/>
                <w:lang w:val="en-US" w:bidi="th-TH"/>
              </w:rPr>
            </w:pPr>
          </w:p>
        </w:tc>
        <w:tc>
          <w:tcPr>
            <w:tcW w:w="270" w:type="dxa"/>
          </w:tcPr>
          <w:p w:rsidR="00C16E15" w:rsidRPr="006D732B" w:rsidRDefault="00C16E15" w:rsidP="00C16E15">
            <w:pPr>
              <w:spacing w:line="240" w:lineRule="atLeast"/>
              <w:jc w:val="thaiDistribute"/>
              <w:rPr>
                <w:b/>
                <w:szCs w:val="22"/>
                <w:lang w:val="en-US" w:bidi="th-TH"/>
              </w:rPr>
            </w:pPr>
          </w:p>
        </w:tc>
        <w:tc>
          <w:tcPr>
            <w:tcW w:w="1170" w:type="dxa"/>
          </w:tcPr>
          <w:p w:rsidR="00C16E15" w:rsidRPr="006D732B" w:rsidRDefault="00C16E15" w:rsidP="00C16E15">
            <w:pPr>
              <w:spacing w:line="240" w:lineRule="atLeast"/>
              <w:ind w:left="-79"/>
              <w:jc w:val="right"/>
              <w:rPr>
                <w:szCs w:val="22"/>
              </w:rPr>
            </w:pPr>
          </w:p>
        </w:tc>
        <w:tc>
          <w:tcPr>
            <w:tcW w:w="270" w:type="dxa"/>
          </w:tcPr>
          <w:p w:rsidR="00C16E15" w:rsidRPr="006D732B" w:rsidRDefault="00C16E15" w:rsidP="00C16E15">
            <w:pPr>
              <w:spacing w:line="240" w:lineRule="atLeast"/>
              <w:jc w:val="thaiDistribute"/>
              <w:rPr>
                <w:b/>
                <w:szCs w:val="22"/>
                <w:lang w:val="en-US" w:bidi="th-TH"/>
              </w:rPr>
            </w:pPr>
          </w:p>
        </w:tc>
        <w:tc>
          <w:tcPr>
            <w:tcW w:w="1098" w:type="dxa"/>
          </w:tcPr>
          <w:p w:rsidR="00C16E15" w:rsidRPr="006D732B" w:rsidRDefault="00C16E15" w:rsidP="00C16E15">
            <w:pPr>
              <w:spacing w:line="240" w:lineRule="atLeast"/>
              <w:ind w:left="-79" w:right="-18"/>
              <w:jc w:val="right"/>
              <w:rPr>
                <w:szCs w:val="22"/>
              </w:rPr>
            </w:pP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At 1 January</w:t>
            </w:r>
          </w:p>
        </w:tc>
        <w:tc>
          <w:tcPr>
            <w:tcW w:w="1170" w:type="dxa"/>
          </w:tcPr>
          <w:p w:rsidR="00AF72DF" w:rsidRPr="00593B14" w:rsidRDefault="006C76AA" w:rsidP="00AF72DF">
            <w:pPr>
              <w:spacing w:line="240" w:lineRule="atLeast"/>
              <w:ind w:left="-79" w:right="72"/>
              <w:jc w:val="right"/>
              <w:rPr>
                <w:szCs w:val="22"/>
              </w:rPr>
            </w:pPr>
            <w:r>
              <w:rPr>
                <w:szCs w:val="22"/>
              </w:rPr>
              <w:t>1,201,794</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right="72"/>
              <w:jc w:val="right"/>
              <w:rPr>
                <w:szCs w:val="22"/>
              </w:rPr>
            </w:pPr>
            <w:r w:rsidRPr="00593B14">
              <w:rPr>
                <w:szCs w:val="22"/>
              </w:rPr>
              <w:t>1,219,373</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6C76AA" w:rsidP="00AF72DF">
            <w:pPr>
              <w:spacing w:line="240" w:lineRule="atLeast"/>
              <w:ind w:left="-198" w:right="72"/>
              <w:jc w:val="right"/>
              <w:rPr>
                <w:szCs w:val="22"/>
              </w:rPr>
            </w:pPr>
            <w:r>
              <w:rPr>
                <w:szCs w:val="22"/>
              </w:rPr>
              <w:t>1,291,200</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right"/>
              <w:rPr>
                <w:szCs w:val="22"/>
              </w:rPr>
            </w:pPr>
            <w:r w:rsidRPr="00593B14">
              <w:rPr>
                <w:szCs w:val="22"/>
              </w:rPr>
              <w:t>1,308,779</w:t>
            </w:r>
          </w:p>
        </w:tc>
      </w:tr>
      <w:tr w:rsidR="00AF72DF" w:rsidRPr="006D732B" w:rsidTr="002A2951">
        <w:tc>
          <w:tcPr>
            <w:tcW w:w="4050" w:type="dxa"/>
          </w:tcPr>
          <w:p w:rsidR="00AF72DF" w:rsidRPr="002E6106"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6D732B">
              <w:rPr>
                <w:szCs w:val="22"/>
              </w:rPr>
              <w:t>Additions</w:t>
            </w:r>
          </w:p>
        </w:tc>
        <w:tc>
          <w:tcPr>
            <w:tcW w:w="1170" w:type="dxa"/>
          </w:tcPr>
          <w:p w:rsidR="00AF72DF" w:rsidRPr="00593B14" w:rsidRDefault="006C76AA" w:rsidP="00AF72DF">
            <w:pPr>
              <w:spacing w:line="240" w:lineRule="atLeast"/>
              <w:ind w:left="-79" w:right="72"/>
              <w:jc w:val="right"/>
              <w:rPr>
                <w:szCs w:val="22"/>
              </w:rPr>
            </w:pPr>
            <w:r>
              <w:rPr>
                <w:szCs w:val="22"/>
              </w:rPr>
              <w:t>55,538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right="72"/>
              <w:jc w:val="right"/>
              <w:rPr>
                <w:szCs w:val="22"/>
              </w:rPr>
            </w:pPr>
            <w:r w:rsidRPr="00593B14">
              <w:rPr>
                <w:szCs w:val="22"/>
              </w:rPr>
              <w:t>2,421</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6C76AA" w:rsidP="00AF72DF">
            <w:pPr>
              <w:spacing w:line="240" w:lineRule="atLeast"/>
              <w:ind w:left="-198" w:right="72"/>
              <w:jc w:val="right"/>
              <w:rPr>
                <w:szCs w:val="22"/>
              </w:rPr>
            </w:pPr>
            <w:r>
              <w:rPr>
                <w:szCs w:val="22"/>
              </w:rPr>
              <w:t>55,538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right"/>
              <w:rPr>
                <w:szCs w:val="22"/>
              </w:rPr>
            </w:pPr>
            <w:r w:rsidRPr="00593B14">
              <w:rPr>
                <w:szCs w:val="22"/>
              </w:rPr>
              <w:t>2,421</w:t>
            </w:r>
          </w:p>
        </w:tc>
      </w:tr>
      <w:tr w:rsidR="00AF72DF" w:rsidRPr="006D732B" w:rsidTr="002A2951">
        <w:tc>
          <w:tcPr>
            <w:tcW w:w="4050" w:type="dxa"/>
          </w:tcPr>
          <w:p w:rsidR="00AF72DF" w:rsidRPr="002E6106" w:rsidRDefault="0026276B"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Pr>
                <w:szCs w:val="22"/>
              </w:rPr>
              <w:t>Transfers from</w:t>
            </w:r>
            <w:r w:rsidR="00AF72DF" w:rsidRPr="006D732B">
              <w:rPr>
                <w:szCs w:val="22"/>
              </w:rPr>
              <w:t xml:space="preserve"> Property, plant and equipment</w:t>
            </w:r>
          </w:p>
        </w:tc>
        <w:tc>
          <w:tcPr>
            <w:tcW w:w="1170" w:type="dxa"/>
          </w:tcPr>
          <w:p w:rsidR="00AF72DF" w:rsidRPr="006D732B" w:rsidRDefault="00515581" w:rsidP="00117BAD">
            <w:pPr>
              <w:spacing w:line="240" w:lineRule="atLeast"/>
              <w:ind w:left="-79" w:right="72"/>
              <w:jc w:val="right"/>
              <w:rPr>
                <w:szCs w:val="22"/>
                <w:lang w:val="en-US" w:bidi="th-TH"/>
              </w:rPr>
            </w:pPr>
            <w:r>
              <w:rPr>
                <w:szCs w:val="22"/>
                <w:lang w:val="en-US" w:bidi="th-TH"/>
              </w:rPr>
              <w:br/>
            </w:r>
            <w:r w:rsidR="006C76AA">
              <w:rPr>
                <w:szCs w:val="22"/>
                <w:lang w:val="en-US" w:bidi="th-TH"/>
              </w:rPr>
              <w:t>7,</w:t>
            </w:r>
            <w:r w:rsidR="006C76AA" w:rsidRPr="00117BAD">
              <w:rPr>
                <w:szCs w:val="22"/>
              </w:rPr>
              <w:t>758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6D732B" w:rsidRDefault="00515581" w:rsidP="00AF72DF">
            <w:pPr>
              <w:spacing w:line="240" w:lineRule="atLeast"/>
              <w:ind w:left="-79" w:right="337"/>
              <w:jc w:val="right"/>
              <w:rPr>
                <w:szCs w:val="22"/>
                <w:lang w:val="en-US" w:bidi="th-TH"/>
              </w:rPr>
            </w:pPr>
            <w:r>
              <w:rPr>
                <w:szCs w:val="22"/>
                <w:lang w:bidi="th-TH"/>
              </w:rPr>
              <w:br/>
            </w:r>
            <w:r w:rsidR="00AF72DF" w:rsidRPr="006D732B">
              <w:rPr>
                <w:szCs w:val="22"/>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515581" w:rsidP="00117BAD">
            <w:pPr>
              <w:spacing w:line="240" w:lineRule="atLeast"/>
              <w:ind w:left="-79" w:right="72"/>
              <w:jc w:val="right"/>
              <w:rPr>
                <w:szCs w:val="22"/>
              </w:rPr>
            </w:pPr>
            <w:r>
              <w:rPr>
                <w:szCs w:val="22"/>
              </w:rPr>
              <w:br/>
            </w:r>
            <w:r w:rsidR="006C76AA">
              <w:rPr>
                <w:szCs w:val="22"/>
              </w:rPr>
              <w:t>7,758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center"/>
              <w:rPr>
                <w:szCs w:val="22"/>
              </w:rPr>
            </w:pPr>
            <w:r>
              <w:rPr>
                <w:szCs w:val="22"/>
                <w:lang w:bidi="th-TH"/>
              </w:rPr>
              <w:t xml:space="preserve">        </w:t>
            </w:r>
            <w:r w:rsidR="00515581">
              <w:rPr>
                <w:szCs w:val="22"/>
                <w:lang w:bidi="th-TH"/>
              </w:rPr>
              <w:br/>
              <w:t xml:space="preserve">     </w:t>
            </w:r>
            <w:r w:rsidRPr="00593B14">
              <w:rPr>
                <w:szCs w:val="22"/>
                <w:cs/>
                <w:lang w:bidi="th-TH"/>
              </w:rPr>
              <w:t>-</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Disposals</w:t>
            </w:r>
          </w:p>
        </w:tc>
        <w:tc>
          <w:tcPr>
            <w:tcW w:w="1170" w:type="dxa"/>
            <w:tcBorders>
              <w:bottom w:val="single" w:sz="4" w:space="0" w:color="auto"/>
            </w:tcBorders>
          </w:tcPr>
          <w:p w:rsidR="00AF72DF" w:rsidRPr="00593B14" w:rsidRDefault="006C76AA" w:rsidP="00AF72DF">
            <w:pPr>
              <w:tabs>
                <w:tab w:val="decimal" w:pos="882"/>
              </w:tabs>
              <w:spacing w:line="240" w:lineRule="atLeast"/>
              <w:ind w:left="-79"/>
              <w:jc w:val="right"/>
              <w:rPr>
                <w:szCs w:val="22"/>
              </w:rPr>
            </w:pPr>
            <w:r>
              <w:rPr>
                <w:szCs w:val="22"/>
              </w:rPr>
              <w:t>(1,752)</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bottom w:val="single" w:sz="4" w:space="0" w:color="auto"/>
            </w:tcBorders>
          </w:tcPr>
          <w:p w:rsidR="00AF72DF" w:rsidRPr="00593B14" w:rsidRDefault="00AF72DF" w:rsidP="00AF72DF">
            <w:pPr>
              <w:tabs>
                <w:tab w:val="decimal" w:pos="882"/>
              </w:tabs>
              <w:spacing w:line="240" w:lineRule="atLeast"/>
              <w:ind w:left="-79"/>
              <w:jc w:val="right"/>
              <w:rPr>
                <w:szCs w:val="22"/>
              </w:rPr>
            </w:pPr>
            <w:r w:rsidRPr="00593B14">
              <w:rPr>
                <w:szCs w:val="22"/>
                <w:cs/>
                <w:lang w:bidi="th-TH"/>
              </w:rPr>
              <w:t>(</w:t>
            </w:r>
            <w:r w:rsidRPr="00593B14">
              <w:rPr>
                <w:szCs w:val="22"/>
              </w:rPr>
              <w:t>20,000</w:t>
            </w:r>
            <w:r w:rsidRPr="00593B14">
              <w:rPr>
                <w:szCs w:val="22"/>
                <w:cs/>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6C76AA" w:rsidP="00AF72DF">
            <w:pPr>
              <w:spacing w:line="240" w:lineRule="atLeast"/>
              <w:ind w:left="-198"/>
              <w:jc w:val="right"/>
              <w:rPr>
                <w:szCs w:val="22"/>
              </w:rPr>
            </w:pPr>
            <w:r>
              <w:rPr>
                <w:szCs w:val="22"/>
              </w:rPr>
              <w:t>(1,752)</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jc w:val="right"/>
              <w:rPr>
                <w:szCs w:val="22"/>
              </w:rPr>
            </w:pPr>
            <w:r w:rsidRPr="00593B14">
              <w:rPr>
                <w:szCs w:val="22"/>
                <w:cs/>
                <w:lang w:bidi="th-TH"/>
              </w:rPr>
              <w:t>(</w:t>
            </w:r>
            <w:r w:rsidRPr="00593B14">
              <w:rPr>
                <w:szCs w:val="22"/>
              </w:rPr>
              <w:t>20,000</w:t>
            </w:r>
            <w:r w:rsidRPr="00593B14">
              <w:rPr>
                <w:szCs w:val="22"/>
                <w:cs/>
                <w:lang w:bidi="th-TH"/>
              </w:rPr>
              <w:t>)</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31 December</w:t>
            </w:r>
          </w:p>
        </w:tc>
        <w:tc>
          <w:tcPr>
            <w:tcW w:w="1170" w:type="dxa"/>
            <w:tcBorders>
              <w:top w:val="single" w:sz="4" w:space="0" w:color="auto"/>
              <w:bottom w:val="single" w:sz="4" w:space="0" w:color="auto"/>
            </w:tcBorders>
          </w:tcPr>
          <w:p w:rsidR="00AF72DF" w:rsidRPr="00593B14" w:rsidRDefault="006C76AA" w:rsidP="00AF72DF">
            <w:pPr>
              <w:spacing w:line="240" w:lineRule="atLeast"/>
              <w:ind w:left="-79" w:right="72"/>
              <w:jc w:val="right"/>
              <w:rPr>
                <w:b/>
                <w:bCs/>
                <w:szCs w:val="22"/>
              </w:rPr>
            </w:pPr>
            <w:r>
              <w:rPr>
                <w:b/>
                <w:bCs/>
                <w:szCs w:val="22"/>
              </w:rPr>
              <w:t>1,263,338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AF72DF" w:rsidRPr="00593B14" w:rsidRDefault="00AF72DF" w:rsidP="00AF72DF">
            <w:pPr>
              <w:spacing w:line="240" w:lineRule="atLeast"/>
              <w:ind w:left="-79" w:right="72"/>
              <w:jc w:val="right"/>
              <w:rPr>
                <w:b/>
                <w:bCs/>
                <w:szCs w:val="22"/>
              </w:rPr>
            </w:pPr>
            <w:r w:rsidRPr="00593B14">
              <w:rPr>
                <w:b/>
                <w:bCs/>
                <w:szCs w:val="22"/>
              </w:rPr>
              <w:t>1,201,794</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top w:val="single" w:sz="4" w:space="0" w:color="auto"/>
              <w:bottom w:val="single" w:sz="4" w:space="0" w:color="auto"/>
            </w:tcBorders>
          </w:tcPr>
          <w:p w:rsidR="00AF72DF" w:rsidRPr="00593B14" w:rsidRDefault="006C76AA" w:rsidP="00AF72DF">
            <w:pPr>
              <w:spacing w:line="240" w:lineRule="atLeast"/>
              <w:ind w:left="-198" w:right="72"/>
              <w:jc w:val="right"/>
              <w:rPr>
                <w:b/>
                <w:bCs/>
                <w:szCs w:val="22"/>
              </w:rPr>
            </w:pPr>
            <w:r>
              <w:rPr>
                <w:b/>
                <w:bCs/>
                <w:szCs w:val="22"/>
              </w:rPr>
              <w:t>1,352,744</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AF72DF" w:rsidRPr="00593B14" w:rsidRDefault="00AF72DF" w:rsidP="00AF72DF">
            <w:pPr>
              <w:spacing w:line="240" w:lineRule="atLeast"/>
              <w:ind w:left="-198" w:right="72"/>
              <w:jc w:val="right"/>
              <w:rPr>
                <w:b/>
                <w:bCs/>
                <w:szCs w:val="22"/>
              </w:rPr>
            </w:pPr>
            <w:r w:rsidRPr="00593B14">
              <w:rPr>
                <w:b/>
                <w:bCs/>
                <w:szCs w:val="22"/>
              </w:rPr>
              <w:t>1,291,200</w:t>
            </w:r>
          </w:p>
        </w:tc>
      </w:tr>
      <w:tr w:rsidR="00AF72DF" w:rsidRPr="006D732B" w:rsidTr="002A2951">
        <w:trPr>
          <w:trHeight w:hRule="exact" w:val="144"/>
        </w:trPr>
        <w:tc>
          <w:tcPr>
            <w:tcW w:w="4050" w:type="dxa"/>
          </w:tcPr>
          <w:p w:rsidR="00AF72DF" w:rsidRPr="006D732B" w:rsidRDefault="00AF72DF" w:rsidP="00AF72DF">
            <w:pPr>
              <w:spacing w:line="240" w:lineRule="atLeast"/>
              <w:ind w:right="-108"/>
              <w:jc w:val="thaiDistribute"/>
              <w:rPr>
                <w:bCs/>
                <w:i/>
                <w:iCs/>
                <w:sz w:val="18"/>
                <w:szCs w:val="18"/>
                <w:lang w:val="en-US" w:bidi="th-TH"/>
              </w:rPr>
            </w:pPr>
          </w:p>
        </w:tc>
        <w:tc>
          <w:tcPr>
            <w:tcW w:w="1170" w:type="dxa"/>
            <w:tcBorders>
              <w:top w:val="single" w:sz="4" w:space="0" w:color="auto"/>
            </w:tcBorders>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center"/>
              <w:rPr>
                <w:b/>
                <w:sz w:val="18"/>
                <w:szCs w:val="18"/>
                <w:lang w:val="en-US" w:bidi="th-TH"/>
              </w:rPr>
            </w:pPr>
          </w:p>
        </w:tc>
        <w:tc>
          <w:tcPr>
            <w:tcW w:w="1098" w:type="dxa"/>
            <w:tcBorders>
              <w:top w:val="single" w:sz="4" w:space="0" w:color="auto"/>
            </w:tcBorders>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center"/>
              <w:rPr>
                <w:b/>
                <w:sz w:val="18"/>
                <w:szCs w:val="18"/>
                <w:lang w:val="en-US" w:bidi="th-TH"/>
              </w:rPr>
            </w:pPr>
          </w:p>
        </w:tc>
        <w:tc>
          <w:tcPr>
            <w:tcW w:w="1170" w:type="dxa"/>
          </w:tcPr>
          <w:p w:rsidR="00AF72DF" w:rsidRPr="00593B14" w:rsidRDefault="00AF72DF" w:rsidP="00AF72DF">
            <w:pPr>
              <w:spacing w:line="240" w:lineRule="atLeast"/>
              <w:ind w:left="-198" w:right="72"/>
              <w:jc w:val="right"/>
              <w:rPr>
                <w:szCs w:val="22"/>
              </w:rPr>
            </w:pPr>
          </w:p>
        </w:tc>
        <w:tc>
          <w:tcPr>
            <w:tcW w:w="270" w:type="dxa"/>
          </w:tcPr>
          <w:p w:rsidR="00AF72DF" w:rsidRPr="006D732B" w:rsidRDefault="00AF72DF" w:rsidP="00AF72DF">
            <w:pPr>
              <w:spacing w:line="240" w:lineRule="atLeast"/>
              <w:jc w:val="center"/>
              <w:rPr>
                <w:b/>
                <w:sz w:val="18"/>
                <w:szCs w:val="18"/>
                <w:lang w:val="en-US" w:bidi="th-TH"/>
              </w:rPr>
            </w:pPr>
          </w:p>
        </w:tc>
        <w:tc>
          <w:tcPr>
            <w:tcW w:w="1098" w:type="dxa"/>
          </w:tcPr>
          <w:p w:rsidR="00AF72DF" w:rsidRPr="00593B14" w:rsidRDefault="00AF72DF" w:rsidP="00AF72DF">
            <w:pPr>
              <w:spacing w:line="240" w:lineRule="atLeast"/>
              <w:ind w:left="-198" w:right="72"/>
              <w:jc w:val="right"/>
              <w:rPr>
                <w:szCs w:val="22"/>
              </w:rPr>
            </w:pPr>
          </w:p>
        </w:tc>
      </w:tr>
      <w:tr w:rsidR="00AF72DF" w:rsidRPr="006D732B" w:rsidTr="002A2951">
        <w:tc>
          <w:tcPr>
            <w:tcW w:w="4050" w:type="dxa"/>
          </w:tcPr>
          <w:p w:rsidR="00AF72DF" w:rsidRPr="006D732B" w:rsidRDefault="00AF72DF" w:rsidP="00AF72DF">
            <w:pPr>
              <w:spacing w:line="240" w:lineRule="atLeast"/>
              <w:ind w:right="-108"/>
              <w:jc w:val="thaiDistribute"/>
              <w:rPr>
                <w:b/>
                <w:i/>
                <w:iCs/>
                <w:szCs w:val="22"/>
                <w:lang w:val="en-US" w:bidi="th-TH"/>
              </w:rPr>
            </w:pPr>
            <w:r w:rsidRPr="006D732B">
              <w:rPr>
                <w:b/>
                <w:i/>
                <w:iCs/>
                <w:szCs w:val="22"/>
                <w:lang w:val="en-US" w:bidi="th-TH"/>
              </w:rPr>
              <w:t>Depreciation</w:t>
            </w:r>
          </w:p>
        </w:tc>
        <w:tc>
          <w:tcPr>
            <w:tcW w:w="1170" w:type="dxa"/>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AF72DF" w:rsidP="00AF72DF">
            <w:pPr>
              <w:spacing w:line="240" w:lineRule="atLeast"/>
              <w:ind w:left="-198"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right"/>
              <w:rPr>
                <w:szCs w:val="22"/>
              </w:rPr>
            </w:pP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At 1 January</w:t>
            </w:r>
          </w:p>
        </w:tc>
        <w:tc>
          <w:tcPr>
            <w:tcW w:w="1170" w:type="dxa"/>
          </w:tcPr>
          <w:p w:rsidR="00AF72DF" w:rsidRPr="00593B14" w:rsidRDefault="006C76AA" w:rsidP="00AF72DF">
            <w:pPr>
              <w:spacing w:line="240" w:lineRule="atLeast"/>
              <w:ind w:left="-79"/>
              <w:jc w:val="right"/>
              <w:rPr>
                <w:szCs w:val="22"/>
              </w:rPr>
            </w:pPr>
            <w:r>
              <w:rPr>
                <w:szCs w:val="22"/>
              </w:rPr>
              <w:t>(111,623)</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jc w:val="right"/>
              <w:rPr>
                <w:szCs w:val="22"/>
              </w:rPr>
            </w:pPr>
            <w:r w:rsidRPr="00593B14">
              <w:rPr>
                <w:szCs w:val="22"/>
                <w:cs/>
                <w:lang w:bidi="th-TH"/>
              </w:rPr>
              <w:t>(</w:t>
            </w:r>
            <w:r w:rsidRPr="00593B14">
              <w:rPr>
                <w:szCs w:val="22"/>
              </w:rPr>
              <w:t>122,113</w:t>
            </w:r>
            <w:r w:rsidRPr="00593B14">
              <w:rPr>
                <w:szCs w:val="22"/>
                <w:cs/>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6C76AA" w:rsidP="00AF72DF">
            <w:pPr>
              <w:spacing w:line="240" w:lineRule="atLeast"/>
              <w:ind w:left="-198"/>
              <w:jc w:val="right"/>
              <w:rPr>
                <w:szCs w:val="22"/>
              </w:rPr>
            </w:pPr>
            <w:r>
              <w:rPr>
                <w:szCs w:val="22"/>
              </w:rPr>
              <w:t>(131,432)</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jc w:val="right"/>
              <w:rPr>
                <w:szCs w:val="22"/>
              </w:rPr>
            </w:pPr>
            <w:r w:rsidRPr="00593B14">
              <w:rPr>
                <w:szCs w:val="22"/>
                <w:cs/>
                <w:lang w:bidi="th-TH"/>
              </w:rPr>
              <w:t>(</w:t>
            </w:r>
            <w:r w:rsidRPr="00593B14">
              <w:rPr>
                <w:szCs w:val="22"/>
              </w:rPr>
              <w:t>140,609</w:t>
            </w:r>
            <w:r w:rsidRPr="00593B14">
              <w:rPr>
                <w:szCs w:val="22"/>
                <w:cs/>
                <w:lang w:bidi="th-TH"/>
              </w:rPr>
              <w:t>)</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6D732B">
              <w:rPr>
                <w:szCs w:val="22"/>
              </w:rPr>
              <w:t xml:space="preserve">Depreciation charge for the year  </w:t>
            </w:r>
          </w:p>
        </w:tc>
        <w:tc>
          <w:tcPr>
            <w:tcW w:w="1170" w:type="dxa"/>
          </w:tcPr>
          <w:p w:rsidR="00AF72DF" w:rsidRPr="00593B14" w:rsidRDefault="006C76AA" w:rsidP="00AF72DF">
            <w:pPr>
              <w:spacing w:line="240" w:lineRule="atLeast"/>
              <w:ind w:left="-79"/>
              <w:jc w:val="right"/>
              <w:rPr>
                <w:szCs w:val="22"/>
              </w:rPr>
            </w:pPr>
            <w:r>
              <w:rPr>
                <w:szCs w:val="22"/>
              </w:rPr>
              <w:t>(9,208)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jc w:val="right"/>
              <w:rPr>
                <w:szCs w:val="22"/>
              </w:rPr>
            </w:pPr>
            <w:r w:rsidRPr="00593B14">
              <w:rPr>
                <w:szCs w:val="22"/>
                <w:cs/>
                <w:lang w:bidi="th-TH"/>
              </w:rPr>
              <w:t>(</w:t>
            </w:r>
            <w:r w:rsidRPr="00593B14">
              <w:rPr>
                <w:szCs w:val="22"/>
              </w:rPr>
              <w:t>7,170</w:t>
            </w:r>
            <w:r w:rsidRPr="00593B14">
              <w:rPr>
                <w:szCs w:val="22"/>
                <w:cs/>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117BAD" w:rsidP="00AF72DF">
            <w:pPr>
              <w:spacing w:line="240" w:lineRule="atLeast"/>
              <w:ind w:left="-198"/>
              <w:jc w:val="right"/>
              <w:rPr>
                <w:szCs w:val="22"/>
              </w:rPr>
            </w:pPr>
            <w:r>
              <w:rPr>
                <w:szCs w:val="22"/>
              </w:rPr>
              <w:t>(10,521)</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jc w:val="right"/>
              <w:rPr>
                <w:szCs w:val="22"/>
              </w:rPr>
            </w:pPr>
            <w:r w:rsidRPr="00593B14">
              <w:rPr>
                <w:szCs w:val="22"/>
                <w:cs/>
                <w:lang w:bidi="th-TH"/>
              </w:rPr>
              <w:t>(</w:t>
            </w:r>
            <w:r w:rsidRPr="00593B14">
              <w:rPr>
                <w:szCs w:val="22"/>
              </w:rPr>
              <w:t>8,483</w:t>
            </w:r>
            <w:r w:rsidRPr="00593B14">
              <w:rPr>
                <w:szCs w:val="22"/>
                <w:cs/>
                <w:lang w:bidi="th-TH"/>
              </w:rPr>
              <w:t>)</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Disposals</w:t>
            </w:r>
          </w:p>
        </w:tc>
        <w:tc>
          <w:tcPr>
            <w:tcW w:w="1170" w:type="dxa"/>
            <w:tcBorders>
              <w:bottom w:val="single" w:sz="4" w:space="0" w:color="auto"/>
            </w:tcBorders>
          </w:tcPr>
          <w:p w:rsidR="00AF72DF" w:rsidRPr="00593B14" w:rsidRDefault="00117BAD" w:rsidP="00117BAD">
            <w:pPr>
              <w:spacing w:line="240" w:lineRule="atLeast"/>
              <w:ind w:left="-79" w:right="337"/>
              <w:jc w:val="right"/>
              <w:rPr>
                <w:szCs w:val="22"/>
                <w:lang w:bidi="th-TH"/>
              </w:rPr>
            </w:pPr>
            <w:r>
              <w:rPr>
                <w:szCs w:val="22"/>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bottom w:val="single" w:sz="4" w:space="0" w:color="auto"/>
            </w:tcBorders>
          </w:tcPr>
          <w:p w:rsidR="00AF72DF" w:rsidRPr="00593B14" w:rsidRDefault="00AF72DF" w:rsidP="00AF72DF">
            <w:pPr>
              <w:spacing w:line="240" w:lineRule="atLeast"/>
              <w:ind w:left="-79" w:right="72"/>
              <w:jc w:val="right"/>
              <w:rPr>
                <w:szCs w:val="22"/>
              </w:rPr>
            </w:pPr>
            <w:r w:rsidRPr="00593B14">
              <w:rPr>
                <w:szCs w:val="22"/>
              </w:rPr>
              <w:t>17,660</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117BAD" w:rsidP="00117BAD">
            <w:pPr>
              <w:spacing w:line="240" w:lineRule="atLeast"/>
              <w:ind w:left="-79" w:right="337"/>
              <w:jc w:val="right"/>
              <w:rPr>
                <w:szCs w:val="22"/>
                <w:lang w:bidi="th-TH"/>
              </w:rPr>
            </w:pPr>
            <w:r>
              <w:rPr>
                <w:szCs w:val="22"/>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right"/>
              <w:rPr>
                <w:szCs w:val="22"/>
              </w:rPr>
            </w:pPr>
            <w:r w:rsidRPr="00593B14">
              <w:rPr>
                <w:szCs w:val="22"/>
              </w:rPr>
              <w:t xml:space="preserve">17,660 </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31 December</w:t>
            </w:r>
          </w:p>
        </w:tc>
        <w:tc>
          <w:tcPr>
            <w:tcW w:w="1170" w:type="dxa"/>
            <w:tcBorders>
              <w:top w:val="single" w:sz="4" w:space="0" w:color="auto"/>
              <w:bottom w:val="single" w:sz="4" w:space="0" w:color="auto"/>
            </w:tcBorders>
          </w:tcPr>
          <w:p w:rsidR="00AF72DF" w:rsidRPr="00593B14" w:rsidRDefault="00117BAD" w:rsidP="00AF72DF">
            <w:pPr>
              <w:spacing w:line="240" w:lineRule="atLeast"/>
              <w:ind w:left="-79"/>
              <w:jc w:val="right"/>
              <w:rPr>
                <w:b/>
                <w:bCs/>
                <w:szCs w:val="22"/>
              </w:rPr>
            </w:pPr>
            <w:r>
              <w:rPr>
                <w:b/>
                <w:bCs/>
                <w:szCs w:val="22"/>
              </w:rPr>
              <w:t>(120,831)</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AF72DF" w:rsidRPr="00593B14" w:rsidRDefault="00AF72DF" w:rsidP="00AF72DF">
            <w:pPr>
              <w:spacing w:line="240" w:lineRule="atLeast"/>
              <w:ind w:left="-79"/>
              <w:jc w:val="right"/>
              <w:rPr>
                <w:b/>
                <w:bCs/>
                <w:szCs w:val="22"/>
              </w:rPr>
            </w:pPr>
            <w:r w:rsidRPr="00593B14">
              <w:rPr>
                <w:b/>
                <w:bCs/>
                <w:szCs w:val="22"/>
                <w:cs/>
                <w:lang w:bidi="th-TH"/>
              </w:rPr>
              <w:t>(</w:t>
            </w:r>
            <w:r w:rsidRPr="00593B14">
              <w:rPr>
                <w:b/>
                <w:bCs/>
                <w:szCs w:val="22"/>
              </w:rPr>
              <w:t>111,623</w:t>
            </w:r>
            <w:r w:rsidRPr="00593B14">
              <w:rPr>
                <w:b/>
                <w:bCs/>
                <w:szCs w:val="22"/>
                <w:cs/>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top w:val="single" w:sz="4" w:space="0" w:color="auto"/>
              <w:bottom w:val="single" w:sz="4" w:space="0" w:color="auto"/>
            </w:tcBorders>
          </w:tcPr>
          <w:p w:rsidR="00AF72DF" w:rsidRPr="00593B14" w:rsidRDefault="00117BAD" w:rsidP="00AF72DF">
            <w:pPr>
              <w:spacing w:line="240" w:lineRule="atLeast"/>
              <w:ind w:left="-198"/>
              <w:jc w:val="right"/>
              <w:rPr>
                <w:b/>
                <w:bCs/>
                <w:szCs w:val="22"/>
              </w:rPr>
            </w:pPr>
            <w:r>
              <w:rPr>
                <w:b/>
                <w:bCs/>
                <w:szCs w:val="22"/>
              </w:rPr>
              <w:t>(141,953)</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AF72DF" w:rsidRPr="00593B14" w:rsidRDefault="00AF72DF" w:rsidP="00AF72DF">
            <w:pPr>
              <w:spacing w:line="240" w:lineRule="atLeast"/>
              <w:ind w:left="-198"/>
              <w:jc w:val="right"/>
              <w:rPr>
                <w:b/>
                <w:bCs/>
                <w:szCs w:val="22"/>
              </w:rPr>
            </w:pPr>
            <w:r w:rsidRPr="00593B14">
              <w:rPr>
                <w:b/>
                <w:bCs/>
                <w:szCs w:val="22"/>
                <w:cs/>
                <w:lang w:bidi="th-TH"/>
              </w:rPr>
              <w:t>(</w:t>
            </w:r>
            <w:r w:rsidRPr="00593B14">
              <w:rPr>
                <w:b/>
                <w:bCs/>
                <w:szCs w:val="22"/>
              </w:rPr>
              <w:t>131,432</w:t>
            </w:r>
            <w:r w:rsidRPr="00593B14">
              <w:rPr>
                <w:b/>
                <w:bCs/>
                <w:szCs w:val="22"/>
                <w:cs/>
                <w:lang w:bidi="th-TH"/>
              </w:rPr>
              <w:t>)</w:t>
            </w:r>
          </w:p>
        </w:tc>
      </w:tr>
      <w:tr w:rsidR="00AF72DF" w:rsidRPr="006D732B" w:rsidTr="002A2951">
        <w:trPr>
          <w:trHeight w:hRule="exact" w:val="144"/>
        </w:trPr>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
        </w:tc>
        <w:tc>
          <w:tcPr>
            <w:tcW w:w="1170" w:type="dxa"/>
            <w:tcBorders>
              <w:top w:val="single" w:sz="4" w:space="0" w:color="auto"/>
            </w:tcBorders>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tcBorders>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top w:val="single" w:sz="4" w:space="0" w:color="auto"/>
            </w:tcBorders>
          </w:tcPr>
          <w:p w:rsidR="00AF72DF" w:rsidRPr="00593B14" w:rsidRDefault="00AF72DF" w:rsidP="00AF72DF">
            <w:pPr>
              <w:spacing w:line="240" w:lineRule="atLeast"/>
              <w:ind w:left="-198"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tcBorders>
          </w:tcPr>
          <w:p w:rsidR="00AF72DF" w:rsidRPr="00593B14" w:rsidRDefault="00AF72DF" w:rsidP="00AF72DF">
            <w:pPr>
              <w:spacing w:line="240" w:lineRule="atLeast"/>
              <w:ind w:left="-198" w:right="72"/>
              <w:jc w:val="right"/>
              <w:rPr>
                <w:szCs w:val="22"/>
              </w:rPr>
            </w:pP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6D732B">
              <w:rPr>
                <w:b/>
                <w:bCs/>
                <w:i/>
                <w:iCs/>
                <w:szCs w:val="22"/>
              </w:rPr>
              <w:t>Impairment losses</w:t>
            </w:r>
          </w:p>
        </w:tc>
        <w:tc>
          <w:tcPr>
            <w:tcW w:w="1170" w:type="dxa"/>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AF72DF" w:rsidP="00AF72DF">
            <w:pPr>
              <w:spacing w:line="240" w:lineRule="atLeast"/>
              <w:ind w:left="-198"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right"/>
              <w:rPr>
                <w:szCs w:val="22"/>
              </w:rPr>
            </w:pP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rPr>
            </w:pPr>
            <w:r w:rsidRPr="006D732B">
              <w:rPr>
                <w:szCs w:val="22"/>
              </w:rPr>
              <w:t>At 1 January</w:t>
            </w:r>
          </w:p>
        </w:tc>
        <w:tc>
          <w:tcPr>
            <w:tcW w:w="1170" w:type="dxa"/>
          </w:tcPr>
          <w:p w:rsidR="00AF72DF" w:rsidRPr="00593B14" w:rsidRDefault="00117BAD" w:rsidP="00AF72DF">
            <w:pPr>
              <w:spacing w:line="240" w:lineRule="atLeast"/>
              <w:ind w:left="-79"/>
              <w:jc w:val="right"/>
              <w:rPr>
                <w:szCs w:val="22"/>
              </w:rPr>
            </w:pPr>
            <w:r>
              <w:rPr>
                <w:szCs w:val="22"/>
              </w:rPr>
              <w:t>(110,740)</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jc w:val="right"/>
              <w:rPr>
                <w:szCs w:val="22"/>
              </w:rPr>
            </w:pPr>
            <w:r w:rsidRPr="00593B14">
              <w:rPr>
                <w:szCs w:val="22"/>
                <w:cs/>
                <w:lang w:bidi="th-TH"/>
              </w:rPr>
              <w:t>(</w:t>
            </w:r>
            <w:r w:rsidRPr="00593B14">
              <w:rPr>
                <w:szCs w:val="22"/>
              </w:rPr>
              <w:t>161,069</w:t>
            </w:r>
            <w:r w:rsidRPr="00593B14">
              <w:rPr>
                <w:szCs w:val="22"/>
                <w:cs/>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117BAD" w:rsidP="00AF72DF">
            <w:pPr>
              <w:spacing w:line="240" w:lineRule="atLeast"/>
              <w:ind w:left="-198"/>
              <w:jc w:val="right"/>
              <w:rPr>
                <w:szCs w:val="22"/>
              </w:rPr>
            </w:pPr>
            <w:r>
              <w:rPr>
                <w:szCs w:val="22"/>
              </w:rPr>
              <w:t>(110,740)</w:t>
            </w:r>
          </w:p>
        </w:tc>
        <w:tc>
          <w:tcPr>
            <w:tcW w:w="270" w:type="dxa"/>
          </w:tcPr>
          <w:p w:rsidR="00AF72DF" w:rsidRPr="006D732B" w:rsidRDefault="00AF72DF" w:rsidP="00AF72DF">
            <w:pPr>
              <w:spacing w:line="240" w:lineRule="atLeast"/>
              <w:jc w:val="thaiDistribute"/>
              <w:rPr>
                <w:bCs/>
                <w:szCs w:val="22"/>
                <w:lang w:val="en-US" w:bidi="th-TH"/>
              </w:rPr>
            </w:pPr>
          </w:p>
        </w:tc>
        <w:tc>
          <w:tcPr>
            <w:tcW w:w="1098" w:type="dxa"/>
          </w:tcPr>
          <w:p w:rsidR="00AF72DF" w:rsidRPr="00593B14" w:rsidRDefault="00AF72DF" w:rsidP="00AF72DF">
            <w:pPr>
              <w:spacing w:line="240" w:lineRule="atLeast"/>
              <w:ind w:left="-198"/>
              <w:jc w:val="right"/>
              <w:rPr>
                <w:szCs w:val="22"/>
              </w:rPr>
            </w:pPr>
            <w:r w:rsidRPr="00593B14">
              <w:rPr>
                <w:szCs w:val="22"/>
                <w:cs/>
                <w:lang w:bidi="th-TH"/>
              </w:rPr>
              <w:t>(</w:t>
            </w:r>
            <w:r w:rsidRPr="00593B14">
              <w:rPr>
                <w:szCs w:val="22"/>
              </w:rPr>
              <w:t>161,069</w:t>
            </w:r>
            <w:r w:rsidRPr="00593B14">
              <w:rPr>
                <w:szCs w:val="22"/>
                <w:cs/>
                <w:lang w:bidi="th-TH"/>
              </w:rPr>
              <w:t>)</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rPr>
            </w:pPr>
            <w:r w:rsidRPr="006D732B">
              <w:rPr>
                <w:szCs w:val="22"/>
              </w:rPr>
              <w:t>Reversal of impairment losses</w:t>
            </w:r>
          </w:p>
        </w:tc>
        <w:tc>
          <w:tcPr>
            <w:tcW w:w="1170" w:type="dxa"/>
            <w:tcBorders>
              <w:bottom w:val="single" w:sz="4" w:space="0" w:color="auto"/>
            </w:tcBorders>
          </w:tcPr>
          <w:p w:rsidR="00AF72DF" w:rsidRPr="00593B14" w:rsidRDefault="00117BAD" w:rsidP="00117BAD">
            <w:pPr>
              <w:spacing w:line="240" w:lineRule="atLeast"/>
              <w:ind w:left="-79" w:right="337"/>
              <w:jc w:val="right"/>
              <w:rPr>
                <w:szCs w:val="22"/>
                <w:lang w:bidi="th-TH"/>
              </w:rPr>
            </w:pPr>
            <w:r>
              <w:rPr>
                <w:szCs w:val="22"/>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bottom w:val="single" w:sz="4" w:space="0" w:color="auto"/>
            </w:tcBorders>
          </w:tcPr>
          <w:p w:rsidR="00AF72DF" w:rsidRPr="00593B14" w:rsidRDefault="00AF72DF" w:rsidP="00AF72DF">
            <w:pPr>
              <w:spacing w:line="240" w:lineRule="atLeast"/>
              <w:ind w:left="-79" w:right="72"/>
              <w:jc w:val="right"/>
              <w:rPr>
                <w:szCs w:val="22"/>
              </w:rPr>
            </w:pPr>
            <w:r w:rsidRPr="00593B14">
              <w:rPr>
                <w:szCs w:val="22"/>
              </w:rPr>
              <w:t>50,329</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bottom w:val="single" w:sz="4" w:space="0" w:color="auto"/>
            </w:tcBorders>
          </w:tcPr>
          <w:p w:rsidR="00AF72DF" w:rsidRPr="00593B14" w:rsidRDefault="00117BAD" w:rsidP="00117BAD">
            <w:pPr>
              <w:spacing w:line="240" w:lineRule="atLeast"/>
              <w:ind w:left="-79" w:right="337"/>
              <w:jc w:val="right"/>
              <w:rPr>
                <w:szCs w:val="22"/>
                <w:lang w:bidi="th-TH"/>
              </w:rPr>
            </w:pPr>
            <w:r>
              <w:rPr>
                <w:szCs w:val="22"/>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bottom w:val="single" w:sz="4" w:space="0" w:color="auto"/>
            </w:tcBorders>
          </w:tcPr>
          <w:p w:rsidR="00AF72DF" w:rsidRPr="00593B14" w:rsidRDefault="00AF72DF" w:rsidP="00117BAD">
            <w:pPr>
              <w:spacing w:line="240" w:lineRule="atLeast"/>
              <w:ind w:left="-79" w:right="72"/>
              <w:jc w:val="right"/>
              <w:rPr>
                <w:szCs w:val="22"/>
              </w:rPr>
            </w:pPr>
            <w:r w:rsidRPr="00593B14">
              <w:rPr>
                <w:szCs w:val="22"/>
              </w:rPr>
              <w:t>50,329</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31 December</w:t>
            </w:r>
          </w:p>
        </w:tc>
        <w:tc>
          <w:tcPr>
            <w:tcW w:w="1170" w:type="dxa"/>
            <w:tcBorders>
              <w:top w:val="single" w:sz="4" w:space="0" w:color="auto"/>
              <w:bottom w:val="single" w:sz="4" w:space="0" w:color="auto"/>
            </w:tcBorders>
          </w:tcPr>
          <w:p w:rsidR="00AF72DF" w:rsidRPr="00593B14" w:rsidRDefault="00117BAD" w:rsidP="00AF72DF">
            <w:pPr>
              <w:tabs>
                <w:tab w:val="decimal" w:pos="852"/>
              </w:tabs>
              <w:spacing w:line="240" w:lineRule="atLeast"/>
              <w:ind w:left="-79"/>
              <w:jc w:val="right"/>
              <w:rPr>
                <w:b/>
                <w:bCs/>
                <w:szCs w:val="22"/>
              </w:rPr>
            </w:pPr>
            <w:r>
              <w:rPr>
                <w:b/>
                <w:bCs/>
                <w:szCs w:val="22"/>
              </w:rPr>
              <w:t>(110,740)</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AF72DF" w:rsidRPr="00593B14" w:rsidRDefault="00AF72DF" w:rsidP="00AF72DF">
            <w:pPr>
              <w:tabs>
                <w:tab w:val="decimal" w:pos="852"/>
              </w:tabs>
              <w:spacing w:line="240" w:lineRule="atLeast"/>
              <w:ind w:left="-79"/>
              <w:jc w:val="right"/>
              <w:rPr>
                <w:b/>
                <w:bCs/>
                <w:szCs w:val="22"/>
              </w:rPr>
            </w:pPr>
            <w:r w:rsidRPr="00593B14">
              <w:rPr>
                <w:b/>
                <w:bCs/>
                <w:szCs w:val="22"/>
                <w:cs/>
                <w:lang w:bidi="th-TH"/>
              </w:rPr>
              <w:t>(</w:t>
            </w:r>
            <w:r w:rsidRPr="00593B14">
              <w:rPr>
                <w:b/>
                <w:bCs/>
                <w:szCs w:val="22"/>
              </w:rPr>
              <w:t>110,740</w:t>
            </w:r>
            <w:r w:rsidRPr="00593B14">
              <w:rPr>
                <w:b/>
                <w:bCs/>
                <w:szCs w:val="22"/>
                <w:cs/>
                <w:lang w:bidi="th-TH"/>
              </w:rPr>
              <w:t>)</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top w:val="single" w:sz="4" w:space="0" w:color="auto"/>
              <w:bottom w:val="single" w:sz="4" w:space="0" w:color="auto"/>
            </w:tcBorders>
          </w:tcPr>
          <w:p w:rsidR="00AF72DF" w:rsidRPr="00593B14" w:rsidRDefault="00117BAD" w:rsidP="00AF72DF">
            <w:pPr>
              <w:spacing w:line="240" w:lineRule="atLeast"/>
              <w:ind w:left="-198"/>
              <w:jc w:val="right"/>
              <w:rPr>
                <w:b/>
                <w:bCs/>
                <w:szCs w:val="22"/>
              </w:rPr>
            </w:pPr>
            <w:r>
              <w:rPr>
                <w:b/>
                <w:bCs/>
                <w:szCs w:val="22"/>
              </w:rPr>
              <w:t>(110,740)</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AF72DF" w:rsidRPr="00593B14" w:rsidRDefault="00AF72DF" w:rsidP="00AF72DF">
            <w:pPr>
              <w:spacing w:line="240" w:lineRule="atLeast"/>
              <w:ind w:left="-198"/>
              <w:jc w:val="right"/>
              <w:rPr>
                <w:b/>
                <w:bCs/>
                <w:szCs w:val="22"/>
              </w:rPr>
            </w:pPr>
            <w:r w:rsidRPr="00593B14">
              <w:rPr>
                <w:b/>
                <w:bCs/>
                <w:szCs w:val="22"/>
                <w:cs/>
                <w:lang w:bidi="th-TH"/>
              </w:rPr>
              <w:t>(</w:t>
            </w:r>
            <w:r w:rsidRPr="00593B14">
              <w:rPr>
                <w:b/>
                <w:bCs/>
                <w:szCs w:val="22"/>
              </w:rPr>
              <w:t>110,740</w:t>
            </w:r>
            <w:r w:rsidRPr="00593B14">
              <w:rPr>
                <w:b/>
                <w:bCs/>
                <w:szCs w:val="22"/>
                <w:cs/>
                <w:lang w:bidi="th-TH"/>
              </w:rPr>
              <w:t>)</w:t>
            </w:r>
          </w:p>
        </w:tc>
      </w:tr>
      <w:tr w:rsidR="00AF72DF" w:rsidRPr="006D732B" w:rsidTr="002A2951">
        <w:trPr>
          <w:trHeight w:hRule="exact" w:val="216"/>
        </w:trPr>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170" w:type="dxa"/>
            <w:tcBorders>
              <w:top w:val="single" w:sz="4" w:space="0" w:color="auto"/>
            </w:tcBorders>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tcBorders>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top w:val="single" w:sz="4" w:space="0" w:color="auto"/>
            </w:tcBorders>
          </w:tcPr>
          <w:p w:rsidR="00AF72DF" w:rsidRPr="00593B14" w:rsidRDefault="00AF72DF" w:rsidP="00AF72DF">
            <w:pPr>
              <w:spacing w:line="240" w:lineRule="atLeast"/>
              <w:ind w:left="-198"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top w:val="single" w:sz="4" w:space="0" w:color="auto"/>
            </w:tcBorders>
          </w:tcPr>
          <w:p w:rsidR="00AF72DF" w:rsidRPr="00593B14" w:rsidRDefault="00AF72DF" w:rsidP="00AF72DF">
            <w:pPr>
              <w:spacing w:line="240" w:lineRule="atLeast"/>
              <w:ind w:left="-198" w:right="72"/>
              <w:jc w:val="right"/>
              <w:rPr>
                <w:szCs w:val="22"/>
              </w:rPr>
            </w:pP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D732B">
              <w:rPr>
                <w:b/>
                <w:bCs/>
                <w:i/>
                <w:iCs/>
                <w:szCs w:val="22"/>
              </w:rPr>
              <w:t>Net book value</w:t>
            </w:r>
          </w:p>
        </w:tc>
        <w:tc>
          <w:tcPr>
            <w:tcW w:w="1170" w:type="dxa"/>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79"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170" w:type="dxa"/>
          </w:tcPr>
          <w:p w:rsidR="00AF72DF" w:rsidRPr="00593B14" w:rsidRDefault="00AF72DF" w:rsidP="00AF72DF">
            <w:pPr>
              <w:spacing w:line="240" w:lineRule="atLeast"/>
              <w:ind w:left="-198" w:right="72"/>
              <w:jc w:val="right"/>
              <w:rPr>
                <w:szCs w:val="22"/>
              </w:rPr>
            </w:pPr>
          </w:p>
        </w:tc>
        <w:tc>
          <w:tcPr>
            <w:tcW w:w="270" w:type="dxa"/>
          </w:tcPr>
          <w:p w:rsidR="00AF72DF" w:rsidRPr="006D732B" w:rsidRDefault="00AF72DF" w:rsidP="00AF72DF">
            <w:pPr>
              <w:spacing w:line="240" w:lineRule="atLeast"/>
              <w:jc w:val="thaiDistribute"/>
              <w:rPr>
                <w:b/>
                <w:szCs w:val="22"/>
                <w:lang w:val="en-US" w:bidi="th-TH"/>
              </w:rPr>
            </w:pPr>
          </w:p>
        </w:tc>
        <w:tc>
          <w:tcPr>
            <w:tcW w:w="1098" w:type="dxa"/>
          </w:tcPr>
          <w:p w:rsidR="00AF72DF" w:rsidRPr="00593B14" w:rsidRDefault="00AF72DF" w:rsidP="00AF72DF">
            <w:pPr>
              <w:spacing w:line="240" w:lineRule="atLeast"/>
              <w:ind w:left="-198" w:right="72"/>
              <w:jc w:val="right"/>
              <w:rPr>
                <w:szCs w:val="22"/>
              </w:rPr>
            </w:pP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1 January</w:t>
            </w:r>
          </w:p>
        </w:tc>
        <w:tc>
          <w:tcPr>
            <w:tcW w:w="1170" w:type="dxa"/>
            <w:tcBorders>
              <w:bottom w:val="double" w:sz="4" w:space="0" w:color="auto"/>
            </w:tcBorders>
          </w:tcPr>
          <w:p w:rsidR="00AF72DF" w:rsidRPr="00593B14" w:rsidRDefault="00117BAD" w:rsidP="00AF72DF">
            <w:pPr>
              <w:spacing w:line="240" w:lineRule="atLeast"/>
              <w:ind w:left="-79" w:right="72"/>
              <w:jc w:val="right"/>
              <w:rPr>
                <w:b/>
                <w:bCs/>
                <w:szCs w:val="22"/>
              </w:rPr>
            </w:pPr>
            <w:r>
              <w:rPr>
                <w:b/>
                <w:bCs/>
                <w:szCs w:val="22"/>
              </w:rPr>
              <w:t>979,431</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bottom w:val="double" w:sz="4" w:space="0" w:color="auto"/>
            </w:tcBorders>
          </w:tcPr>
          <w:p w:rsidR="00AF72DF" w:rsidRPr="00593B14" w:rsidRDefault="00AF72DF" w:rsidP="00AF72DF">
            <w:pPr>
              <w:spacing w:line="240" w:lineRule="atLeast"/>
              <w:ind w:left="-79" w:right="72"/>
              <w:jc w:val="right"/>
              <w:rPr>
                <w:b/>
                <w:bCs/>
                <w:szCs w:val="22"/>
              </w:rPr>
            </w:pPr>
            <w:r w:rsidRPr="00593B14">
              <w:rPr>
                <w:b/>
                <w:bCs/>
                <w:szCs w:val="22"/>
              </w:rPr>
              <w:t>936,191</w:t>
            </w:r>
          </w:p>
        </w:tc>
        <w:tc>
          <w:tcPr>
            <w:tcW w:w="270" w:type="dxa"/>
          </w:tcPr>
          <w:p w:rsidR="00AF72DF" w:rsidRPr="006D732B" w:rsidRDefault="00AF72DF" w:rsidP="00AF72DF">
            <w:pPr>
              <w:spacing w:line="240" w:lineRule="atLeast"/>
              <w:jc w:val="thaiDistribute"/>
              <w:rPr>
                <w:b/>
                <w:szCs w:val="22"/>
                <w:lang w:val="en-US" w:bidi="th-TH"/>
              </w:rPr>
            </w:pPr>
          </w:p>
        </w:tc>
        <w:tc>
          <w:tcPr>
            <w:tcW w:w="1170" w:type="dxa"/>
            <w:tcBorders>
              <w:bottom w:val="double" w:sz="4" w:space="0" w:color="auto"/>
            </w:tcBorders>
          </w:tcPr>
          <w:p w:rsidR="00AF72DF" w:rsidRPr="00593B14" w:rsidRDefault="00117BAD" w:rsidP="00AF72DF">
            <w:pPr>
              <w:spacing w:line="240" w:lineRule="atLeast"/>
              <w:ind w:left="-198" w:right="72"/>
              <w:jc w:val="right"/>
              <w:rPr>
                <w:b/>
                <w:bCs/>
                <w:szCs w:val="22"/>
              </w:rPr>
            </w:pPr>
            <w:r>
              <w:rPr>
                <w:b/>
                <w:bCs/>
                <w:szCs w:val="22"/>
              </w:rPr>
              <w:t>1,049,028</w:t>
            </w:r>
          </w:p>
        </w:tc>
        <w:tc>
          <w:tcPr>
            <w:tcW w:w="270" w:type="dxa"/>
          </w:tcPr>
          <w:p w:rsidR="00AF72DF" w:rsidRPr="006D732B" w:rsidRDefault="00AF72DF" w:rsidP="00AF72DF">
            <w:pPr>
              <w:spacing w:line="240" w:lineRule="atLeast"/>
              <w:jc w:val="thaiDistribute"/>
              <w:rPr>
                <w:b/>
                <w:szCs w:val="22"/>
                <w:lang w:val="en-US" w:bidi="th-TH"/>
              </w:rPr>
            </w:pPr>
          </w:p>
        </w:tc>
        <w:tc>
          <w:tcPr>
            <w:tcW w:w="1098" w:type="dxa"/>
            <w:tcBorders>
              <w:bottom w:val="double" w:sz="4" w:space="0" w:color="auto"/>
            </w:tcBorders>
          </w:tcPr>
          <w:p w:rsidR="00AF72DF" w:rsidRPr="00593B14" w:rsidRDefault="00AF72DF" w:rsidP="00AF72DF">
            <w:pPr>
              <w:spacing w:line="240" w:lineRule="atLeast"/>
              <w:ind w:left="-198" w:right="72"/>
              <w:jc w:val="right"/>
              <w:rPr>
                <w:b/>
                <w:bCs/>
                <w:szCs w:val="22"/>
              </w:rPr>
            </w:pPr>
            <w:r w:rsidRPr="00593B14">
              <w:rPr>
                <w:b/>
                <w:bCs/>
                <w:szCs w:val="22"/>
              </w:rPr>
              <w:t>1,007,101</w:t>
            </w:r>
          </w:p>
        </w:tc>
      </w:tr>
      <w:tr w:rsidR="00AF72DF" w:rsidRPr="006D732B" w:rsidTr="002A2951">
        <w:tc>
          <w:tcPr>
            <w:tcW w:w="4050" w:type="dxa"/>
          </w:tcPr>
          <w:p w:rsidR="00AF72DF" w:rsidRPr="006D732B" w:rsidRDefault="00AF72DF" w:rsidP="00AF7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6D732B">
              <w:rPr>
                <w:b/>
                <w:bCs/>
                <w:szCs w:val="22"/>
              </w:rPr>
              <w:t>At 31 December</w:t>
            </w:r>
          </w:p>
        </w:tc>
        <w:tc>
          <w:tcPr>
            <w:tcW w:w="1170" w:type="dxa"/>
            <w:tcBorders>
              <w:bottom w:val="double" w:sz="4" w:space="0" w:color="auto"/>
            </w:tcBorders>
            <w:vAlign w:val="bottom"/>
          </w:tcPr>
          <w:p w:rsidR="00AF72DF" w:rsidRPr="00593B14" w:rsidRDefault="00117BAD" w:rsidP="00AF72DF">
            <w:pPr>
              <w:spacing w:line="240" w:lineRule="atLeast"/>
              <w:ind w:left="-79" w:right="72"/>
              <w:jc w:val="right"/>
              <w:rPr>
                <w:b/>
                <w:bCs/>
                <w:szCs w:val="22"/>
              </w:rPr>
            </w:pPr>
            <w:r>
              <w:rPr>
                <w:b/>
                <w:bCs/>
                <w:szCs w:val="22"/>
              </w:rPr>
              <w:t>1,031,767</w:t>
            </w:r>
          </w:p>
        </w:tc>
        <w:tc>
          <w:tcPr>
            <w:tcW w:w="270" w:type="dxa"/>
          </w:tcPr>
          <w:p w:rsidR="00AF72DF" w:rsidRPr="006D732B" w:rsidRDefault="00AF72DF" w:rsidP="00AF72DF">
            <w:pPr>
              <w:spacing w:line="240" w:lineRule="atLeast"/>
              <w:jc w:val="right"/>
              <w:rPr>
                <w:b/>
                <w:szCs w:val="22"/>
                <w:lang w:val="en-US" w:bidi="th-TH"/>
              </w:rPr>
            </w:pPr>
          </w:p>
        </w:tc>
        <w:tc>
          <w:tcPr>
            <w:tcW w:w="1098" w:type="dxa"/>
            <w:tcBorders>
              <w:bottom w:val="double" w:sz="4" w:space="0" w:color="auto"/>
            </w:tcBorders>
            <w:vAlign w:val="bottom"/>
          </w:tcPr>
          <w:p w:rsidR="00AF72DF" w:rsidRPr="00593B14" w:rsidRDefault="00AF72DF" w:rsidP="00AF72DF">
            <w:pPr>
              <w:spacing w:line="240" w:lineRule="atLeast"/>
              <w:ind w:left="-79" w:right="72"/>
              <w:jc w:val="right"/>
              <w:rPr>
                <w:b/>
                <w:bCs/>
                <w:szCs w:val="22"/>
              </w:rPr>
            </w:pPr>
            <w:r w:rsidRPr="00593B14">
              <w:rPr>
                <w:b/>
                <w:bCs/>
                <w:szCs w:val="22"/>
              </w:rPr>
              <w:t>979,431</w:t>
            </w:r>
          </w:p>
        </w:tc>
        <w:tc>
          <w:tcPr>
            <w:tcW w:w="270" w:type="dxa"/>
            <w:vAlign w:val="bottom"/>
          </w:tcPr>
          <w:p w:rsidR="00AF72DF" w:rsidRPr="006D732B" w:rsidRDefault="00AF72DF" w:rsidP="00AF72DF">
            <w:pPr>
              <w:spacing w:line="240" w:lineRule="atLeast"/>
              <w:jc w:val="right"/>
              <w:rPr>
                <w:b/>
                <w:szCs w:val="22"/>
                <w:lang w:val="en-US" w:bidi="th-TH"/>
              </w:rPr>
            </w:pPr>
          </w:p>
        </w:tc>
        <w:tc>
          <w:tcPr>
            <w:tcW w:w="1170" w:type="dxa"/>
            <w:tcBorders>
              <w:bottom w:val="double" w:sz="4" w:space="0" w:color="auto"/>
            </w:tcBorders>
            <w:vAlign w:val="bottom"/>
          </w:tcPr>
          <w:p w:rsidR="00AF72DF" w:rsidRPr="00593B14" w:rsidRDefault="00117BAD" w:rsidP="00AF72DF">
            <w:pPr>
              <w:spacing w:line="240" w:lineRule="atLeast"/>
              <w:ind w:left="-198" w:right="72"/>
              <w:jc w:val="right"/>
              <w:rPr>
                <w:b/>
                <w:bCs/>
                <w:szCs w:val="22"/>
              </w:rPr>
            </w:pPr>
            <w:r>
              <w:rPr>
                <w:b/>
                <w:bCs/>
                <w:szCs w:val="22"/>
              </w:rPr>
              <w:t>1,100,051</w:t>
            </w:r>
          </w:p>
        </w:tc>
        <w:tc>
          <w:tcPr>
            <w:tcW w:w="270" w:type="dxa"/>
            <w:vAlign w:val="bottom"/>
          </w:tcPr>
          <w:p w:rsidR="00AF72DF" w:rsidRPr="006D732B" w:rsidRDefault="00AF72DF" w:rsidP="00AF72DF">
            <w:pPr>
              <w:spacing w:line="240" w:lineRule="atLeast"/>
              <w:jc w:val="right"/>
              <w:rPr>
                <w:b/>
                <w:szCs w:val="22"/>
                <w:lang w:val="en-US" w:bidi="th-TH"/>
              </w:rPr>
            </w:pPr>
          </w:p>
        </w:tc>
        <w:tc>
          <w:tcPr>
            <w:tcW w:w="1098" w:type="dxa"/>
            <w:tcBorders>
              <w:bottom w:val="double" w:sz="4" w:space="0" w:color="auto"/>
            </w:tcBorders>
            <w:vAlign w:val="bottom"/>
          </w:tcPr>
          <w:p w:rsidR="00AF72DF" w:rsidRPr="00593B14" w:rsidRDefault="00AF72DF" w:rsidP="00AF72DF">
            <w:pPr>
              <w:spacing w:line="240" w:lineRule="atLeast"/>
              <w:ind w:left="-198" w:right="72"/>
              <w:jc w:val="right"/>
              <w:rPr>
                <w:b/>
                <w:bCs/>
                <w:szCs w:val="22"/>
              </w:rPr>
            </w:pPr>
            <w:r w:rsidRPr="00593B14">
              <w:rPr>
                <w:b/>
                <w:bCs/>
                <w:szCs w:val="22"/>
              </w:rPr>
              <w:t>1,049,028</w:t>
            </w:r>
          </w:p>
        </w:tc>
      </w:tr>
    </w:tbl>
    <w:p w:rsidR="00764E84" w:rsidRPr="00471B4F" w:rsidRDefault="00764E84" w:rsidP="00257D67">
      <w:pPr>
        <w:pStyle w:val="block"/>
        <w:spacing w:after="0" w:line="240" w:lineRule="atLeast"/>
        <w:jc w:val="thaiDistribute"/>
        <w:rPr>
          <w:sz w:val="16"/>
          <w:szCs w:val="16"/>
        </w:rPr>
      </w:pPr>
    </w:p>
    <w:p w:rsidR="001E3C79" w:rsidRPr="00471B4F" w:rsidRDefault="00620DDA" w:rsidP="00257D67">
      <w:pPr>
        <w:ind w:left="540" w:right="5" w:firstLine="15"/>
        <w:jc w:val="thaiDistribute"/>
        <w:rPr>
          <w:szCs w:val="22"/>
        </w:rPr>
      </w:pPr>
      <w:r>
        <w:rPr>
          <w:spacing w:val="6"/>
          <w:szCs w:val="22"/>
        </w:rPr>
        <w:t xml:space="preserve">As at 31 December 2017 and 2016, </w:t>
      </w:r>
      <w:r w:rsidR="00FD363B" w:rsidRPr="009E096E">
        <w:rPr>
          <w:spacing w:val="6"/>
          <w:szCs w:val="22"/>
        </w:rPr>
        <w:t xml:space="preserve">Investment properties were revalued by </w:t>
      </w:r>
      <w:r w:rsidR="00257D67">
        <w:rPr>
          <w:spacing w:val="6"/>
          <w:szCs w:val="22"/>
        </w:rPr>
        <w:t xml:space="preserve"> </w:t>
      </w:r>
      <w:r w:rsidR="006F6EBB" w:rsidRPr="009E096E">
        <w:rPr>
          <w:spacing w:val="6"/>
          <w:szCs w:val="22"/>
        </w:rPr>
        <w:t>UK</w:t>
      </w:r>
      <w:r w:rsidR="006F6EBB" w:rsidRPr="006F6EBB">
        <w:rPr>
          <w:szCs w:val="22"/>
        </w:rPr>
        <w:t xml:space="preserve"> V</w:t>
      </w:r>
      <w:r w:rsidR="006F6EBB">
        <w:rPr>
          <w:szCs w:val="22"/>
        </w:rPr>
        <w:t>aluation</w:t>
      </w:r>
      <w:r w:rsidR="006F6EBB" w:rsidRPr="006F6EBB">
        <w:rPr>
          <w:szCs w:val="22"/>
        </w:rPr>
        <w:t xml:space="preserve"> </w:t>
      </w:r>
      <w:r w:rsidR="006F6EBB">
        <w:rPr>
          <w:szCs w:val="22"/>
        </w:rPr>
        <w:t>and</w:t>
      </w:r>
      <w:r w:rsidR="006F6EBB" w:rsidRPr="006F6EBB">
        <w:rPr>
          <w:szCs w:val="22"/>
        </w:rPr>
        <w:t xml:space="preserve"> A</w:t>
      </w:r>
      <w:r w:rsidR="006F6EBB">
        <w:rPr>
          <w:szCs w:val="22"/>
        </w:rPr>
        <w:t>gency</w:t>
      </w:r>
      <w:r w:rsidR="006F6EBB" w:rsidRPr="006F6EBB">
        <w:rPr>
          <w:szCs w:val="22"/>
        </w:rPr>
        <w:t xml:space="preserve"> </w:t>
      </w:r>
      <w:r w:rsidR="00880649">
        <w:rPr>
          <w:szCs w:val="22"/>
        </w:rPr>
        <w:t>C</w:t>
      </w:r>
      <w:r w:rsidR="006F6EBB">
        <w:rPr>
          <w:szCs w:val="22"/>
        </w:rPr>
        <w:t xml:space="preserve">o., </w:t>
      </w:r>
      <w:r w:rsidR="009E096E">
        <w:rPr>
          <w:szCs w:val="22"/>
        </w:rPr>
        <w:t>Ltd. which is</w:t>
      </w:r>
      <w:r w:rsidR="006F6EBB">
        <w:rPr>
          <w:szCs w:val="22"/>
        </w:rPr>
        <w:t xml:space="preserve"> the</w:t>
      </w:r>
      <w:r w:rsidR="006F6EBB" w:rsidRPr="006F6EBB">
        <w:rPr>
          <w:szCs w:val="22"/>
        </w:rPr>
        <w:t xml:space="preserve"> </w:t>
      </w:r>
      <w:r w:rsidR="006F6EBB">
        <w:rPr>
          <w:szCs w:val="22"/>
        </w:rPr>
        <w:t xml:space="preserve">independent </w:t>
      </w:r>
      <w:proofErr w:type="spellStart"/>
      <w:r w:rsidR="006F6EBB">
        <w:rPr>
          <w:szCs w:val="22"/>
        </w:rPr>
        <w:t>valuer</w:t>
      </w:r>
      <w:proofErr w:type="spellEnd"/>
      <w:r w:rsidR="00FD363B" w:rsidRPr="00692710">
        <w:rPr>
          <w:szCs w:val="22"/>
        </w:rPr>
        <w:t>, at open market values on an existing use bas</w:t>
      </w:r>
      <w:r w:rsidR="00836E6F" w:rsidRPr="00692710">
        <w:rPr>
          <w:szCs w:val="22"/>
        </w:rPr>
        <w:t xml:space="preserve">is. The appraised value was Baht </w:t>
      </w:r>
      <w:r w:rsidR="008512E3" w:rsidRPr="00692710">
        <w:rPr>
          <w:szCs w:val="22"/>
        </w:rPr>
        <w:t>2,</w:t>
      </w:r>
      <w:r w:rsidR="00692710">
        <w:rPr>
          <w:szCs w:val="22"/>
        </w:rPr>
        <w:t>257</w:t>
      </w:r>
      <w:r w:rsidR="00836E6F" w:rsidRPr="00692710">
        <w:rPr>
          <w:szCs w:val="22"/>
        </w:rPr>
        <w:t xml:space="preserve"> </w:t>
      </w:r>
      <w:r w:rsidR="00FD363B" w:rsidRPr="00692710">
        <w:rPr>
          <w:szCs w:val="22"/>
        </w:rPr>
        <w:t>million</w:t>
      </w:r>
      <w:r w:rsidR="00836E6F" w:rsidRPr="00471B4F">
        <w:rPr>
          <w:szCs w:val="22"/>
        </w:rPr>
        <w:t xml:space="preserve"> </w:t>
      </w:r>
      <w:r w:rsidR="00FD363B" w:rsidRPr="00471B4F">
        <w:rPr>
          <w:i/>
          <w:iCs/>
          <w:szCs w:val="22"/>
        </w:rPr>
        <w:t>(201</w:t>
      </w:r>
      <w:r w:rsidR="00257D67">
        <w:rPr>
          <w:i/>
          <w:iCs/>
          <w:szCs w:val="22"/>
        </w:rPr>
        <w:t>6</w:t>
      </w:r>
      <w:r w:rsidR="00FD363B" w:rsidRPr="00471B4F">
        <w:rPr>
          <w:i/>
          <w:iCs/>
          <w:szCs w:val="22"/>
        </w:rPr>
        <w:t xml:space="preserve">: Baht </w:t>
      </w:r>
      <w:r w:rsidR="00257D67">
        <w:rPr>
          <w:i/>
          <w:iCs/>
          <w:szCs w:val="22"/>
        </w:rPr>
        <w:t>2,257</w:t>
      </w:r>
      <w:r w:rsidR="00A526E2">
        <w:rPr>
          <w:i/>
          <w:iCs/>
          <w:szCs w:val="22"/>
        </w:rPr>
        <w:t xml:space="preserve"> million</w:t>
      </w:r>
      <w:r w:rsidR="00FD363B" w:rsidRPr="00471B4F">
        <w:rPr>
          <w:i/>
          <w:iCs/>
          <w:szCs w:val="22"/>
        </w:rPr>
        <w:t>).</w:t>
      </w:r>
    </w:p>
    <w:p w:rsidR="00FA2669" w:rsidRPr="00471B4F" w:rsidRDefault="00FA2669" w:rsidP="002A2951">
      <w:pPr>
        <w:pStyle w:val="block"/>
        <w:spacing w:after="0" w:line="240" w:lineRule="atLeast"/>
        <w:ind w:left="540"/>
        <w:jc w:val="both"/>
        <w:rPr>
          <w:i/>
          <w:iCs/>
          <w:szCs w:val="22"/>
        </w:rPr>
      </w:pPr>
    </w:p>
    <w:p w:rsidR="006F157C" w:rsidRPr="006D732B" w:rsidRDefault="006F157C" w:rsidP="002A2951">
      <w:pPr>
        <w:ind w:left="540" w:right="-360"/>
        <w:jc w:val="both"/>
        <w:rPr>
          <w:b/>
          <w:bCs/>
          <w:szCs w:val="22"/>
        </w:rPr>
      </w:pPr>
      <w:r w:rsidRPr="006D732B">
        <w:rPr>
          <w:b/>
          <w:bCs/>
          <w:szCs w:val="22"/>
        </w:rPr>
        <w:t xml:space="preserve">Measurement of fair value </w:t>
      </w:r>
    </w:p>
    <w:p w:rsidR="006F157C" w:rsidRPr="00471B4F" w:rsidRDefault="006F157C" w:rsidP="002A2951">
      <w:pPr>
        <w:pStyle w:val="block"/>
        <w:spacing w:after="0" w:line="240" w:lineRule="atLeast"/>
        <w:ind w:left="540"/>
        <w:jc w:val="both"/>
        <w:rPr>
          <w:szCs w:val="22"/>
        </w:rPr>
      </w:pPr>
    </w:p>
    <w:p w:rsidR="006F157C" w:rsidRPr="006D732B" w:rsidRDefault="006F157C" w:rsidP="002A2951">
      <w:pPr>
        <w:ind w:left="540" w:right="-360"/>
        <w:jc w:val="both"/>
        <w:rPr>
          <w:i/>
          <w:iCs/>
          <w:szCs w:val="22"/>
        </w:rPr>
      </w:pPr>
      <w:r w:rsidRPr="006D732B">
        <w:rPr>
          <w:i/>
          <w:iCs/>
          <w:szCs w:val="22"/>
        </w:rPr>
        <w:t xml:space="preserve">Fair value hierarchy </w:t>
      </w:r>
    </w:p>
    <w:p w:rsidR="006F157C" w:rsidRPr="00471B4F" w:rsidRDefault="006F157C" w:rsidP="002A2951">
      <w:pPr>
        <w:ind w:left="540" w:right="-360"/>
        <w:jc w:val="both"/>
        <w:rPr>
          <w:sz w:val="20"/>
        </w:rPr>
      </w:pPr>
    </w:p>
    <w:p w:rsidR="006F157C" w:rsidRPr="006D732B" w:rsidRDefault="006F157C" w:rsidP="002A2951">
      <w:pPr>
        <w:ind w:left="540" w:right="5"/>
        <w:jc w:val="both"/>
        <w:rPr>
          <w:szCs w:val="22"/>
        </w:rPr>
      </w:pPr>
      <w:r w:rsidRPr="006D732B">
        <w:rPr>
          <w:szCs w:val="22"/>
        </w:rPr>
        <w:t xml:space="preserve">The fair value of investment property was determined by external, independent property </w:t>
      </w:r>
      <w:proofErr w:type="spellStart"/>
      <w:r w:rsidRPr="006D732B">
        <w:rPr>
          <w:szCs w:val="22"/>
        </w:rPr>
        <w:t>valuers</w:t>
      </w:r>
      <w:proofErr w:type="spellEnd"/>
      <w:r w:rsidRPr="006D732B">
        <w:rPr>
          <w:szCs w:val="22"/>
        </w:rPr>
        <w:t xml:space="preserve">, having appropriate recognised professional qualifications and recent experience in the location and category of the property being valued. The independent </w:t>
      </w:r>
      <w:proofErr w:type="spellStart"/>
      <w:r w:rsidRPr="006D732B">
        <w:rPr>
          <w:szCs w:val="22"/>
        </w:rPr>
        <w:t>valuers</w:t>
      </w:r>
      <w:proofErr w:type="spellEnd"/>
      <w:r w:rsidRPr="006D732B">
        <w:rPr>
          <w:szCs w:val="22"/>
        </w:rPr>
        <w:t xml:space="preserve"> provide the fair value of the Group’s investment property portfolio on </w:t>
      </w:r>
      <w:r w:rsidR="00BD5FCC" w:rsidRPr="006D732B">
        <w:rPr>
          <w:szCs w:val="22"/>
        </w:rPr>
        <w:t>regular</w:t>
      </w:r>
      <w:r w:rsidRPr="006D732B">
        <w:rPr>
          <w:szCs w:val="22"/>
        </w:rPr>
        <w:t xml:space="preserve"> basis.</w:t>
      </w:r>
    </w:p>
    <w:p w:rsidR="006F157C" w:rsidRPr="00471B4F" w:rsidRDefault="006F157C" w:rsidP="002A2951">
      <w:pPr>
        <w:ind w:left="540" w:right="-360"/>
        <w:jc w:val="both"/>
        <w:rPr>
          <w:sz w:val="20"/>
          <w:highlight w:val="cyan"/>
        </w:rPr>
      </w:pPr>
    </w:p>
    <w:p w:rsidR="006F157C" w:rsidRPr="006D732B" w:rsidRDefault="006F157C" w:rsidP="002A2951">
      <w:pPr>
        <w:ind w:left="540" w:right="5"/>
        <w:jc w:val="both"/>
        <w:rPr>
          <w:szCs w:val="22"/>
        </w:rPr>
      </w:pPr>
      <w:r w:rsidRPr="006D732B">
        <w:rPr>
          <w:szCs w:val="22"/>
        </w:rPr>
        <w:t xml:space="preserve">The fair value measurement for investment property </w:t>
      </w:r>
      <w:r w:rsidRPr="00692710">
        <w:rPr>
          <w:szCs w:val="22"/>
        </w:rPr>
        <w:t xml:space="preserve">of </w:t>
      </w:r>
      <w:r w:rsidR="00BD5FCC" w:rsidRPr="00692710">
        <w:rPr>
          <w:szCs w:val="22"/>
        </w:rPr>
        <w:t>Bah</w:t>
      </w:r>
      <w:r w:rsidR="00BD5FCC" w:rsidRPr="00692710">
        <w:rPr>
          <w:szCs w:val="22"/>
          <w:lang w:val="en-US"/>
        </w:rPr>
        <w:t xml:space="preserve">t </w:t>
      </w:r>
      <w:r w:rsidR="00692710">
        <w:rPr>
          <w:szCs w:val="22"/>
          <w:lang w:val="en-US" w:bidi="th-TH"/>
        </w:rPr>
        <w:t>2,257</w:t>
      </w:r>
      <w:r w:rsidR="00BD5FCC" w:rsidRPr="00692710">
        <w:rPr>
          <w:szCs w:val="22"/>
          <w:lang w:val="en-US" w:bidi="th-TH"/>
        </w:rPr>
        <w:t xml:space="preserve"> </w:t>
      </w:r>
      <w:r w:rsidR="00BD5FCC" w:rsidRPr="00692710">
        <w:rPr>
          <w:szCs w:val="22"/>
        </w:rPr>
        <w:t xml:space="preserve">million </w:t>
      </w:r>
      <w:r w:rsidRPr="006D732B">
        <w:rPr>
          <w:szCs w:val="22"/>
        </w:rPr>
        <w:t>ha</w:t>
      </w:r>
      <w:r w:rsidR="00BD5FCC" w:rsidRPr="006D732B">
        <w:rPr>
          <w:szCs w:val="22"/>
        </w:rPr>
        <w:t xml:space="preserve">ve </w:t>
      </w:r>
      <w:r w:rsidRPr="006D732B">
        <w:rPr>
          <w:szCs w:val="22"/>
        </w:rPr>
        <w:t>been categorised as a Level 3 fair value based on the inputs to the valuation technique used.</w:t>
      </w:r>
    </w:p>
    <w:p w:rsidR="006F157C" w:rsidRPr="00E3203F" w:rsidRDefault="007D66E4" w:rsidP="00BF44FA">
      <w:pPr>
        <w:pStyle w:val="block"/>
        <w:spacing w:after="0" w:line="240" w:lineRule="atLeast"/>
        <w:ind w:left="540"/>
        <w:jc w:val="both"/>
        <w:rPr>
          <w:i/>
          <w:iCs/>
          <w:szCs w:val="22"/>
        </w:rPr>
      </w:pPr>
      <w:r>
        <w:rPr>
          <w:rFonts w:cs="Univers 45 Light"/>
          <w:szCs w:val="22"/>
        </w:rPr>
        <w:br w:type="page"/>
      </w:r>
      <w:r w:rsidR="00E3203F" w:rsidRPr="00E3203F">
        <w:rPr>
          <w:i/>
          <w:iCs/>
          <w:szCs w:val="22"/>
        </w:rPr>
        <w:lastRenderedPageBreak/>
        <w:t>Valuation technique and significant unobservable inputs</w:t>
      </w:r>
    </w:p>
    <w:p w:rsidR="00E3203F" w:rsidRPr="00E3203F" w:rsidRDefault="00E3203F" w:rsidP="00E3203F">
      <w:pPr>
        <w:ind w:left="540" w:right="-360"/>
        <w:jc w:val="both"/>
        <w:rPr>
          <w:i/>
          <w:iCs/>
          <w:szCs w:val="22"/>
        </w:rPr>
      </w:pPr>
    </w:p>
    <w:p w:rsidR="006F157C" w:rsidRPr="006D732B" w:rsidRDefault="00BD5FCC" w:rsidP="002A2951">
      <w:pPr>
        <w:ind w:left="540" w:right="5"/>
        <w:jc w:val="both"/>
        <w:rPr>
          <w:szCs w:val="22"/>
        </w:rPr>
      </w:pPr>
      <w:r w:rsidRPr="00D570C2">
        <w:rPr>
          <w:szCs w:val="22"/>
        </w:rPr>
        <w:t xml:space="preserve">The </w:t>
      </w:r>
      <w:r w:rsidR="006F157C" w:rsidRPr="00D570C2">
        <w:rPr>
          <w:szCs w:val="22"/>
        </w:rPr>
        <w:t>valuation technique used in measuring the fa</w:t>
      </w:r>
      <w:r w:rsidR="008B0FD4" w:rsidRPr="00D570C2">
        <w:rPr>
          <w:szCs w:val="22"/>
        </w:rPr>
        <w:t>ir value of investment property</w:t>
      </w:r>
      <w:r w:rsidR="0039388B">
        <w:rPr>
          <w:szCs w:val="22"/>
        </w:rPr>
        <w:t xml:space="preserve"> by </w:t>
      </w:r>
      <w:r w:rsidR="00FD363B" w:rsidRPr="006D732B">
        <w:rPr>
          <w:szCs w:val="22"/>
        </w:rPr>
        <w:t xml:space="preserve">independent </w:t>
      </w:r>
      <w:proofErr w:type="spellStart"/>
      <w:r w:rsidR="00FD363B" w:rsidRPr="006D732B">
        <w:rPr>
          <w:szCs w:val="22"/>
        </w:rPr>
        <w:t>valuers</w:t>
      </w:r>
      <w:proofErr w:type="spellEnd"/>
      <w:r w:rsidR="008B0FD4" w:rsidRPr="00D570C2">
        <w:rPr>
          <w:szCs w:val="22"/>
        </w:rPr>
        <w:t xml:space="preserve"> were </w:t>
      </w:r>
      <w:r w:rsidR="00546D98">
        <w:rPr>
          <w:szCs w:val="22"/>
        </w:rPr>
        <w:t>m</w:t>
      </w:r>
      <w:r w:rsidR="00CD4D53" w:rsidRPr="006D732B">
        <w:rPr>
          <w:szCs w:val="22"/>
        </w:rPr>
        <w:t>arket comparison approach (based on multiples and prices from market transaction involving the sale of comparable assets</w:t>
      </w:r>
      <w:r w:rsidR="00546D98">
        <w:rPr>
          <w:szCs w:val="22"/>
        </w:rPr>
        <w:t>)</w:t>
      </w:r>
      <w:r w:rsidR="00CD4D53" w:rsidRPr="006D732B">
        <w:rPr>
          <w:szCs w:val="22"/>
        </w:rPr>
        <w:t xml:space="preserve"> and </w:t>
      </w:r>
      <w:r w:rsidR="00546D98">
        <w:rPr>
          <w:szCs w:val="22"/>
        </w:rPr>
        <w:t>re</w:t>
      </w:r>
      <w:r w:rsidR="00CD4D53" w:rsidRPr="006D732B">
        <w:rPr>
          <w:szCs w:val="22"/>
        </w:rPr>
        <w:t>placement cost appr</w:t>
      </w:r>
      <w:r w:rsidR="00546D98">
        <w:rPr>
          <w:szCs w:val="22"/>
        </w:rPr>
        <w:t xml:space="preserve">oach. For </w:t>
      </w:r>
      <w:r w:rsidR="006F157C" w:rsidRPr="00D570C2">
        <w:rPr>
          <w:szCs w:val="22"/>
        </w:rPr>
        <w:t>fa</w:t>
      </w:r>
      <w:r w:rsidR="008B0FD4" w:rsidRPr="00D570C2">
        <w:rPr>
          <w:szCs w:val="22"/>
        </w:rPr>
        <w:t>ir value of</w:t>
      </w:r>
      <w:r w:rsidR="00546D98">
        <w:rPr>
          <w:szCs w:val="22"/>
        </w:rPr>
        <w:t xml:space="preserve"> land, using </w:t>
      </w:r>
      <w:r w:rsidR="00CD4D53" w:rsidRPr="006D732B">
        <w:rPr>
          <w:szCs w:val="22"/>
        </w:rPr>
        <w:t>Market comparison approach</w:t>
      </w:r>
      <w:r w:rsidR="00546D98">
        <w:rPr>
          <w:szCs w:val="22"/>
        </w:rPr>
        <w:t xml:space="preserve"> and for building and improvement which were specialised of alternative use and asset modifications building and improvement, using </w:t>
      </w:r>
      <w:r w:rsidR="00CD4D53" w:rsidRPr="006D732B">
        <w:rPr>
          <w:szCs w:val="22"/>
        </w:rPr>
        <w:t>replacement cost</w:t>
      </w:r>
      <w:r w:rsidR="00B67E23">
        <w:rPr>
          <w:szCs w:val="22"/>
        </w:rPr>
        <w:t>.</w:t>
      </w:r>
      <w:r w:rsidR="00546D98">
        <w:rPr>
          <w:szCs w:val="22"/>
        </w:rPr>
        <w:t xml:space="preserve"> </w:t>
      </w:r>
    </w:p>
    <w:p w:rsidR="00754DD6" w:rsidRPr="00471B4F" w:rsidRDefault="00754DD6" w:rsidP="002A2951">
      <w:pPr>
        <w:pStyle w:val="block"/>
        <w:spacing w:after="0" w:line="240" w:lineRule="atLeast"/>
        <w:ind w:left="540"/>
        <w:jc w:val="both"/>
        <w:rPr>
          <w:sz w:val="20"/>
        </w:rPr>
      </w:pPr>
    </w:p>
    <w:p w:rsidR="00E1553F" w:rsidRDefault="003B7336" w:rsidP="002A2951">
      <w:pPr>
        <w:ind w:left="540" w:right="5"/>
        <w:jc w:val="both"/>
        <w:rPr>
          <w:szCs w:val="22"/>
        </w:rPr>
      </w:pPr>
      <w:r>
        <w:rPr>
          <w:szCs w:val="22"/>
        </w:rPr>
        <w:t>A</w:t>
      </w:r>
      <w:r w:rsidR="00546D98">
        <w:rPr>
          <w:szCs w:val="22"/>
        </w:rPr>
        <w:t>n entity’s current use of an asset is</w:t>
      </w:r>
      <w:r>
        <w:rPr>
          <w:szCs w:val="22"/>
        </w:rPr>
        <w:t xml:space="preserve"> </w:t>
      </w:r>
      <w:r w:rsidR="00546D98">
        <w:rPr>
          <w:szCs w:val="22"/>
        </w:rPr>
        <w:t>generally its highest and best use, which is physically possible takes into account the physical characteristics</w:t>
      </w:r>
      <w:r>
        <w:rPr>
          <w:szCs w:val="22"/>
        </w:rPr>
        <w:t xml:space="preserve">, </w:t>
      </w:r>
      <w:r w:rsidR="00546D98">
        <w:rPr>
          <w:szCs w:val="22"/>
        </w:rPr>
        <w:t>location of a property of the asset that market participants would take into account when pricing the asset.</w:t>
      </w:r>
    </w:p>
    <w:p w:rsidR="001E3C79" w:rsidRPr="006D732B" w:rsidRDefault="001E3C79" w:rsidP="002A2951">
      <w:pPr>
        <w:pStyle w:val="ListParagraph"/>
        <w:tabs>
          <w:tab w:val="left" w:pos="14670"/>
        </w:tabs>
        <w:spacing w:before="120" w:after="120" w:line="240" w:lineRule="auto"/>
        <w:ind w:left="540" w:right="-117"/>
        <w:jc w:val="thaiDistribute"/>
        <w:rPr>
          <w:i/>
          <w:iCs/>
          <w:szCs w:val="22"/>
        </w:rPr>
        <w:sectPr w:rsidR="001E3C79" w:rsidRPr="006D732B" w:rsidSect="00564B30">
          <w:headerReference w:type="even" r:id="rId11"/>
          <w:footerReference w:type="default" r:id="rId12"/>
          <w:headerReference w:type="first" r:id="rId13"/>
          <w:footerReference w:type="first" r:id="rId14"/>
          <w:pgSz w:w="11907" w:h="16839" w:code="9"/>
          <w:pgMar w:top="691" w:right="1152" w:bottom="1170" w:left="1152" w:header="720" w:footer="915" w:gutter="0"/>
          <w:cols w:space="720"/>
          <w:docGrid w:linePitch="360"/>
        </w:sectPr>
      </w:pPr>
    </w:p>
    <w:p w:rsidR="0049290E" w:rsidRPr="00726AAE" w:rsidRDefault="0049290E" w:rsidP="006A7667">
      <w:pPr>
        <w:pStyle w:val="Heading1"/>
        <w:numPr>
          <w:ilvl w:val="0"/>
          <w:numId w:val="25"/>
        </w:numPr>
        <w:spacing w:before="0" w:after="0" w:line="240" w:lineRule="atLeast"/>
        <w:ind w:hanging="720"/>
        <w:rPr>
          <w:szCs w:val="24"/>
          <w:rtl/>
          <w:cs/>
          <w:lang w:val="pt-BR"/>
        </w:rPr>
      </w:pPr>
      <w:r w:rsidRPr="00726AAE">
        <w:rPr>
          <w:szCs w:val="24"/>
          <w:lang w:val="pt-BR"/>
        </w:rPr>
        <w:lastRenderedPageBreak/>
        <w:t>Property, plant and equipment</w:t>
      </w:r>
    </w:p>
    <w:p w:rsidR="0049290E" w:rsidRPr="006D732B" w:rsidRDefault="0049290E" w:rsidP="0049290E">
      <w:pPr>
        <w:ind w:left="533" w:right="-43"/>
        <w:jc w:val="thaiDistribute"/>
        <w:rPr>
          <w:szCs w:val="22"/>
        </w:rPr>
      </w:pPr>
    </w:p>
    <w:tbl>
      <w:tblPr>
        <w:tblW w:w="14238" w:type="dxa"/>
        <w:tblInd w:w="450" w:type="dxa"/>
        <w:tblLayout w:type="fixed"/>
        <w:tblLook w:val="01E0" w:firstRow="1" w:lastRow="1" w:firstColumn="1" w:lastColumn="1" w:noHBand="0" w:noVBand="0"/>
      </w:tblPr>
      <w:tblGrid>
        <w:gridCol w:w="3618"/>
        <w:gridCol w:w="1170"/>
        <w:gridCol w:w="270"/>
        <w:gridCol w:w="1350"/>
        <w:gridCol w:w="360"/>
        <w:gridCol w:w="1170"/>
        <w:gridCol w:w="270"/>
        <w:gridCol w:w="1350"/>
        <w:gridCol w:w="247"/>
        <w:gridCol w:w="1194"/>
        <w:gridCol w:w="269"/>
        <w:gridCol w:w="1392"/>
        <w:gridCol w:w="248"/>
        <w:gridCol w:w="1330"/>
      </w:tblGrid>
      <w:tr w:rsidR="00390079" w:rsidRPr="006D732B" w:rsidTr="00BF44FA">
        <w:tc>
          <w:tcPr>
            <w:tcW w:w="3618" w:type="dxa"/>
            <w:shd w:val="clear" w:color="auto" w:fill="auto"/>
          </w:tcPr>
          <w:p w:rsidR="00390079" w:rsidRPr="006D732B" w:rsidRDefault="00390079" w:rsidP="004E09AF">
            <w:pPr>
              <w:spacing w:line="240" w:lineRule="auto"/>
              <w:rPr>
                <w:i/>
                <w:iCs/>
                <w:color w:val="0000FF"/>
                <w:szCs w:val="22"/>
              </w:rPr>
            </w:pPr>
          </w:p>
        </w:tc>
        <w:tc>
          <w:tcPr>
            <w:tcW w:w="10620" w:type="dxa"/>
            <w:gridSpan w:val="13"/>
            <w:shd w:val="clear" w:color="auto" w:fill="auto"/>
            <w:vAlign w:val="bottom"/>
          </w:tcPr>
          <w:p w:rsidR="00390079" w:rsidRPr="006D732B" w:rsidRDefault="00390079" w:rsidP="004E09AF">
            <w:pPr>
              <w:tabs>
                <w:tab w:val="left" w:pos="540"/>
              </w:tabs>
              <w:spacing w:line="240" w:lineRule="auto"/>
              <w:jc w:val="center"/>
              <w:rPr>
                <w:szCs w:val="22"/>
                <w:rtl/>
                <w:cs/>
              </w:rPr>
            </w:pPr>
            <w:r w:rsidRPr="006D732B">
              <w:rPr>
                <w:b/>
                <w:bCs/>
                <w:szCs w:val="22"/>
              </w:rPr>
              <w:t>Consolidated financial statements</w:t>
            </w:r>
          </w:p>
        </w:tc>
      </w:tr>
      <w:tr w:rsidR="00390079" w:rsidRPr="006D732B" w:rsidTr="00BF44FA">
        <w:tc>
          <w:tcPr>
            <w:tcW w:w="3618" w:type="dxa"/>
            <w:shd w:val="clear" w:color="auto" w:fill="auto"/>
          </w:tcPr>
          <w:p w:rsidR="00390079" w:rsidRPr="006D732B" w:rsidRDefault="00390079" w:rsidP="004E09AF">
            <w:pPr>
              <w:spacing w:line="240" w:lineRule="auto"/>
              <w:rPr>
                <w:i/>
                <w:iCs/>
                <w:color w:val="0000FF"/>
                <w:szCs w:val="22"/>
              </w:rPr>
            </w:pPr>
          </w:p>
        </w:tc>
        <w:tc>
          <w:tcPr>
            <w:tcW w:w="117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Land</w:t>
            </w:r>
          </w:p>
        </w:tc>
        <w:tc>
          <w:tcPr>
            <w:tcW w:w="27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5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Buildings and improvements</w:t>
            </w:r>
          </w:p>
        </w:tc>
        <w:tc>
          <w:tcPr>
            <w:tcW w:w="360" w:type="dxa"/>
            <w:vAlign w:val="bottom"/>
          </w:tcPr>
          <w:p w:rsidR="00390079" w:rsidRPr="006D732B" w:rsidRDefault="00390079" w:rsidP="004E09AF">
            <w:pPr>
              <w:tabs>
                <w:tab w:val="left" w:pos="540"/>
              </w:tabs>
              <w:spacing w:line="240" w:lineRule="auto"/>
              <w:ind w:left="-174" w:right="-198"/>
              <w:jc w:val="center"/>
              <w:rPr>
                <w:szCs w:val="22"/>
              </w:rPr>
            </w:pPr>
          </w:p>
        </w:tc>
        <w:tc>
          <w:tcPr>
            <w:tcW w:w="1170" w:type="dxa"/>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Office equipment</w:t>
            </w:r>
          </w:p>
        </w:tc>
        <w:tc>
          <w:tcPr>
            <w:tcW w:w="27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50" w:type="dxa"/>
            <w:shd w:val="clear" w:color="auto" w:fill="auto"/>
            <w:vAlign w:val="bottom"/>
          </w:tcPr>
          <w:p w:rsidR="00390079" w:rsidRPr="006D732B" w:rsidRDefault="00390079" w:rsidP="00390079">
            <w:pPr>
              <w:tabs>
                <w:tab w:val="left" w:pos="540"/>
              </w:tabs>
              <w:spacing w:line="240" w:lineRule="auto"/>
              <w:ind w:left="-174" w:right="-108"/>
              <w:jc w:val="center"/>
              <w:rPr>
                <w:szCs w:val="22"/>
              </w:rPr>
            </w:pPr>
            <w:r w:rsidRPr="006D732B">
              <w:rPr>
                <w:szCs w:val="22"/>
              </w:rPr>
              <w:t>Furniture and fixtures</w:t>
            </w:r>
          </w:p>
        </w:tc>
        <w:tc>
          <w:tcPr>
            <w:tcW w:w="247"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194"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Vehicles</w:t>
            </w:r>
          </w:p>
        </w:tc>
        <w:tc>
          <w:tcPr>
            <w:tcW w:w="269"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92" w:type="dxa"/>
            <w:shd w:val="clear" w:color="auto" w:fill="auto"/>
            <w:vAlign w:val="bottom"/>
          </w:tcPr>
          <w:p w:rsidR="006E0DFF" w:rsidRDefault="006E0DFF" w:rsidP="006E0DFF">
            <w:pPr>
              <w:tabs>
                <w:tab w:val="left" w:pos="540"/>
              </w:tabs>
              <w:spacing w:line="240" w:lineRule="auto"/>
              <w:ind w:left="-174" w:right="-198"/>
              <w:jc w:val="center"/>
              <w:rPr>
                <w:szCs w:val="22"/>
              </w:rPr>
            </w:pPr>
            <w:r>
              <w:rPr>
                <w:szCs w:val="22"/>
              </w:rPr>
              <w:t>Assets under c</w:t>
            </w:r>
            <w:r w:rsidR="00390079" w:rsidRPr="006D732B">
              <w:rPr>
                <w:szCs w:val="22"/>
              </w:rPr>
              <w:t>onstruction</w:t>
            </w:r>
            <w:r>
              <w:rPr>
                <w:szCs w:val="22"/>
              </w:rPr>
              <w:t xml:space="preserve"> </w:t>
            </w:r>
          </w:p>
          <w:p w:rsidR="00390079" w:rsidRPr="006D732B" w:rsidRDefault="006E0DFF" w:rsidP="006E0DFF">
            <w:pPr>
              <w:tabs>
                <w:tab w:val="left" w:pos="540"/>
              </w:tabs>
              <w:spacing w:line="240" w:lineRule="auto"/>
              <w:ind w:left="-174" w:right="-198"/>
              <w:jc w:val="center"/>
              <w:rPr>
                <w:szCs w:val="22"/>
              </w:rPr>
            </w:pPr>
            <w:r>
              <w:rPr>
                <w:szCs w:val="22"/>
              </w:rPr>
              <w:t>and installation</w:t>
            </w:r>
          </w:p>
        </w:tc>
        <w:tc>
          <w:tcPr>
            <w:tcW w:w="248"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30" w:type="dxa"/>
            <w:vAlign w:val="bottom"/>
          </w:tcPr>
          <w:p w:rsidR="00390079" w:rsidRPr="006D732B" w:rsidRDefault="00390079" w:rsidP="004E09AF">
            <w:pPr>
              <w:tabs>
                <w:tab w:val="left" w:pos="540"/>
              </w:tabs>
              <w:spacing w:line="240" w:lineRule="auto"/>
              <w:ind w:left="-174" w:right="-198"/>
              <w:jc w:val="center"/>
              <w:rPr>
                <w:szCs w:val="22"/>
                <w:rtl/>
                <w:cs/>
              </w:rPr>
            </w:pPr>
            <w:r w:rsidRPr="006D732B">
              <w:rPr>
                <w:szCs w:val="22"/>
              </w:rPr>
              <w:t>Total</w:t>
            </w:r>
          </w:p>
        </w:tc>
      </w:tr>
      <w:tr w:rsidR="00390079" w:rsidRPr="006D732B" w:rsidTr="00BF44FA">
        <w:tc>
          <w:tcPr>
            <w:tcW w:w="3618" w:type="dxa"/>
            <w:shd w:val="clear" w:color="auto" w:fill="auto"/>
          </w:tcPr>
          <w:p w:rsidR="00390079" w:rsidRPr="006D732B" w:rsidRDefault="00390079" w:rsidP="004E09AF">
            <w:pPr>
              <w:spacing w:line="240" w:lineRule="auto"/>
              <w:rPr>
                <w:i/>
                <w:iCs/>
                <w:color w:val="0000FF"/>
                <w:szCs w:val="22"/>
              </w:rPr>
            </w:pPr>
          </w:p>
        </w:tc>
        <w:tc>
          <w:tcPr>
            <w:tcW w:w="10620" w:type="dxa"/>
            <w:gridSpan w:val="13"/>
            <w:shd w:val="clear" w:color="auto" w:fill="auto"/>
            <w:vAlign w:val="bottom"/>
          </w:tcPr>
          <w:p w:rsidR="00390079" w:rsidRPr="006D732B" w:rsidRDefault="00390079" w:rsidP="004E09AF">
            <w:pPr>
              <w:tabs>
                <w:tab w:val="left" w:pos="540"/>
              </w:tabs>
              <w:spacing w:line="240" w:lineRule="auto"/>
              <w:jc w:val="center"/>
              <w:rPr>
                <w:szCs w:val="22"/>
                <w:rtl/>
                <w:cs/>
              </w:rPr>
            </w:pPr>
            <w:r w:rsidRPr="006D732B">
              <w:rPr>
                <w:i/>
                <w:iCs/>
                <w:szCs w:val="22"/>
              </w:rPr>
              <w:t>(in thousand Baht)</w:t>
            </w:r>
          </w:p>
        </w:tc>
      </w:tr>
      <w:tr w:rsidR="00390079" w:rsidRPr="006D732B" w:rsidTr="00BF44FA">
        <w:tc>
          <w:tcPr>
            <w:tcW w:w="3618" w:type="dxa"/>
            <w:shd w:val="clear" w:color="auto" w:fill="auto"/>
          </w:tcPr>
          <w:p w:rsidR="00390079" w:rsidRPr="006D732B" w:rsidRDefault="00390079" w:rsidP="002A2951">
            <w:pPr>
              <w:ind w:left="90"/>
              <w:rPr>
                <w:b/>
                <w:bCs/>
                <w:i/>
                <w:iCs/>
                <w:szCs w:val="22"/>
              </w:rPr>
            </w:pPr>
            <w:r w:rsidRPr="006D732B">
              <w:rPr>
                <w:b/>
                <w:bCs/>
                <w:i/>
                <w:iCs/>
                <w:szCs w:val="22"/>
              </w:rPr>
              <w:t>Cost</w:t>
            </w:r>
          </w:p>
        </w:tc>
        <w:tc>
          <w:tcPr>
            <w:tcW w:w="117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360" w:type="dxa"/>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170" w:type="dxa"/>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69"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48"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30" w:type="dxa"/>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r>
      <w:tr w:rsidR="00AF72DF" w:rsidRPr="006D732B" w:rsidTr="00BF44FA">
        <w:tc>
          <w:tcPr>
            <w:tcW w:w="3618" w:type="dxa"/>
            <w:shd w:val="clear" w:color="auto" w:fill="auto"/>
          </w:tcPr>
          <w:p w:rsidR="00AF72DF" w:rsidRPr="006D732B" w:rsidRDefault="00AF72DF" w:rsidP="00AF72DF">
            <w:pPr>
              <w:ind w:left="90"/>
              <w:rPr>
                <w:szCs w:val="22"/>
              </w:rPr>
            </w:pPr>
            <w:r>
              <w:rPr>
                <w:szCs w:val="22"/>
              </w:rPr>
              <w:t>At 1 January 2016</w:t>
            </w:r>
          </w:p>
        </w:tc>
        <w:tc>
          <w:tcPr>
            <w:tcW w:w="1170" w:type="dxa"/>
            <w:shd w:val="clear" w:color="auto" w:fill="auto"/>
            <w:vAlign w:val="bottom"/>
          </w:tcPr>
          <w:p w:rsidR="00AF72DF" w:rsidRPr="00AF72DF" w:rsidRDefault="00AF72DF" w:rsidP="00AF72DF">
            <w:pPr>
              <w:pStyle w:val="acctfourfigures"/>
              <w:tabs>
                <w:tab w:val="clear" w:pos="765"/>
                <w:tab w:val="left" w:pos="540"/>
              </w:tabs>
              <w:spacing w:line="240" w:lineRule="atLeast"/>
              <w:ind w:right="72"/>
              <w:jc w:val="right"/>
              <w:rPr>
                <w:szCs w:val="22"/>
              </w:rPr>
            </w:pPr>
            <w:r w:rsidRPr="00AF72DF">
              <w:rPr>
                <w:szCs w:val="22"/>
              </w:rPr>
              <w:t>1,892,657</w:t>
            </w:r>
          </w:p>
        </w:tc>
        <w:tc>
          <w:tcPr>
            <w:tcW w:w="270" w:type="dxa"/>
            <w:shd w:val="clear" w:color="auto" w:fill="auto"/>
            <w:vAlign w:val="bottom"/>
          </w:tcPr>
          <w:p w:rsidR="00AF72DF" w:rsidRPr="00AF72DF"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AF72DF" w:rsidRDefault="00AF72DF" w:rsidP="00AF72DF">
            <w:pPr>
              <w:pStyle w:val="acctfourfigures"/>
              <w:tabs>
                <w:tab w:val="clear" w:pos="765"/>
                <w:tab w:val="left" w:pos="540"/>
                <w:tab w:val="left" w:pos="990"/>
              </w:tabs>
              <w:spacing w:line="240" w:lineRule="atLeast"/>
              <w:ind w:right="54"/>
              <w:jc w:val="right"/>
              <w:rPr>
                <w:szCs w:val="22"/>
              </w:rPr>
            </w:pPr>
            <w:r w:rsidRPr="00AF72DF">
              <w:rPr>
                <w:szCs w:val="22"/>
              </w:rPr>
              <w:t>790,484</w:t>
            </w:r>
          </w:p>
        </w:tc>
        <w:tc>
          <w:tcPr>
            <w:tcW w:w="360" w:type="dxa"/>
          </w:tcPr>
          <w:p w:rsidR="00AF72DF" w:rsidRPr="00AF72DF" w:rsidRDefault="00AF72DF" w:rsidP="00AF72DF">
            <w:pPr>
              <w:pStyle w:val="acctfourfigures"/>
              <w:tabs>
                <w:tab w:val="clear" w:pos="765"/>
                <w:tab w:val="left" w:pos="540"/>
              </w:tabs>
              <w:spacing w:line="240" w:lineRule="atLeast"/>
              <w:ind w:right="11"/>
              <w:jc w:val="right"/>
              <w:rPr>
                <w:szCs w:val="22"/>
              </w:rPr>
            </w:pPr>
          </w:p>
        </w:tc>
        <w:tc>
          <w:tcPr>
            <w:tcW w:w="1170" w:type="dxa"/>
            <w:vAlign w:val="bottom"/>
          </w:tcPr>
          <w:p w:rsidR="00AF72DF" w:rsidRPr="00AF72DF" w:rsidRDefault="00AF72DF" w:rsidP="00AF72DF">
            <w:pPr>
              <w:pStyle w:val="acctfourfigures"/>
              <w:tabs>
                <w:tab w:val="clear" w:pos="765"/>
                <w:tab w:val="left" w:pos="540"/>
              </w:tabs>
              <w:spacing w:line="240" w:lineRule="atLeast"/>
              <w:ind w:right="54"/>
              <w:jc w:val="right"/>
              <w:rPr>
                <w:szCs w:val="22"/>
              </w:rPr>
            </w:pPr>
            <w:r w:rsidRPr="00AF72DF">
              <w:rPr>
                <w:szCs w:val="22"/>
              </w:rPr>
              <w:t>971,220</w:t>
            </w:r>
          </w:p>
        </w:tc>
        <w:tc>
          <w:tcPr>
            <w:tcW w:w="270" w:type="dxa"/>
            <w:shd w:val="clear" w:color="auto" w:fill="auto"/>
            <w:vAlign w:val="bottom"/>
          </w:tcPr>
          <w:p w:rsidR="00AF72DF" w:rsidRPr="00AF72DF"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AF72DF" w:rsidRDefault="00AF72DF" w:rsidP="00AF72DF">
            <w:pPr>
              <w:pStyle w:val="acctfourfigures"/>
              <w:tabs>
                <w:tab w:val="clear" w:pos="765"/>
                <w:tab w:val="left" w:pos="540"/>
              </w:tabs>
              <w:spacing w:line="240" w:lineRule="atLeast"/>
              <w:ind w:right="54"/>
              <w:jc w:val="right"/>
              <w:rPr>
                <w:szCs w:val="22"/>
              </w:rPr>
            </w:pPr>
            <w:r w:rsidRPr="00AF72DF">
              <w:rPr>
                <w:szCs w:val="22"/>
              </w:rPr>
              <w:t>1,010,030</w:t>
            </w:r>
          </w:p>
        </w:tc>
        <w:tc>
          <w:tcPr>
            <w:tcW w:w="247" w:type="dxa"/>
            <w:shd w:val="clear" w:color="auto" w:fill="auto"/>
            <w:vAlign w:val="bottom"/>
          </w:tcPr>
          <w:p w:rsidR="00AF72DF" w:rsidRPr="00AF72DF" w:rsidRDefault="00AF72DF" w:rsidP="00AF72DF">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AF72DF" w:rsidRPr="00AF72DF" w:rsidRDefault="00AF72DF" w:rsidP="00AF72DF">
            <w:pPr>
              <w:pStyle w:val="acctfourfigures"/>
              <w:tabs>
                <w:tab w:val="clear" w:pos="765"/>
                <w:tab w:val="left" w:pos="540"/>
              </w:tabs>
              <w:spacing w:line="240" w:lineRule="atLeast"/>
              <w:ind w:right="54"/>
              <w:jc w:val="right"/>
              <w:rPr>
                <w:szCs w:val="22"/>
              </w:rPr>
            </w:pPr>
            <w:r w:rsidRPr="00AF72DF">
              <w:rPr>
                <w:szCs w:val="22"/>
              </w:rPr>
              <w:t>79,062</w:t>
            </w:r>
          </w:p>
        </w:tc>
        <w:tc>
          <w:tcPr>
            <w:tcW w:w="269" w:type="dxa"/>
            <w:shd w:val="clear" w:color="auto" w:fill="auto"/>
            <w:vAlign w:val="bottom"/>
          </w:tcPr>
          <w:p w:rsidR="00AF72DF" w:rsidRPr="00AF72DF" w:rsidRDefault="00AF72DF" w:rsidP="00AF72D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AF72DF" w:rsidRPr="00AF72DF" w:rsidRDefault="00AF72DF" w:rsidP="00AF72DF">
            <w:pPr>
              <w:pStyle w:val="acctfourfigures"/>
              <w:tabs>
                <w:tab w:val="clear" w:pos="765"/>
                <w:tab w:val="left" w:pos="540"/>
              </w:tabs>
              <w:spacing w:line="240" w:lineRule="atLeast"/>
              <w:ind w:right="54"/>
              <w:jc w:val="right"/>
              <w:rPr>
                <w:szCs w:val="22"/>
              </w:rPr>
            </w:pPr>
            <w:r w:rsidRPr="00AF72DF">
              <w:rPr>
                <w:szCs w:val="22"/>
              </w:rPr>
              <w:t>39,022</w:t>
            </w:r>
          </w:p>
        </w:tc>
        <w:tc>
          <w:tcPr>
            <w:tcW w:w="248" w:type="dxa"/>
            <w:shd w:val="clear" w:color="auto" w:fill="auto"/>
            <w:vAlign w:val="bottom"/>
          </w:tcPr>
          <w:p w:rsidR="00AF72DF" w:rsidRPr="00AF72DF" w:rsidRDefault="00AF72DF" w:rsidP="00AF72DF">
            <w:pPr>
              <w:pStyle w:val="acctfourfigures"/>
              <w:tabs>
                <w:tab w:val="clear" w:pos="765"/>
                <w:tab w:val="left" w:pos="540"/>
              </w:tabs>
              <w:spacing w:line="240" w:lineRule="atLeast"/>
              <w:ind w:right="11"/>
              <w:jc w:val="right"/>
              <w:rPr>
                <w:szCs w:val="22"/>
              </w:rPr>
            </w:pPr>
          </w:p>
        </w:tc>
        <w:tc>
          <w:tcPr>
            <w:tcW w:w="1330" w:type="dxa"/>
            <w:vAlign w:val="bottom"/>
          </w:tcPr>
          <w:p w:rsidR="00AF72DF" w:rsidRPr="00AF72DF" w:rsidRDefault="00AF72DF" w:rsidP="00AF72DF">
            <w:pPr>
              <w:pStyle w:val="acctfourfigures"/>
              <w:tabs>
                <w:tab w:val="clear" w:pos="765"/>
                <w:tab w:val="left" w:pos="540"/>
              </w:tabs>
              <w:spacing w:line="240" w:lineRule="atLeast"/>
              <w:ind w:right="54"/>
              <w:jc w:val="right"/>
              <w:rPr>
                <w:szCs w:val="22"/>
              </w:rPr>
            </w:pPr>
            <w:r w:rsidRPr="00AF72DF">
              <w:rPr>
                <w:szCs w:val="22"/>
              </w:rPr>
              <w:t>4,782,475</w:t>
            </w:r>
          </w:p>
        </w:tc>
      </w:tr>
      <w:tr w:rsidR="00AF72DF" w:rsidRPr="006D732B" w:rsidTr="00BF44FA">
        <w:tc>
          <w:tcPr>
            <w:tcW w:w="3618" w:type="dxa"/>
          </w:tcPr>
          <w:p w:rsidR="00AF72DF" w:rsidRPr="006D732B" w:rsidRDefault="00AF72DF" w:rsidP="00AF72DF">
            <w:pPr>
              <w:ind w:left="90"/>
              <w:rPr>
                <w:szCs w:val="22"/>
              </w:rPr>
            </w:pPr>
            <w:r w:rsidRPr="006D732B">
              <w:rPr>
                <w:szCs w:val="22"/>
              </w:rPr>
              <w:t>Additions</w:t>
            </w:r>
          </w:p>
        </w:tc>
        <w:tc>
          <w:tcPr>
            <w:tcW w:w="1170" w:type="dxa"/>
            <w:shd w:val="clear" w:color="auto" w:fill="auto"/>
            <w:vAlign w:val="bottom"/>
          </w:tcPr>
          <w:p w:rsidR="00AF72DF" w:rsidRPr="0012132F" w:rsidRDefault="00AF72DF" w:rsidP="00AF72DF">
            <w:pPr>
              <w:pStyle w:val="acctfourfigures"/>
              <w:tabs>
                <w:tab w:val="clear" w:pos="765"/>
                <w:tab w:val="left" w:pos="540"/>
              </w:tabs>
              <w:spacing w:line="240" w:lineRule="atLeast"/>
              <w:ind w:right="54"/>
              <w:jc w:val="right"/>
              <w:rPr>
                <w:szCs w:val="22"/>
                <w:cs/>
                <w:lang w:val="en-US" w:bidi="th-TH"/>
              </w:rPr>
            </w:pPr>
            <w:r w:rsidRPr="0012132F">
              <w:rPr>
                <w:szCs w:val="22"/>
                <w:lang w:val="en-US" w:bidi="th-TH"/>
              </w:rPr>
              <w:t>62,076</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12132F" w:rsidRDefault="00AF72DF" w:rsidP="00AF72DF">
            <w:pPr>
              <w:pStyle w:val="acctfourfigures"/>
              <w:tabs>
                <w:tab w:val="clear" w:pos="765"/>
                <w:tab w:val="left" w:pos="540"/>
              </w:tabs>
              <w:spacing w:line="240" w:lineRule="atLeast"/>
              <w:ind w:right="54"/>
              <w:jc w:val="right"/>
              <w:rPr>
                <w:szCs w:val="22"/>
                <w:lang w:val="en-US" w:bidi="th-TH"/>
              </w:rPr>
            </w:pPr>
            <w:r w:rsidRPr="0012132F">
              <w:rPr>
                <w:szCs w:val="22"/>
                <w:lang w:val="en-US" w:bidi="th-TH"/>
              </w:rPr>
              <w:t>12,666</w:t>
            </w:r>
          </w:p>
        </w:tc>
        <w:tc>
          <w:tcPr>
            <w:tcW w:w="360" w:type="dxa"/>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170" w:type="dxa"/>
            <w:vAlign w:val="bottom"/>
          </w:tcPr>
          <w:p w:rsidR="00AF72DF" w:rsidRPr="0012132F" w:rsidRDefault="00AF72DF" w:rsidP="00AF72DF">
            <w:pPr>
              <w:pStyle w:val="acctfourfigures"/>
              <w:tabs>
                <w:tab w:val="clear" w:pos="765"/>
                <w:tab w:val="left" w:pos="540"/>
              </w:tabs>
              <w:spacing w:line="240" w:lineRule="atLeast"/>
              <w:ind w:right="54"/>
              <w:jc w:val="right"/>
              <w:rPr>
                <w:szCs w:val="22"/>
                <w:lang w:val="en-US" w:bidi="th-TH"/>
              </w:rPr>
            </w:pPr>
            <w:r w:rsidRPr="0012132F">
              <w:rPr>
                <w:szCs w:val="22"/>
                <w:lang w:val="en-US" w:bidi="th-TH"/>
              </w:rPr>
              <w:t>163,094</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szCs w:val="22"/>
                <w:lang w:val="en-US" w:bidi="th-TH"/>
              </w:rPr>
            </w:pPr>
            <w:r>
              <w:rPr>
                <w:szCs w:val="22"/>
                <w:lang w:val="en-US" w:bidi="th-TH"/>
              </w:rPr>
              <w:t>57,529</w:t>
            </w:r>
          </w:p>
        </w:tc>
        <w:tc>
          <w:tcPr>
            <w:tcW w:w="247"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szCs w:val="22"/>
                <w:lang w:val="en-US" w:bidi="th-TH"/>
              </w:rPr>
            </w:pPr>
            <w:r w:rsidRPr="00F4016F">
              <w:rPr>
                <w:szCs w:val="22"/>
                <w:lang w:val="en-US" w:bidi="th-TH"/>
              </w:rPr>
              <w:t>10,595</w:t>
            </w:r>
          </w:p>
        </w:tc>
        <w:tc>
          <w:tcPr>
            <w:tcW w:w="269"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szCs w:val="22"/>
                <w:lang w:val="en-US" w:bidi="th-TH"/>
              </w:rPr>
            </w:pPr>
            <w:r w:rsidRPr="00F4016F">
              <w:rPr>
                <w:szCs w:val="22"/>
                <w:lang w:val="en-US" w:bidi="th-TH"/>
              </w:rPr>
              <w:t>62,745</w:t>
            </w:r>
          </w:p>
        </w:tc>
        <w:tc>
          <w:tcPr>
            <w:tcW w:w="248"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30" w:type="dxa"/>
            <w:vAlign w:val="bottom"/>
          </w:tcPr>
          <w:p w:rsidR="00AF72DF" w:rsidRPr="00F4016F" w:rsidRDefault="00AF72DF" w:rsidP="00AF72DF">
            <w:pPr>
              <w:pStyle w:val="acctfourfigures"/>
              <w:tabs>
                <w:tab w:val="clear" w:pos="765"/>
                <w:tab w:val="left" w:pos="540"/>
              </w:tabs>
              <w:spacing w:line="240" w:lineRule="atLeast"/>
              <w:ind w:right="54"/>
              <w:jc w:val="right"/>
              <w:rPr>
                <w:szCs w:val="22"/>
                <w:lang w:val="en-US" w:bidi="th-TH"/>
              </w:rPr>
            </w:pPr>
            <w:r w:rsidRPr="00F4016F">
              <w:rPr>
                <w:szCs w:val="22"/>
                <w:lang w:val="en-US" w:bidi="th-TH"/>
              </w:rPr>
              <w:t>368,705</w:t>
            </w:r>
          </w:p>
        </w:tc>
      </w:tr>
      <w:tr w:rsidR="00AF72DF" w:rsidRPr="006D732B" w:rsidTr="00BF44FA">
        <w:tc>
          <w:tcPr>
            <w:tcW w:w="3618" w:type="dxa"/>
          </w:tcPr>
          <w:p w:rsidR="00AF72DF" w:rsidRPr="006D732B" w:rsidRDefault="00AF72DF" w:rsidP="00AF72DF">
            <w:pPr>
              <w:ind w:left="90"/>
              <w:rPr>
                <w:szCs w:val="22"/>
              </w:rPr>
            </w:pPr>
            <w:r w:rsidRPr="006D732B">
              <w:rPr>
                <w:szCs w:val="22"/>
              </w:rPr>
              <w:t xml:space="preserve">Transfers </w:t>
            </w:r>
          </w:p>
        </w:tc>
        <w:tc>
          <w:tcPr>
            <w:tcW w:w="1170" w:type="dxa"/>
            <w:shd w:val="clear" w:color="auto" w:fill="auto"/>
            <w:vAlign w:val="bottom"/>
          </w:tcPr>
          <w:p w:rsidR="00AF72DF" w:rsidRPr="0012132F" w:rsidRDefault="00AF72DF" w:rsidP="00AF72DF">
            <w:pPr>
              <w:pStyle w:val="acctfourfigures"/>
              <w:tabs>
                <w:tab w:val="clear" w:pos="765"/>
                <w:tab w:val="left" w:pos="540"/>
              </w:tabs>
              <w:spacing w:line="240" w:lineRule="atLeast"/>
              <w:ind w:right="54"/>
              <w:jc w:val="right"/>
              <w:rPr>
                <w:szCs w:val="22"/>
                <w:lang w:val="en-US" w:bidi="th-TH"/>
              </w:rPr>
            </w:pPr>
            <w:r w:rsidRPr="0012132F">
              <w:rPr>
                <w:szCs w:val="22"/>
                <w:lang w:val="en-US" w:bidi="th-TH"/>
              </w:rPr>
              <w:t>10,076</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12132F" w:rsidRDefault="00AF72DF" w:rsidP="00AF72DF">
            <w:pPr>
              <w:pStyle w:val="acctfourfigures"/>
              <w:tabs>
                <w:tab w:val="clear" w:pos="765"/>
                <w:tab w:val="left" w:pos="720"/>
              </w:tabs>
              <w:spacing w:line="240" w:lineRule="atLeast"/>
              <w:ind w:right="314"/>
              <w:jc w:val="right"/>
              <w:rPr>
                <w:szCs w:val="22"/>
                <w:lang w:val="en-US" w:bidi="th-TH"/>
              </w:rPr>
            </w:pPr>
            <w:r w:rsidRPr="0012132F">
              <w:rPr>
                <w:szCs w:val="22"/>
                <w:cs/>
                <w:lang w:val="en-US" w:bidi="th-TH"/>
              </w:rPr>
              <w:t>-</w:t>
            </w:r>
          </w:p>
        </w:tc>
        <w:tc>
          <w:tcPr>
            <w:tcW w:w="360" w:type="dxa"/>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170" w:type="dxa"/>
            <w:vAlign w:val="bottom"/>
          </w:tcPr>
          <w:p w:rsidR="00AF72DF" w:rsidRPr="0012132F" w:rsidRDefault="00AF72DF" w:rsidP="00AF72DF">
            <w:pPr>
              <w:pStyle w:val="acctfourfigures"/>
              <w:tabs>
                <w:tab w:val="clear" w:pos="765"/>
                <w:tab w:val="left" w:pos="540"/>
              </w:tabs>
              <w:spacing w:line="240" w:lineRule="atLeast"/>
              <w:ind w:right="54"/>
              <w:jc w:val="right"/>
              <w:rPr>
                <w:szCs w:val="22"/>
                <w:lang w:val="en-US" w:bidi="th-TH"/>
              </w:rPr>
            </w:pPr>
            <w:r w:rsidRPr="0012132F">
              <w:rPr>
                <w:szCs w:val="22"/>
                <w:lang w:val="en-US" w:bidi="th-TH"/>
              </w:rPr>
              <w:t>13,921</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350" w:type="dxa"/>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szCs w:val="22"/>
                <w:lang w:val="en-US" w:bidi="th-TH"/>
              </w:rPr>
            </w:pPr>
            <w:r>
              <w:rPr>
                <w:szCs w:val="22"/>
                <w:lang w:val="en-US" w:bidi="th-TH"/>
              </w:rPr>
              <w:t>36,605</w:t>
            </w:r>
          </w:p>
        </w:tc>
        <w:tc>
          <w:tcPr>
            <w:tcW w:w="247"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194" w:type="dxa"/>
            <w:shd w:val="clear" w:color="auto" w:fill="auto"/>
            <w:vAlign w:val="bottom"/>
          </w:tcPr>
          <w:p w:rsidR="00AF72DF" w:rsidRPr="00F4016F" w:rsidRDefault="00AF72DF" w:rsidP="00AF72DF">
            <w:pPr>
              <w:pStyle w:val="acctfourfigures"/>
              <w:tabs>
                <w:tab w:val="clear" w:pos="765"/>
                <w:tab w:val="left" w:pos="720"/>
              </w:tabs>
              <w:spacing w:line="240" w:lineRule="atLeast"/>
              <w:ind w:right="314"/>
              <w:jc w:val="right"/>
              <w:rPr>
                <w:szCs w:val="22"/>
                <w:lang w:val="en-US" w:bidi="th-TH"/>
              </w:rPr>
            </w:pPr>
            <w:r w:rsidRPr="00F4016F">
              <w:rPr>
                <w:szCs w:val="22"/>
                <w:cs/>
                <w:lang w:val="en-US" w:bidi="th-TH"/>
              </w:rPr>
              <w:t>-</w:t>
            </w:r>
          </w:p>
        </w:tc>
        <w:tc>
          <w:tcPr>
            <w:tcW w:w="269" w:type="dxa"/>
            <w:shd w:val="clear" w:color="auto" w:fill="auto"/>
            <w:vAlign w:val="bottom"/>
          </w:tcPr>
          <w:p w:rsidR="00AF72DF" w:rsidRPr="008512E3" w:rsidRDefault="00AF72DF" w:rsidP="00AF72DF">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8"/>
              <w:jc w:val="right"/>
              <w:rPr>
                <w:szCs w:val="22"/>
                <w:lang w:val="en-US" w:bidi="th-TH"/>
              </w:rPr>
            </w:pPr>
            <w:r w:rsidRPr="00F4016F">
              <w:rPr>
                <w:szCs w:val="22"/>
                <w:cs/>
                <w:lang w:val="en-US" w:bidi="th-TH"/>
              </w:rPr>
              <w:t>(</w:t>
            </w:r>
            <w:r w:rsidRPr="00F4016F">
              <w:rPr>
                <w:szCs w:val="22"/>
                <w:lang w:val="en-US" w:bidi="th-TH"/>
              </w:rPr>
              <w:t>61,309</w:t>
            </w:r>
            <w:r w:rsidRPr="00F4016F">
              <w:rPr>
                <w:szCs w:val="22"/>
                <w:cs/>
                <w:lang w:val="en-US" w:bidi="th-TH"/>
              </w:rPr>
              <w:t>)</w:t>
            </w:r>
          </w:p>
        </w:tc>
        <w:tc>
          <w:tcPr>
            <w:tcW w:w="248"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330" w:type="dxa"/>
            <w:vAlign w:val="bottom"/>
          </w:tcPr>
          <w:p w:rsidR="00AF72DF" w:rsidRPr="00F4016F" w:rsidRDefault="00AF72DF" w:rsidP="00AF72DF">
            <w:pPr>
              <w:pStyle w:val="acctfourfigures"/>
              <w:tabs>
                <w:tab w:val="clear" w:pos="765"/>
                <w:tab w:val="left" w:pos="540"/>
              </w:tabs>
              <w:spacing w:line="240" w:lineRule="atLeast"/>
              <w:ind w:right="-18"/>
              <w:jc w:val="right"/>
              <w:rPr>
                <w:szCs w:val="22"/>
                <w:lang w:val="en-US" w:bidi="th-TH"/>
              </w:rPr>
            </w:pPr>
            <w:r w:rsidRPr="00F4016F">
              <w:rPr>
                <w:szCs w:val="22"/>
                <w:cs/>
                <w:lang w:val="en-US" w:bidi="th-TH"/>
              </w:rPr>
              <w:t>(</w:t>
            </w:r>
            <w:r w:rsidRPr="00F4016F">
              <w:rPr>
                <w:szCs w:val="22"/>
                <w:lang w:val="en-US" w:bidi="th-TH"/>
              </w:rPr>
              <w:t>707</w:t>
            </w:r>
            <w:r w:rsidRPr="00F4016F">
              <w:rPr>
                <w:szCs w:val="22"/>
                <w:cs/>
                <w:lang w:val="en-US" w:bidi="th-TH"/>
              </w:rPr>
              <w:t>)</w:t>
            </w:r>
          </w:p>
        </w:tc>
      </w:tr>
      <w:tr w:rsidR="00AF72DF" w:rsidRPr="006D732B" w:rsidTr="00BF44FA">
        <w:trPr>
          <w:trHeight w:val="216"/>
        </w:trPr>
        <w:tc>
          <w:tcPr>
            <w:tcW w:w="3618" w:type="dxa"/>
          </w:tcPr>
          <w:p w:rsidR="00AF72DF" w:rsidRPr="006D732B" w:rsidRDefault="00AF72DF" w:rsidP="00AF72DF">
            <w:pPr>
              <w:ind w:left="90"/>
              <w:rPr>
                <w:szCs w:val="22"/>
              </w:rPr>
            </w:pPr>
            <w:r w:rsidRPr="006D732B">
              <w:rPr>
                <w:szCs w:val="22"/>
              </w:rPr>
              <w:t>Disposals</w:t>
            </w:r>
          </w:p>
        </w:tc>
        <w:tc>
          <w:tcPr>
            <w:tcW w:w="1170" w:type="dxa"/>
            <w:tcBorders>
              <w:bottom w:val="single" w:sz="4" w:space="0" w:color="auto"/>
            </w:tcBorders>
            <w:shd w:val="clear" w:color="auto" w:fill="auto"/>
            <w:vAlign w:val="bottom"/>
          </w:tcPr>
          <w:p w:rsidR="00AF72DF" w:rsidRPr="0012132F" w:rsidRDefault="00AF72DF" w:rsidP="00AF72DF">
            <w:pPr>
              <w:pStyle w:val="acctfourfigures"/>
              <w:tabs>
                <w:tab w:val="clear" w:pos="765"/>
                <w:tab w:val="left" w:pos="720"/>
              </w:tabs>
              <w:spacing w:line="240" w:lineRule="atLeast"/>
              <w:ind w:right="314"/>
              <w:jc w:val="right"/>
              <w:rPr>
                <w:szCs w:val="22"/>
                <w:lang w:val="en-US" w:bidi="th-TH"/>
              </w:rPr>
            </w:pPr>
            <w:r w:rsidRPr="0012132F">
              <w:rPr>
                <w:szCs w:val="22"/>
                <w:cs/>
                <w:lang w:val="en-US" w:bidi="th-TH"/>
              </w:rPr>
              <w:t>-</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12132F" w:rsidRDefault="00AF72DF" w:rsidP="00AF72DF">
            <w:pPr>
              <w:pStyle w:val="acctfourfigures"/>
              <w:tabs>
                <w:tab w:val="clear" w:pos="765"/>
                <w:tab w:val="left" w:pos="720"/>
              </w:tabs>
              <w:spacing w:line="240" w:lineRule="atLeast"/>
              <w:ind w:right="314"/>
              <w:jc w:val="right"/>
              <w:rPr>
                <w:szCs w:val="22"/>
                <w:lang w:val="en-US" w:bidi="th-TH"/>
              </w:rPr>
            </w:pPr>
            <w:r w:rsidRPr="0012132F">
              <w:rPr>
                <w:szCs w:val="22"/>
                <w:cs/>
                <w:lang w:val="en-US" w:bidi="th-TH"/>
              </w:rPr>
              <w:t>-</w:t>
            </w:r>
          </w:p>
        </w:tc>
        <w:tc>
          <w:tcPr>
            <w:tcW w:w="360" w:type="dxa"/>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170" w:type="dxa"/>
            <w:vAlign w:val="bottom"/>
          </w:tcPr>
          <w:p w:rsidR="00AF72DF" w:rsidRPr="0012132F" w:rsidRDefault="00AF72DF" w:rsidP="00AF72DF">
            <w:pPr>
              <w:pStyle w:val="acctfourfigures"/>
              <w:tabs>
                <w:tab w:val="clear" w:pos="765"/>
                <w:tab w:val="left" w:pos="540"/>
                <w:tab w:val="decimal" w:pos="945"/>
              </w:tabs>
              <w:spacing w:line="240" w:lineRule="atLeast"/>
              <w:jc w:val="right"/>
              <w:rPr>
                <w:szCs w:val="22"/>
                <w:lang w:val="en-US" w:bidi="th-TH"/>
              </w:rPr>
            </w:pPr>
            <w:r w:rsidRPr="0012132F">
              <w:rPr>
                <w:szCs w:val="22"/>
                <w:cs/>
                <w:lang w:val="en-US" w:bidi="th-TH"/>
              </w:rPr>
              <w:t>(</w:t>
            </w:r>
            <w:r w:rsidRPr="0012132F">
              <w:rPr>
                <w:szCs w:val="22"/>
                <w:lang w:val="en-US" w:bidi="th-TH"/>
              </w:rPr>
              <w:t>20,056</w:t>
            </w:r>
            <w:r w:rsidRPr="0012132F">
              <w:rPr>
                <w:szCs w:val="22"/>
                <w:cs/>
                <w:lang w:val="en-US" w:bidi="th-TH"/>
              </w:rPr>
              <w:t>)</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F4016F" w:rsidRDefault="00AF72DF" w:rsidP="00AF72DF">
            <w:pPr>
              <w:pStyle w:val="acctfourfigures"/>
              <w:tabs>
                <w:tab w:val="clear" w:pos="765"/>
                <w:tab w:val="left" w:pos="540"/>
              </w:tabs>
              <w:spacing w:line="240" w:lineRule="atLeast"/>
              <w:jc w:val="right"/>
              <w:rPr>
                <w:szCs w:val="22"/>
                <w:lang w:val="en-US" w:bidi="th-TH"/>
              </w:rPr>
            </w:pPr>
            <w:r w:rsidRPr="00F4016F">
              <w:rPr>
                <w:szCs w:val="22"/>
                <w:cs/>
                <w:lang w:val="en-US" w:bidi="th-TH"/>
              </w:rPr>
              <w:t>(</w:t>
            </w:r>
            <w:r>
              <w:rPr>
                <w:szCs w:val="22"/>
                <w:lang w:val="en-US" w:bidi="th-TH"/>
              </w:rPr>
              <w:t>6,717</w:t>
            </w:r>
            <w:r w:rsidRPr="00F4016F">
              <w:rPr>
                <w:szCs w:val="22"/>
                <w:cs/>
                <w:lang w:val="en-US" w:bidi="th-TH"/>
              </w:rPr>
              <w:t>)</w:t>
            </w:r>
          </w:p>
        </w:tc>
        <w:tc>
          <w:tcPr>
            <w:tcW w:w="247"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AF72DF" w:rsidRPr="00F4016F" w:rsidRDefault="00AF72DF" w:rsidP="00AF72DF">
            <w:pPr>
              <w:pStyle w:val="acctfourfigures"/>
              <w:tabs>
                <w:tab w:val="clear" w:pos="765"/>
                <w:tab w:val="left" w:pos="540"/>
              </w:tabs>
              <w:spacing w:line="240" w:lineRule="atLeast"/>
              <w:jc w:val="right"/>
              <w:rPr>
                <w:szCs w:val="22"/>
                <w:lang w:val="en-US" w:bidi="th-TH"/>
              </w:rPr>
            </w:pPr>
            <w:r w:rsidRPr="00F4016F">
              <w:rPr>
                <w:szCs w:val="22"/>
                <w:cs/>
                <w:lang w:val="en-US" w:bidi="th-TH"/>
              </w:rPr>
              <w:t>(</w:t>
            </w:r>
            <w:r w:rsidRPr="00F4016F">
              <w:rPr>
                <w:szCs w:val="22"/>
                <w:lang w:val="en-US" w:bidi="th-TH"/>
              </w:rPr>
              <w:t>8,781</w:t>
            </w:r>
            <w:r w:rsidRPr="00F4016F">
              <w:rPr>
                <w:szCs w:val="22"/>
                <w:cs/>
                <w:lang w:val="en-US" w:bidi="th-TH"/>
              </w:rPr>
              <w:t>)</w:t>
            </w:r>
          </w:p>
        </w:tc>
        <w:tc>
          <w:tcPr>
            <w:tcW w:w="269"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AF72DF" w:rsidRPr="00F4016F" w:rsidRDefault="00AF72DF" w:rsidP="00AF72DF">
            <w:pPr>
              <w:pStyle w:val="acctfourfigures"/>
              <w:tabs>
                <w:tab w:val="clear" w:pos="765"/>
                <w:tab w:val="left" w:pos="720"/>
              </w:tabs>
              <w:spacing w:line="240" w:lineRule="atLeast"/>
              <w:ind w:right="314"/>
              <w:jc w:val="right"/>
              <w:rPr>
                <w:szCs w:val="22"/>
                <w:lang w:val="en-US" w:bidi="th-TH"/>
              </w:rPr>
            </w:pPr>
            <w:r w:rsidRPr="00F4016F">
              <w:rPr>
                <w:szCs w:val="22"/>
                <w:cs/>
                <w:lang w:val="en-US" w:bidi="th-TH"/>
              </w:rPr>
              <w:t>-</w:t>
            </w:r>
          </w:p>
        </w:tc>
        <w:tc>
          <w:tcPr>
            <w:tcW w:w="248"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30" w:type="dxa"/>
            <w:vAlign w:val="bottom"/>
          </w:tcPr>
          <w:p w:rsidR="00AF72DF" w:rsidRPr="00F4016F" w:rsidRDefault="00AF72DF" w:rsidP="00AF72DF">
            <w:pPr>
              <w:pStyle w:val="acctfourfigures"/>
              <w:tabs>
                <w:tab w:val="clear" w:pos="765"/>
                <w:tab w:val="left" w:pos="540"/>
                <w:tab w:val="decimal" w:pos="874"/>
              </w:tabs>
              <w:spacing w:line="240" w:lineRule="atLeast"/>
              <w:ind w:right="-18"/>
              <w:jc w:val="right"/>
              <w:rPr>
                <w:szCs w:val="22"/>
                <w:lang w:val="en-US" w:bidi="th-TH"/>
              </w:rPr>
            </w:pPr>
            <w:r w:rsidRPr="00F4016F">
              <w:rPr>
                <w:szCs w:val="22"/>
                <w:cs/>
                <w:lang w:val="en-US" w:bidi="th-TH"/>
              </w:rPr>
              <w:t>(</w:t>
            </w:r>
            <w:r w:rsidRPr="00F4016F">
              <w:rPr>
                <w:szCs w:val="22"/>
                <w:lang w:val="en-US" w:bidi="th-TH"/>
              </w:rPr>
              <w:t>35,554</w:t>
            </w:r>
            <w:r w:rsidRPr="00F4016F">
              <w:rPr>
                <w:szCs w:val="22"/>
                <w:cs/>
                <w:lang w:val="en-US" w:bidi="th-TH"/>
              </w:rPr>
              <w:t>)</w:t>
            </w:r>
          </w:p>
        </w:tc>
      </w:tr>
      <w:tr w:rsidR="00AF72DF" w:rsidRPr="006D732B" w:rsidTr="00BF44FA">
        <w:tc>
          <w:tcPr>
            <w:tcW w:w="3618" w:type="dxa"/>
            <w:shd w:val="clear" w:color="auto" w:fill="auto"/>
          </w:tcPr>
          <w:p w:rsidR="00AF72DF" w:rsidRPr="006D732B" w:rsidRDefault="00AF72DF" w:rsidP="00AF72DF">
            <w:pPr>
              <w:spacing w:line="160" w:lineRule="atLeast"/>
              <w:ind w:left="90"/>
              <w:rPr>
                <w:b/>
                <w:bCs/>
                <w:szCs w:val="22"/>
              </w:rPr>
            </w:pPr>
            <w:r w:rsidRPr="006D732B">
              <w:rPr>
                <w:b/>
                <w:bCs/>
                <w:szCs w:val="22"/>
              </w:rPr>
              <w:t>At 31 December 201</w:t>
            </w:r>
            <w:r>
              <w:rPr>
                <w:b/>
                <w:bCs/>
                <w:szCs w:val="22"/>
              </w:rPr>
              <w:t>6</w:t>
            </w:r>
            <w:r w:rsidRPr="006D732B">
              <w:rPr>
                <w:b/>
                <w:bCs/>
                <w:szCs w:val="22"/>
              </w:rPr>
              <w:t xml:space="preserve"> and </w:t>
            </w:r>
          </w:p>
          <w:p w:rsidR="00AF72DF" w:rsidRPr="006D732B" w:rsidRDefault="00AF72DF" w:rsidP="00AF72DF">
            <w:pPr>
              <w:spacing w:line="160" w:lineRule="atLeast"/>
              <w:ind w:left="90"/>
              <w:rPr>
                <w:b/>
                <w:bCs/>
                <w:szCs w:val="22"/>
              </w:rPr>
            </w:pPr>
            <w:r>
              <w:rPr>
                <w:b/>
                <w:bCs/>
                <w:szCs w:val="22"/>
              </w:rPr>
              <w:t xml:space="preserve">    1 January 2017</w:t>
            </w:r>
          </w:p>
        </w:tc>
        <w:tc>
          <w:tcPr>
            <w:tcW w:w="1170" w:type="dxa"/>
            <w:tcBorders>
              <w:top w:val="single" w:sz="4" w:space="0" w:color="auto"/>
            </w:tcBorders>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sidRPr="00F4016F">
              <w:rPr>
                <w:b/>
                <w:bCs/>
                <w:szCs w:val="22"/>
                <w:lang w:val="en-US" w:bidi="th-TH"/>
              </w:rPr>
              <w:t>1,964,809</w:t>
            </w:r>
          </w:p>
        </w:tc>
        <w:tc>
          <w:tcPr>
            <w:tcW w:w="270"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350" w:type="dxa"/>
            <w:tcBorders>
              <w:top w:val="single" w:sz="4" w:space="0" w:color="auto"/>
            </w:tcBorders>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sidRPr="00F4016F">
              <w:rPr>
                <w:b/>
                <w:bCs/>
                <w:szCs w:val="22"/>
                <w:lang w:val="en-US" w:bidi="th-TH"/>
              </w:rPr>
              <w:t>803,150</w:t>
            </w:r>
          </w:p>
        </w:tc>
        <w:tc>
          <w:tcPr>
            <w:tcW w:w="360" w:type="dxa"/>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170" w:type="dxa"/>
            <w:tcBorders>
              <w:top w:val="single" w:sz="4" w:space="0" w:color="auto"/>
            </w:tcBorders>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sidRPr="00F4016F">
              <w:rPr>
                <w:b/>
                <w:bCs/>
                <w:szCs w:val="22"/>
                <w:lang w:val="en-US" w:bidi="th-TH"/>
              </w:rPr>
              <w:t>1,128,179</w:t>
            </w:r>
          </w:p>
        </w:tc>
        <w:tc>
          <w:tcPr>
            <w:tcW w:w="270"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350" w:type="dxa"/>
            <w:tcBorders>
              <w:top w:val="single" w:sz="4" w:space="0" w:color="auto"/>
            </w:tcBorders>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1,097,447</w:t>
            </w:r>
          </w:p>
        </w:tc>
        <w:tc>
          <w:tcPr>
            <w:tcW w:w="247"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194" w:type="dxa"/>
            <w:tcBorders>
              <w:top w:val="single" w:sz="4" w:space="0" w:color="auto"/>
            </w:tcBorders>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sidRPr="00F4016F">
              <w:rPr>
                <w:b/>
                <w:bCs/>
                <w:szCs w:val="22"/>
                <w:lang w:val="en-US" w:bidi="th-TH"/>
              </w:rPr>
              <w:t>80,876</w:t>
            </w:r>
          </w:p>
        </w:tc>
        <w:tc>
          <w:tcPr>
            <w:tcW w:w="269"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392" w:type="dxa"/>
            <w:tcBorders>
              <w:top w:val="single" w:sz="4" w:space="0" w:color="auto"/>
            </w:tcBorders>
            <w:shd w:val="clear" w:color="auto" w:fill="auto"/>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sidRPr="00F4016F">
              <w:rPr>
                <w:b/>
                <w:bCs/>
                <w:szCs w:val="22"/>
                <w:lang w:val="en-US" w:bidi="th-TH"/>
              </w:rPr>
              <w:t>40,458</w:t>
            </w:r>
          </w:p>
        </w:tc>
        <w:tc>
          <w:tcPr>
            <w:tcW w:w="248"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330" w:type="dxa"/>
            <w:tcBorders>
              <w:top w:val="single" w:sz="4" w:space="0" w:color="auto"/>
            </w:tcBorders>
            <w:vAlign w:val="bottom"/>
          </w:tcPr>
          <w:p w:rsidR="00AF72DF" w:rsidRPr="00F4016F" w:rsidRDefault="00AF72DF" w:rsidP="00AF72DF">
            <w:pPr>
              <w:pStyle w:val="acctfourfigures"/>
              <w:tabs>
                <w:tab w:val="clear" w:pos="765"/>
                <w:tab w:val="left" w:pos="540"/>
              </w:tabs>
              <w:spacing w:line="240" w:lineRule="atLeast"/>
              <w:ind w:right="54"/>
              <w:jc w:val="right"/>
              <w:rPr>
                <w:b/>
                <w:bCs/>
                <w:szCs w:val="22"/>
                <w:lang w:val="en-US" w:bidi="th-TH"/>
              </w:rPr>
            </w:pPr>
            <w:r w:rsidRPr="00F4016F">
              <w:rPr>
                <w:b/>
                <w:bCs/>
                <w:szCs w:val="22"/>
                <w:lang w:val="en-US" w:bidi="th-TH"/>
              </w:rPr>
              <w:t>5,114,919</w:t>
            </w:r>
          </w:p>
        </w:tc>
      </w:tr>
      <w:tr w:rsidR="00AF72DF" w:rsidRPr="006D732B" w:rsidTr="00BF44FA">
        <w:tc>
          <w:tcPr>
            <w:tcW w:w="3618" w:type="dxa"/>
          </w:tcPr>
          <w:p w:rsidR="00AF72DF" w:rsidRPr="006D732B" w:rsidRDefault="00AF72DF" w:rsidP="00AF72DF">
            <w:pPr>
              <w:ind w:left="90"/>
              <w:rPr>
                <w:szCs w:val="22"/>
              </w:rPr>
            </w:pPr>
            <w:r w:rsidRPr="006D732B">
              <w:rPr>
                <w:szCs w:val="22"/>
              </w:rPr>
              <w:t>Additions</w:t>
            </w:r>
          </w:p>
        </w:tc>
        <w:tc>
          <w:tcPr>
            <w:tcW w:w="1170" w:type="dxa"/>
            <w:shd w:val="clear" w:color="auto" w:fill="auto"/>
            <w:vAlign w:val="bottom"/>
          </w:tcPr>
          <w:p w:rsidR="00AF72DF" w:rsidRPr="0012132F" w:rsidRDefault="00117BAD" w:rsidP="00AF72DF">
            <w:pPr>
              <w:pStyle w:val="acctfourfigures"/>
              <w:tabs>
                <w:tab w:val="clear" w:pos="765"/>
                <w:tab w:val="left" w:pos="540"/>
              </w:tabs>
              <w:spacing w:line="240" w:lineRule="atLeast"/>
              <w:ind w:right="54"/>
              <w:jc w:val="right"/>
              <w:rPr>
                <w:szCs w:val="22"/>
                <w:cs/>
                <w:lang w:val="en-US" w:bidi="th-TH"/>
              </w:rPr>
            </w:pPr>
            <w:r>
              <w:rPr>
                <w:szCs w:val="22"/>
                <w:lang w:val="en-US" w:bidi="th-TH"/>
              </w:rPr>
              <w:t>2,404</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6A7667" w:rsidRDefault="005D62AF" w:rsidP="00AF72DF">
            <w:pPr>
              <w:pStyle w:val="acctfourfigures"/>
              <w:tabs>
                <w:tab w:val="clear" w:pos="765"/>
                <w:tab w:val="left" w:pos="540"/>
              </w:tabs>
              <w:spacing w:line="240" w:lineRule="atLeast"/>
              <w:ind w:right="54"/>
              <w:jc w:val="right"/>
              <w:rPr>
                <w:szCs w:val="22"/>
                <w:lang w:val="en-US" w:bidi="th-TH"/>
              </w:rPr>
            </w:pPr>
            <w:r w:rsidRPr="006A7667">
              <w:rPr>
                <w:szCs w:val="22"/>
                <w:lang w:val="en-US" w:bidi="th-TH"/>
              </w:rPr>
              <w:t>21</w:t>
            </w:r>
            <w:r w:rsidR="00117BAD" w:rsidRPr="006A7667">
              <w:rPr>
                <w:szCs w:val="22"/>
                <w:lang w:val="en-US" w:bidi="th-TH"/>
              </w:rPr>
              <w:t>,953</w:t>
            </w:r>
          </w:p>
        </w:tc>
        <w:tc>
          <w:tcPr>
            <w:tcW w:w="360" w:type="dxa"/>
            <w:shd w:val="clear" w:color="auto" w:fill="auto"/>
          </w:tcPr>
          <w:p w:rsidR="00AF72DF" w:rsidRPr="006A7667" w:rsidRDefault="00AF72DF" w:rsidP="00AF72DF">
            <w:pPr>
              <w:pStyle w:val="acctfourfigures"/>
              <w:tabs>
                <w:tab w:val="clear" w:pos="765"/>
                <w:tab w:val="left" w:pos="540"/>
              </w:tabs>
              <w:spacing w:line="240" w:lineRule="atLeast"/>
              <w:ind w:right="11"/>
              <w:jc w:val="right"/>
              <w:rPr>
                <w:szCs w:val="22"/>
              </w:rPr>
            </w:pPr>
          </w:p>
        </w:tc>
        <w:tc>
          <w:tcPr>
            <w:tcW w:w="1170" w:type="dxa"/>
            <w:vAlign w:val="bottom"/>
          </w:tcPr>
          <w:p w:rsidR="00AF72DF" w:rsidRPr="0012132F" w:rsidRDefault="00117BAD" w:rsidP="00AF72DF">
            <w:pPr>
              <w:pStyle w:val="acctfourfigures"/>
              <w:tabs>
                <w:tab w:val="clear" w:pos="765"/>
                <w:tab w:val="left" w:pos="540"/>
              </w:tabs>
              <w:spacing w:line="240" w:lineRule="atLeast"/>
              <w:ind w:right="54"/>
              <w:jc w:val="right"/>
              <w:rPr>
                <w:szCs w:val="22"/>
                <w:lang w:val="en-US" w:bidi="th-TH"/>
              </w:rPr>
            </w:pPr>
            <w:r>
              <w:rPr>
                <w:szCs w:val="22"/>
                <w:lang w:val="en-US" w:bidi="th-TH"/>
              </w:rPr>
              <w:t>95,254</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szCs w:val="22"/>
                <w:lang w:val="en-US" w:bidi="th-TH"/>
              </w:rPr>
            </w:pPr>
            <w:r>
              <w:rPr>
                <w:szCs w:val="22"/>
                <w:lang w:val="en-US" w:bidi="th-TH"/>
              </w:rPr>
              <w:t>69,606</w:t>
            </w:r>
          </w:p>
        </w:tc>
        <w:tc>
          <w:tcPr>
            <w:tcW w:w="247"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AF72DF" w:rsidRPr="00F4016F" w:rsidRDefault="00117BAD" w:rsidP="00CD6072">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69"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szCs w:val="22"/>
                <w:lang w:val="en-US" w:bidi="th-TH"/>
              </w:rPr>
            </w:pPr>
            <w:r>
              <w:rPr>
                <w:szCs w:val="22"/>
                <w:lang w:val="en-US" w:bidi="th-TH"/>
              </w:rPr>
              <w:t>94,475</w:t>
            </w:r>
          </w:p>
        </w:tc>
        <w:tc>
          <w:tcPr>
            <w:tcW w:w="248"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30" w:type="dxa"/>
            <w:vAlign w:val="bottom"/>
          </w:tcPr>
          <w:p w:rsidR="00AF72DF" w:rsidRPr="00F4016F" w:rsidRDefault="00117BAD" w:rsidP="00AF72DF">
            <w:pPr>
              <w:pStyle w:val="acctfourfigures"/>
              <w:tabs>
                <w:tab w:val="clear" w:pos="765"/>
                <w:tab w:val="left" w:pos="540"/>
              </w:tabs>
              <w:spacing w:line="240" w:lineRule="atLeast"/>
              <w:ind w:right="54"/>
              <w:jc w:val="right"/>
              <w:rPr>
                <w:szCs w:val="22"/>
                <w:lang w:val="en-US" w:bidi="th-TH"/>
              </w:rPr>
            </w:pPr>
            <w:r>
              <w:rPr>
                <w:szCs w:val="22"/>
                <w:lang w:val="en-US" w:bidi="th-TH"/>
              </w:rPr>
              <w:t>283,692</w:t>
            </w:r>
          </w:p>
        </w:tc>
      </w:tr>
      <w:tr w:rsidR="00AF72DF" w:rsidRPr="007445F4" w:rsidTr="00BF44FA">
        <w:trPr>
          <w:trHeight w:val="126"/>
        </w:trPr>
        <w:tc>
          <w:tcPr>
            <w:tcW w:w="3618" w:type="dxa"/>
          </w:tcPr>
          <w:p w:rsidR="00AF72DF" w:rsidRPr="006D732B" w:rsidRDefault="00BF44FA" w:rsidP="00BF44FA">
            <w:pPr>
              <w:ind w:left="270" w:hanging="180"/>
              <w:rPr>
                <w:szCs w:val="22"/>
              </w:rPr>
            </w:pPr>
            <w:r>
              <w:rPr>
                <w:szCs w:val="22"/>
              </w:rPr>
              <w:t>Acquisitions through business combinations</w:t>
            </w:r>
            <w:r w:rsidR="00AF72DF" w:rsidRPr="006D732B">
              <w:rPr>
                <w:szCs w:val="22"/>
              </w:rPr>
              <w:t xml:space="preserve"> </w:t>
            </w:r>
          </w:p>
        </w:tc>
        <w:tc>
          <w:tcPr>
            <w:tcW w:w="1170" w:type="dxa"/>
            <w:shd w:val="clear" w:color="auto" w:fill="auto"/>
            <w:vAlign w:val="bottom"/>
          </w:tcPr>
          <w:p w:rsidR="00AF72DF" w:rsidRPr="0012132F" w:rsidRDefault="00117BAD" w:rsidP="00CD6072">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AF72DF" w:rsidRPr="0012132F" w:rsidRDefault="00117BAD" w:rsidP="00117BAD">
            <w:pPr>
              <w:pStyle w:val="acctfourfigures"/>
              <w:tabs>
                <w:tab w:val="clear" w:pos="765"/>
                <w:tab w:val="left" w:pos="540"/>
              </w:tabs>
              <w:spacing w:line="240" w:lineRule="atLeast"/>
              <w:ind w:right="54"/>
              <w:jc w:val="right"/>
              <w:rPr>
                <w:szCs w:val="22"/>
                <w:lang w:val="en-US" w:bidi="th-TH"/>
              </w:rPr>
            </w:pPr>
            <w:r>
              <w:rPr>
                <w:szCs w:val="22"/>
                <w:lang w:val="en-US" w:bidi="th-TH"/>
              </w:rPr>
              <w:t>7,452</w:t>
            </w:r>
          </w:p>
        </w:tc>
        <w:tc>
          <w:tcPr>
            <w:tcW w:w="360" w:type="dxa"/>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170" w:type="dxa"/>
            <w:vAlign w:val="bottom"/>
          </w:tcPr>
          <w:p w:rsidR="00AF72DF" w:rsidRPr="0012132F" w:rsidRDefault="00117BAD" w:rsidP="00AF72DF">
            <w:pPr>
              <w:pStyle w:val="acctfourfigures"/>
              <w:tabs>
                <w:tab w:val="clear" w:pos="765"/>
                <w:tab w:val="left" w:pos="540"/>
              </w:tabs>
              <w:spacing w:line="240" w:lineRule="atLeast"/>
              <w:ind w:right="54"/>
              <w:jc w:val="right"/>
              <w:rPr>
                <w:szCs w:val="22"/>
                <w:lang w:val="en-US" w:bidi="th-TH"/>
              </w:rPr>
            </w:pPr>
            <w:r>
              <w:rPr>
                <w:szCs w:val="22"/>
                <w:lang w:val="en-US" w:bidi="th-TH"/>
              </w:rPr>
              <w:t>584</w:t>
            </w:r>
          </w:p>
        </w:tc>
        <w:tc>
          <w:tcPr>
            <w:tcW w:w="270"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350" w:type="dxa"/>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szCs w:val="22"/>
                <w:lang w:val="en-US" w:bidi="th-TH"/>
              </w:rPr>
            </w:pPr>
            <w:r>
              <w:rPr>
                <w:szCs w:val="22"/>
                <w:lang w:val="en-US" w:bidi="th-TH"/>
              </w:rPr>
              <w:t>390</w:t>
            </w:r>
          </w:p>
        </w:tc>
        <w:tc>
          <w:tcPr>
            <w:tcW w:w="247"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194" w:type="dxa"/>
            <w:shd w:val="clear" w:color="auto" w:fill="auto"/>
            <w:vAlign w:val="bottom"/>
          </w:tcPr>
          <w:p w:rsidR="00AF72DF" w:rsidRPr="00F4016F" w:rsidRDefault="00117BAD" w:rsidP="00CD6072">
            <w:pPr>
              <w:pStyle w:val="acctfourfigures"/>
              <w:tabs>
                <w:tab w:val="clear" w:pos="765"/>
                <w:tab w:val="left" w:pos="540"/>
              </w:tabs>
              <w:spacing w:line="240" w:lineRule="atLeast"/>
              <w:ind w:right="54"/>
              <w:jc w:val="right"/>
              <w:rPr>
                <w:szCs w:val="22"/>
                <w:lang w:val="en-US" w:bidi="th-TH"/>
              </w:rPr>
            </w:pPr>
            <w:r>
              <w:rPr>
                <w:szCs w:val="22"/>
                <w:lang w:val="en-US" w:bidi="th-TH"/>
              </w:rPr>
              <w:t>564</w:t>
            </w:r>
          </w:p>
        </w:tc>
        <w:tc>
          <w:tcPr>
            <w:tcW w:w="269" w:type="dxa"/>
            <w:shd w:val="clear" w:color="auto" w:fill="auto"/>
            <w:vAlign w:val="bottom"/>
          </w:tcPr>
          <w:p w:rsidR="00AF72DF" w:rsidRPr="008512E3" w:rsidRDefault="00AF72DF" w:rsidP="00AF72DF">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AF72DF" w:rsidRPr="00F4016F" w:rsidRDefault="00117BAD" w:rsidP="00CD6072">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48"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08"/>
              <w:jc w:val="right"/>
              <w:rPr>
                <w:szCs w:val="22"/>
              </w:rPr>
            </w:pPr>
          </w:p>
        </w:tc>
        <w:tc>
          <w:tcPr>
            <w:tcW w:w="1330" w:type="dxa"/>
            <w:vAlign w:val="bottom"/>
          </w:tcPr>
          <w:p w:rsidR="00AF72DF" w:rsidRPr="00F4016F" w:rsidRDefault="00117BAD" w:rsidP="00AF72DF">
            <w:pPr>
              <w:pStyle w:val="acctfourfigures"/>
              <w:tabs>
                <w:tab w:val="clear" w:pos="765"/>
                <w:tab w:val="left" w:pos="540"/>
              </w:tabs>
              <w:spacing w:line="240" w:lineRule="atLeast"/>
              <w:ind w:right="-18"/>
              <w:jc w:val="right"/>
              <w:rPr>
                <w:szCs w:val="22"/>
                <w:lang w:val="en-US" w:bidi="th-TH"/>
              </w:rPr>
            </w:pPr>
            <w:r>
              <w:rPr>
                <w:szCs w:val="22"/>
                <w:lang w:val="en-US" w:bidi="th-TH"/>
              </w:rPr>
              <w:t>8,990</w:t>
            </w:r>
            <w:r w:rsidR="002C15F4" w:rsidRPr="005E3A69">
              <w:rPr>
                <w:color w:val="FFFFFF"/>
                <w:szCs w:val="22"/>
                <w:lang w:val="en-US" w:bidi="th-TH"/>
              </w:rPr>
              <w:t>.</w:t>
            </w:r>
            <w:r w:rsidR="002C15F4">
              <w:rPr>
                <w:szCs w:val="22"/>
                <w:lang w:val="en-US" w:bidi="th-TH"/>
              </w:rPr>
              <w:t xml:space="preserve">        </w:t>
            </w:r>
          </w:p>
        </w:tc>
      </w:tr>
      <w:tr w:rsidR="00AF72DF" w:rsidRPr="006D732B" w:rsidTr="00BF44FA">
        <w:tc>
          <w:tcPr>
            <w:tcW w:w="3618" w:type="dxa"/>
          </w:tcPr>
          <w:p w:rsidR="00AF72DF" w:rsidRPr="006D732B" w:rsidRDefault="00AF72DF" w:rsidP="006A2DFB">
            <w:pPr>
              <w:ind w:left="90"/>
              <w:rPr>
                <w:szCs w:val="22"/>
              </w:rPr>
            </w:pPr>
            <w:r>
              <w:rPr>
                <w:szCs w:val="22"/>
              </w:rPr>
              <w:t xml:space="preserve">Transfers </w:t>
            </w:r>
          </w:p>
        </w:tc>
        <w:tc>
          <w:tcPr>
            <w:tcW w:w="1170" w:type="dxa"/>
            <w:shd w:val="clear" w:color="auto" w:fill="auto"/>
            <w:vAlign w:val="bottom"/>
          </w:tcPr>
          <w:p w:rsidR="00AF72DF" w:rsidRPr="0012132F" w:rsidRDefault="00117BAD" w:rsidP="00117BAD">
            <w:pPr>
              <w:pStyle w:val="acctfourfigures"/>
              <w:tabs>
                <w:tab w:val="clear" w:pos="765"/>
                <w:tab w:val="left" w:pos="540"/>
              </w:tabs>
              <w:spacing w:line="240" w:lineRule="atLeast"/>
              <w:ind w:right="54"/>
              <w:jc w:val="right"/>
              <w:rPr>
                <w:szCs w:val="22"/>
                <w:lang w:val="en-US" w:bidi="th-TH"/>
              </w:rPr>
            </w:pPr>
            <w:r>
              <w:rPr>
                <w:szCs w:val="22"/>
                <w:lang w:val="en-US" w:bidi="th-TH"/>
              </w:rPr>
              <w:t>22,004</w:t>
            </w:r>
          </w:p>
        </w:tc>
        <w:tc>
          <w:tcPr>
            <w:tcW w:w="270" w:type="dxa"/>
            <w:shd w:val="clear" w:color="auto" w:fill="auto"/>
            <w:vAlign w:val="bottom"/>
          </w:tcPr>
          <w:p w:rsidR="00AF72DF" w:rsidRPr="008512E3" w:rsidRDefault="00AF72DF" w:rsidP="00AF72DF">
            <w:pPr>
              <w:pStyle w:val="acctfourfigures"/>
              <w:tabs>
                <w:tab w:val="clear" w:pos="765"/>
                <w:tab w:val="left" w:pos="720"/>
              </w:tabs>
              <w:spacing w:line="240" w:lineRule="atLeast"/>
              <w:ind w:right="314"/>
              <w:jc w:val="right"/>
              <w:rPr>
                <w:szCs w:val="22"/>
                <w:lang w:val="en-US" w:bidi="th-TH"/>
              </w:rPr>
            </w:pPr>
          </w:p>
        </w:tc>
        <w:tc>
          <w:tcPr>
            <w:tcW w:w="1350" w:type="dxa"/>
            <w:shd w:val="clear" w:color="auto" w:fill="auto"/>
            <w:vAlign w:val="bottom"/>
          </w:tcPr>
          <w:p w:rsidR="00AF72DF" w:rsidRPr="0012132F" w:rsidRDefault="00117BAD" w:rsidP="00BF44FA">
            <w:pPr>
              <w:pStyle w:val="acctfourfigures"/>
              <w:tabs>
                <w:tab w:val="clear" w:pos="765"/>
                <w:tab w:val="left" w:pos="540"/>
              </w:tabs>
              <w:spacing w:line="240" w:lineRule="atLeast"/>
              <w:ind w:left="-108" w:right="54" w:firstLine="108"/>
              <w:jc w:val="right"/>
              <w:rPr>
                <w:szCs w:val="22"/>
                <w:lang w:val="en-US" w:bidi="th-TH"/>
              </w:rPr>
            </w:pPr>
            <w:r>
              <w:rPr>
                <w:szCs w:val="22"/>
                <w:lang w:val="en-US" w:bidi="th-TH"/>
              </w:rPr>
              <w:t>13,434</w:t>
            </w:r>
          </w:p>
        </w:tc>
        <w:tc>
          <w:tcPr>
            <w:tcW w:w="360" w:type="dxa"/>
            <w:vAlign w:val="bottom"/>
          </w:tcPr>
          <w:p w:rsidR="00AF72DF" w:rsidRPr="008512E3" w:rsidRDefault="00AF72DF" w:rsidP="00AF72DF">
            <w:pPr>
              <w:pStyle w:val="acctfourfigures"/>
              <w:tabs>
                <w:tab w:val="clear" w:pos="765"/>
                <w:tab w:val="left" w:pos="720"/>
              </w:tabs>
              <w:spacing w:line="240" w:lineRule="atLeast"/>
              <w:ind w:right="314"/>
              <w:jc w:val="right"/>
              <w:rPr>
                <w:szCs w:val="22"/>
                <w:lang w:val="en-US" w:bidi="th-TH"/>
              </w:rPr>
            </w:pPr>
          </w:p>
        </w:tc>
        <w:tc>
          <w:tcPr>
            <w:tcW w:w="1170" w:type="dxa"/>
            <w:vAlign w:val="bottom"/>
          </w:tcPr>
          <w:p w:rsidR="00AF72DF" w:rsidRPr="0012132F" w:rsidRDefault="00117BAD" w:rsidP="00117BAD">
            <w:pPr>
              <w:pStyle w:val="acctfourfigures"/>
              <w:tabs>
                <w:tab w:val="clear" w:pos="765"/>
                <w:tab w:val="left" w:pos="540"/>
              </w:tabs>
              <w:spacing w:line="240" w:lineRule="atLeast"/>
              <w:ind w:right="54"/>
              <w:jc w:val="right"/>
              <w:rPr>
                <w:szCs w:val="22"/>
                <w:lang w:val="en-US" w:bidi="th-TH"/>
              </w:rPr>
            </w:pPr>
            <w:r>
              <w:rPr>
                <w:szCs w:val="22"/>
                <w:lang w:val="en-US" w:bidi="th-TH"/>
              </w:rPr>
              <w:t>10,127</w:t>
            </w:r>
          </w:p>
        </w:tc>
        <w:tc>
          <w:tcPr>
            <w:tcW w:w="270" w:type="dxa"/>
            <w:shd w:val="clear" w:color="auto" w:fill="auto"/>
            <w:vAlign w:val="bottom"/>
          </w:tcPr>
          <w:p w:rsidR="00AF72DF" w:rsidRPr="00117BAD" w:rsidRDefault="00AF72DF" w:rsidP="00117BAD">
            <w:pPr>
              <w:pStyle w:val="acctfourfigures"/>
              <w:tabs>
                <w:tab w:val="clear" w:pos="765"/>
                <w:tab w:val="left" w:pos="540"/>
              </w:tabs>
              <w:spacing w:line="240" w:lineRule="atLeast"/>
              <w:ind w:right="54"/>
              <w:jc w:val="right"/>
              <w:rPr>
                <w:szCs w:val="22"/>
                <w:lang w:val="en-US" w:bidi="th-TH"/>
              </w:rPr>
            </w:pPr>
          </w:p>
        </w:tc>
        <w:tc>
          <w:tcPr>
            <w:tcW w:w="1350" w:type="dxa"/>
            <w:shd w:val="clear" w:color="auto" w:fill="auto"/>
            <w:vAlign w:val="bottom"/>
          </w:tcPr>
          <w:p w:rsidR="00AF72DF" w:rsidRPr="00F4016F" w:rsidRDefault="00117BAD" w:rsidP="00117BAD">
            <w:pPr>
              <w:pStyle w:val="acctfourfigures"/>
              <w:tabs>
                <w:tab w:val="clear" w:pos="765"/>
                <w:tab w:val="left" w:pos="540"/>
              </w:tabs>
              <w:spacing w:line="240" w:lineRule="atLeast"/>
              <w:ind w:right="54"/>
              <w:jc w:val="right"/>
              <w:rPr>
                <w:szCs w:val="22"/>
                <w:lang w:val="en-US" w:bidi="th-TH"/>
              </w:rPr>
            </w:pPr>
            <w:r>
              <w:rPr>
                <w:szCs w:val="22"/>
                <w:lang w:val="en-US" w:bidi="th-TH"/>
              </w:rPr>
              <w:t>38,174</w:t>
            </w:r>
          </w:p>
        </w:tc>
        <w:tc>
          <w:tcPr>
            <w:tcW w:w="247" w:type="dxa"/>
            <w:shd w:val="clear" w:color="auto" w:fill="auto"/>
            <w:vAlign w:val="bottom"/>
          </w:tcPr>
          <w:p w:rsidR="00AF72DF" w:rsidRPr="008512E3" w:rsidRDefault="00AF72DF" w:rsidP="00117BAD">
            <w:pPr>
              <w:pStyle w:val="acctfourfigures"/>
              <w:tabs>
                <w:tab w:val="clear" w:pos="765"/>
                <w:tab w:val="left" w:pos="540"/>
              </w:tabs>
              <w:spacing w:line="240" w:lineRule="atLeast"/>
              <w:ind w:right="54"/>
              <w:jc w:val="right"/>
              <w:rPr>
                <w:szCs w:val="22"/>
                <w:lang w:val="en-US" w:bidi="th-TH"/>
              </w:rPr>
            </w:pPr>
          </w:p>
        </w:tc>
        <w:tc>
          <w:tcPr>
            <w:tcW w:w="1194" w:type="dxa"/>
            <w:shd w:val="clear" w:color="auto" w:fill="auto"/>
            <w:vAlign w:val="bottom"/>
          </w:tcPr>
          <w:p w:rsidR="00AF72DF" w:rsidRPr="00F4016F" w:rsidRDefault="00117BAD" w:rsidP="00117BAD">
            <w:pPr>
              <w:pStyle w:val="acctfourfigures"/>
              <w:tabs>
                <w:tab w:val="clear" w:pos="765"/>
                <w:tab w:val="left" w:pos="540"/>
              </w:tabs>
              <w:spacing w:line="240" w:lineRule="atLeast"/>
              <w:ind w:right="54"/>
              <w:jc w:val="right"/>
              <w:rPr>
                <w:szCs w:val="22"/>
                <w:lang w:val="en-US" w:bidi="th-TH"/>
              </w:rPr>
            </w:pPr>
            <w:r>
              <w:rPr>
                <w:szCs w:val="22"/>
                <w:lang w:val="en-US" w:bidi="th-TH"/>
              </w:rPr>
              <w:t>187</w:t>
            </w:r>
          </w:p>
        </w:tc>
        <w:tc>
          <w:tcPr>
            <w:tcW w:w="269" w:type="dxa"/>
            <w:shd w:val="clear" w:color="auto" w:fill="auto"/>
            <w:vAlign w:val="bottom"/>
          </w:tcPr>
          <w:p w:rsidR="00AF72DF" w:rsidRPr="008512E3" w:rsidRDefault="00AF72DF" w:rsidP="00AF72DF">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AF72DF" w:rsidRPr="00F4016F" w:rsidRDefault="00117BAD" w:rsidP="00620DDA">
            <w:pPr>
              <w:pStyle w:val="acctfourfigures"/>
              <w:tabs>
                <w:tab w:val="clear" w:pos="765"/>
                <w:tab w:val="left" w:pos="540"/>
                <w:tab w:val="left" w:pos="972"/>
              </w:tabs>
              <w:spacing w:line="240" w:lineRule="atLeast"/>
              <w:jc w:val="right"/>
              <w:rPr>
                <w:szCs w:val="22"/>
                <w:lang w:val="en-US" w:bidi="th-TH"/>
              </w:rPr>
            </w:pPr>
            <w:r>
              <w:rPr>
                <w:szCs w:val="22"/>
                <w:lang w:val="en-US" w:bidi="th-TH"/>
              </w:rPr>
              <w:t>(94,864)</w:t>
            </w:r>
          </w:p>
        </w:tc>
        <w:tc>
          <w:tcPr>
            <w:tcW w:w="248" w:type="dxa"/>
            <w:shd w:val="clear" w:color="auto" w:fill="auto"/>
            <w:vAlign w:val="bottom"/>
          </w:tcPr>
          <w:p w:rsidR="00AF72DF" w:rsidRPr="008512E3" w:rsidRDefault="00AF72DF" w:rsidP="00AF72DF">
            <w:pPr>
              <w:pStyle w:val="acctfourfigures"/>
              <w:tabs>
                <w:tab w:val="clear" w:pos="765"/>
                <w:tab w:val="left" w:pos="720"/>
              </w:tabs>
              <w:spacing w:line="240" w:lineRule="atLeast"/>
              <w:ind w:right="314"/>
              <w:jc w:val="right"/>
              <w:rPr>
                <w:szCs w:val="22"/>
                <w:lang w:val="en-US" w:bidi="th-TH"/>
              </w:rPr>
            </w:pPr>
          </w:p>
        </w:tc>
        <w:tc>
          <w:tcPr>
            <w:tcW w:w="1330" w:type="dxa"/>
            <w:vAlign w:val="bottom"/>
          </w:tcPr>
          <w:p w:rsidR="00AF72DF" w:rsidRPr="00F4016F" w:rsidRDefault="00117BAD" w:rsidP="00620DDA">
            <w:pPr>
              <w:pStyle w:val="acctfourfigures"/>
              <w:tabs>
                <w:tab w:val="clear" w:pos="765"/>
                <w:tab w:val="left" w:pos="540"/>
              </w:tabs>
              <w:spacing w:line="240" w:lineRule="atLeast"/>
              <w:jc w:val="right"/>
              <w:rPr>
                <w:szCs w:val="22"/>
                <w:lang w:val="en-US" w:bidi="th-TH"/>
              </w:rPr>
            </w:pPr>
            <w:r>
              <w:rPr>
                <w:szCs w:val="22"/>
                <w:lang w:val="en-US" w:bidi="th-TH"/>
              </w:rPr>
              <w:t>(10,938)</w:t>
            </w:r>
          </w:p>
        </w:tc>
      </w:tr>
      <w:tr w:rsidR="00AF72DF" w:rsidRPr="006D732B" w:rsidTr="00BF44FA">
        <w:tc>
          <w:tcPr>
            <w:tcW w:w="3618" w:type="dxa"/>
          </w:tcPr>
          <w:p w:rsidR="00AF72DF" w:rsidRPr="006D732B" w:rsidRDefault="00AF72DF" w:rsidP="00AF72DF">
            <w:pPr>
              <w:ind w:left="90"/>
              <w:rPr>
                <w:szCs w:val="22"/>
              </w:rPr>
            </w:pPr>
            <w:r w:rsidRPr="006D732B">
              <w:rPr>
                <w:szCs w:val="22"/>
              </w:rPr>
              <w:t>Disposals</w:t>
            </w:r>
          </w:p>
        </w:tc>
        <w:tc>
          <w:tcPr>
            <w:tcW w:w="1170" w:type="dxa"/>
            <w:tcBorders>
              <w:bottom w:val="single" w:sz="4" w:space="0" w:color="auto"/>
            </w:tcBorders>
            <w:shd w:val="clear" w:color="auto" w:fill="auto"/>
            <w:vAlign w:val="bottom"/>
          </w:tcPr>
          <w:p w:rsidR="00AF72DF" w:rsidRPr="0012132F" w:rsidRDefault="00117BAD" w:rsidP="00620DDA">
            <w:pPr>
              <w:pStyle w:val="acctfourfigures"/>
              <w:tabs>
                <w:tab w:val="clear" w:pos="765"/>
                <w:tab w:val="left" w:pos="540"/>
              </w:tabs>
              <w:spacing w:line="240" w:lineRule="atLeast"/>
              <w:jc w:val="right"/>
              <w:rPr>
                <w:szCs w:val="22"/>
                <w:lang w:val="en-US" w:bidi="th-TH"/>
              </w:rPr>
            </w:pPr>
            <w:r>
              <w:rPr>
                <w:szCs w:val="22"/>
                <w:lang w:val="en-US" w:bidi="th-TH"/>
              </w:rPr>
              <w:t>(860)</w:t>
            </w:r>
          </w:p>
        </w:tc>
        <w:tc>
          <w:tcPr>
            <w:tcW w:w="270" w:type="dxa"/>
            <w:shd w:val="clear" w:color="auto" w:fill="auto"/>
            <w:vAlign w:val="bottom"/>
          </w:tcPr>
          <w:p w:rsidR="00AF72DF" w:rsidRPr="00117BAD" w:rsidRDefault="00AF72DF" w:rsidP="00AF72DF">
            <w:pPr>
              <w:pStyle w:val="acctfourfigures"/>
              <w:tabs>
                <w:tab w:val="clear" w:pos="765"/>
                <w:tab w:val="left" w:pos="540"/>
              </w:tabs>
              <w:spacing w:line="240" w:lineRule="atLeast"/>
              <w:ind w:right="11"/>
              <w:jc w:val="right"/>
              <w:rPr>
                <w:szCs w:val="22"/>
                <w:lang w:val="en-US" w:bidi="th-TH"/>
              </w:rPr>
            </w:pPr>
          </w:p>
        </w:tc>
        <w:tc>
          <w:tcPr>
            <w:tcW w:w="1350" w:type="dxa"/>
            <w:shd w:val="clear" w:color="auto" w:fill="auto"/>
            <w:vAlign w:val="bottom"/>
          </w:tcPr>
          <w:p w:rsidR="00AF72DF" w:rsidRPr="0012132F" w:rsidRDefault="00117BAD" w:rsidP="00620DDA">
            <w:pPr>
              <w:pStyle w:val="acctfourfigures"/>
              <w:tabs>
                <w:tab w:val="clear" w:pos="765"/>
                <w:tab w:val="left" w:pos="540"/>
                <w:tab w:val="left" w:pos="882"/>
              </w:tabs>
              <w:spacing w:line="240" w:lineRule="atLeast"/>
              <w:ind w:right="-18"/>
              <w:jc w:val="right"/>
              <w:rPr>
                <w:szCs w:val="22"/>
                <w:lang w:val="en-US" w:bidi="th-TH"/>
              </w:rPr>
            </w:pPr>
            <w:r>
              <w:rPr>
                <w:szCs w:val="22"/>
                <w:lang w:val="en-US" w:bidi="th-TH"/>
              </w:rPr>
              <w:t>(7,701)</w:t>
            </w:r>
          </w:p>
        </w:tc>
        <w:tc>
          <w:tcPr>
            <w:tcW w:w="360" w:type="dxa"/>
            <w:vAlign w:val="bottom"/>
          </w:tcPr>
          <w:p w:rsidR="00AF72DF" w:rsidRPr="00117BAD" w:rsidRDefault="00AF72DF" w:rsidP="00AF72DF">
            <w:pPr>
              <w:pStyle w:val="acctfourfigures"/>
              <w:tabs>
                <w:tab w:val="clear" w:pos="765"/>
                <w:tab w:val="left" w:pos="540"/>
              </w:tabs>
              <w:spacing w:line="240" w:lineRule="atLeast"/>
              <w:ind w:right="11"/>
              <w:jc w:val="right"/>
              <w:rPr>
                <w:szCs w:val="22"/>
                <w:lang w:val="en-US" w:bidi="th-TH"/>
              </w:rPr>
            </w:pPr>
          </w:p>
        </w:tc>
        <w:tc>
          <w:tcPr>
            <w:tcW w:w="1170" w:type="dxa"/>
            <w:vAlign w:val="bottom"/>
          </w:tcPr>
          <w:p w:rsidR="00AF72DF" w:rsidRPr="0012132F" w:rsidRDefault="002C15F4" w:rsidP="00620DDA">
            <w:pPr>
              <w:pStyle w:val="acctfourfigures"/>
              <w:tabs>
                <w:tab w:val="clear" w:pos="765"/>
                <w:tab w:val="left" w:pos="540"/>
              </w:tabs>
              <w:spacing w:line="240" w:lineRule="atLeast"/>
              <w:ind w:right="-18"/>
              <w:jc w:val="right"/>
              <w:rPr>
                <w:szCs w:val="22"/>
                <w:lang w:val="en-US" w:bidi="th-TH"/>
              </w:rPr>
            </w:pPr>
            <w:r>
              <w:rPr>
                <w:szCs w:val="22"/>
                <w:lang w:val="en-US" w:bidi="th-TH"/>
              </w:rPr>
              <w:t xml:space="preserve">  </w:t>
            </w:r>
            <w:r w:rsidR="00117BAD">
              <w:rPr>
                <w:szCs w:val="22"/>
                <w:lang w:val="en-US" w:bidi="th-TH"/>
              </w:rPr>
              <w:t>(17,281)</w:t>
            </w:r>
          </w:p>
        </w:tc>
        <w:tc>
          <w:tcPr>
            <w:tcW w:w="270" w:type="dxa"/>
            <w:shd w:val="clear" w:color="auto" w:fill="auto"/>
            <w:vAlign w:val="bottom"/>
          </w:tcPr>
          <w:p w:rsidR="00AF72DF" w:rsidRPr="00117BAD" w:rsidRDefault="00AF72DF" w:rsidP="00117BAD">
            <w:pPr>
              <w:pStyle w:val="acctfourfigures"/>
              <w:tabs>
                <w:tab w:val="clear" w:pos="765"/>
                <w:tab w:val="left" w:pos="540"/>
              </w:tabs>
              <w:spacing w:line="240" w:lineRule="atLeast"/>
              <w:ind w:right="54"/>
              <w:jc w:val="right"/>
              <w:rPr>
                <w:szCs w:val="22"/>
                <w:lang w:val="en-US" w:bidi="th-TH"/>
              </w:rPr>
            </w:pPr>
          </w:p>
        </w:tc>
        <w:tc>
          <w:tcPr>
            <w:tcW w:w="1350" w:type="dxa"/>
            <w:shd w:val="clear" w:color="auto" w:fill="auto"/>
            <w:vAlign w:val="bottom"/>
          </w:tcPr>
          <w:p w:rsidR="00AF72DF" w:rsidRPr="00F4016F" w:rsidRDefault="00117BAD" w:rsidP="00620DDA">
            <w:pPr>
              <w:pStyle w:val="acctfourfigures"/>
              <w:tabs>
                <w:tab w:val="clear" w:pos="765"/>
                <w:tab w:val="left" w:pos="540"/>
              </w:tabs>
              <w:spacing w:line="240" w:lineRule="atLeast"/>
              <w:ind w:right="-18"/>
              <w:jc w:val="right"/>
              <w:rPr>
                <w:szCs w:val="22"/>
                <w:lang w:val="en-US" w:bidi="th-TH"/>
              </w:rPr>
            </w:pPr>
            <w:r>
              <w:rPr>
                <w:szCs w:val="22"/>
                <w:lang w:val="en-US" w:bidi="th-TH"/>
              </w:rPr>
              <w:t>(7,504)</w:t>
            </w:r>
          </w:p>
        </w:tc>
        <w:tc>
          <w:tcPr>
            <w:tcW w:w="247" w:type="dxa"/>
            <w:shd w:val="clear" w:color="auto" w:fill="auto"/>
            <w:vAlign w:val="bottom"/>
          </w:tcPr>
          <w:p w:rsidR="00AF72DF" w:rsidRPr="00117BAD" w:rsidRDefault="00AF72DF" w:rsidP="00117BAD">
            <w:pPr>
              <w:pStyle w:val="acctfourfigures"/>
              <w:tabs>
                <w:tab w:val="clear" w:pos="765"/>
                <w:tab w:val="left" w:pos="540"/>
              </w:tabs>
              <w:spacing w:line="240" w:lineRule="atLeast"/>
              <w:ind w:right="54"/>
              <w:jc w:val="right"/>
              <w:rPr>
                <w:szCs w:val="22"/>
                <w:lang w:val="en-US" w:bidi="th-TH"/>
              </w:rPr>
            </w:pPr>
          </w:p>
        </w:tc>
        <w:tc>
          <w:tcPr>
            <w:tcW w:w="1194" w:type="dxa"/>
            <w:shd w:val="clear" w:color="auto" w:fill="auto"/>
            <w:vAlign w:val="bottom"/>
          </w:tcPr>
          <w:p w:rsidR="00AF72DF" w:rsidRPr="00F4016F" w:rsidRDefault="00117BAD" w:rsidP="00620DDA">
            <w:pPr>
              <w:pStyle w:val="acctfourfigures"/>
              <w:tabs>
                <w:tab w:val="clear" w:pos="765"/>
                <w:tab w:val="left" w:pos="540"/>
              </w:tabs>
              <w:spacing w:line="240" w:lineRule="atLeast"/>
              <w:ind w:right="-17"/>
              <w:jc w:val="right"/>
              <w:rPr>
                <w:szCs w:val="22"/>
                <w:lang w:val="en-US" w:bidi="th-TH"/>
              </w:rPr>
            </w:pPr>
            <w:r>
              <w:rPr>
                <w:szCs w:val="22"/>
                <w:lang w:val="en-US" w:bidi="th-TH"/>
              </w:rPr>
              <w:t>(11,226)</w:t>
            </w:r>
          </w:p>
        </w:tc>
        <w:tc>
          <w:tcPr>
            <w:tcW w:w="269"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AF72DF" w:rsidRPr="00F4016F" w:rsidRDefault="00117BAD" w:rsidP="00AF72DF">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48" w:type="dxa"/>
            <w:shd w:val="clear" w:color="auto" w:fill="auto"/>
            <w:vAlign w:val="bottom"/>
          </w:tcPr>
          <w:p w:rsidR="00AF72DF" w:rsidRPr="006D732B" w:rsidRDefault="00AF72DF" w:rsidP="00AF72DF">
            <w:pPr>
              <w:pStyle w:val="acctfourfigures"/>
              <w:tabs>
                <w:tab w:val="clear" w:pos="765"/>
                <w:tab w:val="left" w:pos="540"/>
              </w:tabs>
              <w:spacing w:line="240" w:lineRule="atLeast"/>
              <w:ind w:right="11"/>
              <w:jc w:val="right"/>
              <w:rPr>
                <w:szCs w:val="22"/>
              </w:rPr>
            </w:pPr>
          </w:p>
        </w:tc>
        <w:tc>
          <w:tcPr>
            <w:tcW w:w="1330" w:type="dxa"/>
            <w:vAlign w:val="bottom"/>
          </w:tcPr>
          <w:p w:rsidR="00AF72DF" w:rsidRPr="00F4016F" w:rsidRDefault="00117BAD" w:rsidP="00620DDA">
            <w:pPr>
              <w:pStyle w:val="acctfourfigures"/>
              <w:tabs>
                <w:tab w:val="clear" w:pos="765"/>
                <w:tab w:val="left" w:pos="540"/>
              </w:tabs>
              <w:spacing w:line="240" w:lineRule="atLeast"/>
              <w:jc w:val="right"/>
              <w:rPr>
                <w:szCs w:val="22"/>
                <w:lang w:val="en-US" w:bidi="th-TH"/>
              </w:rPr>
            </w:pPr>
            <w:r>
              <w:rPr>
                <w:szCs w:val="22"/>
                <w:lang w:val="en-US" w:bidi="th-TH"/>
              </w:rPr>
              <w:t>(44,572)</w:t>
            </w:r>
          </w:p>
        </w:tc>
      </w:tr>
      <w:tr w:rsidR="00AF72DF" w:rsidRPr="006D732B" w:rsidTr="00BF44FA">
        <w:trPr>
          <w:trHeight w:val="125"/>
        </w:trPr>
        <w:tc>
          <w:tcPr>
            <w:tcW w:w="3618" w:type="dxa"/>
            <w:shd w:val="clear" w:color="auto" w:fill="auto"/>
          </w:tcPr>
          <w:p w:rsidR="00AF72DF" w:rsidRPr="006D732B" w:rsidRDefault="00AF72DF" w:rsidP="00AF72DF">
            <w:pPr>
              <w:ind w:left="90"/>
              <w:rPr>
                <w:b/>
                <w:bCs/>
                <w:szCs w:val="22"/>
              </w:rPr>
            </w:pPr>
            <w:r>
              <w:rPr>
                <w:b/>
                <w:bCs/>
                <w:szCs w:val="22"/>
              </w:rPr>
              <w:t>At 31 December 2017</w:t>
            </w:r>
          </w:p>
        </w:tc>
        <w:tc>
          <w:tcPr>
            <w:tcW w:w="1170" w:type="dxa"/>
            <w:tcBorders>
              <w:top w:val="single" w:sz="4" w:space="0" w:color="auto"/>
              <w:bottom w:val="single" w:sz="4" w:space="0" w:color="auto"/>
            </w:tcBorders>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1,988,357</w:t>
            </w:r>
          </w:p>
        </w:tc>
        <w:tc>
          <w:tcPr>
            <w:tcW w:w="270" w:type="dxa"/>
            <w:shd w:val="clear" w:color="auto" w:fill="auto"/>
            <w:vAlign w:val="bottom"/>
          </w:tcPr>
          <w:p w:rsidR="00AF72DF" w:rsidRPr="00F4016F" w:rsidRDefault="00AF72DF" w:rsidP="00AF72DF">
            <w:pPr>
              <w:pStyle w:val="acctfourfigures"/>
              <w:tabs>
                <w:tab w:val="clear" w:pos="765"/>
                <w:tab w:val="left" w:pos="540"/>
              </w:tabs>
              <w:spacing w:line="240" w:lineRule="atLeast"/>
              <w:ind w:right="11"/>
              <w:jc w:val="right"/>
              <w:rPr>
                <w:b/>
                <w:bCs/>
                <w:szCs w:val="22"/>
              </w:rPr>
            </w:pPr>
          </w:p>
        </w:tc>
        <w:tc>
          <w:tcPr>
            <w:tcW w:w="1350" w:type="dxa"/>
            <w:tcBorders>
              <w:top w:val="single" w:sz="4" w:space="0" w:color="auto"/>
              <w:bottom w:val="single" w:sz="4" w:space="0" w:color="auto"/>
            </w:tcBorders>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838,288</w:t>
            </w:r>
          </w:p>
        </w:tc>
        <w:tc>
          <w:tcPr>
            <w:tcW w:w="360" w:type="dxa"/>
          </w:tcPr>
          <w:p w:rsidR="00AF72DF" w:rsidRPr="00117BAD" w:rsidRDefault="00AF72DF" w:rsidP="00AF72DF">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bottom w:val="single" w:sz="4" w:space="0" w:color="auto"/>
            </w:tcBorders>
            <w:vAlign w:val="bottom"/>
          </w:tcPr>
          <w:p w:rsidR="00AF72DF" w:rsidRPr="00F4016F" w:rsidRDefault="00117BAD" w:rsidP="00117BAD">
            <w:pPr>
              <w:pStyle w:val="acctfourfigures"/>
              <w:tabs>
                <w:tab w:val="clear" w:pos="765"/>
                <w:tab w:val="left" w:pos="540"/>
              </w:tabs>
              <w:spacing w:line="240" w:lineRule="atLeast"/>
              <w:ind w:right="54"/>
              <w:jc w:val="right"/>
              <w:rPr>
                <w:b/>
                <w:bCs/>
                <w:szCs w:val="22"/>
                <w:lang w:val="en-US" w:bidi="th-TH"/>
              </w:rPr>
            </w:pPr>
            <w:r>
              <w:rPr>
                <w:b/>
                <w:bCs/>
                <w:szCs w:val="22"/>
                <w:lang w:val="en-US" w:bidi="th-TH"/>
              </w:rPr>
              <w:t>1,216,863</w:t>
            </w:r>
          </w:p>
        </w:tc>
        <w:tc>
          <w:tcPr>
            <w:tcW w:w="270" w:type="dxa"/>
            <w:shd w:val="clear" w:color="auto" w:fill="auto"/>
            <w:vAlign w:val="bottom"/>
          </w:tcPr>
          <w:p w:rsidR="00AF72DF" w:rsidRPr="00117BAD" w:rsidRDefault="00AF72DF" w:rsidP="00AF72DF">
            <w:pPr>
              <w:pStyle w:val="acctfourfigures"/>
              <w:tabs>
                <w:tab w:val="clear" w:pos="765"/>
                <w:tab w:val="left" w:pos="540"/>
              </w:tabs>
              <w:spacing w:line="240" w:lineRule="atLeast"/>
              <w:ind w:right="11"/>
              <w:jc w:val="right"/>
              <w:rPr>
                <w:b/>
                <w:bCs/>
                <w:szCs w:val="22"/>
                <w:lang w:val="en-US" w:bidi="th-TH"/>
              </w:rPr>
            </w:pPr>
          </w:p>
        </w:tc>
        <w:tc>
          <w:tcPr>
            <w:tcW w:w="1350" w:type="dxa"/>
            <w:tcBorders>
              <w:top w:val="single" w:sz="4" w:space="0" w:color="auto"/>
              <w:bottom w:val="single" w:sz="4" w:space="0" w:color="auto"/>
            </w:tcBorders>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1,198,113</w:t>
            </w:r>
          </w:p>
        </w:tc>
        <w:tc>
          <w:tcPr>
            <w:tcW w:w="247" w:type="dxa"/>
            <w:shd w:val="clear" w:color="auto" w:fill="auto"/>
            <w:vAlign w:val="bottom"/>
          </w:tcPr>
          <w:p w:rsidR="00AF72DF" w:rsidRPr="00117BAD" w:rsidRDefault="00AF72DF" w:rsidP="00AF72DF">
            <w:pPr>
              <w:pStyle w:val="acctfourfigures"/>
              <w:tabs>
                <w:tab w:val="clear" w:pos="765"/>
                <w:tab w:val="left" w:pos="540"/>
              </w:tabs>
              <w:spacing w:line="240" w:lineRule="atLeast"/>
              <w:ind w:right="11"/>
              <w:jc w:val="right"/>
              <w:rPr>
                <w:b/>
                <w:bCs/>
                <w:szCs w:val="22"/>
                <w:lang w:val="en-US" w:bidi="th-TH"/>
              </w:rPr>
            </w:pPr>
          </w:p>
        </w:tc>
        <w:tc>
          <w:tcPr>
            <w:tcW w:w="1194" w:type="dxa"/>
            <w:tcBorders>
              <w:top w:val="single" w:sz="4" w:space="0" w:color="auto"/>
              <w:bottom w:val="single" w:sz="4" w:space="0" w:color="auto"/>
            </w:tcBorders>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70,401</w:t>
            </w:r>
          </w:p>
        </w:tc>
        <w:tc>
          <w:tcPr>
            <w:tcW w:w="269" w:type="dxa"/>
            <w:shd w:val="clear" w:color="auto" w:fill="auto"/>
            <w:vAlign w:val="bottom"/>
          </w:tcPr>
          <w:p w:rsidR="00AF72DF" w:rsidRPr="00117BAD" w:rsidRDefault="00AF72DF" w:rsidP="00AF72DF">
            <w:pPr>
              <w:pStyle w:val="acctfourfigures"/>
              <w:tabs>
                <w:tab w:val="clear" w:pos="765"/>
                <w:tab w:val="left" w:pos="540"/>
              </w:tabs>
              <w:spacing w:line="240" w:lineRule="atLeast"/>
              <w:ind w:right="11"/>
              <w:jc w:val="right"/>
              <w:rPr>
                <w:b/>
                <w:bCs/>
                <w:szCs w:val="22"/>
                <w:lang w:val="en-US" w:bidi="th-TH"/>
              </w:rPr>
            </w:pPr>
          </w:p>
        </w:tc>
        <w:tc>
          <w:tcPr>
            <w:tcW w:w="1392" w:type="dxa"/>
            <w:tcBorders>
              <w:top w:val="single" w:sz="4" w:space="0" w:color="auto"/>
              <w:bottom w:val="single" w:sz="4" w:space="0" w:color="auto"/>
            </w:tcBorders>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40,069</w:t>
            </w:r>
          </w:p>
        </w:tc>
        <w:tc>
          <w:tcPr>
            <w:tcW w:w="248" w:type="dxa"/>
            <w:shd w:val="clear" w:color="auto" w:fill="auto"/>
            <w:vAlign w:val="bottom"/>
          </w:tcPr>
          <w:p w:rsidR="00AF72DF" w:rsidRPr="00117BAD" w:rsidRDefault="00AF72DF" w:rsidP="00AF72DF">
            <w:pPr>
              <w:pStyle w:val="acctfourfigures"/>
              <w:tabs>
                <w:tab w:val="clear" w:pos="765"/>
                <w:tab w:val="left" w:pos="540"/>
              </w:tabs>
              <w:spacing w:line="240" w:lineRule="atLeast"/>
              <w:ind w:right="11"/>
              <w:jc w:val="right"/>
              <w:rPr>
                <w:b/>
                <w:bCs/>
                <w:szCs w:val="22"/>
                <w:lang w:val="en-US" w:bidi="th-TH"/>
              </w:rPr>
            </w:pPr>
          </w:p>
        </w:tc>
        <w:tc>
          <w:tcPr>
            <w:tcW w:w="1330" w:type="dxa"/>
            <w:tcBorders>
              <w:top w:val="single" w:sz="4" w:space="0" w:color="auto"/>
              <w:bottom w:val="single" w:sz="4" w:space="0" w:color="auto"/>
            </w:tcBorders>
            <w:shd w:val="clear" w:color="auto" w:fill="auto"/>
            <w:vAlign w:val="bottom"/>
          </w:tcPr>
          <w:p w:rsidR="00AF72DF" w:rsidRPr="00F4016F" w:rsidRDefault="00117BAD" w:rsidP="00AF72DF">
            <w:pPr>
              <w:pStyle w:val="acctfourfigures"/>
              <w:tabs>
                <w:tab w:val="clear" w:pos="765"/>
                <w:tab w:val="left" w:pos="540"/>
              </w:tabs>
              <w:spacing w:line="240" w:lineRule="atLeast"/>
              <w:ind w:right="54"/>
              <w:jc w:val="right"/>
              <w:rPr>
                <w:b/>
                <w:bCs/>
                <w:szCs w:val="22"/>
                <w:lang w:val="en-US" w:bidi="th-TH"/>
              </w:rPr>
            </w:pPr>
            <w:r>
              <w:rPr>
                <w:b/>
                <w:bCs/>
                <w:szCs w:val="22"/>
                <w:lang w:val="en-US" w:bidi="th-TH"/>
              </w:rPr>
              <w:t>5,352,091</w:t>
            </w:r>
          </w:p>
        </w:tc>
      </w:tr>
    </w:tbl>
    <w:p w:rsidR="002D6BC4" w:rsidRDefault="002D6BC4">
      <w:r>
        <w:br w:type="page"/>
      </w:r>
    </w:p>
    <w:tbl>
      <w:tblPr>
        <w:tblW w:w="14257" w:type="dxa"/>
        <w:tblInd w:w="450" w:type="dxa"/>
        <w:tblLayout w:type="fixed"/>
        <w:tblLook w:val="01E0" w:firstRow="1" w:lastRow="1" w:firstColumn="1" w:lastColumn="1" w:noHBand="0" w:noVBand="0"/>
      </w:tblPr>
      <w:tblGrid>
        <w:gridCol w:w="3618"/>
        <w:gridCol w:w="1170"/>
        <w:gridCol w:w="270"/>
        <w:gridCol w:w="1440"/>
        <w:gridCol w:w="270"/>
        <w:gridCol w:w="1170"/>
        <w:gridCol w:w="247"/>
        <w:gridCol w:w="1373"/>
        <w:gridCol w:w="247"/>
        <w:gridCol w:w="1194"/>
        <w:gridCol w:w="246"/>
        <w:gridCol w:w="24"/>
        <w:gridCol w:w="1368"/>
        <w:gridCol w:w="338"/>
        <w:gridCol w:w="1282"/>
      </w:tblGrid>
      <w:tr w:rsidR="00390079" w:rsidRPr="006D732B" w:rsidTr="00BF44FA">
        <w:trPr>
          <w:trHeight w:val="155"/>
        </w:trPr>
        <w:tc>
          <w:tcPr>
            <w:tcW w:w="3618" w:type="dxa"/>
            <w:shd w:val="clear" w:color="auto" w:fill="auto"/>
          </w:tcPr>
          <w:p w:rsidR="00390079" w:rsidRPr="006D732B" w:rsidRDefault="00897A43" w:rsidP="004E09AF">
            <w:pPr>
              <w:tabs>
                <w:tab w:val="left" w:pos="1677"/>
              </w:tabs>
              <w:spacing w:line="240" w:lineRule="auto"/>
              <w:rPr>
                <w:i/>
                <w:iCs/>
                <w:color w:val="0000FF"/>
                <w:szCs w:val="22"/>
              </w:rPr>
            </w:pPr>
            <w:r>
              <w:lastRenderedPageBreak/>
              <w:br w:type="page"/>
            </w:r>
            <w:r>
              <w:br w:type="page"/>
            </w:r>
            <w:r w:rsidR="00390079" w:rsidRPr="006D732B">
              <w:rPr>
                <w:szCs w:val="22"/>
              </w:rPr>
              <w:br w:type="page"/>
            </w:r>
          </w:p>
        </w:tc>
        <w:tc>
          <w:tcPr>
            <w:tcW w:w="10639" w:type="dxa"/>
            <w:gridSpan w:val="14"/>
            <w:shd w:val="clear" w:color="auto" w:fill="auto"/>
            <w:vAlign w:val="bottom"/>
          </w:tcPr>
          <w:p w:rsidR="00390079" w:rsidRPr="006D732B" w:rsidRDefault="00390079" w:rsidP="004E09AF">
            <w:pPr>
              <w:tabs>
                <w:tab w:val="left" w:pos="540"/>
                <w:tab w:val="left" w:pos="1677"/>
              </w:tabs>
              <w:spacing w:line="240" w:lineRule="auto"/>
              <w:jc w:val="center"/>
              <w:rPr>
                <w:szCs w:val="22"/>
                <w:rtl/>
                <w:cs/>
              </w:rPr>
            </w:pPr>
            <w:r w:rsidRPr="006D732B">
              <w:rPr>
                <w:b/>
                <w:bCs/>
                <w:szCs w:val="22"/>
              </w:rPr>
              <w:t>Consolidated financial statements</w:t>
            </w:r>
          </w:p>
        </w:tc>
      </w:tr>
      <w:tr w:rsidR="00390079" w:rsidRPr="006D732B" w:rsidTr="00BF44FA">
        <w:tc>
          <w:tcPr>
            <w:tcW w:w="3618" w:type="dxa"/>
            <w:shd w:val="clear" w:color="auto" w:fill="auto"/>
          </w:tcPr>
          <w:p w:rsidR="00390079" w:rsidRPr="006D732B" w:rsidRDefault="00390079" w:rsidP="004E09AF">
            <w:pPr>
              <w:tabs>
                <w:tab w:val="left" w:pos="1677"/>
              </w:tabs>
              <w:spacing w:line="240" w:lineRule="auto"/>
              <w:rPr>
                <w:i/>
                <w:iCs/>
                <w:color w:val="0000FF"/>
                <w:szCs w:val="22"/>
              </w:rPr>
            </w:pPr>
          </w:p>
        </w:tc>
        <w:tc>
          <w:tcPr>
            <w:tcW w:w="1170"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Land</w:t>
            </w:r>
          </w:p>
        </w:tc>
        <w:tc>
          <w:tcPr>
            <w:tcW w:w="270"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440"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Buildings and improvements</w:t>
            </w:r>
          </w:p>
        </w:tc>
        <w:tc>
          <w:tcPr>
            <w:tcW w:w="270" w:type="dxa"/>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170" w:type="dxa"/>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Office equipment</w:t>
            </w:r>
          </w:p>
        </w:tc>
        <w:tc>
          <w:tcPr>
            <w:tcW w:w="247"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373"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Furniture and fixtures</w:t>
            </w:r>
          </w:p>
        </w:tc>
        <w:tc>
          <w:tcPr>
            <w:tcW w:w="247"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194"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Vehicles</w:t>
            </w:r>
          </w:p>
        </w:tc>
        <w:tc>
          <w:tcPr>
            <w:tcW w:w="270" w:type="dxa"/>
            <w:gridSpan w:val="2"/>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368" w:type="dxa"/>
            <w:shd w:val="clear" w:color="auto" w:fill="auto"/>
            <w:vAlign w:val="bottom"/>
          </w:tcPr>
          <w:p w:rsidR="006E0DFF" w:rsidRDefault="006E0DFF" w:rsidP="006E0DFF">
            <w:pPr>
              <w:tabs>
                <w:tab w:val="left" w:pos="540"/>
              </w:tabs>
              <w:spacing w:line="240" w:lineRule="auto"/>
              <w:ind w:left="-174" w:right="-198"/>
              <w:jc w:val="center"/>
              <w:rPr>
                <w:szCs w:val="22"/>
              </w:rPr>
            </w:pPr>
            <w:r>
              <w:rPr>
                <w:szCs w:val="22"/>
              </w:rPr>
              <w:t>Assets under c</w:t>
            </w:r>
            <w:r w:rsidRPr="006D732B">
              <w:rPr>
                <w:szCs w:val="22"/>
              </w:rPr>
              <w:t>onstruction</w:t>
            </w:r>
            <w:r>
              <w:rPr>
                <w:szCs w:val="22"/>
              </w:rPr>
              <w:t xml:space="preserve"> </w:t>
            </w:r>
          </w:p>
          <w:p w:rsidR="00390079" w:rsidRPr="006D732B" w:rsidRDefault="006E0DFF" w:rsidP="006E0DFF">
            <w:pPr>
              <w:tabs>
                <w:tab w:val="left" w:pos="540"/>
                <w:tab w:val="left" w:pos="1677"/>
              </w:tabs>
              <w:spacing w:line="240" w:lineRule="auto"/>
              <w:ind w:left="-174" w:right="-198"/>
              <w:jc w:val="center"/>
              <w:rPr>
                <w:szCs w:val="22"/>
              </w:rPr>
            </w:pPr>
            <w:r>
              <w:rPr>
                <w:szCs w:val="22"/>
              </w:rPr>
              <w:t>and installation</w:t>
            </w:r>
          </w:p>
        </w:tc>
        <w:tc>
          <w:tcPr>
            <w:tcW w:w="338"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282" w:type="dxa"/>
            <w:vAlign w:val="bottom"/>
          </w:tcPr>
          <w:p w:rsidR="00390079" w:rsidRPr="006D732B" w:rsidRDefault="00390079" w:rsidP="004E09AF">
            <w:pPr>
              <w:tabs>
                <w:tab w:val="left" w:pos="540"/>
                <w:tab w:val="left" w:pos="1677"/>
              </w:tabs>
              <w:spacing w:line="240" w:lineRule="auto"/>
              <w:ind w:left="-174" w:right="-198"/>
              <w:jc w:val="center"/>
              <w:rPr>
                <w:szCs w:val="22"/>
                <w:rtl/>
                <w:cs/>
              </w:rPr>
            </w:pPr>
            <w:r w:rsidRPr="006D732B">
              <w:rPr>
                <w:szCs w:val="22"/>
              </w:rPr>
              <w:t>Total</w:t>
            </w:r>
          </w:p>
        </w:tc>
      </w:tr>
      <w:tr w:rsidR="00390079" w:rsidRPr="006D732B" w:rsidTr="00BF44FA">
        <w:tc>
          <w:tcPr>
            <w:tcW w:w="3618" w:type="dxa"/>
            <w:shd w:val="clear" w:color="auto" w:fill="auto"/>
          </w:tcPr>
          <w:p w:rsidR="00390079" w:rsidRPr="006D732B" w:rsidRDefault="00390079" w:rsidP="004E09AF">
            <w:pPr>
              <w:tabs>
                <w:tab w:val="left" w:pos="1677"/>
              </w:tabs>
              <w:spacing w:line="240" w:lineRule="auto"/>
              <w:rPr>
                <w:i/>
                <w:iCs/>
                <w:color w:val="0000FF"/>
                <w:szCs w:val="22"/>
              </w:rPr>
            </w:pPr>
          </w:p>
        </w:tc>
        <w:tc>
          <w:tcPr>
            <w:tcW w:w="10639" w:type="dxa"/>
            <w:gridSpan w:val="14"/>
            <w:shd w:val="clear" w:color="auto" w:fill="auto"/>
            <w:vAlign w:val="bottom"/>
          </w:tcPr>
          <w:p w:rsidR="00390079" w:rsidRPr="006D732B" w:rsidRDefault="00390079" w:rsidP="004E09AF">
            <w:pPr>
              <w:tabs>
                <w:tab w:val="left" w:pos="540"/>
                <w:tab w:val="left" w:pos="1677"/>
              </w:tabs>
              <w:spacing w:line="240" w:lineRule="auto"/>
              <w:jc w:val="center"/>
              <w:rPr>
                <w:szCs w:val="22"/>
                <w:rtl/>
                <w:cs/>
              </w:rPr>
            </w:pPr>
            <w:r w:rsidRPr="006D732B">
              <w:rPr>
                <w:i/>
                <w:iCs/>
                <w:szCs w:val="22"/>
              </w:rPr>
              <w:t>(in thousand Baht)</w:t>
            </w:r>
          </w:p>
        </w:tc>
      </w:tr>
      <w:tr w:rsidR="00390079" w:rsidRPr="006D732B" w:rsidTr="00BF44FA">
        <w:tc>
          <w:tcPr>
            <w:tcW w:w="3618" w:type="dxa"/>
            <w:shd w:val="clear" w:color="auto" w:fill="auto"/>
          </w:tcPr>
          <w:p w:rsidR="00390079" w:rsidRPr="006D732B" w:rsidRDefault="00390079" w:rsidP="004E09AF">
            <w:pPr>
              <w:tabs>
                <w:tab w:val="left" w:pos="1677"/>
                <w:tab w:val="left" w:pos="4950"/>
                <w:tab w:val="left" w:pos="5040"/>
              </w:tabs>
              <w:ind w:hanging="18"/>
              <w:rPr>
                <w:b/>
                <w:bCs/>
                <w:szCs w:val="22"/>
                <w:rtl/>
                <w:cs/>
              </w:rPr>
            </w:pPr>
            <w:r w:rsidRPr="006D732B">
              <w:rPr>
                <w:b/>
                <w:bCs/>
                <w:i/>
                <w:iCs/>
                <w:szCs w:val="22"/>
              </w:rPr>
              <w:t xml:space="preserve">Depreciation </w:t>
            </w:r>
          </w:p>
        </w:tc>
        <w:tc>
          <w:tcPr>
            <w:tcW w:w="1170"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lang w:val="en-US" w:bidi="th-TH"/>
              </w:rPr>
            </w:pPr>
          </w:p>
        </w:tc>
        <w:tc>
          <w:tcPr>
            <w:tcW w:w="270"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70" w:type="dxa"/>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47"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47"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70" w:type="dxa"/>
            <w:gridSpan w:val="2"/>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390079" w:rsidRPr="006D732B" w:rsidRDefault="00390079" w:rsidP="00CE6EF7">
            <w:pPr>
              <w:pStyle w:val="acctfourfigures"/>
              <w:tabs>
                <w:tab w:val="clear" w:pos="765"/>
                <w:tab w:val="left" w:pos="540"/>
                <w:tab w:val="left" w:pos="1677"/>
                <w:tab w:val="left" w:pos="4950"/>
                <w:tab w:val="left" w:pos="5040"/>
              </w:tabs>
              <w:spacing w:line="240" w:lineRule="atLeast"/>
              <w:ind w:right="11"/>
              <w:jc w:val="center"/>
              <w:rPr>
                <w:szCs w:val="22"/>
              </w:rPr>
            </w:pPr>
          </w:p>
        </w:tc>
        <w:tc>
          <w:tcPr>
            <w:tcW w:w="338"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r>
      <w:tr w:rsidR="008033C5" w:rsidRPr="006D732B" w:rsidTr="00BF44FA">
        <w:tc>
          <w:tcPr>
            <w:tcW w:w="3618" w:type="dxa"/>
            <w:shd w:val="clear" w:color="auto" w:fill="auto"/>
          </w:tcPr>
          <w:p w:rsidR="008033C5" w:rsidRPr="006D732B" w:rsidRDefault="008033C5" w:rsidP="008033C5">
            <w:pPr>
              <w:tabs>
                <w:tab w:val="left" w:pos="1677"/>
                <w:tab w:val="left" w:pos="4950"/>
                <w:tab w:val="left" w:pos="5040"/>
              </w:tabs>
              <w:ind w:left="-18"/>
              <w:rPr>
                <w:szCs w:val="22"/>
              </w:rPr>
            </w:pPr>
            <w:r w:rsidRPr="006D732B">
              <w:rPr>
                <w:szCs w:val="22"/>
              </w:rPr>
              <w:t>At 1 J</w:t>
            </w:r>
            <w:r>
              <w:rPr>
                <w:szCs w:val="22"/>
              </w:rPr>
              <w:t>anuary 2016</w:t>
            </w:r>
          </w:p>
        </w:tc>
        <w:tc>
          <w:tcPr>
            <w:tcW w:w="1170" w:type="dxa"/>
            <w:shd w:val="clear" w:color="auto" w:fill="auto"/>
            <w:vAlign w:val="bottom"/>
          </w:tcPr>
          <w:p w:rsidR="008033C5" w:rsidRPr="008033C5" w:rsidRDefault="008033C5" w:rsidP="00CE6EF7">
            <w:pPr>
              <w:pStyle w:val="acctfourfigures"/>
              <w:tabs>
                <w:tab w:val="clear" w:pos="765"/>
                <w:tab w:val="left" w:pos="540"/>
                <w:tab w:val="left" w:pos="1677"/>
                <w:tab w:val="left" w:pos="4950"/>
                <w:tab w:val="left" w:pos="5040"/>
              </w:tabs>
              <w:spacing w:line="240" w:lineRule="atLeast"/>
              <w:ind w:right="11"/>
              <w:jc w:val="center"/>
              <w:rPr>
                <w:szCs w:val="22"/>
                <w:lang w:val="en-US" w:bidi="th-TH"/>
              </w:rPr>
            </w:pPr>
            <w:r w:rsidRPr="008033C5">
              <w:rPr>
                <w:szCs w:val="22"/>
                <w:lang w:val="en-US" w:bidi="th-TH"/>
              </w:rPr>
              <w:t>-</w:t>
            </w:r>
          </w:p>
        </w:tc>
        <w:tc>
          <w:tcPr>
            <w:tcW w:w="270"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8033C5">
              <w:rPr>
                <w:szCs w:val="22"/>
              </w:rPr>
              <w:t>(572,652)</w:t>
            </w:r>
          </w:p>
        </w:tc>
        <w:tc>
          <w:tcPr>
            <w:tcW w:w="270" w:type="dxa"/>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8033C5">
              <w:rPr>
                <w:szCs w:val="22"/>
              </w:rPr>
              <w:t>(732,960)</w:t>
            </w:r>
          </w:p>
        </w:tc>
        <w:tc>
          <w:tcPr>
            <w:tcW w:w="247"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8033C5">
              <w:rPr>
                <w:szCs w:val="22"/>
              </w:rPr>
              <w:t>(787,992)</w:t>
            </w:r>
          </w:p>
        </w:tc>
        <w:tc>
          <w:tcPr>
            <w:tcW w:w="247"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8033C5">
              <w:rPr>
                <w:szCs w:val="22"/>
              </w:rPr>
              <w:t>(65,795)</w:t>
            </w:r>
          </w:p>
        </w:tc>
        <w:tc>
          <w:tcPr>
            <w:tcW w:w="270" w:type="dxa"/>
            <w:gridSpan w:val="2"/>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8033C5" w:rsidRPr="008033C5" w:rsidRDefault="008033C5" w:rsidP="00CE6EF7">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8033C5">
              <w:rPr>
                <w:szCs w:val="22"/>
                <w:lang w:val="en-US" w:bidi="th-TH"/>
              </w:rPr>
              <w:t>-</w:t>
            </w:r>
          </w:p>
        </w:tc>
        <w:tc>
          <w:tcPr>
            <w:tcW w:w="338" w:type="dxa"/>
            <w:shd w:val="clear" w:color="auto" w:fill="auto"/>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8033C5" w:rsidRPr="008033C5"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8033C5">
              <w:rPr>
                <w:szCs w:val="22"/>
              </w:rPr>
              <w:t>(2,159,399)</w:t>
            </w:r>
          </w:p>
        </w:tc>
      </w:tr>
      <w:tr w:rsidR="008033C5" w:rsidRPr="006D732B" w:rsidTr="00BF44FA">
        <w:tc>
          <w:tcPr>
            <w:tcW w:w="3618" w:type="dxa"/>
          </w:tcPr>
          <w:p w:rsidR="008033C5" w:rsidRPr="006D732B" w:rsidRDefault="008033C5" w:rsidP="008033C5">
            <w:pPr>
              <w:tabs>
                <w:tab w:val="left" w:pos="1677"/>
                <w:tab w:val="left" w:pos="4950"/>
                <w:tab w:val="left" w:pos="5040"/>
              </w:tabs>
              <w:rPr>
                <w:b/>
                <w:bCs/>
                <w:szCs w:val="22"/>
                <w:rtl/>
                <w:cs/>
              </w:rPr>
            </w:pPr>
            <w:r w:rsidRPr="006D732B">
              <w:rPr>
                <w:szCs w:val="22"/>
              </w:rPr>
              <w:t>Depreciation charge for the year</w:t>
            </w:r>
          </w:p>
        </w:tc>
        <w:tc>
          <w:tcPr>
            <w:tcW w:w="1170" w:type="dxa"/>
            <w:shd w:val="clear" w:color="auto" w:fill="auto"/>
            <w:vAlign w:val="bottom"/>
          </w:tcPr>
          <w:p w:rsidR="008033C5" w:rsidRPr="00A526E2" w:rsidRDefault="008033C5" w:rsidP="00CE6EF7">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sidRPr="00A526E2">
              <w:rPr>
                <w:szCs w:val="22"/>
                <w:lang w:val="en-US" w:bidi="th-TH"/>
              </w:rPr>
              <w:t>-</w:t>
            </w:r>
          </w:p>
        </w:tc>
        <w:tc>
          <w:tcPr>
            <w:tcW w:w="2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4B3F0C">
              <w:rPr>
                <w:szCs w:val="22"/>
                <w:cs/>
                <w:lang w:bidi="th-TH"/>
              </w:rPr>
              <w:t>(</w:t>
            </w:r>
            <w:r w:rsidRPr="004B3F0C">
              <w:rPr>
                <w:szCs w:val="22"/>
              </w:rPr>
              <w:t>15,122</w:t>
            </w:r>
            <w:r w:rsidRPr="004B3F0C">
              <w:rPr>
                <w:szCs w:val="22"/>
                <w:cs/>
                <w:lang w:bidi="th-TH"/>
              </w:rPr>
              <w:t>)</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4B3F0C">
              <w:rPr>
                <w:szCs w:val="22"/>
                <w:cs/>
                <w:lang w:bidi="th-TH"/>
              </w:rPr>
              <w:t>(</w:t>
            </w:r>
            <w:r w:rsidRPr="004B3F0C">
              <w:rPr>
                <w:szCs w:val="22"/>
              </w:rPr>
              <w:t>74,077</w:t>
            </w:r>
            <w:r w:rsidRPr="004B3F0C">
              <w:rPr>
                <w:szCs w:val="22"/>
                <w:cs/>
                <w:lang w:bidi="th-TH"/>
              </w:rPr>
              <w:t>)</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4B3F0C">
              <w:rPr>
                <w:szCs w:val="22"/>
                <w:cs/>
                <w:lang w:bidi="th-TH"/>
              </w:rPr>
              <w:t>(</w:t>
            </w:r>
            <w:r w:rsidRPr="004B3F0C">
              <w:rPr>
                <w:szCs w:val="22"/>
              </w:rPr>
              <w:t>80,138</w:t>
            </w:r>
            <w:r w:rsidRPr="004B3F0C">
              <w:rPr>
                <w:szCs w:val="22"/>
                <w:cs/>
                <w:lang w:bidi="th-TH"/>
              </w:rPr>
              <w:t>)</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4B3F0C">
              <w:rPr>
                <w:szCs w:val="22"/>
                <w:cs/>
                <w:lang w:bidi="th-TH"/>
              </w:rPr>
              <w:t>(</w:t>
            </w:r>
            <w:r w:rsidRPr="004B3F0C">
              <w:rPr>
                <w:szCs w:val="22"/>
                <w:lang w:bidi="th-TH"/>
              </w:rPr>
              <w:t>9,494</w:t>
            </w:r>
            <w:r w:rsidRPr="004B3F0C">
              <w:rPr>
                <w:szCs w:val="22"/>
                <w:cs/>
                <w:lang w:bidi="th-TH"/>
              </w:rPr>
              <w:t>)</w:t>
            </w:r>
          </w:p>
        </w:tc>
        <w:tc>
          <w:tcPr>
            <w:tcW w:w="270" w:type="dxa"/>
            <w:gridSpan w:val="2"/>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8033C5" w:rsidRPr="006D732B" w:rsidRDefault="008033C5" w:rsidP="00CE6EF7">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6D732B">
              <w:rPr>
                <w:szCs w:val="22"/>
                <w:lang w:val="en-US" w:bidi="th-TH"/>
              </w:rPr>
              <w:t>-</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4B3F0C">
              <w:rPr>
                <w:szCs w:val="22"/>
                <w:cs/>
                <w:lang w:bidi="th-TH"/>
              </w:rPr>
              <w:t>(</w:t>
            </w:r>
            <w:r w:rsidRPr="004B3F0C">
              <w:rPr>
                <w:szCs w:val="22"/>
                <w:lang w:bidi="th-TH"/>
              </w:rPr>
              <w:t>178,831</w:t>
            </w:r>
            <w:r w:rsidRPr="004B3F0C">
              <w:rPr>
                <w:szCs w:val="22"/>
                <w:cs/>
                <w:lang w:bidi="th-TH"/>
              </w:rPr>
              <w:t>)</w:t>
            </w:r>
          </w:p>
        </w:tc>
      </w:tr>
      <w:tr w:rsidR="008033C5" w:rsidRPr="006D732B" w:rsidTr="00BF44FA">
        <w:tc>
          <w:tcPr>
            <w:tcW w:w="3618" w:type="dxa"/>
          </w:tcPr>
          <w:p w:rsidR="008033C5" w:rsidRPr="006D732B" w:rsidRDefault="008033C5" w:rsidP="008033C5">
            <w:pPr>
              <w:rPr>
                <w:szCs w:val="22"/>
              </w:rPr>
            </w:pPr>
            <w:r w:rsidRPr="006D732B">
              <w:rPr>
                <w:szCs w:val="22"/>
              </w:rPr>
              <w:t>Transfers from investment properties</w:t>
            </w:r>
          </w:p>
        </w:tc>
        <w:tc>
          <w:tcPr>
            <w:tcW w:w="1170" w:type="dxa"/>
            <w:shd w:val="clear" w:color="auto" w:fill="auto"/>
            <w:vAlign w:val="bottom"/>
          </w:tcPr>
          <w:p w:rsidR="008033C5" w:rsidRPr="006D732B" w:rsidRDefault="008033C5" w:rsidP="00CE6EF7">
            <w:pPr>
              <w:pStyle w:val="acctfourfigures"/>
              <w:tabs>
                <w:tab w:val="clear" w:pos="765"/>
                <w:tab w:val="left" w:pos="540"/>
                <w:tab w:val="left" w:pos="1677"/>
                <w:tab w:val="left" w:pos="4950"/>
                <w:tab w:val="left" w:pos="5040"/>
              </w:tabs>
              <w:spacing w:line="240" w:lineRule="atLeast"/>
              <w:ind w:right="11"/>
              <w:jc w:val="center"/>
              <w:rPr>
                <w:szCs w:val="22"/>
              </w:rPr>
            </w:pPr>
            <w:r w:rsidRPr="006D732B">
              <w:rPr>
                <w:szCs w:val="22"/>
                <w:lang w:val="en-US" w:bidi="th-TH"/>
              </w:rPr>
              <w:t>-</w:t>
            </w:r>
          </w:p>
        </w:tc>
        <w:tc>
          <w:tcPr>
            <w:tcW w:w="2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4B3F0C">
              <w:rPr>
                <w:szCs w:val="22"/>
                <w:cs/>
                <w:lang w:bidi="th-TH"/>
              </w:rPr>
              <w:t>(</w:t>
            </w:r>
            <w:r w:rsidRPr="004B3F0C">
              <w:rPr>
                <w:szCs w:val="22"/>
              </w:rPr>
              <w:t>1,313</w:t>
            </w:r>
            <w:r w:rsidRPr="004B3F0C">
              <w:rPr>
                <w:szCs w:val="22"/>
                <w:cs/>
                <w:lang w:bidi="th-TH"/>
              </w:rPr>
              <w:t>)</w:t>
            </w:r>
          </w:p>
        </w:tc>
        <w:tc>
          <w:tcPr>
            <w:tcW w:w="270"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8033C5" w:rsidRPr="006D732B" w:rsidRDefault="008033C5" w:rsidP="007D66E4">
            <w:pPr>
              <w:pStyle w:val="acctfourfigures"/>
              <w:tabs>
                <w:tab w:val="clear" w:pos="765"/>
                <w:tab w:val="left" w:pos="451"/>
                <w:tab w:val="left" w:pos="1677"/>
                <w:tab w:val="left" w:pos="4950"/>
                <w:tab w:val="left" w:pos="5040"/>
              </w:tabs>
              <w:spacing w:line="240" w:lineRule="atLeast"/>
              <w:ind w:right="134"/>
              <w:jc w:val="center"/>
              <w:rPr>
                <w:szCs w:val="22"/>
                <w:lang w:val="en-US" w:bidi="th-TH"/>
              </w:rPr>
            </w:pPr>
            <w:r w:rsidRPr="006D732B">
              <w:rPr>
                <w:szCs w:val="22"/>
                <w:lang w:val="en-US" w:bidi="th-TH"/>
              </w:rPr>
              <w:t xml:space="preserve">    -</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center"/>
              <w:rPr>
                <w:szCs w:val="22"/>
                <w:lang w:val="en-US" w:bidi="th-TH"/>
              </w:rPr>
            </w:pPr>
            <w:r w:rsidRPr="006D732B">
              <w:rPr>
                <w:szCs w:val="22"/>
                <w:lang w:val="en-US" w:bidi="th-TH"/>
              </w:rPr>
              <w:t xml:space="preserve">    -</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4B3F0C">
              <w:rPr>
                <w:szCs w:val="22"/>
                <w:cs/>
                <w:lang w:bidi="th-TH"/>
              </w:rPr>
              <w:t>(</w:t>
            </w:r>
            <w:r w:rsidRPr="004B3F0C">
              <w:rPr>
                <w:szCs w:val="22"/>
                <w:lang w:bidi="th-TH"/>
              </w:rPr>
              <w:t>548</w:t>
            </w:r>
            <w:r w:rsidRPr="004B3F0C">
              <w:rPr>
                <w:szCs w:val="22"/>
                <w:cs/>
                <w:lang w:bidi="th-TH"/>
              </w:rPr>
              <w:t>)</w:t>
            </w:r>
          </w:p>
        </w:tc>
        <w:tc>
          <w:tcPr>
            <w:tcW w:w="270" w:type="dxa"/>
            <w:gridSpan w:val="2"/>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8033C5" w:rsidRPr="006D732B" w:rsidRDefault="008033C5" w:rsidP="00CE6EF7">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6D732B">
              <w:rPr>
                <w:szCs w:val="22"/>
                <w:lang w:val="en-US" w:bidi="th-TH"/>
              </w:rPr>
              <w:t>-</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4B3F0C">
              <w:rPr>
                <w:szCs w:val="22"/>
                <w:cs/>
                <w:lang w:bidi="th-TH"/>
              </w:rPr>
              <w:t>(</w:t>
            </w:r>
            <w:r w:rsidRPr="004B3F0C">
              <w:rPr>
                <w:szCs w:val="22"/>
                <w:lang w:bidi="th-TH"/>
              </w:rPr>
              <w:t>1,861</w:t>
            </w:r>
            <w:r w:rsidRPr="004B3F0C">
              <w:rPr>
                <w:szCs w:val="22"/>
                <w:cs/>
                <w:lang w:bidi="th-TH"/>
              </w:rPr>
              <w:t>)</w:t>
            </w:r>
          </w:p>
        </w:tc>
      </w:tr>
      <w:tr w:rsidR="008033C5" w:rsidRPr="006D732B" w:rsidTr="00BF44FA">
        <w:tc>
          <w:tcPr>
            <w:tcW w:w="3618" w:type="dxa"/>
          </w:tcPr>
          <w:p w:rsidR="008033C5" w:rsidRPr="006D732B" w:rsidRDefault="008033C5" w:rsidP="008033C5">
            <w:pPr>
              <w:rPr>
                <w:szCs w:val="22"/>
              </w:rPr>
            </w:pPr>
            <w:r w:rsidRPr="006D732B">
              <w:rPr>
                <w:szCs w:val="22"/>
              </w:rPr>
              <w:t>Disposals</w:t>
            </w:r>
          </w:p>
        </w:tc>
        <w:tc>
          <w:tcPr>
            <w:tcW w:w="1170" w:type="dxa"/>
            <w:tcBorders>
              <w:bottom w:val="single" w:sz="4" w:space="0" w:color="auto"/>
            </w:tcBorders>
            <w:shd w:val="clear" w:color="auto" w:fill="auto"/>
            <w:vAlign w:val="bottom"/>
          </w:tcPr>
          <w:p w:rsidR="008033C5" w:rsidRPr="00A526E2" w:rsidRDefault="008033C5" w:rsidP="00CE6EF7">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sidRPr="00A526E2">
              <w:rPr>
                <w:szCs w:val="22"/>
                <w:lang w:val="en-US" w:bidi="th-TH"/>
              </w:rPr>
              <w:t>-</w:t>
            </w:r>
          </w:p>
        </w:tc>
        <w:tc>
          <w:tcPr>
            <w:tcW w:w="2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8033C5" w:rsidRPr="006D732B" w:rsidRDefault="008033C5" w:rsidP="007D66E4">
            <w:pPr>
              <w:pStyle w:val="acctfourfigures"/>
              <w:tabs>
                <w:tab w:val="clear" w:pos="765"/>
                <w:tab w:val="left" w:pos="540"/>
                <w:tab w:val="left" w:pos="1677"/>
                <w:tab w:val="left" w:pos="4950"/>
                <w:tab w:val="left" w:pos="5040"/>
              </w:tabs>
              <w:spacing w:line="240" w:lineRule="atLeast"/>
              <w:ind w:right="11" w:firstLine="181"/>
              <w:jc w:val="center"/>
              <w:rPr>
                <w:szCs w:val="22"/>
                <w:lang w:val="en-US" w:bidi="th-TH"/>
              </w:rPr>
            </w:pPr>
            <w:r w:rsidRPr="006D732B">
              <w:rPr>
                <w:szCs w:val="22"/>
                <w:lang w:val="en-US" w:bidi="th-TH"/>
              </w:rPr>
              <w:t xml:space="preserve">    -</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8033C5" w:rsidRPr="004B3F0C" w:rsidRDefault="008033C5" w:rsidP="008033C5">
            <w:pPr>
              <w:pStyle w:val="acctfourfigures"/>
              <w:tabs>
                <w:tab w:val="clear" w:pos="765"/>
                <w:tab w:val="left" w:pos="1677"/>
                <w:tab w:val="left" w:pos="4950"/>
                <w:tab w:val="left" w:pos="5040"/>
              </w:tabs>
              <w:spacing w:line="240" w:lineRule="atLeast"/>
              <w:ind w:right="53"/>
              <w:jc w:val="right"/>
              <w:rPr>
                <w:szCs w:val="22"/>
              </w:rPr>
            </w:pPr>
            <w:r w:rsidRPr="004B3F0C">
              <w:rPr>
                <w:szCs w:val="22"/>
              </w:rPr>
              <w:t>20,036</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53"/>
              <w:jc w:val="right"/>
              <w:rPr>
                <w:szCs w:val="22"/>
              </w:rPr>
            </w:pPr>
            <w:r w:rsidRPr="004B3F0C">
              <w:rPr>
                <w:szCs w:val="22"/>
              </w:rPr>
              <w:t>6,699</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54"/>
              <w:jc w:val="right"/>
              <w:rPr>
                <w:szCs w:val="22"/>
                <w:lang w:bidi="th-TH"/>
              </w:rPr>
            </w:pPr>
            <w:r w:rsidRPr="004B3F0C">
              <w:rPr>
                <w:szCs w:val="22"/>
                <w:lang w:bidi="th-TH"/>
              </w:rPr>
              <w:t>8,781</w:t>
            </w:r>
          </w:p>
        </w:tc>
        <w:tc>
          <w:tcPr>
            <w:tcW w:w="270" w:type="dxa"/>
            <w:gridSpan w:val="2"/>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8033C5" w:rsidRPr="006D732B" w:rsidRDefault="008033C5" w:rsidP="00CE6EF7">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6D732B">
              <w:rPr>
                <w:szCs w:val="22"/>
                <w:lang w:val="en-US" w:bidi="th-TH"/>
              </w:rPr>
              <w:t>-</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72"/>
              <w:jc w:val="right"/>
              <w:rPr>
                <w:szCs w:val="22"/>
                <w:lang w:bidi="th-TH"/>
              </w:rPr>
            </w:pPr>
            <w:r w:rsidRPr="004B3F0C">
              <w:rPr>
                <w:szCs w:val="22"/>
                <w:lang w:bidi="th-TH"/>
              </w:rPr>
              <w:t>35,516</w:t>
            </w:r>
          </w:p>
        </w:tc>
      </w:tr>
      <w:tr w:rsidR="008033C5" w:rsidRPr="006D732B" w:rsidTr="00BF44FA">
        <w:tc>
          <w:tcPr>
            <w:tcW w:w="3618" w:type="dxa"/>
            <w:shd w:val="clear" w:color="auto" w:fill="auto"/>
          </w:tcPr>
          <w:p w:rsidR="008033C5" w:rsidRPr="006D732B" w:rsidRDefault="008033C5" w:rsidP="008033C5">
            <w:pPr>
              <w:tabs>
                <w:tab w:val="left" w:pos="1677"/>
                <w:tab w:val="left" w:pos="4950"/>
                <w:tab w:val="left" w:pos="5040"/>
              </w:tabs>
              <w:spacing w:line="160" w:lineRule="atLeast"/>
              <w:ind w:left="158" w:hanging="158"/>
              <w:rPr>
                <w:b/>
                <w:bCs/>
                <w:szCs w:val="22"/>
              </w:rPr>
            </w:pPr>
            <w:r w:rsidRPr="006D732B">
              <w:rPr>
                <w:b/>
                <w:bCs/>
                <w:szCs w:val="22"/>
              </w:rPr>
              <w:t>At 31 December 201</w:t>
            </w:r>
            <w:r>
              <w:rPr>
                <w:b/>
                <w:bCs/>
                <w:szCs w:val="22"/>
              </w:rPr>
              <w:t>6</w:t>
            </w:r>
            <w:r w:rsidRPr="006D732B">
              <w:rPr>
                <w:b/>
                <w:bCs/>
                <w:szCs w:val="22"/>
              </w:rPr>
              <w:t xml:space="preserve"> and </w:t>
            </w:r>
          </w:p>
          <w:p w:rsidR="008033C5" w:rsidRPr="006D732B" w:rsidRDefault="008033C5" w:rsidP="00BF44FA">
            <w:pPr>
              <w:tabs>
                <w:tab w:val="left" w:pos="1677"/>
                <w:tab w:val="left" w:pos="4950"/>
                <w:tab w:val="left" w:pos="5040"/>
              </w:tabs>
              <w:spacing w:line="160" w:lineRule="atLeast"/>
              <w:ind w:left="270" w:hanging="158"/>
              <w:rPr>
                <w:b/>
                <w:bCs/>
                <w:szCs w:val="22"/>
              </w:rPr>
            </w:pPr>
            <w:r>
              <w:rPr>
                <w:b/>
                <w:bCs/>
                <w:szCs w:val="22"/>
              </w:rPr>
              <w:t xml:space="preserve">   1 January 2017</w:t>
            </w:r>
          </w:p>
        </w:tc>
        <w:tc>
          <w:tcPr>
            <w:tcW w:w="1170" w:type="dxa"/>
            <w:tcBorders>
              <w:top w:val="single" w:sz="4" w:space="0" w:color="auto"/>
            </w:tcBorders>
            <w:shd w:val="clear" w:color="auto" w:fill="auto"/>
            <w:vAlign w:val="bottom"/>
          </w:tcPr>
          <w:p w:rsidR="008033C5" w:rsidRPr="002A7F03" w:rsidRDefault="008033C5" w:rsidP="00CE6EF7">
            <w:pPr>
              <w:pStyle w:val="acctfourfigures"/>
              <w:tabs>
                <w:tab w:val="clear" w:pos="765"/>
                <w:tab w:val="left" w:pos="540"/>
                <w:tab w:val="left" w:pos="1677"/>
                <w:tab w:val="left" w:pos="4950"/>
                <w:tab w:val="left" w:pos="5040"/>
              </w:tabs>
              <w:spacing w:line="240" w:lineRule="atLeast"/>
              <w:ind w:right="11"/>
              <w:jc w:val="center"/>
              <w:rPr>
                <w:b/>
                <w:bCs/>
                <w:szCs w:val="22"/>
              </w:rPr>
            </w:pPr>
            <w:r w:rsidRPr="002A7F03">
              <w:rPr>
                <w:b/>
                <w:bCs/>
                <w:szCs w:val="22"/>
                <w:lang w:val="en-US" w:bidi="th-TH"/>
              </w:rPr>
              <w:t>-</w:t>
            </w:r>
          </w:p>
        </w:tc>
        <w:tc>
          <w:tcPr>
            <w:tcW w:w="270" w:type="dxa"/>
            <w:shd w:val="clear" w:color="auto" w:fill="auto"/>
            <w:vAlign w:val="bottom"/>
          </w:tcPr>
          <w:p w:rsidR="008033C5" w:rsidRPr="002A7F03"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440" w:type="dxa"/>
            <w:tcBorders>
              <w:top w:val="single" w:sz="4" w:space="0" w:color="auto"/>
            </w:tcBorders>
            <w:shd w:val="clear" w:color="auto" w:fill="auto"/>
            <w:vAlign w:val="bottom"/>
          </w:tcPr>
          <w:p w:rsidR="008033C5" w:rsidRPr="004B3F0C"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r w:rsidRPr="004B3F0C">
              <w:rPr>
                <w:b/>
                <w:bCs/>
                <w:szCs w:val="22"/>
                <w:cs/>
                <w:lang w:bidi="th-TH"/>
              </w:rPr>
              <w:t>(</w:t>
            </w:r>
            <w:r w:rsidRPr="004B3F0C">
              <w:rPr>
                <w:b/>
                <w:bCs/>
                <w:szCs w:val="22"/>
              </w:rPr>
              <w:t>589,087</w:t>
            </w:r>
            <w:r w:rsidRPr="004B3F0C">
              <w:rPr>
                <w:szCs w:val="22"/>
                <w:cs/>
                <w:lang w:bidi="th-TH"/>
              </w:rPr>
              <w:t>)</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tcBorders>
              <w:top w:val="single" w:sz="4" w:space="0" w:color="auto"/>
            </w:tcBorders>
            <w:vAlign w:val="bottom"/>
          </w:tcPr>
          <w:p w:rsidR="008033C5" w:rsidRPr="0000322C"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r w:rsidRPr="0000322C">
              <w:rPr>
                <w:b/>
                <w:bCs/>
                <w:szCs w:val="22"/>
                <w:cs/>
                <w:lang w:bidi="th-TH"/>
              </w:rPr>
              <w:t>(</w:t>
            </w:r>
            <w:r w:rsidRPr="0000322C">
              <w:rPr>
                <w:b/>
                <w:bCs/>
                <w:szCs w:val="22"/>
              </w:rPr>
              <w:t>787,001</w:t>
            </w:r>
            <w:r w:rsidRPr="0000322C">
              <w:rPr>
                <w:b/>
                <w:bCs/>
                <w:szCs w:val="22"/>
                <w:cs/>
                <w:lang w:bidi="th-TH"/>
              </w:rPr>
              <w:t>)</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tcBorders>
              <w:top w:val="single" w:sz="4" w:space="0" w:color="auto"/>
            </w:tcBorders>
            <w:shd w:val="clear" w:color="auto" w:fill="auto"/>
            <w:vAlign w:val="bottom"/>
          </w:tcPr>
          <w:p w:rsidR="008033C5" w:rsidRPr="0000322C" w:rsidRDefault="008033C5" w:rsidP="008033C5">
            <w:pPr>
              <w:pStyle w:val="acctfourfigures"/>
              <w:tabs>
                <w:tab w:val="clear" w:pos="765"/>
                <w:tab w:val="left" w:pos="540"/>
                <w:tab w:val="decimal" w:pos="1059"/>
                <w:tab w:val="left" w:pos="1677"/>
                <w:tab w:val="left" w:pos="4950"/>
                <w:tab w:val="left" w:pos="5040"/>
              </w:tabs>
              <w:spacing w:line="240" w:lineRule="atLeast"/>
              <w:jc w:val="right"/>
              <w:rPr>
                <w:b/>
                <w:bCs/>
                <w:szCs w:val="22"/>
              </w:rPr>
            </w:pPr>
            <w:r w:rsidRPr="0000322C">
              <w:rPr>
                <w:b/>
                <w:bCs/>
                <w:szCs w:val="22"/>
                <w:cs/>
                <w:lang w:bidi="th-TH"/>
              </w:rPr>
              <w:t>(</w:t>
            </w:r>
            <w:r w:rsidRPr="0000322C">
              <w:rPr>
                <w:b/>
                <w:bCs/>
                <w:szCs w:val="22"/>
              </w:rPr>
              <w:t>861,431</w:t>
            </w:r>
            <w:r w:rsidRPr="0000322C">
              <w:rPr>
                <w:b/>
                <w:bCs/>
                <w:szCs w:val="22"/>
                <w:cs/>
                <w:lang w:bidi="th-TH"/>
              </w:rPr>
              <w:t>)</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tcBorders>
              <w:top w:val="single" w:sz="4" w:space="0" w:color="auto"/>
            </w:tcBorders>
            <w:shd w:val="clear" w:color="auto" w:fill="auto"/>
            <w:vAlign w:val="bottom"/>
          </w:tcPr>
          <w:p w:rsidR="008033C5" w:rsidRPr="0000322C"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bidi="th-TH"/>
              </w:rPr>
            </w:pPr>
            <w:r w:rsidRPr="0000322C">
              <w:rPr>
                <w:b/>
                <w:bCs/>
                <w:szCs w:val="22"/>
                <w:cs/>
                <w:lang w:bidi="th-TH"/>
              </w:rPr>
              <w:t>(</w:t>
            </w:r>
            <w:r w:rsidRPr="0000322C">
              <w:rPr>
                <w:b/>
                <w:bCs/>
                <w:szCs w:val="22"/>
                <w:lang w:bidi="th-TH"/>
              </w:rPr>
              <w:t>67,056</w:t>
            </w:r>
            <w:r w:rsidRPr="0000322C">
              <w:rPr>
                <w:b/>
                <w:bCs/>
                <w:szCs w:val="22"/>
                <w:cs/>
                <w:lang w:bidi="th-TH"/>
              </w:rPr>
              <w:t>)</w:t>
            </w:r>
          </w:p>
        </w:tc>
        <w:tc>
          <w:tcPr>
            <w:tcW w:w="270" w:type="dxa"/>
            <w:gridSpan w:val="2"/>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68" w:type="dxa"/>
            <w:tcBorders>
              <w:top w:val="single" w:sz="4" w:space="0" w:color="auto"/>
            </w:tcBorders>
            <w:shd w:val="clear" w:color="auto" w:fill="auto"/>
            <w:vAlign w:val="bottom"/>
          </w:tcPr>
          <w:p w:rsidR="008033C5" w:rsidRPr="00FC1E09" w:rsidRDefault="008033C5" w:rsidP="00CE6EF7">
            <w:pPr>
              <w:pStyle w:val="acctfourfigures"/>
              <w:tabs>
                <w:tab w:val="clear" w:pos="765"/>
                <w:tab w:val="left" w:pos="540"/>
                <w:tab w:val="left" w:pos="792"/>
                <w:tab w:val="left" w:pos="1677"/>
                <w:tab w:val="left" w:pos="4950"/>
                <w:tab w:val="left" w:pos="5040"/>
              </w:tabs>
              <w:spacing w:line="240" w:lineRule="atLeast"/>
              <w:ind w:right="11"/>
              <w:jc w:val="center"/>
              <w:rPr>
                <w:b/>
                <w:bCs/>
                <w:szCs w:val="22"/>
                <w:lang w:val="en-US" w:bidi="th-TH"/>
              </w:rPr>
            </w:pPr>
            <w:r w:rsidRPr="00FC1E09">
              <w:rPr>
                <w:b/>
                <w:bCs/>
                <w:szCs w:val="22"/>
                <w:lang w:val="en-US" w:bidi="th-TH"/>
              </w:rPr>
              <w:t>-</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tcBorders>
              <w:top w:val="single" w:sz="4" w:space="0" w:color="auto"/>
            </w:tcBorders>
            <w:vAlign w:val="bottom"/>
          </w:tcPr>
          <w:p w:rsidR="008033C5" w:rsidRPr="0000322C"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bidi="th-TH"/>
              </w:rPr>
            </w:pPr>
            <w:r w:rsidRPr="0000322C">
              <w:rPr>
                <w:b/>
                <w:bCs/>
                <w:szCs w:val="22"/>
                <w:cs/>
                <w:lang w:bidi="th-TH"/>
              </w:rPr>
              <w:t>(</w:t>
            </w:r>
            <w:r w:rsidRPr="0000322C">
              <w:rPr>
                <w:b/>
                <w:bCs/>
                <w:szCs w:val="22"/>
                <w:lang w:bidi="th-TH"/>
              </w:rPr>
              <w:t>2,304,575</w:t>
            </w:r>
            <w:r w:rsidRPr="0000322C">
              <w:rPr>
                <w:b/>
                <w:bCs/>
                <w:szCs w:val="22"/>
                <w:cs/>
                <w:lang w:bidi="th-TH"/>
              </w:rPr>
              <w:t>)</w:t>
            </w:r>
          </w:p>
        </w:tc>
      </w:tr>
      <w:tr w:rsidR="008033C5" w:rsidRPr="006D732B" w:rsidTr="00BF44FA">
        <w:tc>
          <w:tcPr>
            <w:tcW w:w="3618" w:type="dxa"/>
          </w:tcPr>
          <w:p w:rsidR="008033C5" w:rsidRPr="006D732B" w:rsidRDefault="008033C5" w:rsidP="008033C5">
            <w:pPr>
              <w:tabs>
                <w:tab w:val="left" w:pos="1677"/>
                <w:tab w:val="left" w:pos="4950"/>
                <w:tab w:val="left" w:pos="5040"/>
              </w:tabs>
              <w:rPr>
                <w:b/>
                <w:bCs/>
                <w:szCs w:val="22"/>
                <w:rtl/>
                <w:cs/>
              </w:rPr>
            </w:pPr>
            <w:r w:rsidRPr="006D732B">
              <w:rPr>
                <w:szCs w:val="22"/>
              </w:rPr>
              <w:t>Depreciation charge for the year</w:t>
            </w:r>
          </w:p>
        </w:tc>
        <w:tc>
          <w:tcPr>
            <w:tcW w:w="1170" w:type="dxa"/>
            <w:shd w:val="clear" w:color="auto" w:fill="auto"/>
            <w:vAlign w:val="bottom"/>
          </w:tcPr>
          <w:p w:rsidR="008033C5" w:rsidRPr="00A526E2" w:rsidRDefault="00CE6EF7" w:rsidP="008033C5">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Pr>
                <w:szCs w:val="22"/>
                <w:lang w:val="en-US" w:bidi="th-TH"/>
              </w:rPr>
              <w:t>-</w:t>
            </w:r>
          </w:p>
        </w:tc>
        <w:tc>
          <w:tcPr>
            <w:tcW w:w="2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8033C5" w:rsidRPr="004B3F0C" w:rsidRDefault="0026276B" w:rsidP="008033C5">
            <w:pPr>
              <w:pStyle w:val="acctfourfigures"/>
              <w:tabs>
                <w:tab w:val="clear" w:pos="765"/>
                <w:tab w:val="left" w:pos="540"/>
                <w:tab w:val="left" w:pos="1677"/>
                <w:tab w:val="left" w:pos="4950"/>
                <w:tab w:val="left" w:pos="5040"/>
              </w:tabs>
              <w:spacing w:line="240" w:lineRule="atLeast"/>
              <w:ind w:right="11"/>
              <w:jc w:val="right"/>
              <w:rPr>
                <w:szCs w:val="22"/>
              </w:rPr>
            </w:pPr>
            <w:r>
              <w:rPr>
                <w:szCs w:val="22"/>
              </w:rPr>
              <w:t>(15,072</w:t>
            </w:r>
            <w:r w:rsidR="00CE6EF7">
              <w:rPr>
                <w:szCs w:val="22"/>
              </w:rPr>
              <w:t>)</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8033C5" w:rsidRPr="004B3F0C"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r>
              <w:rPr>
                <w:szCs w:val="22"/>
              </w:rPr>
              <w:t>(99,950)</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8033C5" w:rsidRPr="006A7667" w:rsidRDefault="00CE6EF7" w:rsidP="005D62AF">
            <w:pPr>
              <w:pStyle w:val="acctfourfigures"/>
              <w:tabs>
                <w:tab w:val="clear" w:pos="765"/>
                <w:tab w:val="left" w:pos="540"/>
                <w:tab w:val="left" w:pos="1677"/>
                <w:tab w:val="left" w:pos="4950"/>
                <w:tab w:val="left" w:pos="5040"/>
              </w:tabs>
              <w:spacing w:line="240" w:lineRule="atLeast"/>
              <w:ind w:right="11"/>
              <w:jc w:val="right"/>
              <w:rPr>
                <w:szCs w:val="22"/>
              </w:rPr>
            </w:pPr>
            <w:r w:rsidRPr="006A7667">
              <w:rPr>
                <w:szCs w:val="22"/>
              </w:rPr>
              <w:t>(85,</w:t>
            </w:r>
            <w:r w:rsidR="0026276B">
              <w:rPr>
                <w:szCs w:val="22"/>
              </w:rPr>
              <w:t>057</w:t>
            </w:r>
            <w:r w:rsidRPr="006A7667">
              <w:rPr>
                <w:szCs w:val="22"/>
              </w:rPr>
              <w:t>)</w:t>
            </w:r>
          </w:p>
        </w:tc>
        <w:tc>
          <w:tcPr>
            <w:tcW w:w="247" w:type="dxa"/>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8033C5" w:rsidRPr="006A7667" w:rsidRDefault="0026276B"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Pr>
                <w:szCs w:val="22"/>
                <w:lang w:bidi="th-TH"/>
              </w:rPr>
              <w:t>(9,916</w:t>
            </w:r>
            <w:r w:rsidR="00CE6EF7" w:rsidRPr="006A7667">
              <w:rPr>
                <w:szCs w:val="22"/>
                <w:lang w:bidi="th-TH"/>
              </w:rPr>
              <w:t>)</w:t>
            </w:r>
          </w:p>
        </w:tc>
        <w:tc>
          <w:tcPr>
            <w:tcW w:w="270" w:type="dxa"/>
            <w:gridSpan w:val="2"/>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8033C5" w:rsidRPr="00BF44FA" w:rsidRDefault="00CE6EF7" w:rsidP="00CE6EF7">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F44FA">
              <w:rPr>
                <w:szCs w:val="22"/>
                <w:lang w:val="en-US" w:bidi="th-TH"/>
              </w:rPr>
              <w:t>-</w:t>
            </w:r>
          </w:p>
        </w:tc>
        <w:tc>
          <w:tcPr>
            <w:tcW w:w="338" w:type="dxa"/>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8033C5" w:rsidRPr="006A7667" w:rsidRDefault="0026276B" w:rsidP="005D62AF">
            <w:pPr>
              <w:pStyle w:val="acctfourfigures"/>
              <w:tabs>
                <w:tab w:val="clear" w:pos="765"/>
                <w:tab w:val="left" w:pos="540"/>
                <w:tab w:val="left" w:pos="1677"/>
                <w:tab w:val="left" w:pos="4950"/>
                <w:tab w:val="left" w:pos="5040"/>
              </w:tabs>
              <w:spacing w:line="240" w:lineRule="atLeast"/>
              <w:ind w:right="11"/>
              <w:jc w:val="right"/>
              <w:rPr>
                <w:szCs w:val="22"/>
                <w:lang w:bidi="th-TH"/>
              </w:rPr>
            </w:pPr>
            <w:r>
              <w:rPr>
                <w:szCs w:val="22"/>
                <w:lang w:bidi="th-TH"/>
              </w:rPr>
              <w:t>(209,995</w:t>
            </w:r>
            <w:r w:rsidR="00CE6EF7" w:rsidRPr="006A7667">
              <w:rPr>
                <w:szCs w:val="22"/>
                <w:lang w:bidi="th-TH"/>
              </w:rPr>
              <w:t>)</w:t>
            </w:r>
          </w:p>
        </w:tc>
      </w:tr>
      <w:tr w:rsidR="00CE6EF7" w:rsidRPr="006D732B" w:rsidTr="00BF44FA">
        <w:tc>
          <w:tcPr>
            <w:tcW w:w="3618" w:type="dxa"/>
          </w:tcPr>
          <w:p w:rsidR="00CE6EF7" w:rsidRPr="006D732B" w:rsidRDefault="00BF44FA" w:rsidP="00BF44FA">
            <w:pPr>
              <w:tabs>
                <w:tab w:val="left" w:pos="1677"/>
                <w:tab w:val="left" w:pos="4950"/>
                <w:tab w:val="left" w:pos="5040"/>
              </w:tabs>
              <w:ind w:left="270" w:hanging="270"/>
              <w:rPr>
                <w:szCs w:val="22"/>
              </w:rPr>
            </w:pPr>
            <w:r>
              <w:rPr>
                <w:szCs w:val="22"/>
              </w:rPr>
              <w:t>Acquisitions through business combinations</w:t>
            </w:r>
          </w:p>
        </w:tc>
        <w:tc>
          <w:tcPr>
            <w:tcW w:w="1170" w:type="dxa"/>
            <w:shd w:val="clear" w:color="auto" w:fill="auto"/>
            <w:vAlign w:val="bottom"/>
          </w:tcPr>
          <w:p w:rsidR="00CE6EF7" w:rsidRPr="00A526E2" w:rsidRDefault="00CE6EF7" w:rsidP="008033C5">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Pr>
                <w:szCs w:val="22"/>
                <w:lang w:val="en-US" w:bidi="th-TH"/>
              </w:rPr>
              <w:t>-</w:t>
            </w:r>
          </w:p>
        </w:tc>
        <w:tc>
          <w:tcPr>
            <w:tcW w:w="270" w:type="dxa"/>
            <w:shd w:val="clear" w:color="auto" w:fill="auto"/>
            <w:vAlign w:val="bottom"/>
          </w:tcPr>
          <w:p w:rsidR="00CE6EF7" w:rsidRPr="006D732B"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CE6EF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r>
              <w:rPr>
                <w:szCs w:val="22"/>
              </w:rPr>
              <w:t>(3,344)</w:t>
            </w:r>
          </w:p>
        </w:tc>
        <w:tc>
          <w:tcPr>
            <w:tcW w:w="270" w:type="dxa"/>
          </w:tcPr>
          <w:p w:rsidR="00CE6EF7" w:rsidRPr="006D732B"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CE6EF7" w:rsidRPr="004B3F0C"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r>
              <w:rPr>
                <w:szCs w:val="22"/>
              </w:rPr>
              <w:t>(347)</w:t>
            </w:r>
          </w:p>
        </w:tc>
        <w:tc>
          <w:tcPr>
            <w:tcW w:w="247" w:type="dxa"/>
            <w:shd w:val="clear" w:color="auto" w:fill="auto"/>
            <w:vAlign w:val="bottom"/>
          </w:tcPr>
          <w:p w:rsidR="00CE6EF7" w:rsidRPr="006D732B"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CE6EF7"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r w:rsidRPr="006A7667">
              <w:rPr>
                <w:szCs w:val="22"/>
              </w:rPr>
              <w:t>(201)</w:t>
            </w:r>
          </w:p>
        </w:tc>
        <w:tc>
          <w:tcPr>
            <w:tcW w:w="247" w:type="dxa"/>
            <w:shd w:val="clear" w:color="auto" w:fill="auto"/>
            <w:vAlign w:val="bottom"/>
          </w:tcPr>
          <w:p w:rsidR="00CE6EF7"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CE6EF7"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6A7667">
              <w:rPr>
                <w:szCs w:val="22"/>
                <w:lang w:bidi="th-TH"/>
              </w:rPr>
              <w:t>(272)</w:t>
            </w:r>
          </w:p>
        </w:tc>
        <w:tc>
          <w:tcPr>
            <w:tcW w:w="270" w:type="dxa"/>
            <w:gridSpan w:val="2"/>
            <w:shd w:val="clear" w:color="auto" w:fill="auto"/>
            <w:vAlign w:val="bottom"/>
          </w:tcPr>
          <w:p w:rsidR="00CE6EF7"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CE6EF7" w:rsidRPr="00BF44FA" w:rsidRDefault="00CE6EF7" w:rsidP="008033C5">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F44FA">
              <w:rPr>
                <w:szCs w:val="22"/>
                <w:lang w:val="en-US" w:bidi="th-TH"/>
              </w:rPr>
              <w:t>-</w:t>
            </w:r>
          </w:p>
        </w:tc>
        <w:tc>
          <w:tcPr>
            <w:tcW w:w="338" w:type="dxa"/>
            <w:shd w:val="clear" w:color="auto" w:fill="auto"/>
            <w:vAlign w:val="bottom"/>
          </w:tcPr>
          <w:p w:rsidR="00CE6EF7"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CE6EF7"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6A7667">
              <w:rPr>
                <w:szCs w:val="22"/>
                <w:lang w:bidi="th-TH"/>
              </w:rPr>
              <w:t>(4,164)</w:t>
            </w:r>
          </w:p>
        </w:tc>
      </w:tr>
      <w:tr w:rsidR="008033C5" w:rsidRPr="006D732B" w:rsidTr="00BF44FA">
        <w:tc>
          <w:tcPr>
            <w:tcW w:w="3618" w:type="dxa"/>
          </w:tcPr>
          <w:p w:rsidR="008033C5" w:rsidRPr="006D732B" w:rsidRDefault="008033C5" w:rsidP="008033C5">
            <w:pPr>
              <w:rPr>
                <w:szCs w:val="22"/>
              </w:rPr>
            </w:pPr>
            <w:r w:rsidRPr="006D732B">
              <w:rPr>
                <w:szCs w:val="22"/>
              </w:rPr>
              <w:t>Disposals</w:t>
            </w:r>
          </w:p>
        </w:tc>
        <w:tc>
          <w:tcPr>
            <w:tcW w:w="1170" w:type="dxa"/>
            <w:tcBorders>
              <w:bottom w:val="single" w:sz="4" w:space="0" w:color="auto"/>
            </w:tcBorders>
            <w:shd w:val="clear" w:color="auto" w:fill="auto"/>
            <w:vAlign w:val="bottom"/>
          </w:tcPr>
          <w:p w:rsidR="008033C5" w:rsidRPr="00A526E2" w:rsidRDefault="00CE6EF7" w:rsidP="008033C5">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Pr>
                <w:szCs w:val="22"/>
                <w:lang w:val="en-US" w:bidi="th-TH"/>
              </w:rPr>
              <w:t>-</w:t>
            </w:r>
          </w:p>
        </w:tc>
        <w:tc>
          <w:tcPr>
            <w:tcW w:w="2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8033C5" w:rsidRPr="006D732B" w:rsidRDefault="00CE6EF7" w:rsidP="002C15F4">
            <w:pPr>
              <w:pStyle w:val="acctfourfigures"/>
              <w:tabs>
                <w:tab w:val="clear" w:pos="765"/>
                <w:tab w:val="left" w:pos="540"/>
                <w:tab w:val="left" w:pos="1677"/>
                <w:tab w:val="left" w:pos="4950"/>
                <w:tab w:val="left" w:pos="5040"/>
              </w:tabs>
              <w:spacing w:line="240" w:lineRule="atLeast"/>
              <w:ind w:right="11"/>
              <w:jc w:val="right"/>
              <w:rPr>
                <w:szCs w:val="22"/>
                <w:lang w:val="en-US" w:bidi="th-TH"/>
              </w:rPr>
            </w:pPr>
            <w:r>
              <w:rPr>
                <w:szCs w:val="22"/>
              </w:rPr>
              <w:t>7,701</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8033C5" w:rsidRPr="004B3F0C" w:rsidRDefault="00CE6EF7" w:rsidP="008033C5">
            <w:pPr>
              <w:pStyle w:val="acctfourfigures"/>
              <w:tabs>
                <w:tab w:val="clear" w:pos="765"/>
                <w:tab w:val="left" w:pos="1677"/>
                <w:tab w:val="left" w:pos="4950"/>
                <w:tab w:val="left" w:pos="5040"/>
              </w:tabs>
              <w:spacing w:line="240" w:lineRule="atLeast"/>
              <w:ind w:right="53"/>
              <w:jc w:val="right"/>
              <w:rPr>
                <w:szCs w:val="22"/>
              </w:rPr>
            </w:pPr>
            <w:r>
              <w:rPr>
                <w:szCs w:val="22"/>
              </w:rPr>
              <w:t>16,303</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8033C5" w:rsidRPr="006A7667" w:rsidRDefault="00CE6EF7" w:rsidP="005D62AF">
            <w:pPr>
              <w:pStyle w:val="acctfourfigures"/>
              <w:tabs>
                <w:tab w:val="clear" w:pos="765"/>
                <w:tab w:val="left" w:pos="540"/>
                <w:tab w:val="left" w:pos="1677"/>
                <w:tab w:val="left" w:pos="4950"/>
                <w:tab w:val="left" w:pos="5040"/>
              </w:tabs>
              <w:spacing w:line="240" w:lineRule="atLeast"/>
              <w:ind w:right="53"/>
              <w:jc w:val="right"/>
              <w:rPr>
                <w:szCs w:val="22"/>
              </w:rPr>
            </w:pPr>
            <w:r w:rsidRPr="006A7667">
              <w:rPr>
                <w:szCs w:val="22"/>
              </w:rPr>
              <w:t>5,</w:t>
            </w:r>
            <w:r w:rsidR="005D62AF" w:rsidRPr="006A7667">
              <w:rPr>
                <w:szCs w:val="22"/>
              </w:rPr>
              <w:t>86</w:t>
            </w:r>
            <w:r w:rsidR="0026276B">
              <w:rPr>
                <w:szCs w:val="22"/>
              </w:rPr>
              <w:t>7</w:t>
            </w:r>
          </w:p>
        </w:tc>
        <w:tc>
          <w:tcPr>
            <w:tcW w:w="247" w:type="dxa"/>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8033C5" w:rsidRPr="006A7667" w:rsidRDefault="00CE6EF7" w:rsidP="008033C5">
            <w:pPr>
              <w:pStyle w:val="acctfourfigures"/>
              <w:tabs>
                <w:tab w:val="clear" w:pos="765"/>
                <w:tab w:val="left" w:pos="540"/>
                <w:tab w:val="left" w:pos="1677"/>
                <w:tab w:val="left" w:pos="4950"/>
                <w:tab w:val="left" w:pos="5040"/>
              </w:tabs>
              <w:spacing w:line="240" w:lineRule="atLeast"/>
              <w:ind w:right="54"/>
              <w:jc w:val="right"/>
              <w:rPr>
                <w:szCs w:val="22"/>
                <w:lang w:bidi="th-TH"/>
              </w:rPr>
            </w:pPr>
            <w:r w:rsidRPr="006A7667">
              <w:rPr>
                <w:szCs w:val="22"/>
                <w:lang w:bidi="th-TH"/>
              </w:rPr>
              <w:t>10,943</w:t>
            </w:r>
          </w:p>
        </w:tc>
        <w:tc>
          <w:tcPr>
            <w:tcW w:w="270" w:type="dxa"/>
            <w:gridSpan w:val="2"/>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8033C5" w:rsidRPr="00BF44FA" w:rsidRDefault="00CE6EF7" w:rsidP="008033C5">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F44FA">
              <w:rPr>
                <w:szCs w:val="22"/>
                <w:lang w:val="en-US" w:bidi="th-TH"/>
              </w:rPr>
              <w:t>-</w:t>
            </w:r>
          </w:p>
        </w:tc>
        <w:tc>
          <w:tcPr>
            <w:tcW w:w="338" w:type="dxa"/>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8033C5" w:rsidRPr="006A7667" w:rsidRDefault="00CE6EF7" w:rsidP="005D62AF">
            <w:pPr>
              <w:pStyle w:val="acctfourfigures"/>
              <w:tabs>
                <w:tab w:val="clear" w:pos="765"/>
                <w:tab w:val="left" w:pos="540"/>
                <w:tab w:val="left" w:pos="1677"/>
                <w:tab w:val="left" w:pos="4950"/>
                <w:tab w:val="left" w:pos="5040"/>
              </w:tabs>
              <w:spacing w:line="240" w:lineRule="atLeast"/>
              <w:ind w:right="72"/>
              <w:jc w:val="right"/>
              <w:rPr>
                <w:szCs w:val="22"/>
                <w:lang w:bidi="th-TH"/>
              </w:rPr>
            </w:pPr>
            <w:r w:rsidRPr="006A7667">
              <w:rPr>
                <w:szCs w:val="22"/>
                <w:lang w:bidi="th-TH"/>
              </w:rPr>
              <w:t>40,8</w:t>
            </w:r>
            <w:r w:rsidR="005D62AF" w:rsidRPr="006A7667">
              <w:rPr>
                <w:szCs w:val="22"/>
                <w:lang w:bidi="th-TH"/>
              </w:rPr>
              <w:t>1</w:t>
            </w:r>
            <w:r w:rsidR="0026276B">
              <w:rPr>
                <w:szCs w:val="22"/>
                <w:lang w:bidi="th-TH"/>
              </w:rPr>
              <w:t>4</w:t>
            </w:r>
          </w:p>
        </w:tc>
      </w:tr>
      <w:tr w:rsidR="008033C5" w:rsidRPr="006D732B" w:rsidTr="00BF44FA">
        <w:tc>
          <w:tcPr>
            <w:tcW w:w="3618" w:type="dxa"/>
            <w:shd w:val="clear" w:color="auto" w:fill="auto"/>
          </w:tcPr>
          <w:p w:rsidR="008033C5" w:rsidRPr="006D732B" w:rsidRDefault="008033C5" w:rsidP="008033C5">
            <w:pPr>
              <w:tabs>
                <w:tab w:val="left" w:pos="1677"/>
                <w:tab w:val="left" w:pos="4950"/>
                <w:tab w:val="left" w:pos="5040"/>
              </w:tabs>
              <w:rPr>
                <w:b/>
                <w:bCs/>
                <w:szCs w:val="22"/>
              </w:rPr>
            </w:pPr>
            <w:r>
              <w:rPr>
                <w:b/>
                <w:bCs/>
                <w:szCs w:val="22"/>
              </w:rPr>
              <w:t>At 31 December 2017</w:t>
            </w:r>
          </w:p>
        </w:tc>
        <w:tc>
          <w:tcPr>
            <w:tcW w:w="1170" w:type="dxa"/>
            <w:tcBorders>
              <w:top w:val="single" w:sz="4" w:space="0" w:color="auto"/>
              <w:bottom w:val="single" w:sz="4" w:space="0" w:color="auto"/>
            </w:tcBorders>
            <w:shd w:val="clear" w:color="auto" w:fill="auto"/>
            <w:vAlign w:val="bottom"/>
          </w:tcPr>
          <w:p w:rsidR="008033C5" w:rsidRPr="002A7F03" w:rsidRDefault="00CE6EF7" w:rsidP="008033C5">
            <w:pPr>
              <w:pStyle w:val="acctfourfigures"/>
              <w:tabs>
                <w:tab w:val="clear" w:pos="765"/>
                <w:tab w:val="left" w:pos="540"/>
                <w:tab w:val="left" w:pos="1677"/>
                <w:tab w:val="left" w:pos="4950"/>
                <w:tab w:val="left" w:pos="5040"/>
              </w:tabs>
              <w:spacing w:line="240" w:lineRule="atLeast"/>
              <w:ind w:right="11"/>
              <w:jc w:val="center"/>
              <w:rPr>
                <w:b/>
                <w:bCs/>
                <w:szCs w:val="22"/>
              </w:rPr>
            </w:pPr>
            <w:r>
              <w:rPr>
                <w:b/>
                <w:bCs/>
                <w:szCs w:val="22"/>
              </w:rPr>
              <w:t>-</w:t>
            </w:r>
          </w:p>
        </w:tc>
        <w:tc>
          <w:tcPr>
            <w:tcW w:w="270" w:type="dxa"/>
            <w:shd w:val="clear" w:color="auto" w:fill="auto"/>
            <w:vAlign w:val="bottom"/>
          </w:tcPr>
          <w:p w:rsidR="008033C5" w:rsidRPr="002A7F03"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440" w:type="dxa"/>
            <w:tcBorders>
              <w:top w:val="single" w:sz="4" w:space="0" w:color="auto"/>
              <w:bottom w:val="single" w:sz="4" w:space="0" w:color="auto"/>
            </w:tcBorders>
            <w:shd w:val="clear" w:color="auto" w:fill="auto"/>
            <w:vAlign w:val="bottom"/>
          </w:tcPr>
          <w:p w:rsidR="008033C5" w:rsidRPr="002C15F4" w:rsidRDefault="00257D67" w:rsidP="008033C5">
            <w:pPr>
              <w:pStyle w:val="acctfourfigures"/>
              <w:tabs>
                <w:tab w:val="clear" w:pos="765"/>
                <w:tab w:val="left" w:pos="540"/>
                <w:tab w:val="left" w:pos="1677"/>
                <w:tab w:val="left" w:pos="4950"/>
                <w:tab w:val="left" w:pos="5040"/>
              </w:tabs>
              <w:spacing w:line="240" w:lineRule="atLeast"/>
              <w:ind w:right="11"/>
              <w:jc w:val="right"/>
              <w:rPr>
                <w:b/>
                <w:bCs/>
                <w:szCs w:val="22"/>
              </w:rPr>
            </w:pPr>
            <w:r>
              <w:rPr>
                <w:b/>
                <w:bCs/>
                <w:szCs w:val="22"/>
              </w:rPr>
              <w:t>(</w:t>
            </w:r>
            <w:r w:rsidR="00CE6EF7" w:rsidRPr="002C15F4">
              <w:rPr>
                <w:b/>
                <w:bCs/>
                <w:szCs w:val="22"/>
              </w:rPr>
              <w:t>599,802</w:t>
            </w:r>
            <w:r>
              <w:rPr>
                <w:b/>
                <w:bCs/>
                <w:szCs w:val="22"/>
                <w:lang w:bidi="th-TH"/>
              </w:rPr>
              <w:t>)</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tcBorders>
              <w:top w:val="single" w:sz="4" w:space="0" w:color="auto"/>
              <w:bottom w:val="single" w:sz="4" w:space="0" w:color="auto"/>
            </w:tcBorders>
            <w:vAlign w:val="bottom"/>
          </w:tcPr>
          <w:p w:rsidR="008033C5" w:rsidRPr="0000322C" w:rsidRDefault="00CE6EF7" w:rsidP="008033C5">
            <w:pPr>
              <w:pStyle w:val="acctfourfigures"/>
              <w:tabs>
                <w:tab w:val="clear" w:pos="765"/>
                <w:tab w:val="left" w:pos="540"/>
                <w:tab w:val="left" w:pos="1677"/>
                <w:tab w:val="left" w:pos="4950"/>
                <w:tab w:val="left" w:pos="5040"/>
              </w:tabs>
              <w:spacing w:line="240" w:lineRule="atLeast"/>
              <w:ind w:right="11"/>
              <w:jc w:val="right"/>
              <w:rPr>
                <w:b/>
                <w:bCs/>
                <w:szCs w:val="22"/>
              </w:rPr>
            </w:pPr>
            <w:r>
              <w:rPr>
                <w:b/>
                <w:bCs/>
                <w:szCs w:val="22"/>
              </w:rPr>
              <w:t>(870,995)</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tcBorders>
              <w:top w:val="single" w:sz="4" w:space="0" w:color="auto"/>
              <w:bottom w:val="single" w:sz="4" w:space="0" w:color="auto"/>
            </w:tcBorders>
            <w:shd w:val="clear" w:color="auto" w:fill="auto"/>
            <w:vAlign w:val="bottom"/>
          </w:tcPr>
          <w:p w:rsidR="008033C5" w:rsidRPr="006A7667" w:rsidRDefault="00CE6EF7" w:rsidP="008033C5">
            <w:pPr>
              <w:pStyle w:val="acctfourfigures"/>
              <w:tabs>
                <w:tab w:val="clear" w:pos="765"/>
                <w:tab w:val="left" w:pos="540"/>
                <w:tab w:val="decimal" w:pos="1059"/>
                <w:tab w:val="left" w:pos="1677"/>
                <w:tab w:val="left" w:pos="4950"/>
                <w:tab w:val="left" w:pos="5040"/>
              </w:tabs>
              <w:spacing w:line="240" w:lineRule="atLeast"/>
              <w:jc w:val="right"/>
              <w:rPr>
                <w:b/>
                <w:bCs/>
                <w:szCs w:val="22"/>
              </w:rPr>
            </w:pPr>
            <w:r w:rsidRPr="006A7667">
              <w:rPr>
                <w:b/>
                <w:bCs/>
                <w:szCs w:val="22"/>
              </w:rPr>
              <w:t>(940,822)</w:t>
            </w:r>
          </w:p>
        </w:tc>
        <w:tc>
          <w:tcPr>
            <w:tcW w:w="247" w:type="dxa"/>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tcBorders>
              <w:top w:val="single" w:sz="4" w:space="0" w:color="auto"/>
              <w:bottom w:val="single" w:sz="4" w:space="0" w:color="auto"/>
            </w:tcBorders>
            <w:shd w:val="clear" w:color="auto" w:fill="auto"/>
            <w:vAlign w:val="bottom"/>
          </w:tcPr>
          <w:p w:rsidR="008033C5" w:rsidRPr="006A7667" w:rsidRDefault="00CE6EF7" w:rsidP="008033C5">
            <w:pPr>
              <w:pStyle w:val="acctfourfigures"/>
              <w:tabs>
                <w:tab w:val="clear" w:pos="765"/>
                <w:tab w:val="left" w:pos="540"/>
                <w:tab w:val="left" w:pos="1677"/>
                <w:tab w:val="left" w:pos="4950"/>
                <w:tab w:val="left" w:pos="5040"/>
              </w:tabs>
              <w:spacing w:line="240" w:lineRule="atLeast"/>
              <w:ind w:right="11"/>
              <w:jc w:val="right"/>
              <w:rPr>
                <w:b/>
                <w:bCs/>
                <w:szCs w:val="22"/>
                <w:lang w:bidi="th-TH"/>
              </w:rPr>
            </w:pPr>
            <w:r w:rsidRPr="006A7667">
              <w:rPr>
                <w:b/>
                <w:bCs/>
                <w:szCs w:val="22"/>
                <w:lang w:bidi="th-TH"/>
              </w:rPr>
              <w:t>(66,301)</w:t>
            </w:r>
          </w:p>
        </w:tc>
        <w:tc>
          <w:tcPr>
            <w:tcW w:w="270" w:type="dxa"/>
            <w:gridSpan w:val="2"/>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68" w:type="dxa"/>
            <w:tcBorders>
              <w:top w:val="single" w:sz="4" w:space="0" w:color="auto"/>
              <w:bottom w:val="single" w:sz="4" w:space="0" w:color="auto"/>
            </w:tcBorders>
            <w:shd w:val="clear" w:color="auto" w:fill="auto"/>
            <w:vAlign w:val="bottom"/>
          </w:tcPr>
          <w:p w:rsidR="008033C5" w:rsidRPr="006A7667" w:rsidRDefault="00CE6EF7" w:rsidP="008033C5">
            <w:pPr>
              <w:pStyle w:val="acctfourfigures"/>
              <w:tabs>
                <w:tab w:val="clear" w:pos="765"/>
                <w:tab w:val="left" w:pos="540"/>
                <w:tab w:val="left" w:pos="792"/>
                <w:tab w:val="left" w:pos="1677"/>
                <w:tab w:val="left" w:pos="4950"/>
                <w:tab w:val="left" w:pos="5040"/>
              </w:tabs>
              <w:spacing w:line="240" w:lineRule="atLeast"/>
              <w:ind w:right="11"/>
              <w:jc w:val="center"/>
              <w:rPr>
                <w:b/>
                <w:bCs/>
                <w:szCs w:val="22"/>
                <w:lang w:val="en-US" w:bidi="th-TH"/>
              </w:rPr>
            </w:pPr>
            <w:r w:rsidRPr="006A7667">
              <w:rPr>
                <w:b/>
                <w:bCs/>
                <w:szCs w:val="22"/>
                <w:lang w:val="en-US" w:bidi="th-TH"/>
              </w:rPr>
              <w:t>-</w:t>
            </w:r>
          </w:p>
        </w:tc>
        <w:tc>
          <w:tcPr>
            <w:tcW w:w="338" w:type="dxa"/>
            <w:shd w:val="clear" w:color="auto" w:fill="auto"/>
            <w:vAlign w:val="bottom"/>
          </w:tcPr>
          <w:p w:rsidR="008033C5" w:rsidRPr="006A7667"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tcBorders>
              <w:top w:val="single" w:sz="4" w:space="0" w:color="auto"/>
              <w:bottom w:val="single" w:sz="4" w:space="0" w:color="auto"/>
            </w:tcBorders>
            <w:shd w:val="clear" w:color="auto" w:fill="auto"/>
            <w:vAlign w:val="bottom"/>
          </w:tcPr>
          <w:p w:rsidR="008033C5" w:rsidRPr="006A7667" w:rsidRDefault="00257D67" w:rsidP="008033C5">
            <w:pPr>
              <w:pStyle w:val="acctfourfigures"/>
              <w:tabs>
                <w:tab w:val="clear" w:pos="765"/>
                <w:tab w:val="left" w:pos="540"/>
                <w:tab w:val="left" w:pos="1677"/>
                <w:tab w:val="left" w:pos="4950"/>
                <w:tab w:val="left" w:pos="5040"/>
              </w:tabs>
              <w:spacing w:line="240" w:lineRule="atLeast"/>
              <w:ind w:right="11"/>
              <w:jc w:val="right"/>
              <w:rPr>
                <w:b/>
                <w:bCs/>
                <w:szCs w:val="22"/>
                <w:lang w:bidi="th-TH"/>
              </w:rPr>
            </w:pPr>
            <w:r w:rsidRPr="006A7667">
              <w:rPr>
                <w:b/>
                <w:bCs/>
                <w:szCs w:val="22"/>
                <w:lang w:bidi="th-TH"/>
              </w:rPr>
              <w:t>(</w:t>
            </w:r>
            <w:r w:rsidR="00CE6EF7" w:rsidRPr="006A7667">
              <w:rPr>
                <w:b/>
                <w:bCs/>
                <w:szCs w:val="22"/>
                <w:lang w:bidi="th-TH"/>
              </w:rPr>
              <w:t>2,477,920</w:t>
            </w:r>
            <w:r w:rsidRPr="006A7667">
              <w:rPr>
                <w:b/>
                <w:bCs/>
                <w:szCs w:val="22"/>
                <w:lang w:bidi="th-TH"/>
              </w:rPr>
              <w:t>)</w:t>
            </w:r>
          </w:p>
        </w:tc>
      </w:tr>
      <w:tr w:rsidR="008033C5" w:rsidRPr="006D732B" w:rsidTr="00BF44FA">
        <w:trPr>
          <w:trHeight w:hRule="exact" w:val="271"/>
        </w:trPr>
        <w:tc>
          <w:tcPr>
            <w:tcW w:w="3618"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rPr>
                <w:b/>
                <w:bCs/>
                <w:i/>
                <w:iCs/>
                <w:szCs w:val="22"/>
                <w:cs/>
                <w:lang w:bidi="th-TH"/>
              </w:rPr>
            </w:pPr>
          </w:p>
        </w:tc>
        <w:tc>
          <w:tcPr>
            <w:tcW w:w="11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lang w:val="en-US" w:bidi="th-TH"/>
              </w:rPr>
            </w:pP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144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6"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92" w:type="dxa"/>
            <w:gridSpan w:val="2"/>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r>
      <w:tr w:rsidR="008033C5" w:rsidRPr="006D732B" w:rsidTr="00BF44FA">
        <w:tc>
          <w:tcPr>
            <w:tcW w:w="3618"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rPr>
                <w:b/>
                <w:bCs/>
                <w:i/>
                <w:iCs/>
                <w:szCs w:val="22"/>
                <w:cs/>
                <w:lang w:bidi="th-TH"/>
              </w:rPr>
            </w:pPr>
            <w:r w:rsidRPr="006D732B">
              <w:rPr>
                <w:b/>
                <w:bCs/>
                <w:i/>
                <w:iCs/>
                <w:szCs w:val="22"/>
              </w:rPr>
              <w:t>Net book value - owned assets</w:t>
            </w:r>
          </w:p>
        </w:tc>
        <w:tc>
          <w:tcPr>
            <w:tcW w:w="117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szCs w:val="22"/>
                <w:lang w:val="en-US" w:bidi="th-TH"/>
              </w:rPr>
            </w:pP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1440"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6"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92" w:type="dxa"/>
            <w:gridSpan w:val="2"/>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1"/>
              <w:jc w:val="right"/>
              <w:rPr>
                <w:b/>
                <w:bCs/>
                <w:szCs w:val="22"/>
              </w:rPr>
            </w:pPr>
          </w:p>
        </w:tc>
      </w:tr>
      <w:tr w:rsidR="008033C5" w:rsidRPr="006D732B" w:rsidTr="00BF44FA">
        <w:tc>
          <w:tcPr>
            <w:tcW w:w="3618" w:type="dxa"/>
          </w:tcPr>
          <w:p w:rsidR="008033C5" w:rsidRPr="006D732B" w:rsidRDefault="008033C5" w:rsidP="008033C5">
            <w:pPr>
              <w:tabs>
                <w:tab w:val="left" w:pos="1677"/>
                <w:tab w:val="left" w:pos="4950"/>
                <w:tab w:val="left" w:pos="5040"/>
              </w:tabs>
              <w:rPr>
                <w:b/>
                <w:bCs/>
                <w:szCs w:val="22"/>
              </w:rPr>
            </w:pPr>
            <w:r>
              <w:rPr>
                <w:b/>
                <w:bCs/>
                <w:szCs w:val="22"/>
              </w:rPr>
              <w:t>At 1 January 2016</w:t>
            </w:r>
          </w:p>
        </w:tc>
        <w:tc>
          <w:tcPr>
            <w:tcW w:w="1170" w:type="dxa"/>
            <w:tcBorders>
              <w:bottom w:val="double" w:sz="4" w:space="0" w:color="auto"/>
            </w:tcBorders>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53"/>
              <w:jc w:val="right"/>
              <w:rPr>
                <w:b/>
                <w:bCs/>
                <w:szCs w:val="22"/>
              </w:rPr>
            </w:pPr>
            <w:r w:rsidRPr="006D732B">
              <w:rPr>
                <w:b/>
                <w:bCs/>
                <w:szCs w:val="22"/>
              </w:rPr>
              <w:t>1,892,657</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440" w:type="dxa"/>
            <w:tcBorders>
              <w:bottom w:val="double" w:sz="4" w:space="0" w:color="auto"/>
            </w:tcBorders>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217,832</w:t>
            </w:r>
          </w:p>
        </w:tc>
        <w:tc>
          <w:tcPr>
            <w:tcW w:w="270"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70" w:type="dxa"/>
            <w:tcBorders>
              <w:bottom w:val="double" w:sz="4" w:space="0" w:color="auto"/>
            </w:tcBorders>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6D732B">
              <w:rPr>
                <w:b/>
                <w:bCs/>
                <w:szCs w:val="22"/>
              </w:rPr>
              <w:t>238,260</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73" w:type="dxa"/>
            <w:tcBorders>
              <w:bottom w:val="double" w:sz="4" w:space="0" w:color="auto"/>
            </w:tcBorders>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6D732B">
              <w:rPr>
                <w:b/>
                <w:bCs/>
                <w:szCs w:val="22"/>
              </w:rPr>
              <w:t>222,038</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94" w:type="dxa"/>
            <w:tcBorders>
              <w:bottom w:val="double" w:sz="4" w:space="0" w:color="auto"/>
            </w:tcBorders>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6D732B">
              <w:rPr>
                <w:b/>
                <w:bCs/>
                <w:szCs w:val="22"/>
              </w:rPr>
              <w:t>13,267</w:t>
            </w:r>
          </w:p>
        </w:tc>
        <w:tc>
          <w:tcPr>
            <w:tcW w:w="246"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92" w:type="dxa"/>
            <w:gridSpan w:val="2"/>
            <w:tcBorders>
              <w:bottom w:val="double" w:sz="4" w:space="0" w:color="auto"/>
            </w:tcBorders>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6D732B">
              <w:rPr>
                <w:b/>
                <w:bCs/>
                <w:szCs w:val="22"/>
              </w:rPr>
              <w:t>39,022</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282" w:type="dxa"/>
            <w:tcBorders>
              <w:bottom w:val="double" w:sz="4" w:space="0" w:color="auto"/>
            </w:tcBorders>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6D732B">
              <w:rPr>
                <w:b/>
                <w:bCs/>
                <w:szCs w:val="22"/>
              </w:rPr>
              <w:t>2</w:t>
            </w:r>
            <w:r>
              <w:rPr>
                <w:b/>
                <w:bCs/>
                <w:szCs w:val="22"/>
              </w:rPr>
              <w:t>,623,076</w:t>
            </w:r>
          </w:p>
        </w:tc>
      </w:tr>
      <w:tr w:rsidR="008033C5" w:rsidRPr="006D732B" w:rsidTr="00BF44FA">
        <w:tc>
          <w:tcPr>
            <w:tcW w:w="3618" w:type="dxa"/>
          </w:tcPr>
          <w:p w:rsidR="008033C5" w:rsidRPr="006D732B" w:rsidRDefault="008033C5" w:rsidP="008033C5">
            <w:pPr>
              <w:tabs>
                <w:tab w:val="left" w:pos="1677"/>
                <w:tab w:val="left" w:pos="4950"/>
                <w:tab w:val="left" w:pos="5040"/>
              </w:tabs>
              <w:rPr>
                <w:b/>
                <w:bCs/>
                <w:szCs w:val="22"/>
              </w:rPr>
            </w:pPr>
            <w:r w:rsidRPr="006D732B">
              <w:rPr>
                <w:b/>
                <w:bCs/>
                <w:szCs w:val="22"/>
              </w:rPr>
              <w:t>At 31 December 201</w:t>
            </w:r>
            <w:r>
              <w:rPr>
                <w:b/>
                <w:bCs/>
                <w:szCs w:val="22"/>
              </w:rPr>
              <w:t>6</w:t>
            </w:r>
            <w:r w:rsidRPr="006D732B">
              <w:rPr>
                <w:b/>
                <w:bCs/>
                <w:szCs w:val="22"/>
              </w:rPr>
              <w:t xml:space="preserve"> and </w:t>
            </w:r>
          </w:p>
          <w:p w:rsidR="008033C5" w:rsidRPr="006D732B" w:rsidRDefault="008033C5" w:rsidP="00BF44FA">
            <w:pPr>
              <w:tabs>
                <w:tab w:val="left" w:pos="1677"/>
                <w:tab w:val="left" w:pos="4950"/>
                <w:tab w:val="left" w:pos="5040"/>
              </w:tabs>
              <w:ind w:firstLine="270"/>
              <w:rPr>
                <w:b/>
                <w:bCs/>
                <w:szCs w:val="22"/>
                <w:rtl/>
                <w:cs/>
              </w:rPr>
            </w:pPr>
            <w:r w:rsidRPr="006D732B">
              <w:rPr>
                <w:b/>
                <w:bCs/>
                <w:szCs w:val="22"/>
              </w:rPr>
              <w:t>1 January 201</w:t>
            </w:r>
            <w:r>
              <w:rPr>
                <w:b/>
                <w:bCs/>
                <w:szCs w:val="22"/>
              </w:rPr>
              <w:t>7</w:t>
            </w:r>
          </w:p>
        </w:tc>
        <w:tc>
          <w:tcPr>
            <w:tcW w:w="1170" w:type="dxa"/>
            <w:tcBorders>
              <w:top w:val="double" w:sz="4" w:space="0" w:color="auto"/>
              <w:bottom w:val="double" w:sz="4" w:space="0" w:color="auto"/>
            </w:tcBorders>
            <w:shd w:val="clear" w:color="auto" w:fill="auto"/>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53"/>
              <w:jc w:val="right"/>
              <w:rPr>
                <w:b/>
                <w:bCs/>
                <w:szCs w:val="22"/>
              </w:rPr>
            </w:pPr>
            <w:r w:rsidRPr="00CB27F5">
              <w:rPr>
                <w:b/>
                <w:bCs/>
                <w:szCs w:val="22"/>
              </w:rPr>
              <w:t>1,964,809</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440" w:type="dxa"/>
            <w:tcBorders>
              <w:top w:val="double" w:sz="4" w:space="0" w:color="auto"/>
              <w:bottom w:val="double" w:sz="4" w:space="0" w:color="auto"/>
            </w:tcBorders>
            <w:shd w:val="clear" w:color="auto" w:fill="auto"/>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lang w:bidi="th-TH"/>
              </w:rPr>
            </w:pPr>
            <w:r w:rsidRPr="00CB27F5">
              <w:rPr>
                <w:b/>
                <w:bCs/>
                <w:szCs w:val="22"/>
                <w:lang w:bidi="th-TH"/>
              </w:rPr>
              <w:t>214,063</w:t>
            </w:r>
          </w:p>
        </w:tc>
        <w:tc>
          <w:tcPr>
            <w:tcW w:w="270"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70" w:type="dxa"/>
            <w:tcBorders>
              <w:top w:val="double" w:sz="4" w:space="0" w:color="auto"/>
              <w:bottom w:val="double" w:sz="4" w:space="0" w:color="auto"/>
            </w:tcBorders>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341,178</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73" w:type="dxa"/>
            <w:tcBorders>
              <w:top w:val="double" w:sz="4" w:space="0" w:color="auto"/>
              <w:bottom w:val="double" w:sz="4" w:space="0" w:color="auto"/>
            </w:tcBorders>
            <w:shd w:val="clear" w:color="auto" w:fill="auto"/>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236,016</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94" w:type="dxa"/>
            <w:tcBorders>
              <w:top w:val="double" w:sz="4" w:space="0" w:color="auto"/>
              <w:bottom w:val="double" w:sz="4" w:space="0" w:color="auto"/>
            </w:tcBorders>
            <w:shd w:val="clear" w:color="auto" w:fill="auto"/>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54"/>
              <w:jc w:val="right"/>
              <w:rPr>
                <w:b/>
                <w:bCs/>
                <w:szCs w:val="22"/>
              </w:rPr>
            </w:pPr>
            <w:r w:rsidRPr="00CB27F5">
              <w:rPr>
                <w:b/>
                <w:bCs/>
                <w:szCs w:val="22"/>
              </w:rPr>
              <w:t>13,820</w:t>
            </w:r>
          </w:p>
        </w:tc>
        <w:tc>
          <w:tcPr>
            <w:tcW w:w="246"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92" w:type="dxa"/>
            <w:gridSpan w:val="2"/>
            <w:tcBorders>
              <w:top w:val="double" w:sz="4" w:space="0" w:color="auto"/>
              <w:bottom w:val="double" w:sz="4" w:space="0" w:color="auto"/>
            </w:tcBorders>
            <w:shd w:val="clear" w:color="auto" w:fill="auto"/>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40,458</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282" w:type="dxa"/>
            <w:tcBorders>
              <w:top w:val="double" w:sz="4" w:space="0" w:color="auto"/>
              <w:bottom w:val="double" w:sz="4" w:space="0" w:color="auto"/>
            </w:tcBorders>
            <w:vAlign w:val="bottom"/>
          </w:tcPr>
          <w:p w:rsidR="008033C5" w:rsidRPr="00CB27F5" w:rsidRDefault="008033C5" w:rsidP="008033C5">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2,810,344</w:t>
            </w:r>
          </w:p>
        </w:tc>
      </w:tr>
      <w:tr w:rsidR="008033C5" w:rsidRPr="006D732B" w:rsidTr="00BF44FA">
        <w:tc>
          <w:tcPr>
            <w:tcW w:w="3618" w:type="dxa"/>
          </w:tcPr>
          <w:p w:rsidR="008033C5" w:rsidRPr="006D732B" w:rsidRDefault="008033C5" w:rsidP="008033C5">
            <w:pPr>
              <w:tabs>
                <w:tab w:val="left" w:pos="1677"/>
                <w:tab w:val="left" w:pos="4950"/>
                <w:tab w:val="left" w:pos="5040"/>
              </w:tabs>
              <w:rPr>
                <w:szCs w:val="22"/>
              </w:rPr>
            </w:pPr>
            <w:r w:rsidRPr="006D732B">
              <w:rPr>
                <w:b/>
                <w:bCs/>
                <w:szCs w:val="22"/>
              </w:rPr>
              <w:t>At 31 December 201</w:t>
            </w:r>
            <w:r>
              <w:rPr>
                <w:b/>
                <w:bCs/>
                <w:szCs w:val="22"/>
              </w:rPr>
              <w:t>7</w:t>
            </w:r>
          </w:p>
        </w:tc>
        <w:tc>
          <w:tcPr>
            <w:tcW w:w="1170" w:type="dxa"/>
            <w:tcBorders>
              <w:top w:val="double" w:sz="4" w:space="0" w:color="auto"/>
              <w:bottom w:val="double" w:sz="4" w:space="0" w:color="auto"/>
            </w:tcBorders>
            <w:shd w:val="clear" w:color="auto" w:fill="auto"/>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53"/>
              <w:jc w:val="right"/>
              <w:rPr>
                <w:b/>
                <w:bCs/>
                <w:szCs w:val="22"/>
              </w:rPr>
            </w:pPr>
            <w:r>
              <w:rPr>
                <w:b/>
                <w:bCs/>
                <w:szCs w:val="22"/>
              </w:rPr>
              <w:t>1,988,357</w:t>
            </w:r>
          </w:p>
        </w:tc>
        <w:tc>
          <w:tcPr>
            <w:tcW w:w="270" w:type="dxa"/>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440" w:type="dxa"/>
            <w:tcBorders>
              <w:top w:val="double" w:sz="4" w:space="0" w:color="auto"/>
              <w:bottom w:val="double" w:sz="4" w:space="0" w:color="auto"/>
            </w:tcBorders>
            <w:shd w:val="clear" w:color="auto" w:fill="auto"/>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72"/>
              <w:jc w:val="right"/>
              <w:rPr>
                <w:b/>
                <w:bCs/>
                <w:szCs w:val="22"/>
                <w:lang w:bidi="th-TH"/>
              </w:rPr>
            </w:pPr>
            <w:r>
              <w:rPr>
                <w:b/>
                <w:bCs/>
                <w:szCs w:val="22"/>
                <w:lang w:bidi="th-TH"/>
              </w:rPr>
              <w:t>238,486</w:t>
            </w:r>
          </w:p>
        </w:tc>
        <w:tc>
          <w:tcPr>
            <w:tcW w:w="270" w:type="dxa"/>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70" w:type="dxa"/>
            <w:tcBorders>
              <w:top w:val="double" w:sz="4" w:space="0" w:color="auto"/>
              <w:bottom w:val="double" w:sz="4" w:space="0" w:color="auto"/>
            </w:tcBorders>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345,868</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73" w:type="dxa"/>
            <w:tcBorders>
              <w:top w:val="double" w:sz="4" w:space="0" w:color="auto"/>
              <w:bottom w:val="double" w:sz="4" w:space="0" w:color="auto"/>
            </w:tcBorders>
            <w:shd w:val="clear" w:color="auto" w:fill="auto"/>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257,291</w:t>
            </w:r>
          </w:p>
        </w:tc>
        <w:tc>
          <w:tcPr>
            <w:tcW w:w="247"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94" w:type="dxa"/>
            <w:tcBorders>
              <w:top w:val="double" w:sz="4" w:space="0" w:color="auto"/>
              <w:bottom w:val="double" w:sz="4" w:space="0" w:color="auto"/>
            </w:tcBorders>
            <w:shd w:val="clear" w:color="auto" w:fill="auto"/>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54"/>
              <w:jc w:val="right"/>
              <w:rPr>
                <w:b/>
                <w:bCs/>
                <w:szCs w:val="22"/>
              </w:rPr>
            </w:pPr>
            <w:r>
              <w:rPr>
                <w:b/>
                <w:bCs/>
                <w:szCs w:val="22"/>
              </w:rPr>
              <w:t>4,100</w:t>
            </w:r>
          </w:p>
        </w:tc>
        <w:tc>
          <w:tcPr>
            <w:tcW w:w="246"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92" w:type="dxa"/>
            <w:gridSpan w:val="2"/>
            <w:tcBorders>
              <w:top w:val="double" w:sz="4" w:space="0" w:color="auto"/>
              <w:bottom w:val="double" w:sz="4" w:space="0" w:color="auto"/>
            </w:tcBorders>
            <w:shd w:val="clear" w:color="auto" w:fill="auto"/>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40,069</w:t>
            </w:r>
          </w:p>
        </w:tc>
        <w:tc>
          <w:tcPr>
            <w:tcW w:w="338" w:type="dxa"/>
            <w:shd w:val="clear" w:color="auto" w:fill="auto"/>
            <w:vAlign w:val="bottom"/>
          </w:tcPr>
          <w:p w:rsidR="008033C5" w:rsidRPr="006D732B" w:rsidRDefault="008033C5" w:rsidP="008033C5">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282" w:type="dxa"/>
            <w:tcBorders>
              <w:top w:val="double" w:sz="4" w:space="0" w:color="auto"/>
              <w:bottom w:val="double" w:sz="4" w:space="0" w:color="auto"/>
            </w:tcBorders>
            <w:vAlign w:val="bottom"/>
          </w:tcPr>
          <w:p w:rsidR="008033C5" w:rsidRPr="00CB27F5" w:rsidRDefault="00CE6EF7" w:rsidP="008033C5">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2,874,171</w:t>
            </w:r>
          </w:p>
        </w:tc>
      </w:tr>
    </w:tbl>
    <w:p w:rsidR="00390079" w:rsidRPr="006D732B" w:rsidRDefault="00390079" w:rsidP="00AF0686">
      <w:pPr>
        <w:ind w:left="630" w:right="398"/>
        <w:rPr>
          <w:szCs w:val="22"/>
        </w:rPr>
      </w:pPr>
    </w:p>
    <w:p w:rsidR="00562455" w:rsidRDefault="00390079" w:rsidP="00562455">
      <w:pPr>
        <w:ind w:left="540" w:right="398"/>
        <w:rPr>
          <w:i/>
          <w:iCs/>
          <w:szCs w:val="22"/>
        </w:rPr>
        <w:sectPr w:rsidR="00562455" w:rsidSect="002A3214">
          <w:pgSz w:w="16839" w:h="11907" w:orient="landscape" w:code="9"/>
          <w:pgMar w:top="1152" w:right="691" w:bottom="1152" w:left="1170" w:header="720" w:footer="915" w:gutter="0"/>
          <w:cols w:space="720"/>
          <w:docGrid w:linePitch="360"/>
        </w:sectPr>
      </w:pPr>
      <w:r w:rsidRPr="006D732B">
        <w:rPr>
          <w:szCs w:val="22"/>
        </w:rPr>
        <w:t>The gross amount of the Group’s fully depreciated property, plant and equipment that was still in use as at 31 December 201</w:t>
      </w:r>
      <w:r w:rsidR="008033C5">
        <w:rPr>
          <w:szCs w:val="22"/>
        </w:rPr>
        <w:t>7</w:t>
      </w:r>
      <w:r w:rsidRPr="006D732B">
        <w:rPr>
          <w:szCs w:val="22"/>
        </w:rPr>
        <w:t xml:space="preserve"> amounted to Baht </w:t>
      </w:r>
      <w:r w:rsidR="00CE6EF7">
        <w:rPr>
          <w:szCs w:val="22"/>
        </w:rPr>
        <w:t>1,718</w:t>
      </w:r>
      <w:r w:rsidRPr="006D732B">
        <w:rPr>
          <w:szCs w:val="22"/>
        </w:rPr>
        <w:t xml:space="preserve"> million </w:t>
      </w:r>
      <w:r w:rsidRPr="006D732B">
        <w:rPr>
          <w:i/>
          <w:iCs/>
          <w:szCs w:val="22"/>
        </w:rPr>
        <w:t>(201</w:t>
      </w:r>
      <w:r w:rsidR="008033C5">
        <w:rPr>
          <w:i/>
          <w:iCs/>
          <w:szCs w:val="22"/>
        </w:rPr>
        <w:t>6</w:t>
      </w:r>
      <w:r w:rsidRPr="006D732B">
        <w:rPr>
          <w:i/>
          <w:iCs/>
          <w:szCs w:val="22"/>
        </w:rPr>
        <w:t>: Baht 1,</w:t>
      </w:r>
      <w:r w:rsidR="008033C5">
        <w:rPr>
          <w:i/>
          <w:iCs/>
          <w:szCs w:val="22"/>
        </w:rPr>
        <w:t>808</w:t>
      </w:r>
      <w:r w:rsidRPr="006D732B">
        <w:rPr>
          <w:i/>
          <w:iCs/>
          <w:szCs w:val="22"/>
        </w:rPr>
        <w:t xml:space="preserve"> million)</w:t>
      </w:r>
      <w:r w:rsidR="00D4504F">
        <w:rPr>
          <w:i/>
          <w:iCs/>
          <w:szCs w:val="22"/>
        </w:rPr>
        <w:t>.</w:t>
      </w:r>
    </w:p>
    <w:tbl>
      <w:tblPr>
        <w:tblW w:w="14058" w:type="dxa"/>
        <w:tblInd w:w="450" w:type="dxa"/>
        <w:tblLayout w:type="fixed"/>
        <w:tblLook w:val="01E0" w:firstRow="1" w:lastRow="1" w:firstColumn="1" w:lastColumn="1" w:noHBand="0" w:noVBand="0"/>
      </w:tblPr>
      <w:tblGrid>
        <w:gridCol w:w="3330"/>
        <w:gridCol w:w="1170"/>
        <w:gridCol w:w="270"/>
        <w:gridCol w:w="1440"/>
        <w:gridCol w:w="270"/>
        <w:gridCol w:w="1350"/>
        <w:gridCol w:w="247"/>
        <w:gridCol w:w="1373"/>
        <w:gridCol w:w="246"/>
        <w:gridCol w:w="1194"/>
        <w:gridCol w:w="246"/>
        <w:gridCol w:w="1392"/>
        <w:gridCol w:w="248"/>
        <w:gridCol w:w="22"/>
        <w:gridCol w:w="1260"/>
      </w:tblGrid>
      <w:tr w:rsidR="00390079" w:rsidRPr="006D732B" w:rsidTr="006E0DFF">
        <w:tc>
          <w:tcPr>
            <w:tcW w:w="3330" w:type="dxa"/>
            <w:shd w:val="clear" w:color="auto" w:fill="auto"/>
          </w:tcPr>
          <w:p w:rsidR="00390079" w:rsidRPr="006E0DFF" w:rsidRDefault="00562455" w:rsidP="00892D36">
            <w:pPr>
              <w:tabs>
                <w:tab w:val="left" w:pos="1677"/>
                <w:tab w:val="left" w:pos="2082"/>
              </w:tabs>
              <w:spacing w:line="240" w:lineRule="exact"/>
              <w:rPr>
                <w:i/>
                <w:iCs/>
                <w:color w:val="0000FF"/>
                <w:sz w:val="21"/>
                <w:szCs w:val="21"/>
              </w:rPr>
            </w:pPr>
            <w:r>
              <w:rPr>
                <w:i/>
                <w:iCs/>
                <w:szCs w:val="22"/>
              </w:rPr>
              <w:lastRenderedPageBreak/>
              <w:br w:type="page"/>
            </w:r>
            <w:r w:rsidR="00D5264D">
              <w:rPr>
                <w:i/>
                <w:iCs/>
                <w:szCs w:val="22"/>
              </w:rPr>
              <w:br w:type="page"/>
            </w:r>
            <w:r w:rsidR="006E0DFF">
              <w:br w:type="page"/>
            </w:r>
            <w:r w:rsidR="00390079" w:rsidRPr="006E0DFF">
              <w:rPr>
                <w:i/>
                <w:iCs/>
                <w:sz w:val="21"/>
                <w:szCs w:val="21"/>
                <w:highlight w:val="cyan"/>
              </w:rPr>
              <w:br w:type="page"/>
            </w:r>
          </w:p>
        </w:tc>
        <w:tc>
          <w:tcPr>
            <w:tcW w:w="10728" w:type="dxa"/>
            <w:gridSpan w:val="14"/>
            <w:shd w:val="clear" w:color="auto" w:fill="auto"/>
            <w:vAlign w:val="bottom"/>
          </w:tcPr>
          <w:p w:rsidR="00390079" w:rsidRPr="006E0DFF" w:rsidRDefault="00390079" w:rsidP="00892D36">
            <w:pPr>
              <w:tabs>
                <w:tab w:val="left" w:pos="540"/>
                <w:tab w:val="left" w:pos="1677"/>
                <w:tab w:val="left" w:pos="2082"/>
              </w:tabs>
              <w:spacing w:line="240" w:lineRule="exact"/>
              <w:jc w:val="center"/>
              <w:rPr>
                <w:sz w:val="21"/>
                <w:szCs w:val="21"/>
                <w:rtl/>
                <w:cs/>
              </w:rPr>
            </w:pPr>
            <w:r w:rsidRPr="006E0DFF">
              <w:rPr>
                <w:b/>
                <w:bCs/>
                <w:sz w:val="21"/>
                <w:szCs w:val="21"/>
              </w:rPr>
              <w:t>Separate financial statements</w:t>
            </w:r>
          </w:p>
        </w:tc>
      </w:tr>
      <w:tr w:rsidR="00390079" w:rsidRPr="006D732B" w:rsidTr="006E0DFF">
        <w:tc>
          <w:tcPr>
            <w:tcW w:w="3330" w:type="dxa"/>
            <w:shd w:val="clear" w:color="auto" w:fill="auto"/>
          </w:tcPr>
          <w:p w:rsidR="00390079" w:rsidRPr="006E0DFF" w:rsidRDefault="00390079" w:rsidP="00892D36">
            <w:pPr>
              <w:tabs>
                <w:tab w:val="left" w:pos="1677"/>
                <w:tab w:val="left" w:pos="2082"/>
              </w:tabs>
              <w:spacing w:line="240" w:lineRule="exact"/>
              <w:rPr>
                <w:i/>
                <w:iCs/>
                <w:color w:val="0000FF"/>
                <w:sz w:val="21"/>
                <w:szCs w:val="21"/>
              </w:rPr>
            </w:pPr>
          </w:p>
        </w:tc>
        <w:tc>
          <w:tcPr>
            <w:tcW w:w="1170"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Land</w:t>
            </w:r>
          </w:p>
        </w:tc>
        <w:tc>
          <w:tcPr>
            <w:tcW w:w="270"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440"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Buildings and improvements</w:t>
            </w:r>
          </w:p>
        </w:tc>
        <w:tc>
          <w:tcPr>
            <w:tcW w:w="270" w:type="dxa"/>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350" w:type="dxa"/>
            <w:vAlign w:val="bottom"/>
          </w:tcPr>
          <w:p w:rsidR="00237DF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 xml:space="preserve">Office </w:t>
            </w:r>
          </w:p>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equipment</w:t>
            </w:r>
          </w:p>
        </w:tc>
        <w:tc>
          <w:tcPr>
            <w:tcW w:w="247"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373"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Furniture and fixtures</w:t>
            </w:r>
          </w:p>
        </w:tc>
        <w:tc>
          <w:tcPr>
            <w:tcW w:w="246"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194"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Vehicles</w:t>
            </w:r>
          </w:p>
        </w:tc>
        <w:tc>
          <w:tcPr>
            <w:tcW w:w="246"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392" w:type="dxa"/>
            <w:shd w:val="clear" w:color="auto" w:fill="auto"/>
            <w:vAlign w:val="bottom"/>
          </w:tcPr>
          <w:p w:rsidR="006E0DFF" w:rsidRPr="006E0DFF" w:rsidRDefault="006E0DFF" w:rsidP="00892D36">
            <w:pPr>
              <w:tabs>
                <w:tab w:val="left" w:pos="540"/>
              </w:tabs>
              <w:spacing w:line="240" w:lineRule="exact"/>
              <w:ind w:left="-174" w:right="-198"/>
              <w:jc w:val="center"/>
              <w:rPr>
                <w:sz w:val="21"/>
                <w:szCs w:val="21"/>
              </w:rPr>
            </w:pPr>
            <w:r w:rsidRPr="006E0DFF">
              <w:rPr>
                <w:sz w:val="21"/>
                <w:szCs w:val="21"/>
              </w:rPr>
              <w:t xml:space="preserve">Assets under construction </w:t>
            </w:r>
          </w:p>
          <w:p w:rsidR="00390079" w:rsidRPr="006E0DFF" w:rsidRDefault="006E0DFF" w:rsidP="00892D36">
            <w:pPr>
              <w:tabs>
                <w:tab w:val="left" w:pos="540"/>
                <w:tab w:val="left" w:pos="1677"/>
                <w:tab w:val="left" w:pos="2082"/>
              </w:tabs>
              <w:spacing w:line="240" w:lineRule="exact"/>
              <w:ind w:left="-174" w:right="-198"/>
              <w:jc w:val="center"/>
              <w:rPr>
                <w:sz w:val="21"/>
                <w:szCs w:val="21"/>
              </w:rPr>
            </w:pPr>
            <w:r w:rsidRPr="006E0DFF">
              <w:rPr>
                <w:sz w:val="21"/>
                <w:szCs w:val="21"/>
              </w:rPr>
              <w:t>and installation</w:t>
            </w:r>
          </w:p>
        </w:tc>
        <w:tc>
          <w:tcPr>
            <w:tcW w:w="270" w:type="dxa"/>
            <w:gridSpan w:val="2"/>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260" w:type="dxa"/>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tl/>
                <w:cs/>
              </w:rPr>
            </w:pPr>
            <w:r w:rsidRPr="006E0DFF">
              <w:rPr>
                <w:sz w:val="21"/>
                <w:szCs w:val="21"/>
              </w:rPr>
              <w:t>Total</w:t>
            </w:r>
          </w:p>
        </w:tc>
      </w:tr>
      <w:tr w:rsidR="00390079" w:rsidRPr="006D732B" w:rsidTr="006E0DFF">
        <w:tc>
          <w:tcPr>
            <w:tcW w:w="3330" w:type="dxa"/>
            <w:shd w:val="clear" w:color="auto" w:fill="auto"/>
          </w:tcPr>
          <w:p w:rsidR="00390079" w:rsidRPr="006E0DFF" w:rsidRDefault="00390079" w:rsidP="00892D36">
            <w:pPr>
              <w:tabs>
                <w:tab w:val="left" w:pos="1677"/>
                <w:tab w:val="left" w:pos="2082"/>
              </w:tabs>
              <w:spacing w:line="240" w:lineRule="exact"/>
              <w:rPr>
                <w:i/>
                <w:iCs/>
                <w:color w:val="0000FF"/>
                <w:sz w:val="21"/>
                <w:szCs w:val="21"/>
              </w:rPr>
            </w:pPr>
          </w:p>
        </w:tc>
        <w:tc>
          <w:tcPr>
            <w:tcW w:w="10728" w:type="dxa"/>
            <w:gridSpan w:val="14"/>
            <w:shd w:val="clear" w:color="auto" w:fill="auto"/>
            <w:vAlign w:val="bottom"/>
          </w:tcPr>
          <w:p w:rsidR="00390079" w:rsidRPr="006E0DFF" w:rsidRDefault="00390079" w:rsidP="00892D36">
            <w:pPr>
              <w:tabs>
                <w:tab w:val="left" w:pos="540"/>
                <w:tab w:val="left" w:pos="1677"/>
                <w:tab w:val="left" w:pos="2082"/>
              </w:tabs>
              <w:spacing w:line="240" w:lineRule="exact"/>
              <w:jc w:val="center"/>
              <w:rPr>
                <w:sz w:val="21"/>
                <w:szCs w:val="21"/>
                <w:rtl/>
                <w:cs/>
              </w:rPr>
            </w:pPr>
            <w:r w:rsidRPr="006E0DFF">
              <w:rPr>
                <w:i/>
                <w:iCs/>
                <w:sz w:val="21"/>
                <w:szCs w:val="21"/>
              </w:rPr>
              <w:t>(in thousand Baht)</w:t>
            </w:r>
          </w:p>
        </w:tc>
      </w:tr>
      <w:tr w:rsidR="00390079" w:rsidRPr="006D732B" w:rsidTr="006E0DFF">
        <w:tc>
          <w:tcPr>
            <w:tcW w:w="3330" w:type="dxa"/>
            <w:shd w:val="clear" w:color="auto" w:fill="auto"/>
            <w:vAlign w:val="bottom"/>
          </w:tcPr>
          <w:p w:rsidR="00390079" w:rsidRPr="006E0DFF" w:rsidRDefault="00390079" w:rsidP="00892D36">
            <w:pPr>
              <w:spacing w:line="240" w:lineRule="exact"/>
              <w:rPr>
                <w:b/>
                <w:bCs/>
                <w:i/>
                <w:iCs/>
                <w:sz w:val="21"/>
                <w:szCs w:val="21"/>
              </w:rPr>
            </w:pPr>
            <w:r w:rsidRPr="006E0DFF">
              <w:rPr>
                <w:b/>
                <w:bCs/>
                <w:i/>
                <w:iCs/>
                <w:sz w:val="21"/>
                <w:szCs w:val="21"/>
              </w:rPr>
              <w:t xml:space="preserve">Cost </w:t>
            </w:r>
          </w:p>
        </w:tc>
        <w:tc>
          <w:tcPr>
            <w:tcW w:w="1170"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lang w:val="en-US" w:bidi="th-TH"/>
              </w:rPr>
            </w:pPr>
          </w:p>
        </w:tc>
        <w:tc>
          <w:tcPr>
            <w:tcW w:w="270"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1440"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270" w:type="dxa"/>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1350" w:type="dxa"/>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247"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1373"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246"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1194"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246"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1392" w:type="dxa"/>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270" w:type="dxa"/>
            <w:gridSpan w:val="2"/>
            <w:shd w:val="clear" w:color="auto" w:fill="auto"/>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c>
          <w:tcPr>
            <w:tcW w:w="1260" w:type="dxa"/>
            <w:vAlign w:val="bottom"/>
          </w:tcPr>
          <w:p w:rsidR="00390079" w:rsidRPr="006E0DFF" w:rsidRDefault="00390079" w:rsidP="00892D36">
            <w:pPr>
              <w:pStyle w:val="acctfourfigures"/>
              <w:tabs>
                <w:tab w:val="clear" w:pos="765"/>
                <w:tab w:val="left" w:pos="540"/>
                <w:tab w:val="left" w:pos="2082"/>
              </w:tabs>
              <w:spacing w:line="240" w:lineRule="exact"/>
              <w:ind w:right="11"/>
              <w:jc w:val="right"/>
              <w:rPr>
                <w:sz w:val="21"/>
                <w:szCs w:val="21"/>
              </w:rPr>
            </w:pPr>
          </w:p>
        </w:tc>
      </w:tr>
      <w:tr w:rsidR="008033C5" w:rsidRPr="006D732B" w:rsidTr="00E75259">
        <w:trPr>
          <w:trHeight w:val="90"/>
        </w:trPr>
        <w:tc>
          <w:tcPr>
            <w:tcW w:w="3330" w:type="dxa"/>
            <w:shd w:val="clear" w:color="auto" w:fill="auto"/>
            <w:vAlign w:val="bottom"/>
          </w:tcPr>
          <w:p w:rsidR="008033C5" w:rsidRPr="006E0DFF" w:rsidRDefault="008033C5" w:rsidP="008033C5">
            <w:pPr>
              <w:spacing w:line="240" w:lineRule="exact"/>
              <w:rPr>
                <w:sz w:val="21"/>
                <w:szCs w:val="21"/>
              </w:rPr>
            </w:pPr>
            <w:r>
              <w:rPr>
                <w:sz w:val="21"/>
                <w:szCs w:val="21"/>
              </w:rPr>
              <w:t>At 1 January 201</w:t>
            </w:r>
            <w:r w:rsidR="00D02017">
              <w:rPr>
                <w:sz w:val="21"/>
                <w:szCs w:val="21"/>
              </w:rPr>
              <w:t>6</w:t>
            </w:r>
          </w:p>
        </w:tc>
        <w:tc>
          <w:tcPr>
            <w:tcW w:w="1170" w:type="dxa"/>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1,829,517</w:t>
            </w:r>
          </w:p>
        </w:tc>
        <w:tc>
          <w:tcPr>
            <w:tcW w:w="270" w:type="dxa"/>
            <w:shd w:val="clear" w:color="auto" w:fill="auto"/>
            <w:vAlign w:val="bottom"/>
          </w:tcPr>
          <w:p w:rsidR="008033C5" w:rsidRPr="00BF44FA" w:rsidRDefault="008033C5" w:rsidP="008033C5">
            <w:pPr>
              <w:pStyle w:val="acctfourfigures"/>
              <w:tabs>
                <w:tab w:val="clear" w:pos="765"/>
                <w:tab w:val="left" w:pos="540"/>
                <w:tab w:val="left" w:pos="2082"/>
              </w:tabs>
              <w:spacing w:line="240" w:lineRule="exact"/>
              <w:ind w:right="11"/>
              <w:jc w:val="right"/>
              <w:rPr>
                <w:sz w:val="21"/>
                <w:szCs w:val="21"/>
              </w:rPr>
            </w:pPr>
          </w:p>
        </w:tc>
        <w:tc>
          <w:tcPr>
            <w:tcW w:w="1440" w:type="dxa"/>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764,218</w:t>
            </w:r>
          </w:p>
        </w:tc>
        <w:tc>
          <w:tcPr>
            <w:tcW w:w="270" w:type="dxa"/>
          </w:tcPr>
          <w:p w:rsidR="008033C5" w:rsidRPr="00BF44FA" w:rsidRDefault="008033C5" w:rsidP="008033C5">
            <w:pPr>
              <w:pStyle w:val="acctfourfigures"/>
              <w:tabs>
                <w:tab w:val="clear" w:pos="765"/>
                <w:tab w:val="left" w:pos="540"/>
                <w:tab w:val="left" w:pos="2082"/>
              </w:tabs>
              <w:spacing w:line="240" w:lineRule="exact"/>
              <w:ind w:right="11"/>
              <w:jc w:val="right"/>
              <w:rPr>
                <w:sz w:val="21"/>
                <w:szCs w:val="21"/>
              </w:rPr>
            </w:pPr>
          </w:p>
        </w:tc>
        <w:tc>
          <w:tcPr>
            <w:tcW w:w="1350" w:type="dxa"/>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897,428</w:t>
            </w:r>
          </w:p>
        </w:tc>
        <w:tc>
          <w:tcPr>
            <w:tcW w:w="247" w:type="dxa"/>
            <w:shd w:val="clear" w:color="auto" w:fill="auto"/>
            <w:vAlign w:val="bottom"/>
          </w:tcPr>
          <w:p w:rsidR="008033C5" w:rsidRPr="00BF44FA" w:rsidRDefault="008033C5" w:rsidP="008033C5">
            <w:pPr>
              <w:pStyle w:val="acctfourfigures"/>
              <w:tabs>
                <w:tab w:val="clear" w:pos="765"/>
                <w:tab w:val="left" w:pos="540"/>
                <w:tab w:val="left" w:pos="2082"/>
              </w:tabs>
              <w:spacing w:line="240" w:lineRule="exact"/>
              <w:ind w:right="11"/>
              <w:jc w:val="right"/>
              <w:rPr>
                <w:sz w:val="21"/>
                <w:szCs w:val="21"/>
              </w:rPr>
            </w:pPr>
          </w:p>
        </w:tc>
        <w:tc>
          <w:tcPr>
            <w:tcW w:w="1373" w:type="dxa"/>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996,133</w:t>
            </w:r>
          </w:p>
        </w:tc>
        <w:tc>
          <w:tcPr>
            <w:tcW w:w="246" w:type="dxa"/>
            <w:shd w:val="clear" w:color="auto" w:fill="auto"/>
            <w:vAlign w:val="bottom"/>
          </w:tcPr>
          <w:p w:rsidR="008033C5" w:rsidRPr="00BF44FA" w:rsidRDefault="008033C5" w:rsidP="008033C5">
            <w:pPr>
              <w:pStyle w:val="acctfourfigures"/>
              <w:tabs>
                <w:tab w:val="clear" w:pos="765"/>
                <w:tab w:val="left" w:pos="540"/>
                <w:tab w:val="left" w:pos="2082"/>
              </w:tabs>
              <w:spacing w:line="240" w:lineRule="exact"/>
              <w:ind w:right="11"/>
              <w:jc w:val="right"/>
              <w:rPr>
                <w:sz w:val="21"/>
                <w:szCs w:val="21"/>
              </w:rPr>
            </w:pPr>
          </w:p>
        </w:tc>
        <w:tc>
          <w:tcPr>
            <w:tcW w:w="1194" w:type="dxa"/>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73,484</w:t>
            </w:r>
          </w:p>
        </w:tc>
        <w:tc>
          <w:tcPr>
            <w:tcW w:w="246" w:type="dxa"/>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p>
        </w:tc>
        <w:tc>
          <w:tcPr>
            <w:tcW w:w="1392" w:type="dxa"/>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39,022</w:t>
            </w:r>
          </w:p>
        </w:tc>
        <w:tc>
          <w:tcPr>
            <w:tcW w:w="270" w:type="dxa"/>
            <w:gridSpan w:val="2"/>
            <w:shd w:val="clear" w:color="auto" w:fill="auto"/>
            <w:vAlign w:val="bottom"/>
          </w:tcPr>
          <w:p w:rsidR="008033C5" w:rsidRPr="00BF44FA" w:rsidRDefault="008033C5" w:rsidP="008033C5">
            <w:pPr>
              <w:tabs>
                <w:tab w:val="left" w:pos="2082"/>
              </w:tabs>
              <w:spacing w:line="240" w:lineRule="exact"/>
              <w:ind w:left="-18" w:right="72"/>
              <w:jc w:val="right"/>
              <w:rPr>
                <w:sz w:val="21"/>
                <w:szCs w:val="21"/>
              </w:rPr>
            </w:pPr>
          </w:p>
        </w:tc>
        <w:tc>
          <w:tcPr>
            <w:tcW w:w="1260" w:type="dxa"/>
            <w:vAlign w:val="bottom"/>
          </w:tcPr>
          <w:p w:rsidR="008033C5" w:rsidRPr="00BF44FA" w:rsidRDefault="008033C5" w:rsidP="008033C5">
            <w:pPr>
              <w:tabs>
                <w:tab w:val="left" w:pos="2082"/>
              </w:tabs>
              <w:spacing w:line="240" w:lineRule="exact"/>
              <w:ind w:left="-18" w:right="72"/>
              <w:jc w:val="right"/>
              <w:rPr>
                <w:sz w:val="21"/>
                <w:szCs w:val="21"/>
              </w:rPr>
            </w:pPr>
            <w:r w:rsidRPr="00BF44FA">
              <w:rPr>
                <w:sz w:val="21"/>
                <w:szCs w:val="21"/>
                <w:rtl/>
                <w:cs/>
              </w:rPr>
              <w:t>4,599,802</w:t>
            </w:r>
          </w:p>
        </w:tc>
      </w:tr>
      <w:tr w:rsidR="008033C5" w:rsidRPr="006D732B" w:rsidTr="00892D36">
        <w:tc>
          <w:tcPr>
            <w:tcW w:w="3330" w:type="dxa"/>
            <w:vAlign w:val="bottom"/>
          </w:tcPr>
          <w:p w:rsidR="008033C5" w:rsidRPr="006E0DFF" w:rsidRDefault="008033C5" w:rsidP="008033C5">
            <w:pPr>
              <w:spacing w:line="240" w:lineRule="exact"/>
              <w:rPr>
                <w:sz w:val="21"/>
                <w:szCs w:val="21"/>
              </w:rPr>
            </w:pPr>
            <w:r w:rsidRPr="006E0DFF">
              <w:rPr>
                <w:sz w:val="21"/>
                <w:szCs w:val="21"/>
              </w:rPr>
              <w:t>Additions</w:t>
            </w:r>
          </w:p>
        </w:tc>
        <w:tc>
          <w:tcPr>
            <w:tcW w:w="1170" w:type="dxa"/>
            <w:shd w:val="clear" w:color="auto" w:fill="auto"/>
            <w:vAlign w:val="bottom"/>
          </w:tcPr>
          <w:p w:rsidR="008033C5" w:rsidRPr="00D45C4B" w:rsidRDefault="008033C5" w:rsidP="008033C5">
            <w:pPr>
              <w:tabs>
                <w:tab w:val="left" w:pos="2082"/>
              </w:tabs>
              <w:ind w:left="-18" w:right="72"/>
              <w:jc w:val="right"/>
              <w:rPr>
                <w:sz w:val="21"/>
                <w:szCs w:val="21"/>
                <w:cs/>
                <w:lang w:bidi="th-TH"/>
              </w:rPr>
            </w:pPr>
            <w:r w:rsidRPr="00D45C4B">
              <w:rPr>
                <w:sz w:val="21"/>
                <w:szCs w:val="21"/>
              </w:rPr>
              <w:t>62,076</w:t>
            </w:r>
          </w:p>
        </w:tc>
        <w:tc>
          <w:tcPr>
            <w:tcW w:w="270"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8033C5" w:rsidRPr="00D45C4B" w:rsidRDefault="008033C5" w:rsidP="008033C5">
            <w:pPr>
              <w:tabs>
                <w:tab w:val="left" w:pos="2082"/>
              </w:tabs>
              <w:ind w:left="-18" w:right="72"/>
              <w:jc w:val="right"/>
              <w:rPr>
                <w:sz w:val="21"/>
                <w:szCs w:val="21"/>
              </w:rPr>
            </w:pPr>
            <w:r w:rsidRPr="00D45C4B">
              <w:rPr>
                <w:sz w:val="21"/>
                <w:szCs w:val="21"/>
              </w:rPr>
              <w:t>12,328</w:t>
            </w:r>
          </w:p>
        </w:tc>
        <w:tc>
          <w:tcPr>
            <w:tcW w:w="270" w:type="dxa"/>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350" w:type="dxa"/>
            <w:vAlign w:val="bottom"/>
          </w:tcPr>
          <w:p w:rsidR="008033C5" w:rsidRPr="00D45C4B" w:rsidRDefault="008033C5" w:rsidP="008033C5">
            <w:pPr>
              <w:tabs>
                <w:tab w:val="left" w:pos="1085"/>
                <w:tab w:val="left" w:pos="2082"/>
              </w:tabs>
              <w:ind w:left="-18" w:right="72"/>
              <w:jc w:val="right"/>
              <w:rPr>
                <w:sz w:val="21"/>
                <w:szCs w:val="21"/>
              </w:rPr>
            </w:pPr>
            <w:r w:rsidRPr="00D45C4B">
              <w:rPr>
                <w:sz w:val="21"/>
                <w:szCs w:val="21"/>
              </w:rPr>
              <w:t>160,971</w:t>
            </w:r>
          </w:p>
        </w:tc>
        <w:tc>
          <w:tcPr>
            <w:tcW w:w="247"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373" w:type="dxa"/>
            <w:shd w:val="clear" w:color="auto" w:fill="auto"/>
            <w:vAlign w:val="bottom"/>
          </w:tcPr>
          <w:p w:rsidR="008033C5" w:rsidRPr="00D45C4B" w:rsidRDefault="008033C5" w:rsidP="008033C5">
            <w:pPr>
              <w:tabs>
                <w:tab w:val="left" w:pos="2082"/>
              </w:tabs>
              <w:ind w:left="-18" w:right="72"/>
              <w:jc w:val="right"/>
              <w:rPr>
                <w:sz w:val="21"/>
                <w:szCs w:val="21"/>
              </w:rPr>
            </w:pPr>
            <w:r w:rsidRPr="00D45C4B">
              <w:rPr>
                <w:sz w:val="21"/>
                <w:szCs w:val="21"/>
              </w:rPr>
              <w:t>56,080</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8033C5" w:rsidRPr="00D45C4B" w:rsidRDefault="008033C5" w:rsidP="008033C5">
            <w:pPr>
              <w:tabs>
                <w:tab w:val="left" w:pos="2082"/>
              </w:tabs>
              <w:ind w:left="-18" w:right="72"/>
              <w:jc w:val="right"/>
              <w:rPr>
                <w:sz w:val="21"/>
                <w:szCs w:val="21"/>
              </w:rPr>
            </w:pPr>
            <w:r w:rsidRPr="00D45C4B">
              <w:rPr>
                <w:sz w:val="21"/>
                <w:szCs w:val="21"/>
              </w:rPr>
              <w:t>9,211</w:t>
            </w:r>
          </w:p>
        </w:tc>
        <w:tc>
          <w:tcPr>
            <w:tcW w:w="246" w:type="dxa"/>
            <w:shd w:val="clear" w:color="auto" w:fill="auto"/>
            <w:vAlign w:val="bottom"/>
          </w:tcPr>
          <w:p w:rsidR="008033C5" w:rsidRPr="006E0DFF" w:rsidRDefault="008033C5" w:rsidP="008033C5">
            <w:pPr>
              <w:tabs>
                <w:tab w:val="left" w:pos="2082"/>
              </w:tabs>
              <w:ind w:left="-18" w:right="72"/>
              <w:jc w:val="right"/>
              <w:rPr>
                <w:sz w:val="21"/>
                <w:szCs w:val="21"/>
              </w:rPr>
            </w:pPr>
          </w:p>
        </w:tc>
        <w:tc>
          <w:tcPr>
            <w:tcW w:w="1392" w:type="dxa"/>
            <w:shd w:val="clear" w:color="auto" w:fill="auto"/>
            <w:vAlign w:val="bottom"/>
          </w:tcPr>
          <w:p w:rsidR="008033C5" w:rsidRPr="00D45C4B" w:rsidRDefault="008033C5" w:rsidP="008033C5">
            <w:pPr>
              <w:tabs>
                <w:tab w:val="left" w:pos="2082"/>
              </w:tabs>
              <w:ind w:left="-18" w:right="72"/>
              <w:jc w:val="right"/>
              <w:rPr>
                <w:sz w:val="21"/>
                <w:szCs w:val="21"/>
              </w:rPr>
            </w:pPr>
            <w:r w:rsidRPr="00D45C4B">
              <w:rPr>
                <w:sz w:val="21"/>
                <w:szCs w:val="21"/>
              </w:rPr>
              <w:t>62,745</w:t>
            </w:r>
          </w:p>
        </w:tc>
        <w:tc>
          <w:tcPr>
            <w:tcW w:w="270" w:type="dxa"/>
            <w:gridSpan w:val="2"/>
            <w:shd w:val="clear" w:color="auto" w:fill="auto"/>
            <w:vAlign w:val="bottom"/>
          </w:tcPr>
          <w:p w:rsidR="008033C5" w:rsidRPr="006E0DFF" w:rsidRDefault="008033C5" w:rsidP="008033C5">
            <w:pPr>
              <w:tabs>
                <w:tab w:val="left" w:pos="2082"/>
              </w:tabs>
              <w:ind w:left="-18" w:right="72"/>
              <w:jc w:val="right"/>
              <w:rPr>
                <w:sz w:val="21"/>
                <w:szCs w:val="21"/>
              </w:rPr>
            </w:pPr>
          </w:p>
        </w:tc>
        <w:tc>
          <w:tcPr>
            <w:tcW w:w="1260" w:type="dxa"/>
            <w:vAlign w:val="bottom"/>
          </w:tcPr>
          <w:p w:rsidR="008033C5" w:rsidRPr="00D45C4B" w:rsidRDefault="008033C5" w:rsidP="008033C5">
            <w:pPr>
              <w:tabs>
                <w:tab w:val="left" w:pos="2082"/>
              </w:tabs>
              <w:ind w:left="-18" w:right="72"/>
              <w:jc w:val="right"/>
              <w:rPr>
                <w:sz w:val="21"/>
                <w:szCs w:val="21"/>
              </w:rPr>
            </w:pPr>
            <w:r w:rsidRPr="00D45C4B">
              <w:rPr>
                <w:sz w:val="21"/>
                <w:szCs w:val="21"/>
              </w:rPr>
              <w:t>363,411</w:t>
            </w:r>
          </w:p>
        </w:tc>
      </w:tr>
      <w:tr w:rsidR="008033C5" w:rsidRPr="006D732B" w:rsidTr="00892D36">
        <w:tc>
          <w:tcPr>
            <w:tcW w:w="3330" w:type="dxa"/>
          </w:tcPr>
          <w:p w:rsidR="008033C5" w:rsidRPr="006E0DFF" w:rsidRDefault="008033C5" w:rsidP="008033C5">
            <w:pPr>
              <w:spacing w:line="240" w:lineRule="exact"/>
              <w:rPr>
                <w:sz w:val="21"/>
                <w:szCs w:val="21"/>
              </w:rPr>
            </w:pPr>
            <w:r w:rsidRPr="006E0DFF">
              <w:rPr>
                <w:sz w:val="21"/>
                <w:szCs w:val="21"/>
              </w:rPr>
              <w:t>Transfers</w:t>
            </w:r>
          </w:p>
        </w:tc>
        <w:tc>
          <w:tcPr>
            <w:tcW w:w="1170" w:type="dxa"/>
            <w:shd w:val="clear" w:color="auto" w:fill="auto"/>
            <w:vAlign w:val="bottom"/>
          </w:tcPr>
          <w:p w:rsidR="008033C5" w:rsidRPr="00D45C4B" w:rsidRDefault="008033C5" w:rsidP="008033C5">
            <w:pPr>
              <w:tabs>
                <w:tab w:val="left" w:pos="2082"/>
              </w:tabs>
              <w:ind w:left="-18" w:right="72"/>
              <w:jc w:val="right"/>
              <w:rPr>
                <w:sz w:val="21"/>
                <w:szCs w:val="21"/>
              </w:rPr>
            </w:pPr>
            <w:r w:rsidRPr="00D45C4B">
              <w:rPr>
                <w:sz w:val="21"/>
                <w:szCs w:val="21"/>
              </w:rPr>
              <w:t>10,076</w:t>
            </w:r>
          </w:p>
        </w:tc>
        <w:tc>
          <w:tcPr>
            <w:tcW w:w="270"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8033C5" w:rsidRPr="006E0DFF" w:rsidRDefault="008033C5" w:rsidP="007D66E4">
            <w:pPr>
              <w:tabs>
                <w:tab w:val="left" w:pos="2082"/>
              </w:tabs>
              <w:spacing w:line="240" w:lineRule="exact"/>
              <w:ind w:left="-18" w:right="72" w:firstLine="350"/>
              <w:jc w:val="center"/>
              <w:rPr>
                <w:sz w:val="21"/>
                <w:szCs w:val="21"/>
              </w:rPr>
            </w:pPr>
            <w:r w:rsidRPr="006E0DFF">
              <w:rPr>
                <w:sz w:val="21"/>
                <w:szCs w:val="21"/>
                <w:rtl/>
                <w:cs/>
              </w:rPr>
              <w:t>-</w:t>
            </w:r>
          </w:p>
        </w:tc>
        <w:tc>
          <w:tcPr>
            <w:tcW w:w="270" w:type="dxa"/>
            <w:vAlign w:val="bottom"/>
          </w:tcPr>
          <w:p w:rsidR="008033C5" w:rsidRPr="006E0DFF" w:rsidRDefault="008033C5" w:rsidP="008033C5">
            <w:pPr>
              <w:pStyle w:val="acctfourfigures"/>
              <w:tabs>
                <w:tab w:val="clear" w:pos="765"/>
                <w:tab w:val="left" w:pos="540"/>
                <w:tab w:val="left" w:pos="2082"/>
              </w:tabs>
              <w:spacing w:line="240" w:lineRule="atLeast"/>
              <w:ind w:right="-288"/>
              <w:jc w:val="right"/>
              <w:rPr>
                <w:sz w:val="21"/>
                <w:szCs w:val="21"/>
              </w:rPr>
            </w:pPr>
          </w:p>
        </w:tc>
        <w:tc>
          <w:tcPr>
            <w:tcW w:w="1350" w:type="dxa"/>
            <w:vAlign w:val="bottom"/>
          </w:tcPr>
          <w:p w:rsidR="008033C5" w:rsidRPr="00D45C4B" w:rsidRDefault="008033C5" w:rsidP="008033C5">
            <w:pPr>
              <w:tabs>
                <w:tab w:val="left" w:pos="1085"/>
                <w:tab w:val="left" w:pos="2082"/>
              </w:tabs>
              <w:ind w:left="-18" w:right="72"/>
              <w:jc w:val="right"/>
              <w:rPr>
                <w:sz w:val="21"/>
                <w:szCs w:val="21"/>
              </w:rPr>
            </w:pPr>
            <w:r w:rsidRPr="00D45C4B">
              <w:rPr>
                <w:sz w:val="21"/>
                <w:szCs w:val="21"/>
              </w:rPr>
              <w:t>13,921</w:t>
            </w:r>
          </w:p>
        </w:tc>
        <w:tc>
          <w:tcPr>
            <w:tcW w:w="247"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288"/>
              <w:jc w:val="right"/>
              <w:rPr>
                <w:sz w:val="21"/>
                <w:szCs w:val="21"/>
              </w:rPr>
            </w:pPr>
          </w:p>
        </w:tc>
        <w:tc>
          <w:tcPr>
            <w:tcW w:w="1373" w:type="dxa"/>
            <w:shd w:val="clear" w:color="auto" w:fill="auto"/>
            <w:vAlign w:val="bottom"/>
          </w:tcPr>
          <w:p w:rsidR="008033C5" w:rsidRPr="00D45C4B" w:rsidRDefault="008033C5" w:rsidP="008033C5">
            <w:pPr>
              <w:tabs>
                <w:tab w:val="left" w:pos="2082"/>
              </w:tabs>
              <w:ind w:left="-18" w:right="72"/>
              <w:jc w:val="right"/>
              <w:rPr>
                <w:sz w:val="21"/>
                <w:szCs w:val="21"/>
              </w:rPr>
            </w:pPr>
            <w:r w:rsidRPr="00D45C4B">
              <w:rPr>
                <w:sz w:val="21"/>
                <w:szCs w:val="21"/>
              </w:rPr>
              <w:t>36,605</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72"/>
              <w:jc w:val="right"/>
              <w:rPr>
                <w:sz w:val="21"/>
                <w:szCs w:val="21"/>
              </w:rPr>
            </w:pPr>
          </w:p>
        </w:tc>
        <w:tc>
          <w:tcPr>
            <w:tcW w:w="1194" w:type="dxa"/>
            <w:shd w:val="clear" w:color="auto" w:fill="auto"/>
            <w:vAlign w:val="bottom"/>
          </w:tcPr>
          <w:p w:rsidR="008033C5" w:rsidRPr="006E0DFF" w:rsidRDefault="007D66E4" w:rsidP="007D66E4">
            <w:pPr>
              <w:tabs>
                <w:tab w:val="left" w:pos="2082"/>
              </w:tabs>
              <w:spacing w:line="240" w:lineRule="exact"/>
              <w:ind w:left="-18" w:right="176"/>
              <w:jc w:val="center"/>
              <w:rPr>
                <w:sz w:val="21"/>
                <w:szCs w:val="21"/>
              </w:rPr>
            </w:pPr>
            <w:r>
              <w:rPr>
                <w:sz w:val="21"/>
                <w:szCs w:val="21"/>
              </w:rPr>
              <w:t xml:space="preserve">       </w:t>
            </w:r>
            <w:r w:rsidR="008033C5" w:rsidRPr="006E0DFF">
              <w:rPr>
                <w:sz w:val="21"/>
                <w:szCs w:val="21"/>
                <w:rtl/>
                <w:cs/>
              </w:rPr>
              <w:t>-</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exact"/>
              <w:ind w:right="11"/>
              <w:jc w:val="right"/>
              <w:rPr>
                <w:sz w:val="21"/>
                <w:szCs w:val="21"/>
              </w:rPr>
            </w:pPr>
          </w:p>
        </w:tc>
        <w:tc>
          <w:tcPr>
            <w:tcW w:w="1392" w:type="dxa"/>
            <w:shd w:val="clear" w:color="auto" w:fill="auto"/>
            <w:vAlign w:val="bottom"/>
          </w:tcPr>
          <w:p w:rsidR="008033C5" w:rsidRPr="00D45C4B" w:rsidRDefault="008033C5" w:rsidP="008033C5">
            <w:pPr>
              <w:tabs>
                <w:tab w:val="left" w:pos="2082"/>
              </w:tabs>
              <w:ind w:left="-18"/>
              <w:jc w:val="right"/>
              <w:rPr>
                <w:sz w:val="21"/>
                <w:szCs w:val="21"/>
              </w:rPr>
            </w:pPr>
            <w:r w:rsidRPr="00D45C4B">
              <w:rPr>
                <w:sz w:val="21"/>
                <w:szCs w:val="21"/>
                <w:cs/>
                <w:lang w:bidi="th-TH"/>
              </w:rPr>
              <w:t>(</w:t>
            </w:r>
            <w:r w:rsidRPr="00D45C4B">
              <w:rPr>
                <w:sz w:val="21"/>
                <w:szCs w:val="21"/>
              </w:rPr>
              <w:t>61,309</w:t>
            </w:r>
            <w:r w:rsidRPr="00D45C4B">
              <w:rPr>
                <w:sz w:val="21"/>
                <w:szCs w:val="21"/>
                <w:cs/>
                <w:lang w:bidi="th-TH"/>
              </w:rPr>
              <w:t>)</w:t>
            </w:r>
          </w:p>
        </w:tc>
        <w:tc>
          <w:tcPr>
            <w:tcW w:w="270" w:type="dxa"/>
            <w:gridSpan w:val="2"/>
            <w:shd w:val="clear" w:color="auto" w:fill="auto"/>
            <w:vAlign w:val="bottom"/>
          </w:tcPr>
          <w:p w:rsidR="008033C5" w:rsidRPr="006E0DFF" w:rsidRDefault="008033C5" w:rsidP="008033C5">
            <w:pPr>
              <w:tabs>
                <w:tab w:val="left" w:pos="2082"/>
              </w:tabs>
              <w:ind w:left="-18" w:right="-288"/>
              <w:jc w:val="right"/>
              <w:rPr>
                <w:sz w:val="21"/>
                <w:szCs w:val="21"/>
              </w:rPr>
            </w:pPr>
          </w:p>
        </w:tc>
        <w:tc>
          <w:tcPr>
            <w:tcW w:w="1260" w:type="dxa"/>
            <w:vAlign w:val="bottom"/>
          </w:tcPr>
          <w:p w:rsidR="008033C5" w:rsidRPr="00D45C4B" w:rsidRDefault="008033C5" w:rsidP="008033C5">
            <w:pPr>
              <w:tabs>
                <w:tab w:val="left" w:pos="2082"/>
              </w:tabs>
              <w:ind w:left="-18"/>
              <w:jc w:val="right"/>
              <w:rPr>
                <w:sz w:val="21"/>
                <w:szCs w:val="21"/>
              </w:rPr>
            </w:pPr>
            <w:r w:rsidRPr="00D45C4B">
              <w:rPr>
                <w:sz w:val="21"/>
                <w:szCs w:val="21"/>
                <w:cs/>
                <w:lang w:bidi="th-TH"/>
              </w:rPr>
              <w:t>(</w:t>
            </w:r>
            <w:r w:rsidRPr="00D45C4B">
              <w:rPr>
                <w:sz w:val="21"/>
                <w:szCs w:val="21"/>
              </w:rPr>
              <w:t>707</w:t>
            </w:r>
            <w:r w:rsidRPr="00D45C4B">
              <w:rPr>
                <w:sz w:val="21"/>
                <w:szCs w:val="21"/>
                <w:cs/>
                <w:lang w:bidi="th-TH"/>
              </w:rPr>
              <w:t>)</w:t>
            </w:r>
          </w:p>
        </w:tc>
      </w:tr>
      <w:tr w:rsidR="008033C5" w:rsidRPr="006D732B" w:rsidTr="006E0DFF">
        <w:tc>
          <w:tcPr>
            <w:tcW w:w="3330" w:type="dxa"/>
          </w:tcPr>
          <w:p w:rsidR="008033C5" w:rsidRPr="006E0DFF" w:rsidRDefault="008033C5" w:rsidP="008033C5">
            <w:pPr>
              <w:tabs>
                <w:tab w:val="left" w:pos="2082"/>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8033C5" w:rsidRPr="006E0DFF" w:rsidRDefault="008033C5" w:rsidP="007D66E4">
            <w:pPr>
              <w:tabs>
                <w:tab w:val="left" w:pos="2082"/>
              </w:tabs>
              <w:spacing w:line="240" w:lineRule="exact"/>
              <w:ind w:left="-18" w:right="72" w:firstLine="80"/>
              <w:jc w:val="center"/>
              <w:rPr>
                <w:sz w:val="21"/>
                <w:szCs w:val="21"/>
              </w:rPr>
            </w:pPr>
            <w:r w:rsidRPr="006E0DFF">
              <w:rPr>
                <w:sz w:val="21"/>
                <w:szCs w:val="21"/>
                <w:rtl/>
                <w:cs/>
              </w:rPr>
              <w:t>-</w:t>
            </w:r>
          </w:p>
        </w:tc>
        <w:tc>
          <w:tcPr>
            <w:tcW w:w="270" w:type="dxa"/>
            <w:shd w:val="clear" w:color="auto" w:fill="auto"/>
            <w:vAlign w:val="bottom"/>
          </w:tcPr>
          <w:p w:rsidR="008033C5" w:rsidRPr="006E0DFF" w:rsidRDefault="008033C5" w:rsidP="00C170BE">
            <w:pPr>
              <w:pStyle w:val="acctfourfigures"/>
              <w:tabs>
                <w:tab w:val="clear" w:pos="765"/>
                <w:tab w:val="left" w:pos="540"/>
                <w:tab w:val="left" w:pos="2082"/>
              </w:tabs>
              <w:spacing w:line="240" w:lineRule="exact"/>
              <w:ind w:right="11"/>
              <w:jc w:val="center"/>
              <w:rPr>
                <w:sz w:val="21"/>
                <w:szCs w:val="21"/>
              </w:rPr>
            </w:pPr>
          </w:p>
        </w:tc>
        <w:tc>
          <w:tcPr>
            <w:tcW w:w="1440" w:type="dxa"/>
            <w:shd w:val="clear" w:color="auto" w:fill="auto"/>
            <w:vAlign w:val="bottom"/>
          </w:tcPr>
          <w:p w:rsidR="008033C5" w:rsidRPr="006E0DFF" w:rsidRDefault="008033C5" w:rsidP="007D66E4">
            <w:pPr>
              <w:tabs>
                <w:tab w:val="left" w:pos="2082"/>
              </w:tabs>
              <w:spacing w:line="240" w:lineRule="exact"/>
              <w:ind w:left="-18" w:right="72" w:firstLine="350"/>
              <w:jc w:val="center"/>
              <w:rPr>
                <w:sz w:val="21"/>
                <w:szCs w:val="21"/>
              </w:rPr>
            </w:pPr>
            <w:r w:rsidRPr="006E0DFF">
              <w:rPr>
                <w:sz w:val="21"/>
                <w:szCs w:val="21"/>
                <w:rtl/>
                <w:cs/>
              </w:rPr>
              <w:t>-</w:t>
            </w:r>
          </w:p>
        </w:tc>
        <w:tc>
          <w:tcPr>
            <w:tcW w:w="270" w:type="dxa"/>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350" w:type="dxa"/>
            <w:vAlign w:val="bottom"/>
          </w:tcPr>
          <w:p w:rsidR="008033C5" w:rsidRPr="00D45C4B" w:rsidRDefault="008033C5" w:rsidP="008033C5">
            <w:pPr>
              <w:tabs>
                <w:tab w:val="decimal" w:pos="1080"/>
                <w:tab w:val="left" w:pos="2082"/>
              </w:tabs>
              <w:ind w:left="-18"/>
              <w:jc w:val="right"/>
              <w:rPr>
                <w:sz w:val="21"/>
                <w:szCs w:val="21"/>
              </w:rPr>
            </w:pPr>
            <w:r w:rsidRPr="00D45C4B">
              <w:rPr>
                <w:sz w:val="21"/>
                <w:szCs w:val="21"/>
                <w:cs/>
                <w:lang w:bidi="th-TH"/>
              </w:rPr>
              <w:t>(</w:t>
            </w:r>
            <w:r>
              <w:rPr>
                <w:sz w:val="21"/>
                <w:szCs w:val="21"/>
              </w:rPr>
              <w:t>8,236</w:t>
            </w:r>
            <w:r w:rsidRPr="00D45C4B">
              <w:rPr>
                <w:sz w:val="21"/>
                <w:szCs w:val="21"/>
                <w:cs/>
                <w:lang w:bidi="th-TH"/>
              </w:rPr>
              <w:t>)</w:t>
            </w:r>
          </w:p>
        </w:tc>
        <w:tc>
          <w:tcPr>
            <w:tcW w:w="247"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373" w:type="dxa"/>
            <w:shd w:val="clear" w:color="auto" w:fill="auto"/>
            <w:vAlign w:val="bottom"/>
          </w:tcPr>
          <w:p w:rsidR="008033C5" w:rsidRPr="00D45C4B" w:rsidRDefault="008033C5" w:rsidP="007D66E4">
            <w:pPr>
              <w:tabs>
                <w:tab w:val="left" w:pos="2082"/>
              </w:tabs>
              <w:ind w:left="-18"/>
              <w:jc w:val="right"/>
              <w:rPr>
                <w:sz w:val="21"/>
                <w:szCs w:val="21"/>
              </w:rPr>
            </w:pPr>
            <w:r w:rsidRPr="00D45C4B">
              <w:rPr>
                <w:sz w:val="21"/>
                <w:szCs w:val="21"/>
                <w:cs/>
                <w:lang w:bidi="th-TH"/>
              </w:rPr>
              <w:t>(</w:t>
            </w:r>
            <w:r w:rsidRPr="00D45C4B">
              <w:rPr>
                <w:sz w:val="21"/>
                <w:szCs w:val="21"/>
              </w:rPr>
              <w:t>35</w:t>
            </w:r>
            <w:r w:rsidRPr="00D45C4B">
              <w:rPr>
                <w:sz w:val="21"/>
                <w:szCs w:val="21"/>
                <w:cs/>
                <w:lang w:bidi="th-TH"/>
              </w:rPr>
              <w:t>)</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8033C5" w:rsidRPr="00D45C4B" w:rsidRDefault="008033C5" w:rsidP="008033C5">
            <w:pPr>
              <w:tabs>
                <w:tab w:val="decimal" w:pos="924"/>
                <w:tab w:val="left" w:pos="2082"/>
              </w:tabs>
              <w:ind w:left="-18"/>
              <w:jc w:val="right"/>
              <w:rPr>
                <w:sz w:val="21"/>
                <w:szCs w:val="21"/>
              </w:rPr>
            </w:pPr>
            <w:r w:rsidRPr="00D45C4B">
              <w:rPr>
                <w:sz w:val="21"/>
                <w:szCs w:val="21"/>
                <w:cs/>
                <w:lang w:bidi="th-TH"/>
              </w:rPr>
              <w:t>(</w:t>
            </w:r>
            <w:r w:rsidRPr="00D45C4B">
              <w:rPr>
                <w:sz w:val="21"/>
                <w:szCs w:val="21"/>
              </w:rPr>
              <w:t>7,783</w:t>
            </w:r>
            <w:r w:rsidRPr="00D45C4B">
              <w:rPr>
                <w:sz w:val="21"/>
                <w:szCs w:val="21"/>
                <w:cs/>
                <w:lang w:bidi="th-TH"/>
              </w:rPr>
              <w:t>)</w:t>
            </w:r>
          </w:p>
        </w:tc>
        <w:tc>
          <w:tcPr>
            <w:tcW w:w="246" w:type="dxa"/>
            <w:shd w:val="clear" w:color="auto" w:fill="auto"/>
            <w:vAlign w:val="bottom"/>
          </w:tcPr>
          <w:p w:rsidR="008033C5" w:rsidRPr="006E0DFF" w:rsidRDefault="008033C5" w:rsidP="008033C5">
            <w:pPr>
              <w:tabs>
                <w:tab w:val="left" w:pos="2082"/>
              </w:tabs>
              <w:ind w:left="-18" w:right="72"/>
              <w:jc w:val="right"/>
              <w:rPr>
                <w:sz w:val="21"/>
                <w:szCs w:val="21"/>
              </w:rPr>
            </w:pPr>
          </w:p>
        </w:tc>
        <w:tc>
          <w:tcPr>
            <w:tcW w:w="1392" w:type="dxa"/>
            <w:shd w:val="clear" w:color="auto" w:fill="auto"/>
            <w:vAlign w:val="bottom"/>
          </w:tcPr>
          <w:p w:rsidR="008033C5" w:rsidRPr="00892D36" w:rsidRDefault="008033C5" w:rsidP="008033C5">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70" w:type="dxa"/>
            <w:gridSpan w:val="2"/>
            <w:shd w:val="clear" w:color="auto" w:fill="auto"/>
            <w:vAlign w:val="bottom"/>
          </w:tcPr>
          <w:p w:rsidR="008033C5" w:rsidRPr="006E0DFF" w:rsidRDefault="008033C5" w:rsidP="008033C5">
            <w:pPr>
              <w:pStyle w:val="acctfourfigures"/>
              <w:tabs>
                <w:tab w:val="clear" w:pos="765"/>
                <w:tab w:val="left" w:pos="540"/>
                <w:tab w:val="left" w:pos="2082"/>
              </w:tabs>
              <w:spacing w:line="240" w:lineRule="exact"/>
              <w:ind w:right="11"/>
              <w:jc w:val="right"/>
              <w:rPr>
                <w:sz w:val="21"/>
                <w:szCs w:val="21"/>
              </w:rPr>
            </w:pPr>
          </w:p>
        </w:tc>
        <w:tc>
          <w:tcPr>
            <w:tcW w:w="1260" w:type="dxa"/>
            <w:vAlign w:val="bottom"/>
          </w:tcPr>
          <w:p w:rsidR="008033C5" w:rsidRPr="00D45C4B" w:rsidRDefault="008033C5" w:rsidP="008033C5">
            <w:pPr>
              <w:tabs>
                <w:tab w:val="left" w:pos="2082"/>
              </w:tabs>
              <w:ind w:left="-18"/>
              <w:jc w:val="right"/>
              <w:rPr>
                <w:sz w:val="21"/>
                <w:szCs w:val="21"/>
              </w:rPr>
            </w:pPr>
            <w:r w:rsidRPr="00D45C4B">
              <w:rPr>
                <w:sz w:val="21"/>
                <w:szCs w:val="21"/>
                <w:cs/>
                <w:lang w:bidi="th-TH"/>
              </w:rPr>
              <w:t>(</w:t>
            </w:r>
            <w:r w:rsidRPr="00D45C4B">
              <w:rPr>
                <w:sz w:val="21"/>
                <w:szCs w:val="21"/>
              </w:rPr>
              <w:t>16,054</w:t>
            </w:r>
            <w:r w:rsidRPr="00D45C4B">
              <w:rPr>
                <w:sz w:val="21"/>
                <w:szCs w:val="21"/>
                <w:cs/>
                <w:lang w:bidi="th-TH"/>
              </w:rPr>
              <w:t>)</w:t>
            </w:r>
          </w:p>
        </w:tc>
      </w:tr>
      <w:tr w:rsidR="008033C5" w:rsidRPr="006D732B" w:rsidTr="00892D36">
        <w:tc>
          <w:tcPr>
            <w:tcW w:w="3330" w:type="dxa"/>
            <w:shd w:val="clear" w:color="auto" w:fill="auto"/>
          </w:tcPr>
          <w:p w:rsidR="008033C5" w:rsidRPr="006E0DFF" w:rsidRDefault="008033C5" w:rsidP="008033C5">
            <w:pPr>
              <w:spacing w:line="240" w:lineRule="exact"/>
              <w:rPr>
                <w:b/>
                <w:bCs/>
                <w:sz w:val="21"/>
                <w:szCs w:val="21"/>
              </w:rPr>
            </w:pPr>
            <w:r w:rsidRPr="006E0DFF">
              <w:rPr>
                <w:b/>
                <w:bCs/>
                <w:sz w:val="21"/>
                <w:szCs w:val="21"/>
              </w:rPr>
              <w:t>At 31 December 201</w:t>
            </w:r>
            <w:r w:rsidR="00D02017">
              <w:rPr>
                <w:b/>
                <w:bCs/>
                <w:sz w:val="21"/>
                <w:szCs w:val="21"/>
              </w:rPr>
              <w:t>6</w:t>
            </w:r>
            <w:r w:rsidRPr="006E0DFF">
              <w:rPr>
                <w:b/>
                <w:bCs/>
                <w:sz w:val="21"/>
                <w:szCs w:val="21"/>
              </w:rPr>
              <w:t xml:space="preserve"> and </w:t>
            </w:r>
          </w:p>
          <w:p w:rsidR="008033C5" w:rsidRPr="006E0DFF" w:rsidRDefault="008033C5" w:rsidP="008033C5">
            <w:pPr>
              <w:spacing w:line="240" w:lineRule="exact"/>
              <w:rPr>
                <w:b/>
                <w:bCs/>
                <w:sz w:val="21"/>
                <w:szCs w:val="21"/>
              </w:rPr>
            </w:pPr>
            <w:r>
              <w:rPr>
                <w:b/>
                <w:bCs/>
                <w:sz w:val="21"/>
                <w:szCs w:val="21"/>
              </w:rPr>
              <w:t xml:space="preserve">   1 January 201</w:t>
            </w:r>
            <w:r w:rsidR="00D02017">
              <w:rPr>
                <w:b/>
                <w:bCs/>
                <w:sz w:val="21"/>
                <w:szCs w:val="21"/>
              </w:rPr>
              <w:t>7</w:t>
            </w:r>
          </w:p>
        </w:tc>
        <w:tc>
          <w:tcPr>
            <w:tcW w:w="1170" w:type="dxa"/>
            <w:tcBorders>
              <w:top w:val="single" w:sz="4" w:space="0" w:color="auto"/>
            </w:tcBorders>
            <w:shd w:val="clear" w:color="auto" w:fill="auto"/>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1,901,669</w:t>
            </w:r>
          </w:p>
        </w:tc>
        <w:tc>
          <w:tcPr>
            <w:tcW w:w="270"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440" w:type="dxa"/>
            <w:tcBorders>
              <w:top w:val="single" w:sz="4" w:space="0" w:color="auto"/>
            </w:tcBorders>
            <w:shd w:val="clear" w:color="auto" w:fill="auto"/>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776,546</w:t>
            </w:r>
          </w:p>
        </w:tc>
        <w:tc>
          <w:tcPr>
            <w:tcW w:w="270" w:type="dxa"/>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350" w:type="dxa"/>
            <w:tcBorders>
              <w:top w:val="single" w:sz="4" w:space="0" w:color="auto"/>
            </w:tcBorders>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1,064,084</w:t>
            </w:r>
          </w:p>
        </w:tc>
        <w:tc>
          <w:tcPr>
            <w:tcW w:w="247"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373" w:type="dxa"/>
            <w:tcBorders>
              <w:top w:val="single" w:sz="4" w:space="0" w:color="auto"/>
            </w:tcBorders>
            <w:shd w:val="clear" w:color="auto" w:fill="auto"/>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1,088,783</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194" w:type="dxa"/>
            <w:tcBorders>
              <w:top w:val="single" w:sz="4" w:space="0" w:color="auto"/>
            </w:tcBorders>
            <w:shd w:val="clear" w:color="auto" w:fill="auto"/>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74,912</w:t>
            </w:r>
          </w:p>
        </w:tc>
        <w:tc>
          <w:tcPr>
            <w:tcW w:w="246" w:type="dxa"/>
            <w:shd w:val="clear" w:color="auto" w:fill="auto"/>
            <w:vAlign w:val="bottom"/>
          </w:tcPr>
          <w:p w:rsidR="008033C5" w:rsidRPr="006E0DFF" w:rsidRDefault="008033C5" w:rsidP="008033C5">
            <w:pPr>
              <w:tabs>
                <w:tab w:val="left" w:pos="2082"/>
              </w:tabs>
              <w:ind w:left="-18" w:right="72"/>
              <w:jc w:val="right"/>
              <w:rPr>
                <w:b/>
                <w:bCs/>
                <w:sz w:val="21"/>
                <w:szCs w:val="21"/>
              </w:rPr>
            </w:pPr>
          </w:p>
        </w:tc>
        <w:tc>
          <w:tcPr>
            <w:tcW w:w="1392" w:type="dxa"/>
            <w:tcBorders>
              <w:top w:val="single" w:sz="4" w:space="0" w:color="auto"/>
            </w:tcBorders>
            <w:shd w:val="clear" w:color="auto" w:fill="auto"/>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40,458</w:t>
            </w:r>
          </w:p>
        </w:tc>
        <w:tc>
          <w:tcPr>
            <w:tcW w:w="270" w:type="dxa"/>
            <w:gridSpan w:val="2"/>
            <w:shd w:val="clear" w:color="auto" w:fill="auto"/>
            <w:vAlign w:val="bottom"/>
          </w:tcPr>
          <w:p w:rsidR="008033C5" w:rsidRPr="006E0DFF" w:rsidRDefault="008033C5" w:rsidP="008033C5">
            <w:pPr>
              <w:tabs>
                <w:tab w:val="left" w:pos="2082"/>
              </w:tabs>
              <w:ind w:left="-18" w:right="72"/>
              <w:jc w:val="right"/>
              <w:rPr>
                <w:b/>
                <w:bCs/>
                <w:sz w:val="21"/>
                <w:szCs w:val="21"/>
              </w:rPr>
            </w:pPr>
          </w:p>
        </w:tc>
        <w:tc>
          <w:tcPr>
            <w:tcW w:w="1260" w:type="dxa"/>
            <w:tcBorders>
              <w:top w:val="single" w:sz="4" w:space="0" w:color="auto"/>
            </w:tcBorders>
            <w:vAlign w:val="bottom"/>
          </w:tcPr>
          <w:p w:rsidR="008033C5" w:rsidRPr="00D45C4B" w:rsidRDefault="008033C5" w:rsidP="008033C5">
            <w:pPr>
              <w:tabs>
                <w:tab w:val="left" w:pos="2082"/>
              </w:tabs>
              <w:ind w:left="-18" w:right="72"/>
              <w:jc w:val="right"/>
              <w:rPr>
                <w:b/>
                <w:bCs/>
                <w:sz w:val="21"/>
                <w:szCs w:val="21"/>
              </w:rPr>
            </w:pPr>
            <w:r w:rsidRPr="00D45C4B">
              <w:rPr>
                <w:b/>
                <w:bCs/>
                <w:sz w:val="21"/>
                <w:szCs w:val="21"/>
              </w:rPr>
              <w:t>4,946,452</w:t>
            </w:r>
          </w:p>
        </w:tc>
      </w:tr>
      <w:tr w:rsidR="008033C5" w:rsidRPr="006D732B" w:rsidTr="006E0DFF">
        <w:tc>
          <w:tcPr>
            <w:tcW w:w="3330" w:type="dxa"/>
            <w:vAlign w:val="bottom"/>
          </w:tcPr>
          <w:p w:rsidR="008033C5" w:rsidRPr="006E0DFF" w:rsidRDefault="008033C5" w:rsidP="008033C5">
            <w:pPr>
              <w:spacing w:line="240" w:lineRule="exact"/>
              <w:rPr>
                <w:sz w:val="21"/>
                <w:szCs w:val="21"/>
              </w:rPr>
            </w:pPr>
            <w:r w:rsidRPr="006E0DFF">
              <w:rPr>
                <w:sz w:val="21"/>
                <w:szCs w:val="21"/>
              </w:rPr>
              <w:t>Additions</w:t>
            </w:r>
          </w:p>
        </w:tc>
        <w:tc>
          <w:tcPr>
            <w:tcW w:w="1170" w:type="dxa"/>
            <w:shd w:val="clear" w:color="auto" w:fill="auto"/>
            <w:vAlign w:val="bottom"/>
          </w:tcPr>
          <w:p w:rsidR="008033C5" w:rsidRPr="00D45C4B" w:rsidRDefault="00C170BE" w:rsidP="008033C5">
            <w:pPr>
              <w:tabs>
                <w:tab w:val="left" w:pos="2082"/>
              </w:tabs>
              <w:ind w:left="-18" w:right="72"/>
              <w:jc w:val="right"/>
              <w:rPr>
                <w:sz w:val="21"/>
                <w:szCs w:val="21"/>
                <w:cs/>
                <w:lang w:bidi="th-TH"/>
              </w:rPr>
            </w:pPr>
            <w:r>
              <w:rPr>
                <w:sz w:val="21"/>
                <w:szCs w:val="21"/>
                <w:lang w:bidi="th-TH"/>
              </w:rPr>
              <w:t>2,404</w:t>
            </w:r>
          </w:p>
        </w:tc>
        <w:tc>
          <w:tcPr>
            <w:tcW w:w="270"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8033C5" w:rsidRPr="00D45C4B" w:rsidRDefault="00C170BE" w:rsidP="008033C5">
            <w:pPr>
              <w:tabs>
                <w:tab w:val="left" w:pos="2082"/>
              </w:tabs>
              <w:ind w:left="-18" w:right="72"/>
              <w:jc w:val="right"/>
              <w:rPr>
                <w:sz w:val="21"/>
                <w:szCs w:val="21"/>
              </w:rPr>
            </w:pPr>
            <w:r>
              <w:rPr>
                <w:sz w:val="21"/>
                <w:szCs w:val="21"/>
              </w:rPr>
              <w:t>21,</w:t>
            </w:r>
            <w:r w:rsidR="002C15F4">
              <w:rPr>
                <w:sz w:val="21"/>
                <w:szCs w:val="21"/>
              </w:rPr>
              <w:t>7</w:t>
            </w:r>
            <w:r>
              <w:rPr>
                <w:sz w:val="21"/>
                <w:szCs w:val="21"/>
              </w:rPr>
              <w:t>57</w:t>
            </w:r>
          </w:p>
        </w:tc>
        <w:tc>
          <w:tcPr>
            <w:tcW w:w="270" w:type="dxa"/>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350" w:type="dxa"/>
            <w:vAlign w:val="bottom"/>
          </w:tcPr>
          <w:p w:rsidR="008033C5" w:rsidRPr="00D45C4B" w:rsidRDefault="00C170BE" w:rsidP="008033C5">
            <w:pPr>
              <w:tabs>
                <w:tab w:val="left" w:pos="1085"/>
                <w:tab w:val="left" w:pos="2082"/>
              </w:tabs>
              <w:ind w:left="-18" w:right="72"/>
              <w:jc w:val="right"/>
              <w:rPr>
                <w:sz w:val="21"/>
                <w:szCs w:val="21"/>
              </w:rPr>
            </w:pPr>
            <w:r>
              <w:rPr>
                <w:sz w:val="21"/>
                <w:szCs w:val="21"/>
              </w:rPr>
              <w:t>95,150</w:t>
            </w:r>
          </w:p>
        </w:tc>
        <w:tc>
          <w:tcPr>
            <w:tcW w:w="247"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373" w:type="dxa"/>
            <w:shd w:val="clear" w:color="auto" w:fill="auto"/>
            <w:vAlign w:val="bottom"/>
          </w:tcPr>
          <w:p w:rsidR="008033C5" w:rsidRPr="00D45C4B" w:rsidRDefault="00C170BE" w:rsidP="008033C5">
            <w:pPr>
              <w:tabs>
                <w:tab w:val="left" w:pos="2082"/>
              </w:tabs>
              <w:ind w:left="-18" w:right="72"/>
              <w:jc w:val="right"/>
              <w:rPr>
                <w:sz w:val="21"/>
                <w:szCs w:val="21"/>
              </w:rPr>
            </w:pPr>
            <w:r>
              <w:rPr>
                <w:sz w:val="21"/>
                <w:szCs w:val="21"/>
              </w:rPr>
              <w:t>69,451</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8033C5" w:rsidRPr="00D45C4B" w:rsidRDefault="007D66E4" w:rsidP="00AF3340">
            <w:pPr>
              <w:tabs>
                <w:tab w:val="left" w:pos="2082"/>
              </w:tabs>
              <w:spacing w:line="240" w:lineRule="exact"/>
              <w:ind w:left="-18" w:right="184"/>
              <w:jc w:val="center"/>
              <w:rPr>
                <w:sz w:val="21"/>
                <w:szCs w:val="21"/>
              </w:rPr>
            </w:pPr>
            <w:r>
              <w:rPr>
                <w:sz w:val="21"/>
                <w:szCs w:val="21"/>
              </w:rPr>
              <w:t xml:space="preserve">     </w:t>
            </w:r>
            <w:r w:rsidR="00AF3340">
              <w:rPr>
                <w:sz w:val="21"/>
                <w:szCs w:val="21"/>
              </w:rPr>
              <w:t xml:space="preserve">  </w:t>
            </w:r>
            <w:r w:rsidR="00C170BE">
              <w:rPr>
                <w:sz w:val="21"/>
                <w:szCs w:val="21"/>
              </w:rPr>
              <w:t>-</w:t>
            </w:r>
          </w:p>
        </w:tc>
        <w:tc>
          <w:tcPr>
            <w:tcW w:w="246" w:type="dxa"/>
            <w:shd w:val="clear" w:color="auto" w:fill="auto"/>
            <w:vAlign w:val="bottom"/>
          </w:tcPr>
          <w:p w:rsidR="008033C5" w:rsidRPr="006E0DFF" w:rsidRDefault="008033C5" w:rsidP="008033C5">
            <w:pPr>
              <w:tabs>
                <w:tab w:val="left" w:pos="2082"/>
              </w:tabs>
              <w:ind w:left="-18" w:right="72"/>
              <w:jc w:val="right"/>
              <w:rPr>
                <w:sz w:val="21"/>
                <w:szCs w:val="21"/>
              </w:rPr>
            </w:pPr>
          </w:p>
        </w:tc>
        <w:tc>
          <w:tcPr>
            <w:tcW w:w="1392" w:type="dxa"/>
            <w:shd w:val="clear" w:color="auto" w:fill="auto"/>
            <w:vAlign w:val="bottom"/>
          </w:tcPr>
          <w:p w:rsidR="008033C5" w:rsidRPr="00D45C4B" w:rsidRDefault="00C170BE" w:rsidP="008033C5">
            <w:pPr>
              <w:tabs>
                <w:tab w:val="left" w:pos="2082"/>
              </w:tabs>
              <w:ind w:left="-18" w:right="72"/>
              <w:jc w:val="right"/>
              <w:rPr>
                <w:sz w:val="21"/>
                <w:szCs w:val="21"/>
              </w:rPr>
            </w:pPr>
            <w:r>
              <w:rPr>
                <w:sz w:val="21"/>
                <w:szCs w:val="21"/>
              </w:rPr>
              <w:t>94,474</w:t>
            </w:r>
          </w:p>
        </w:tc>
        <w:tc>
          <w:tcPr>
            <w:tcW w:w="270" w:type="dxa"/>
            <w:gridSpan w:val="2"/>
            <w:shd w:val="clear" w:color="auto" w:fill="auto"/>
            <w:vAlign w:val="bottom"/>
          </w:tcPr>
          <w:p w:rsidR="008033C5" w:rsidRPr="006E0DFF" w:rsidRDefault="008033C5" w:rsidP="008033C5">
            <w:pPr>
              <w:tabs>
                <w:tab w:val="left" w:pos="2082"/>
              </w:tabs>
              <w:ind w:left="-18" w:right="72"/>
              <w:jc w:val="right"/>
              <w:rPr>
                <w:sz w:val="21"/>
                <w:szCs w:val="21"/>
              </w:rPr>
            </w:pPr>
          </w:p>
        </w:tc>
        <w:tc>
          <w:tcPr>
            <w:tcW w:w="1260" w:type="dxa"/>
            <w:vAlign w:val="bottom"/>
          </w:tcPr>
          <w:p w:rsidR="008033C5" w:rsidRPr="00D45C4B" w:rsidRDefault="00C170BE" w:rsidP="008033C5">
            <w:pPr>
              <w:tabs>
                <w:tab w:val="left" w:pos="2082"/>
              </w:tabs>
              <w:ind w:left="-18" w:right="72"/>
              <w:jc w:val="right"/>
              <w:rPr>
                <w:sz w:val="21"/>
                <w:szCs w:val="21"/>
              </w:rPr>
            </w:pPr>
            <w:r>
              <w:rPr>
                <w:sz w:val="21"/>
                <w:szCs w:val="21"/>
              </w:rPr>
              <w:t>283,236</w:t>
            </w:r>
          </w:p>
        </w:tc>
      </w:tr>
      <w:tr w:rsidR="008033C5" w:rsidRPr="006D732B" w:rsidTr="002A7F03">
        <w:trPr>
          <w:trHeight w:val="198"/>
        </w:trPr>
        <w:tc>
          <w:tcPr>
            <w:tcW w:w="3330" w:type="dxa"/>
          </w:tcPr>
          <w:p w:rsidR="008033C5" w:rsidRPr="006E0DFF" w:rsidRDefault="008033C5" w:rsidP="008033C5">
            <w:pPr>
              <w:spacing w:line="240" w:lineRule="exact"/>
              <w:rPr>
                <w:sz w:val="21"/>
                <w:szCs w:val="21"/>
              </w:rPr>
            </w:pPr>
            <w:r w:rsidRPr="006E0DFF">
              <w:rPr>
                <w:sz w:val="21"/>
                <w:szCs w:val="21"/>
              </w:rPr>
              <w:t>Transfers</w:t>
            </w:r>
          </w:p>
        </w:tc>
        <w:tc>
          <w:tcPr>
            <w:tcW w:w="1170" w:type="dxa"/>
            <w:shd w:val="clear" w:color="auto" w:fill="auto"/>
            <w:vAlign w:val="bottom"/>
          </w:tcPr>
          <w:p w:rsidR="008033C5" w:rsidRPr="00D45C4B" w:rsidRDefault="00C170BE" w:rsidP="008033C5">
            <w:pPr>
              <w:tabs>
                <w:tab w:val="left" w:pos="2082"/>
              </w:tabs>
              <w:ind w:left="-18" w:right="72"/>
              <w:jc w:val="right"/>
              <w:rPr>
                <w:sz w:val="21"/>
                <w:szCs w:val="21"/>
                <w:lang w:bidi="th-TH"/>
              </w:rPr>
            </w:pPr>
            <w:r>
              <w:rPr>
                <w:sz w:val="21"/>
                <w:szCs w:val="21"/>
                <w:lang w:bidi="th-TH"/>
              </w:rPr>
              <w:t>22,004</w:t>
            </w:r>
          </w:p>
        </w:tc>
        <w:tc>
          <w:tcPr>
            <w:tcW w:w="270"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8033C5" w:rsidRPr="006E0DFF" w:rsidRDefault="00C170BE" w:rsidP="00C170BE">
            <w:pPr>
              <w:tabs>
                <w:tab w:val="left" w:pos="2082"/>
              </w:tabs>
              <w:ind w:left="-18" w:right="72"/>
              <w:jc w:val="right"/>
              <w:rPr>
                <w:sz w:val="21"/>
                <w:szCs w:val="21"/>
                <w:lang w:bidi="th-TH"/>
              </w:rPr>
            </w:pPr>
            <w:r>
              <w:rPr>
                <w:sz w:val="21"/>
                <w:szCs w:val="21"/>
                <w:lang w:bidi="th-TH"/>
              </w:rPr>
              <w:t>13,434</w:t>
            </w:r>
          </w:p>
        </w:tc>
        <w:tc>
          <w:tcPr>
            <w:tcW w:w="270" w:type="dxa"/>
            <w:vAlign w:val="bottom"/>
          </w:tcPr>
          <w:p w:rsidR="008033C5" w:rsidRPr="006E0DFF" w:rsidRDefault="008033C5" w:rsidP="00C170BE">
            <w:pPr>
              <w:pStyle w:val="acctfourfigures"/>
              <w:tabs>
                <w:tab w:val="clear" w:pos="765"/>
                <w:tab w:val="left" w:pos="540"/>
                <w:tab w:val="left" w:pos="2082"/>
              </w:tabs>
              <w:ind w:right="-288"/>
              <w:jc w:val="right"/>
              <w:rPr>
                <w:sz w:val="21"/>
                <w:szCs w:val="21"/>
                <w:lang w:bidi="th-TH"/>
              </w:rPr>
            </w:pPr>
          </w:p>
        </w:tc>
        <w:tc>
          <w:tcPr>
            <w:tcW w:w="1350" w:type="dxa"/>
            <w:vAlign w:val="bottom"/>
          </w:tcPr>
          <w:p w:rsidR="008033C5" w:rsidRPr="00D45C4B" w:rsidRDefault="00C170BE" w:rsidP="00C170BE">
            <w:pPr>
              <w:tabs>
                <w:tab w:val="left" w:pos="1085"/>
                <w:tab w:val="left" w:pos="2082"/>
              </w:tabs>
              <w:ind w:left="-18" w:right="72"/>
              <w:jc w:val="right"/>
              <w:rPr>
                <w:sz w:val="21"/>
                <w:szCs w:val="21"/>
                <w:lang w:bidi="th-TH"/>
              </w:rPr>
            </w:pPr>
            <w:r>
              <w:rPr>
                <w:sz w:val="21"/>
                <w:szCs w:val="21"/>
                <w:lang w:bidi="th-TH"/>
              </w:rPr>
              <w:t>10,127</w:t>
            </w:r>
          </w:p>
        </w:tc>
        <w:tc>
          <w:tcPr>
            <w:tcW w:w="247" w:type="dxa"/>
            <w:shd w:val="clear" w:color="auto" w:fill="auto"/>
            <w:vAlign w:val="bottom"/>
          </w:tcPr>
          <w:p w:rsidR="008033C5" w:rsidRPr="006E0DFF" w:rsidRDefault="008033C5" w:rsidP="00C170BE">
            <w:pPr>
              <w:pStyle w:val="acctfourfigures"/>
              <w:tabs>
                <w:tab w:val="clear" w:pos="765"/>
                <w:tab w:val="left" w:pos="540"/>
                <w:tab w:val="left" w:pos="2082"/>
              </w:tabs>
              <w:ind w:right="-288"/>
              <w:jc w:val="right"/>
              <w:rPr>
                <w:sz w:val="21"/>
                <w:szCs w:val="21"/>
                <w:lang w:bidi="th-TH"/>
              </w:rPr>
            </w:pPr>
          </w:p>
        </w:tc>
        <w:tc>
          <w:tcPr>
            <w:tcW w:w="1373" w:type="dxa"/>
            <w:shd w:val="clear" w:color="auto" w:fill="auto"/>
            <w:vAlign w:val="bottom"/>
          </w:tcPr>
          <w:p w:rsidR="008033C5" w:rsidRPr="00D45C4B" w:rsidRDefault="00C170BE" w:rsidP="00C170BE">
            <w:pPr>
              <w:tabs>
                <w:tab w:val="left" w:pos="2082"/>
              </w:tabs>
              <w:ind w:left="-18" w:right="72"/>
              <w:jc w:val="right"/>
              <w:rPr>
                <w:sz w:val="21"/>
                <w:szCs w:val="21"/>
                <w:lang w:bidi="th-TH"/>
              </w:rPr>
            </w:pPr>
            <w:r>
              <w:rPr>
                <w:sz w:val="21"/>
                <w:szCs w:val="21"/>
                <w:lang w:bidi="th-TH"/>
              </w:rPr>
              <w:t>38,174</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72"/>
              <w:jc w:val="right"/>
              <w:rPr>
                <w:sz w:val="21"/>
                <w:szCs w:val="21"/>
              </w:rPr>
            </w:pPr>
          </w:p>
        </w:tc>
        <w:tc>
          <w:tcPr>
            <w:tcW w:w="1194" w:type="dxa"/>
            <w:shd w:val="clear" w:color="auto" w:fill="auto"/>
            <w:vAlign w:val="bottom"/>
          </w:tcPr>
          <w:p w:rsidR="008033C5" w:rsidRPr="006E0DFF" w:rsidRDefault="00C170BE" w:rsidP="00C170BE">
            <w:pPr>
              <w:tabs>
                <w:tab w:val="left" w:pos="2082"/>
              </w:tabs>
              <w:ind w:left="-18" w:right="72"/>
              <w:jc w:val="right"/>
              <w:rPr>
                <w:sz w:val="21"/>
                <w:szCs w:val="21"/>
              </w:rPr>
            </w:pPr>
            <w:r>
              <w:rPr>
                <w:sz w:val="21"/>
                <w:szCs w:val="21"/>
                <w:lang w:bidi="th-TH"/>
              </w:rPr>
              <w:t>187</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exact"/>
              <w:ind w:right="11"/>
              <w:jc w:val="right"/>
              <w:rPr>
                <w:sz w:val="21"/>
                <w:szCs w:val="21"/>
              </w:rPr>
            </w:pPr>
          </w:p>
        </w:tc>
        <w:tc>
          <w:tcPr>
            <w:tcW w:w="1392" w:type="dxa"/>
            <w:shd w:val="clear" w:color="auto" w:fill="auto"/>
            <w:vAlign w:val="bottom"/>
          </w:tcPr>
          <w:p w:rsidR="008033C5" w:rsidRPr="00D45C4B" w:rsidRDefault="00C170BE" w:rsidP="008033C5">
            <w:pPr>
              <w:tabs>
                <w:tab w:val="left" w:pos="2082"/>
              </w:tabs>
              <w:ind w:left="-18"/>
              <w:jc w:val="right"/>
              <w:rPr>
                <w:sz w:val="21"/>
                <w:szCs w:val="21"/>
              </w:rPr>
            </w:pPr>
            <w:r>
              <w:rPr>
                <w:sz w:val="21"/>
                <w:szCs w:val="21"/>
              </w:rPr>
              <w:t>(94,864)</w:t>
            </w:r>
          </w:p>
        </w:tc>
        <w:tc>
          <w:tcPr>
            <w:tcW w:w="270" w:type="dxa"/>
            <w:gridSpan w:val="2"/>
            <w:shd w:val="clear" w:color="auto" w:fill="auto"/>
            <w:vAlign w:val="bottom"/>
          </w:tcPr>
          <w:p w:rsidR="008033C5" w:rsidRPr="006E0DFF" w:rsidRDefault="008033C5" w:rsidP="008033C5">
            <w:pPr>
              <w:tabs>
                <w:tab w:val="left" w:pos="2082"/>
              </w:tabs>
              <w:ind w:left="-18" w:right="-288"/>
              <w:jc w:val="right"/>
              <w:rPr>
                <w:sz w:val="21"/>
                <w:szCs w:val="21"/>
              </w:rPr>
            </w:pPr>
          </w:p>
        </w:tc>
        <w:tc>
          <w:tcPr>
            <w:tcW w:w="1260" w:type="dxa"/>
            <w:vAlign w:val="bottom"/>
          </w:tcPr>
          <w:p w:rsidR="008033C5" w:rsidRPr="00D45C4B" w:rsidRDefault="00C170BE" w:rsidP="008033C5">
            <w:pPr>
              <w:tabs>
                <w:tab w:val="left" w:pos="2082"/>
              </w:tabs>
              <w:ind w:left="-18"/>
              <w:jc w:val="right"/>
              <w:rPr>
                <w:sz w:val="21"/>
                <w:szCs w:val="21"/>
              </w:rPr>
            </w:pPr>
            <w:r>
              <w:rPr>
                <w:sz w:val="21"/>
                <w:szCs w:val="21"/>
              </w:rPr>
              <w:t>(10,938)</w:t>
            </w:r>
          </w:p>
        </w:tc>
      </w:tr>
      <w:tr w:rsidR="007D66E4" w:rsidRPr="006D732B" w:rsidTr="00880649">
        <w:tc>
          <w:tcPr>
            <w:tcW w:w="3330" w:type="dxa"/>
          </w:tcPr>
          <w:p w:rsidR="007D66E4" w:rsidRPr="006E0DFF" w:rsidRDefault="007D66E4" w:rsidP="007D66E4">
            <w:pPr>
              <w:tabs>
                <w:tab w:val="left" w:pos="2082"/>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7D66E4" w:rsidRPr="006E0DFF" w:rsidRDefault="007D66E4" w:rsidP="007D66E4">
            <w:pPr>
              <w:tabs>
                <w:tab w:val="left" w:pos="2082"/>
              </w:tabs>
              <w:ind w:left="-18" w:right="72"/>
              <w:jc w:val="right"/>
              <w:rPr>
                <w:sz w:val="21"/>
                <w:szCs w:val="21"/>
                <w:lang w:bidi="th-TH"/>
              </w:rPr>
            </w:pPr>
            <w:r>
              <w:rPr>
                <w:sz w:val="21"/>
                <w:szCs w:val="21"/>
                <w:lang w:bidi="th-TH"/>
              </w:rPr>
              <w:t>(860)</w:t>
            </w:r>
          </w:p>
        </w:tc>
        <w:tc>
          <w:tcPr>
            <w:tcW w:w="270"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440" w:type="dxa"/>
            <w:tcBorders>
              <w:bottom w:val="single" w:sz="4" w:space="0" w:color="auto"/>
            </w:tcBorders>
            <w:shd w:val="clear" w:color="auto" w:fill="auto"/>
            <w:vAlign w:val="bottom"/>
          </w:tcPr>
          <w:p w:rsidR="007D66E4" w:rsidRPr="006E0DFF" w:rsidRDefault="007D66E4" w:rsidP="007D66E4">
            <w:pPr>
              <w:tabs>
                <w:tab w:val="left" w:pos="2082"/>
              </w:tabs>
              <w:ind w:left="-18" w:right="72"/>
              <w:jc w:val="right"/>
              <w:rPr>
                <w:sz w:val="21"/>
                <w:szCs w:val="21"/>
                <w:lang w:bidi="th-TH"/>
              </w:rPr>
            </w:pPr>
            <w:r>
              <w:rPr>
                <w:sz w:val="21"/>
                <w:szCs w:val="21"/>
                <w:lang w:bidi="th-TH"/>
              </w:rPr>
              <w:t>(5,500)</w:t>
            </w:r>
          </w:p>
        </w:tc>
        <w:tc>
          <w:tcPr>
            <w:tcW w:w="270" w:type="dxa"/>
            <w:vAlign w:val="bottom"/>
          </w:tcPr>
          <w:p w:rsidR="007D66E4" w:rsidRPr="006E0DFF" w:rsidRDefault="007D66E4" w:rsidP="007D66E4">
            <w:pPr>
              <w:pStyle w:val="acctfourfigures"/>
              <w:tabs>
                <w:tab w:val="clear" w:pos="765"/>
                <w:tab w:val="left" w:pos="540"/>
                <w:tab w:val="left" w:pos="2082"/>
              </w:tabs>
              <w:ind w:right="11"/>
              <w:jc w:val="right"/>
              <w:rPr>
                <w:sz w:val="21"/>
                <w:szCs w:val="21"/>
                <w:lang w:bidi="th-TH"/>
              </w:rPr>
            </w:pPr>
          </w:p>
        </w:tc>
        <w:tc>
          <w:tcPr>
            <w:tcW w:w="1350" w:type="dxa"/>
            <w:tcBorders>
              <w:bottom w:val="single" w:sz="4" w:space="0" w:color="auto"/>
            </w:tcBorders>
            <w:vAlign w:val="bottom"/>
          </w:tcPr>
          <w:p w:rsidR="007D66E4" w:rsidRPr="00D45C4B" w:rsidRDefault="007D66E4" w:rsidP="007D66E4">
            <w:pPr>
              <w:tabs>
                <w:tab w:val="decimal" w:pos="1080"/>
                <w:tab w:val="left" w:pos="2082"/>
              </w:tabs>
              <w:ind w:left="-18"/>
              <w:jc w:val="right"/>
              <w:rPr>
                <w:sz w:val="21"/>
                <w:szCs w:val="21"/>
                <w:lang w:bidi="th-TH"/>
              </w:rPr>
            </w:pPr>
            <w:r>
              <w:rPr>
                <w:sz w:val="21"/>
                <w:szCs w:val="21"/>
                <w:lang w:bidi="th-TH"/>
              </w:rPr>
              <w:t>(15,945)</w:t>
            </w:r>
          </w:p>
        </w:tc>
        <w:tc>
          <w:tcPr>
            <w:tcW w:w="247" w:type="dxa"/>
            <w:shd w:val="clear" w:color="auto" w:fill="auto"/>
            <w:vAlign w:val="bottom"/>
          </w:tcPr>
          <w:p w:rsidR="007D66E4" w:rsidRPr="006E0DFF" w:rsidRDefault="007D66E4" w:rsidP="007D66E4">
            <w:pPr>
              <w:pStyle w:val="acctfourfigures"/>
              <w:tabs>
                <w:tab w:val="clear" w:pos="765"/>
                <w:tab w:val="left" w:pos="540"/>
                <w:tab w:val="left" w:pos="2082"/>
              </w:tabs>
              <w:ind w:right="11"/>
              <w:jc w:val="right"/>
              <w:rPr>
                <w:sz w:val="21"/>
                <w:szCs w:val="21"/>
                <w:lang w:bidi="th-TH"/>
              </w:rPr>
            </w:pPr>
          </w:p>
        </w:tc>
        <w:tc>
          <w:tcPr>
            <w:tcW w:w="1373" w:type="dxa"/>
            <w:tcBorders>
              <w:bottom w:val="single" w:sz="4" w:space="0" w:color="auto"/>
            </w:tcBorders>
            <w:shd w:val="clear" w:color="auto" w:fill="auto"/>
            <w:vAlign w:val="bottom"/>
          </w:tcPr>
          <w:p w:rsidR="007D66E4" w:rsidRPr="00D45C4B" w:rsidRDefault="007D66E4" w:rsidP="007D66E4">
            <w:pPr>
              <w:tabs>
                <w:tab w:val="left" w:pos="2082"/>
              </w:tabs>
              <w:ind w:left="-18"/>
              <w:jc w:val="right"/>
              <w:rPr>
                <w:sz w:val="21"/>
                <w:szCs w:val="21"/>
                <w:lang w:bidi="th-TH"/>
              </w:rPr>
            </w:pPr>
            <w:r>
              <w:rPr>
                <w:sz w:val="21"/>
                <w:szCs w:val="21"/>
                <w:lang w:bidi="th-TH"/>
              </w:rPr>
              <w:t>(7,504)</w:t>
            </w:r>
          </w:p>
        </w:tc>
        <w:tc>
          <w:tcPr>
            <w:tcW w:w="246"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atLeast"/>
              <w:ind w:right="11"/>
              <w:jc w:val="right"/>
              <w:rPr>
                <w:sz w:val="21"/>
                <w:szCs w:val="21"/>
              </w:rPr>
            </w:pPr>
          </w:p>
        </w:tc>
        <w:tc>
          <w:tcPr>
            <w:tcW w:w="1194" w:type="dxa"/>
            <w:tcBorders>
              <w:bottom w:val="single" w:sz="4" w:space="0" w:color="auto"/>
            </w:tcBorders>
            <w:shd w:val="clear" w:color="auto" w:fill="auto"/>
            <w:vAlign w:val="bottom"/>
          </w:tcPr>
          <w:p w:rsidR="007D66E4" w:rsidRPr="00D45C4B" w:rsidRDefault="007D66E4" w:rsidP="007D66E4">
            <w:pPr>
              <w:tabs>
                <w:tab w:val="decimal" w:pos="924"/>
                <w:tab w:val="left" w:pos="2082"/>
              </w:tabs>
              <w:ind w:left="-18"/>
              <w:jc w:val="right"/>
              <w:rPr>
                <w:sz w:val="21"/>
                <w:szCs w:val="21"/>
              </w:rPr>
            </w:pPr>
            <w:r>
              <w:rPr>
                <w:sz w:val="21"/>
                <w:szCs w:val="21"/>
              </w:rPr>
              <w:t>(11,226)</w:t>
            </w:r>
          </w:p>
        </w:tc>
        <w:tc>
          <w:tcPr>
            <w:tcW w:w="246" w:type="dxa"/>
            <w:shd w:val="clear" w:color="auto" w:fill="auto"/>
            <w:vAlign w:val="bottom"/>
          </w:tcPr>
          <w:p w:rsidR="007D66E4" w:rsidRPr="006E0DFF" w:rsidRDefault="007D66E4" w:rsidP="007D66E4">
            <w:pPr>
              <w:tabs>
                <w:tab w:val="left" w:pos="2082"/>
              </w:tabs>
              <w:ind w:left="-18" w:right="72"/>
              <w:jc w:val="right"/>
              <w:rPr>
                <w:sz w:val="21"/>
                <w:szCs w:val="21"/>
              </w:rPr>
            </w:pPr>
          </w:p>
        </w:tc>
        <w:tc>
          <w:tcPr>
            <w:tcW w:w="1392" w:type="dxa"/>
            <w:tcBorders>
              <w:bottom w:val="single" w:sz="4" w:space="0" w:color="auto"/>
            </w:tcBorders>
            <w:shd w:val="clear" w:color="auto" w:fill="auto"/>
            <w:vAlign w:val="bottom"/>
          </w:tcPr>
          <w:p w:rsidR="007D66E4" w:rsidRPr="00892D36" w:rsidRDefault="007D66E4" w:rsidP="007D66E4">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70" w:type="dxa"/>
            <w:gridSpan w:val="2"/>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60" w:type="dxa"/>
            <w:tcBorders>
              <w:bottom w:val="single" w:sz="4" w:space="0" w:color="auto"/>
            </w:tcBorders>
            <w:vAlign w:val="bottom"/>
          </w:tcPr>
          <w:p w:rsidR="007D66E4" w:rsidRPr="00D45C4B" w:rsidRDefault="007D66E4" w:rsidP="007D66E4">
            <w:pPr>
              <w:tabs>
                <w:tab w:val="left" w:pos="2082"/>
              </w:tabs>
              <w:ind w:left="-18"/>
              <w:jc w:val="right"/>
              <w:rPr>
                <w:sz w:val="21"/>
                <w:szCs w:val="21"/>
              </w:rPr>
            </w:pPr>
            <w:r>
              <w:rPr>
                <w:sz w:val="21"/>
                <w:szCs w:val="21"/>
              </w:rPr>
              <w:t>(41,035)</w:t>
            </w:r>
          </w:p>
        </w:tc>
      </w:tr>
      <w:tr w:rsidR="008033C5" w:rsidRPr="006D732B" w:rsidTr="00880649">
        <w:tc>
          <w:tcPr>
            <w:tcW w:w="3330" w:type="dxa"/>
            <w:shd w:val="clear" w:color="auto" w:fill="auto"/>
          </w:tcPr>
          <w:p w:rsidR="008033C5" w:rsidRPr="006E0DFF" w:rsidRDefault="008033C5" w:rsidP="008033C5">
            <w:pPr>
              <w:tabs>
                <w:tab w:val="left" w:pos="2082"/>
              </w:tabs>
              <w:spacing w:line="240" w:lineRule="exact"/>
              <w:rPr>
                <w:b/>
                <w:bCs/>
                <w:sz w:val="21"/>
                <w:szCs w:val="21"/>
              </w:rPr>
            </w:pPr>
            <w:r>
              <w:rPr>
                <w:b/>
                <w:bCs/>
                <w:sz w:val="21"/>
                <w:szCs w:val="21"/>
              </w:rPr>
              <w:t>At 31 December 201</w:t>
            </w:r>
            <w:r w:rsidR="00D02017">
              <w:rPr>
                <w:b/>
                <w:bCs/>
                <w:sz w:val="21"/>
                <w:szCs w:val="21"/>
              </w:rPr>
              <w:t>7</w:t>
            </w:r>
          </w:p>
        </w:tc>
        <w:tc>
          <w:tcPr>
            <w:tcW w:w="1170" w:type="dxa"/>
            <w:tcBorders>
              <w:top w:val="single" w:sz="4" w:space="0" w:color="auto"/>
              <w:bottom w:val="single" w:sz="4" w:space="0" w:color="auto"/>
            </w:tcBorders>
            <w:shd w:val="clear" w:color="auto" w:fill="auto"/>
            <w:vAlign w:val="bottom"/>
          </w:tcPr>
          <w:p w:rsidR="008033C5" w:rsidRPr="00D45C4B" w:rsidRDefault="00C170BE" w:rsidP="008033C5">
            <w:pPr>
              <w:tabs>
                <w:tab w:val="left" w:pos="2082"/>
              </w:tabs>
              <w:ind w:left="-18" w:right="72"/>
              <w:jc w:val="right"/>
              <w:rPr>
                <w:b/>
                <w:bCs/>
                <w:sz w:val="21"/>
                <w:szCs w:val="21"/>
              </w:rPr>
            </w:pPr>
            <w:r>
              <w:rPr>
                <w:b/>
                <w:bCs/>
                <w:sz w:val="21"/>
                <w:szCs w:val="21"/>
              </w:rPr>
              <w:t>1,925,217</w:t>
            </w:r>
          </w:p>
        </w:tc>
        <w:tc>
          <w:tcPr>
            <w:tcW w:w="270"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440" w:type="dxa"/>
            <w:tcBorders>
              <w:top w:val="single" w:sz="4" w:space="0" w:color="auto"/>
              <w:bottom w:val="single" w:sz="4" w:space="0" w:color="auto"/>
            </w:tcBorders>
            <w:shd w:val="clear" w:color="auto" w:fill="auto"/>
            <w:vAlign w:val="bottom"/>
          </w:tcPr>
          <w:p w:rsidR="008033C5" w:rsidRPr="00D45C4B" w:rsidRDefault="00C170BE" w:rsidP="008033C5">
            <w:pPr>
              <w:tabs>
                <w:tab w:val="left" w:pos="2082"/>
              </w:tabs>
              <w:ind w:left="-18" w:right="72"/>
              <w:jc w:val="right"/>
              <w:rPr>
                <w:b/>
                <w:bCs/>
                <w:sz w:val="21"/>
                <w:szCs w:val="21"/>
              </w:rPr>
            </w:pPr>
            <w:r>
              <w:rPr>
                <w:b/>
                <w:bCs/>
                <w:sz w:val="21"/>
                <w:szCs w:val="21"/>
              </w:rPr>
              <w:t>806,237</w:t>
            </w:r>
          </w:p>
        </w:tc>
        <w:tc>
          <w:tcPr>
            <w:tcW w:w="270" w:type="dxa"/>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350" w:type="dxa"/>
            <w:tcBorders>
              <w:top w:val="single" w:sz="4" w:space="0" w:color="auto"/>
              <w:bottom w:val="single" w:sz="4" w:space="0" w:color="auto"/>
            </w:tcBorders>
            <w:vAlign w:val="bottom"/>
          </w:tcPr>
          <w:p w:rsidR="008033C5" w:rsidRPr="00D45C4B" w:rsidRDefault="00C170BE" w:rsidP="008033C5">
            <w:pPr>
              <w:tabs>
                <w:tab w:val="left" w:pos="2082"/>
              </w:tabs>
              <w:ind w:left="-18" w:right="72"/>
              <w:jc w:val="right"/>
              <w:rPr>
                <w:b/>
                <w:bCs/>
                <w:sz w:val="21"/>
                <w:szCs w:val="21"/>
              </w:rPr>
            </w:pPr>
            <w:r>
              <w:rPr>
                <w:b/>
                <w:bCs/>
                <w:sz w:val="21"/>
                <w:szCs w:val="21"/>
              </w:rPr>
              <w:t>1,153,416</w:t>
            </w:r>
          </w:p>
        </w:tc>
        <w:tc>
          <w:tcPr>
            <w:tcW w:w="247"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373" w:type="dxa"/>
            <w:tcBorders>
              <w:top w:val="single" w:sz="4" w:space="0" w:color="auto"/>
              <w:bottom w:val="single" w:sz="4" w:space="0" w:color="auto"/>
            </w:tcBorders>
            <w:shd w:val="clear" w:color="auto" w:fill="auto"/>
            <w:vAlign w:val="bottom"/>
          </w:tcPr>
          <w:p w:rsidR="008033C5" w:rsidRPr="00D45C4B" w:rsidRDefault="00C170BE" w:rsidP="008033C5">
            <w:pPr>
              <w:tabs>
                <w:tab w:val="left" w:pos="2082"/>
              </w:tabs>
              <w:ind w:left="-18" w:right="72"/>
              <w:jc w:val="right"/>
              <w:rPr>
                <w:b/>
                <w:bCs/>
                <w:sz w:val="21"/>
                <w:szCs w:val="21"/>
              </w:rPr>
            </w:pPr>
            <w:r>
              <w:rPr>
                <w:b/>
                <w:bCs/>
                <w:sz w:val="21"/>
                <w:szCs w:val="21"/>
              </w:rPr>
              <w:t>1,188,904</w:t>
            </w:r>
          </w:p>
        </w:tc>
        <w:tc>
          <w:tcPr>
            <w:tcW w:w="246" w:type="dxa"/>
            <w:shd w:val="clear" w:color="auto" w:fill="auto"/>
            <w:vAlign w:val="bottom"/>
          </w:tcPr>
          <w:p w:rsidR="008033C5" w:rsidRPr="006E0DFF" w:rsidRDefault="008033C5" w:rsidP="008033C5">
            <w:pPr>
              <w:pStyle w:val="acctfourfigures"/>
              <w:tabs>
                <w:tab w:val="clear" w:pos="765"/>
                <w:tab w:val="left" w:pos="540"/>
                <w:tab w:val="left" w:pos="2082"/>
              </w:tabs>
              <w:spacing w:line="240" w:lineRule="atLeast"/>
              <w:ind w:right="11"/>
              <w:jc w:val="right"/>
              <w:rPr>
                <w:b/>
                <w:bCs/>
                <w:sz w:val="21"/>
                <w:szCs w:val="21"/>
              </w:rPr>
            </w:pPr>
          </w:p>
        </w:tc>
        <w:tc>
          <w:tcPr>
            <w:tcW w:w="1194" w:type="dxa"/>
            <w:tcBorders>
              <w:top w:val="single" w:sz="4" w:space="0" w:color="auto"/>
              <w:bottom w:val="single" w:sz="4" w:space="0" w:color="auto"/>
            </w:tcBorders>
            <w:shd w:val="clear" w:color="auto" w:fill="auto"/>
            <w:vAlign w:val="bottom"/>
          </w:tcPr>
          <w:p w:rsidR="008033C5" w:rsidRPr="00D45C4B" w:rsidRDefault="00C170BE" w:rsidP="008033C5">
            <w:pPr>
              <w:tabs>
                <w:tab w:val="left" w:pos="2082"/>
              </w:tabs>
              <w:ind w:left="-18" w:right="72"/>
              <w:jc w:val="right"/>
              <w:rPr>
                <w:b/>
                <w:bCs/>
                <w:sz w:val="21"/>
                <w:szCs w:val="21"/>
              </w:rPr>
            </w:pPr>
            <w:r>
              <w:rPr>
                <w:b/>
                <w:bCs/>
                <w:sz w:val="21"/>
                <w:szCs w:val="21"/>
              </w:rPr>
              <w:t>63,873</w:t>
            </w:r>
          </w:p>
        </w:tc>
        <w:tc>
          <w:tcPr>
            <w:tcW w:w="246" w:type="dxa"/>
            <w:shd w:val="clear" w:color="auto" w:fill="auto"/>
            <w:vAlign w:val="bottom"/>
          </w:tcPr>
          <w:p w:rsidR="008033C5" w:rsidRPr="006E0DFF" w:rsidRDefault="008033C5" w:rsidP="008033C5">
            <w:pPr>
              <w:tabs>
                <w:tab w:val="left" w:pos="2082"/>
              </w:tabs>
              <w:ind w:left="-18" w:right="72"/>
              <w:jc w:val="right"/>
              <w:rPr>
                <w:b/>
                <w:bCs/>
                <w:sz w:val="21"/>
                <w:szCs w:val="21"/>
              </w:rPr>
            </w:pPr>
          </w:p>
        </w:tc>
        <w:tc>
          <w:tcPr>
            <w:tcW w:w="1392" w:type="dxa"/>
            <w:tcBorders>
              <w:top w:val="single" w:sz="4" w:space="0" w:color="auto"/>
              <w:bottom w:val="single" w:sz="4" w:space="0" w:color="auto"/>
            </w:tcBorders>
            <w:shd w:val="clear" w:color="auto" w:fill="auto"/>
            <w:vAlign w:val="bottom"/>
          </w:tcPr>
          <w:p w:rsidR="008033C5" w:rsidRPr="00D45C4B" w:rsidRDefault="00C170BE" w:rsidP="008033C5">
            <w:pPr>
              <w:tabs>
                <w:tab w:val="left" w:pos="2082"/>
              </w:tabs>
              <w:ind w:left="-18" w:right="72"/>
              <w:jc w:val="right"/>
              <w:rPr>
                <w:b/>
                <w:bCs/>
                <w:sz w:val="21"/>
                <w:szCs w:val="21"/>
              </w:rPr>
            </w:pPr>
            <w:r>
              <w:rPr>
                <w:b/>
                <w:bCs/>
                <w:sz w:val="21"/>
                <w:szCs w:val="21"/>
              </w:rPr>
              <w:t>40,068</w:t>
            </w:r>
          </w:p>
        </w:tc>
        <w:tc>
          <w:tcPr>
            <w:tcW w:w="270" w:type="dxa"/>
            <w:gridSpan w:val="2"/>
            <w:shd w:val="clear" w:color="auto" w:fill="auto"/>
            <w:vAlign w:val="bottom"/>
          </w:tcPr>
          <w:p w:rsidR="008033C5" w:rsidRPr="006E0DFF" w:rsidRDefault="008033C5" w:rsidP="008033C5">
            <w:pPr>
              <w:tabs>
                <w:tab w:val="left" w:pos="2082"/>
              </w:tabs>
              <w:ind w:left="-18" w:right="72"/>
              <w:jc w:val="right"/>
              <w:rPr>
                <w:b/>
                <w:bCs/>
                <w:sz w:val="21"/>
                <w:szCs w:val="21"/>
              </w:rPr>
            </w:pPr>
          </w:p>
        </w:tc>
        <w:tc>
          <w:tcPr>
            <w:tcW w:w="1260" w:type="dxa"/>
            <w:tcBorders>
              <w:top w:val="single" w:sz="4" w:space="0" w:color="auto"/>
              <w:bottom w:val="single" w:sz="4" w:space="0" w:color="auto"/>
            </w:tcBorders>
            <w:shd w:val="clear" w:color="auto" w:fill="auto"/>
            <w:vAlign w:val="bottom"/>
          </w:tcPr>
          <w:p w:rsidR="008033C5" w:rsidRPr="00D45C4B" w:rsidRDefault="00C170BE" w:rsidP="008033C5">
            <w:pPr>
              <w:tabs>
                <w:tab w:val="left" w:pos="2082"/>
              </w:tabs>
              <w:ind w:left="-18" w:right="72"/>
              <w:jc w:val="right"/>
              <w:rPr>
                <w:b/>
                <w:bCs/>
                <w:sz w:val="21"/>
                <w:szCs w:val="21"/>
              </w:rPr>
            </w:pPr>
            <w:r>
              <w:rPr>
                <w:b/>
                <w:bCs/>
                <w:sz w:val="21"/>
                <w:szCs w:val="21"/>
              </w:rPr>
              <w:t>5,177,715</w:t>
            </w:r>
          </w:p>
        </w:tc>
      </w:tr>
      <w:tr w:rsidR="008033C5" w:rsidRPr="006D732B" w:rsidTr="00880649">
        <w:tc>
          <w:tcPr>
            <w:tcW w:w="3330" w:type="dxa"/>
            <w:shd w:val="clear" w:color="auto" w:fill="auto"/>
          </w:tcPr>
          <w:p w:rsidR="008033C5" w:rsidRPr="006E0DFF" w:rsidRDefault="008033C5" w:rsidP="008033C5">
            <w:pPr>
              <w:tabs>
                <w:tab w:val="left" w:pos="1677"/>
                <w:tab w:val="left" w:pos="4950"/>
                <w:tab w:val="left" w:pos="5040"/>
              </w:tabs>
              <w:spacing w:line="240" w:lineRule="exact"/>
              <w:ind w:left="-18"/>
              <w:rPr>
                <w:sz w:val="21"/>
                <w:szCs w:val="21"/>
              </w:rPr>
            </w:pPr>
            <w:r w:rsidRPr="006E0DFF">
              <w:rPr>
                <w:b/>
                <w:bCs/>
                <w:i/>
                <w:iCs/>
                <w:sz w:val="21"/>
                <w:szCs w:val="21"/>
              </w:rPr>
              <w:t>Depreciation</w:t>
            </w:r>
          </w:p>
        </w:tc>
        <w:tc>
          <w:tcPr>
            <w:tcW w:w="1170" w:type="dxa"/>
            <w:tcBorders>
              <w:top w:val="single" w:sz="4" w:space="0" w:color="auto"/>
            </w:tcBorders>
            <w:shd w:val="clear" w:color="auto" w:fill="auto"/>
            <w:vAlign w:val="bottom"/>
          </w:tcPr>
          <w:p w:rsidR="008033C5" w:rsidRPr="006E0DFF" w:rsidRDefault="008033C5" w:rsidP="008033C5">
            <w:pPr>
              <w:pStyle w:val="acctfourfigures"/>
              <w:tabs>
                <w:tab w:val="clear" w:pos="765"/>
                <w:tab w:val="left" w:pos="546"/>
              </w:tabs>
              <w:spacing w:line="240" w:lineRule="exact"/>
              <w:ind w:right="11"/>
              <w:jc w:val="center"/>
              <w:rPr>
                <w:sz w:val="21"/>
                <w:szCs w:val="21"/>
                <w:lang w:val="en-US" w:bidi="th-TH"/>
              </w:rPr>
            </w:pPr>
          </w:p>
        </w:tc>
        <w:tc>
          <w:tcPr>
            <w:tcW w:w="270" w:type="dxa"/>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1440" w:type="dxa"/>
            <w:tcBorders>
              <w:top w:val="sing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270" w:type="dxa"/>
            <w:vAlign w:val="bottom"/>
          </w:tcPr>
          <w:p w:rsidR="008033C5" w:rsidRPr="006E0DFF" w:rsidRDefault="008033C5" w:rsidP="008033C5">
            <w:pPr>
              <w:pStyle w:val="acctfourfigures"/>
              <w:tabs>
                <w:tab w:val="clear" w:pos="765"/>
                <w:tab w:val="left" w:pos="540"/>
              </w:tabs>
              <w:spacing w:line="240" w:lineRule="exact"/>
              <w:ind w:right="11"/>
              <w:jc w:val="right"/>
              <w:rPr>
                <w:sz w:val="21"/>
                <w:szCs w:val="21"/>
                <w:lang w:val="en-US" w:bidi="th-TH"/>
              </w:rPr>
            </w:pPr>
          </w:p>
        </w:tc>
        <w:tc>
          <w:tcPr>
            <w:tcW w:w="1350" w:type="dxa"/>
            <w:tcBorders>
              <w:top w:val="single" w:sz="4" w:space="0" w:color="auto"/>
            </w:tcBorders>
            <w:vAlign w:val="bottom"/>
          </w:tcPr>
          <w:p w:rsidR="008033C5" w:rsidRPr="006E0DFF" w:rsidRDefault="008033C5" w:rsidP="008033C5">
            <w:pPr>
              <w:pStyle w:val="acctfourfigures"/>
              <w:tabs>
                <w:tab w:val="clear" w:pos="765"/>
                <w:tab w:val="left" w:pos="540"/>
              </w:tabs>
              <w:spacing w:line="240" w:lineRule="exact"/>
              <w:ind w:right="11"/>
              <w:jc w:val="right"/>
              <w:rPr>
                <w:sz w:val="21"/>
                <w:szCs w:val="21"/>
                <w:lang w:val="en-US"/>
              </w:rPr>
            </w:pPr>
          </w:p>
        </w:tc>
        <w:tc>
          <w:tcPr>
            <w:tcW w:w="247" w:type="dxa"/>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1373" w:type="dxa"/>
            <w:tcBorders>
              <w:top w:val="sing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1194" w:type="dxa"/>
            <w:tcBorders>
              <w:top w:val="sing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1392" w:type="dxa"/>
            <w:tcBorders>
              <w:top w:val="single" w:sz="4" w:space="0" w:color="auto"/>
            </w:tcBorders>
            <w:shd w:val="clear" w:color="auto" w:fill="auto"/>
            <w:vAlign w:val="bottom"/>
          </w:tcPr>
          <w:p w:rsidR="008033C5" w:rsidRPr="006E0DFF" w:rsidRDefault="008033C5" w:rsidP="008033C5">
            <w:pPr>
              <w:pStyle w:val="acctfourfigures"/>
              <w:tabs>
                <w:tab w:val="clear" w:pos="765"/>
                <w:tab w:val="left" w:pos="546"/>
              </w:tabs>
              <w:spacing w:line="240" w:lineRule="exact"/>
              <w:ind w:right="11"/>
              <w:jc w:val="center"/>
              <w:rPr>
                <w:sz w:val="21"/>
                <w:szCs w:val="21"/>
                <w:lang w:val="en-US" w:bidi="th-TH"/>
              </w:rPr>
            </w:pPr>
          </w:p>
        </w:tc>
        <w:tc>
          <w:tcPr>
            <w:tcW w:w="248" w:type="dxa"/>
            <w:shd w:val="clear" w:color="auto" w:fill="auto"/>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c>
          <w:tcPr>
            <w:tcW w:w="1282" w:type="dxa"/>
            <w:gridSpan w:val="2"/>
            <w:vAlign w:val="bottom"/>
          </w:tcPr>
          <w:p w:rsidR="008033C5" w:rsidRPr="006E0DFF" w:rsidRDefault="008033C5" w:rsidP="008033C5">
            <w:pPr>
              <w:pStyle w:val="acctfourfigures"/>
              <w:tabs>
                <w:tab w:val="clear" w:pos="765"/>
                <w:tab w:val="left" w:pos="540"/>
              </w:tabs>
              <w:spacing w:line="240" w:lineRule="exact"/>
              <w:ind w:right="11"/>
              <w:jc w:val="right"/>
              <w:rPr>
                <w:sz w:val="21"/>
                <w:szCs w:val="21"/>
              </w:rPr>
            </w:pPr>
          </w:p>
        </w:tc>
      </w:tr>
      <w:tr w:rsidR="007D66E4" w:rsidRPr="006D732B" w:rsidTr="006E0DFF">
        <w:tc>
          <w:tcPr>
            <w:tcW w:w="3330" w:type="dxa"/>
            <w:shd w:val="clear" w:color="auto" w:fill="auto"/>
          </w:tcPr>
          <w:p w:rsidR="007D66E4" w:rsidRPr="006E0DFF" w:rsidRDefault="007D66E4" w:rsidP="007D66E4">
            <w:pPr>
              <w:tabs>
                <w:tab w:val="left" w:pos="1677"/>
                <w:tab w:val="left" w:pos="4950"/>
                <w:tab w:val="left" w:pos="5040"/>
              </w:tabs>
              <w:spacing w:line="240" w:lineRule="exact"/>
              <w:ind w:left="-18"/>
              <w:rPr>
                <w:sz w:val="21"/>
                <w:szCs w:val="21"/>
              </w:rPr>
            </w:pPr>
            <w:r>
              <w:rPr>
                <w:sz w:val="21"/>
                <w:szCs w:val="21"/>
              </w:rPr>
              <w:t>At 1 January 2016</w:t>
            </w:r>
          </w:p>
        </w:tc>
        <w:tc>
          <w:tcPr>
            <w:tcW w:w="1170" w:type="dxa"/>
            <w:shd w:val="clear" w:color="auto" w:fill="auto"/>
            <w:vAlign w:val="bottom"/>
          </w:tcPr>
          <w:p w:rsidR="007D66E4" w:rsidRPr="008033C5" w:rsidRDefault="007D66E4" w:rsidP="007D66E4">
            <w:pPr>
              <w:pStyle w:val="acctfourfigures"/>
              <w:tabs>
                <w:tab w:val="clear" w:pos="765"/>
                <w:tab w:val="left" w:pos="546"/>
              </w:tabs>
              <w:spacing w:line="240" w:lineRule="exact"/>
              <w:ind w:right="11"/>
              <w:jc w:val="center"/>
              <w:rPr>
                <w:sz w:val="21"/>
                <w:szCs w:val="21"/>
                <w:lang w:val="en-US" w:bidi="th-TH"/>
              </w:rPr>
            </w:pPr>
            <w:r w:rsidRPr="008033C5">
              <w:rPr>
                <w:sz w:val="21"/>
                <w:szCs w:val="21"/>
                <w:lang w:val="en-US" w:bidi="th-TH"/>
              </w:rPr>
              <w:t>-</w:t>
            </w:r>
          </w:p>
        </w:tc>
        <w:tc>
          <w:tcPr>
            <w:tcW w:w="270" w:type="dxa"/>
            <w:shd w:val="clear" w:color="auto" w:fill="auto"/>
            <w:vAlign w:val="bottom"/>
          </w:tcPr>
          <w:p w:rsidR="007D66E4" w:rsidRPr="008033C5" w:rsidRDefault="007D66E4" w:rsidP="007D66E4">
            <w:pPr>
              <w:pStyle w:val="acctfourfigures"/>
              <w:tabs>
                <w:tab w:val="clear" w:pos="765"/>
                <w:tab w:val="left" w:pos="540"/>
              </w:tabs>
              <w:spacing w:line="240" w:lineRule="exact"/>
              <w:ind w:right="11"/>
              <w:jc w:val="right"/>
              <w:rPr>
                <w:sz w:val="21"/>
                <w:szCs w:val="21"/>
              </w:rPr>
            </w:pPr>
          </w:p>
        </w:tc>
        <w:tc>
          <w:tcPr>
            <w:tcW w:w="1440" w:type="dxa"/>
            <w:shd w:val="clear" w:color="auto" w:fill="auto"/>
            <w:vAlign w:val="bottom"/>
          </w:tcPr>
          <w:p w:rsidR="007D66E4" w:rsidRPr="008033C5" w:rsidRDefault="007D66E4" w:rsidP="007D66E4">
            <w:pPr>
              <w:pStyle w:val="acctfourfigures"/>
              <w:tabs>
                <w:tab w:val="clear" w:pos="765"/>
              </w:tabs>
              <w:spacing w:line="240" w:lineRule="exact"/>
              <w:jc w:val="right"/>
              <w:rPr>
                <w:sz w:val="21"/>
                <w:szCs w:val="21"/>
                <w:lang w:val="en-US" w:bidi="th-TH"/>
              </w:rPr>
            </w:pPr>
            <w:r w:rsidRPr="008033C5">
              <w:rPr>
                <w:sz w:val="21"/>
                <w:szCs w:val="21"/>
                <w:lang w:val="en-US" w:bidi="th-TH"/>
              </w:rPr>
              <w:t>(554,156)</w:t>
            </w:r>
          </w:p>
        </w:tc>
        <w:tc>
          <w:tcPr>
            <w:tcW w:w="270" w:type="dxa"/>
            <w:vAlign w:val="bottom"/>
          </w:tcPr>
          <w:p w:rsidR="007D66E4" w:rsidRPr="008033C5" w:rsidRDefault="007D66E4" w:rsidP="007D66E4">
            <w:pPr>
              <w:pStyle w:val="acctfourfigures"/>
              <w:tabs>
                <w:tab w:val="clear" w:pos="765"/>
                <w:tab w:val="left" w:pos="540"/>
              </w:tabs>
              <w:spacing w:line="240" w:lineRule="exact"/>
              <w:ind w:right="11"/>
              <w:jc w:val="right"/>
              <w:rPr>
                <w:sz w:val="21"/>
                <w:szCs w:val="21"/>
                <w:lang w:val="en-US" w:bidi="th-TH"/>
              </w:rPr>
            </w:pPr>
          </w:p>
        </w:tc>
        <w:tc>
          <w:tcPr>
            <w:tcW w:w="1350" w:type="dxa"/>
            <w:vAlign w:val="bottom"/>
          </w:tcPr>
          <w:p w:rsidR="007D66E4" w:rsidRPr="008033C5" w:rsidRDefault="007D66E4" w:rsidP="007D66E4">
            <w:pPr>
              <w:pStyle w:val="acctfourfigures"/>
              <w:tabs>
                <w:tab w:val="clear" w:pos="765"/>
                <w:tab w:val="left" w:pos="540"/>
              </w:tabs>
              <w:spacing w:line="240" w:lineRule="exact"/>
              <w:ind w:right="11"/>
              <w:jc w:val="right"/>
              <w:rPr>
                <w:sz w:val="21"/>
                <w:szCs w:val="21"/>
              </w:rPr>
            </w:pPr>
            <w:r w:rsidRPr="008033C5">
              <w:rPr>
                <w:sz w:val="21"/>
                <w:szCs w:val="21"/>
              </w:rPr>
              <w:t>(669,281)</w:t>
            </w:r>
          </w:p>
        </w:tc>
        <w:tc>
          <w:tcPr>
            <w:tcW w:w="247" w:type="dxa"/>
            <w:shd w:val="clear" w:color="auto" w:fill="auto"/>
            <w:vAlign w:val="bottom"/>
          </w:tcPr>
          <w:p w:rsidR="007D66E4" w:rsidRPr="008033C5" w:rsidRDefault="007D66E4" w:rsidP="007D66E4">
            <w:pPr>
              <w:pStyle w:val="acctfourfigures"/>
              <w:tabs>
                <w:tab w:val="clear" w:pos="765"/>
                <w:tab w:val="left" w:pos="540"/>
              </w:tabs>
              <w:spacing w:line="240" w:lineRule="exact"/>
              <w:ind w:right="11"/>
              <w:jc w:val="right"/>
              <w:rPr>
                <w:sz w:val="21"/>
                <w:szCs w:val="21"/>
              </w:rPr>
            </w:pPr>
          </w:p>
        </w:tc>
        <w:tc>
          <w:tcPr>
            <w:tcW w:w="1373" w:type="dxa"/>
            <w:shd w:val="clear" w:color="auto" w:fill="auto"/>
            <w:vAlign w:val="bottom"/>
          </w:tcPr>
          <w:p w:rsidR="007D66E4" w:rsidRPr="008033C5" w:rsidRDefault="007D66E4" w:rsidP="007D66E4">
            <w:pPr>
              <w:pStyle w:val="acctfourfigures"/>
              <w:tabs>
                <w:tab w:val="clear" w:pos="765"/>
                <w:tab w:val="left" w:pos="540"/>
              </w:tabs>
              <w:spacing w:line="240" w:lineRule="exact"/>
              <w:ind w:right="11"/>
              <w:jc w:val="right"/>
              <w:rPr>
                <w:sz w:val="21"/>
                <w:szCs w:val="21"/>
                <w:lang w:bidi="th-TH"/>
              </w:rPr>
            </w:pPr>
            <w:r w:rsidRPr="008033C5">
              <w:rPr>
                <w:sz w:val="21"/>
                <w:szCs w:val="21"/>
                <w:cs/>
                <w:lang w:bidi="th-TH"/>
              </w:rPr>
              <w:t>(775,072)</w:t>
            </w:r>
          </w:p>
        </w:tc>
        <w:tc>
          <w:tcPr>
            <w:tcW w:w="246" w:type="dxa"/>
            <w:shd w:val="clear" w:color="auto" w:fill="auto"/>
            <w:vAlign w:val="bottom"/>
          </w:tcPr>
          <w:p w:rsidR="007D66E4" w:rsidRPr="008033C5" w:rsidRDefault="007D66E4" w:rsidP="007D66E4">
            <w:pPr>
              <w:pStyle w:val="acctfourfigures"/>
              <w:tabs>
                <w:tab w:val="clear" w:pos="765"/>
                <w:tab w:val="left" w:pos="540"/>
              </w:tabs>
              <w:spacing w:line="240" w:lineRule="exact"/>
              <w:ind w:right="11"/>
              <w:jc w:val="right"/>
              <w:rPr>
                <w:sz w:val="21"/>
                <w:szCs w:val="21"/>
              </w:rPr>
            </w:pPr>
          </w:p>
        </w:tc>
        <w:tc>
          <w:tcPr>
            <w:tcW w:w="1194" w:type="dxa"/>
            <w:shd w:val="clear" w:color="auto" w:fill="auto"/>
            <w:vAlign w:val="bottom"/>
          </w:tcPr>
          <w:p w:rsidR="007D66E4" w:rsidRPr="008033C5" w:rsidRDefault="007D66E4" w:rsidP="007D66E4">
            <w:pPr>
              <w:pStyle w:val="acctfourfigures"/>
              <w:tabs>
                <w:tab w:val="clear" w:pos="765"/>
                <w:tab w:val="left" w:pos="540"/>
              </w:tabs>
              <w:spacing w:line="240" w:lineRule="exact"/>
              <w:ind w:right="11"/>
              <w:jc w:val="right"/>
              <w:rPr>
                <w:sz w:val="21"/>
                <w:szCs w:val="21"/>
                <w:lang w:bidi="th-TH"/>
              </w:rPr>
            </w:pPr>
            <w:r w:rsidRPr="008033C5">
              <w:rPr>
                <w:sz w:val="21"/>
                <w:szCs w:val="21"/>
                <w:cs/>
                <w:lang w:bidi="th-TH"/>
              </w:rPr>
              <w:t>(</w:t>
            </w:r>
            <w:r w:rsidRPr="008033C5">
              <w:rPr>
                <w:sz w:val="21"/>
                <w:szCs w:val="21"/>
                <w:lang w:bidi="th-TH"/>
              </w:rPr>
              <w:t>62,837)</w:t>
            </w:r>
          </w:p>
        </w:tc>
        <w:tc>
          <w:tcPr>
            <w:tcW w:w="246" w:type="dxa"/>
            <w:shd w:val="clear" w:color="auto" w:fill="auto"/>
            <w:vAlign w:val="bottom"/>
          </w:tcPr>
          <w:p w:rsidR="007D66E4" w:rsidRPr="008033C5" w:rsidRDefault="007D66E4" w:rsidP="007D66E4">
            <w:pPr>
              <w:pStyle w:val="acctfourfigures"/>
              <w:tabs>
                <w:tab w:val="clear" w:pos="765"/>
                <w:tab w:val="left" w:pos="540"/>
              </w:tabs>
              <w:spacing w:line="240" w:lineRule="exact"/>
              <w:ind w:right="11"/>
              <w:jc w:val="right"/>
              <w:rPr>
                <w:sz w:val="21"/>
                <w:szCs w:val="21"/>
              </w:rPr>
            </w:pPr>
          </w:p>
        </w:tc>
        <w:tc>
          <w:tcPr>
            <w:tcW w:w="1392" w:type="dxa"/>
            <w:shd w:val="clear" w:color="auto" w:fill="auto"/>
            <w:vAlign w:val="bottom"/>
          </w:tcPr>
          <w:p w:rsidR="007D66E4" w:rsidRPr="00892D36" w:rsidRDefault="007D66E4" w:rsidP="007D66E4">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7D66E4" w:rsidRPr="008033C5" w:rsidRDefault="007D66E4" w:rsidP="007D66E4">
            <w:pPr>
              <w:pStyle w:val="acctfourfigures"/>
              <w:tabs>
                <w:tab w:val="clear" w:pos="765"/>
                <w:tab w:val="left" w:pos="540"/>
              </w:tabs>
              <w:spacing w:line="240" w:lineRule="exact"/>
              <w:ind w:right="11"/>
              <w:jc w:val="right"/>
              <w:rPr>
                <w:sz w:val="21"/>
                <w:szCs w:val="21"/>
                <w:lang w:bidi="th-TH"/>
              </w:rPr>
            </w:pPr>
            <w:r w:rsidRPr="008033C5">
              <w:rPr>
                <w:sz w:val="21"/>
                <w:szCs w:val="21"/>
                <w:cs/>
                <w:lang w:bidi="th-TH"/>
              </w:rPr>
              <w:t>(2,061,346)</w:t>
            </w:r>
          </w:p>
        </w:tc>
      </w:tr>
      <w:tr w:rsidR="007D66E4" w:rsidRPr="006D732B" w:rsidTr="006E0DFF">
        <w:tc>
          <w:tcPr>
            <w:tcW w:w="3330" w:type="dxa"/>
          </w:tcPr>
          <w:p w:rsidR="007D66E4" w:rsidRPr="006E0DFF" w:rsidRDefault="007D66E4" w:rsidP="007D66E4">
            <w:pPr>
              <w:tabs>
                <w:tab w:val="left" w:pos="567"/>
              </w:tabs>
              <w:spacing w:line="240" w:lineRule="exact"/>
              <w:rPr>
                <w:sz w:val="21"/>
                <w:szCs w:val="21"/>
                <w:rtl/>
                <w:cs/>
              </w:rPr>
            </w:pPr>
            <w:r w:rsidRPr="006E0DFF">
              <w:rPr>
                <w:sz w:val="21"/>
                <w:szCs w:val="21"/>
              </w:rPr>
              <w:t xml:space="preserve">Depreciation charge for the year </w:t>
            </w:r>
            <w:r w:rsidRPr="006E0DFF">
              <w:rPr>
                <w:b/>
                <w:bCs/>
                <w:color w:val="0000FF"/>
                <w:sz w:val="21"/>
                <w:szCs w:val="21"/>
              </w:rPr>
              <w:t xml:space="preserve"> </w:t>
            </w:r>
          </w:p>
        </w:tc>
        <w:tc>
          <w:tcPr>
            <w:tcW w:w="1170" w:type="dxa"/>
            <w:shd w:val="clear" w:color="auto" w:fill="auto"/>
            <w:vAlign w:val="bottom"/>
          </w:tcPr>
          <w:p w:rsidR="007D66E4" w:rsidRPr="006E0DFF" w:rsidRDefault="007D66E4" w:rsidP="007D66E4">
            <w:pPr>
              <w:pStyle w:val="acctfourfigures"/>
              <w:tabs>
                <w:tab w:val="clear" w:pos="765"/>
                <w:tab w:val="left" w:pos="546"/>
              </w:tabs>
              <w:spacing w:line="240" w:lineRule="exact"/>
              <w:ind w:right="11"/>
              <w:jc w:val="center"/>
              <w:rPr>
                <w:sz w:val="21"/>
                <w:szCs w:val="21"/>
                <w:lang w:val="en-US" w:bidi="th-TH"/>
              </w:rPr>
            </w:pPr>
            <w:r w:rsidRPr="006E0DFF">
              <w:rPr>
                <w:sz w:val="21"/>
                <w:szCs w:val="21"/>
                <w:lang w:val="en-US" w:bidi="th-TH"/>
              </w:rPr>
              <w:t>-</w:t>
            </w:r>
          </w:p>
        </w:tc>
        <w:tc>
          <w:tcPr>
            <w:tcW w:w="270"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7D66E4" w:rsidRPr="00D45C4B" w:rsidRDefault="007D66E4" w:rsidP="007D66E4">
            <w:pPr>
              <w:pStyle w:val="acctfourfigures"/>
              <w:tabs>
                <w:tab w:val="clear" w:pos="765"/>
                <w:tab w:val="left" w:pos="540"/>
              </w:tabs>
              <w:spacing w:line="240" w:lineRule="atLeast"/>
              <w:ind w:right="11"/>
              <w:jc w:val="right"/>
              <w:rPr>
                <w:sz w:val="21"/>
                <w:szCs w:val="21"/>
                <w:lang w:val="en-US"/>
              </w:rPr>
            </w:pPr>
            <w:r w:rsidRPr="00D45C4B">
              <w:rPr>
                <w:sz w:val="21"/>
                <w:szCs w:val="21"/>
                <w:cs/>
                <w:lang w:val="en-US" w:bidi="th-TH"/>
              </w:rPr>
              <w:t>(</w:t>
            </w:r>
            <w:r w:rsidRPr="00D45C4B">
              <w:rPr>
                <w:sz w:val="21"/>
                <w:szCs w:val="21"/>
                <w:lang w:val="en-US"/>
              </w:rPr>
              <w:t>15,108</w:t>
            </w:r>
            <w:r w:rsidRPr="00D45C4B">
              <w:rPr>
                <w:sz w:val="21"/>
                <w:szCs w:val="21"/>
                <w:cs/>
                <w:lang w:val="en-US" w:bidi="th-TH"/>
              </w:rPr>
              <w:t>)</w:t>
            </w:r>
          </w:p>
        </w:tc>
        <w:tc>
          <w:tcPr>
            <w:tcW w:w="270" w:type="dxa"/>
            <w:vAlign w:val="bottom"/>
          </w:tcPr>
          <w:p w:rsidR="007D66E4" w:rsidRPr="006E0DFF" w:rsidRDefault="007D66E4" w:rsidP="007D66E4">
            <w:pPr>
              <w:pStyle w:val="acctfourfigures"/>
              <w:tabs>
                <w:tab w:val="clear" w:pos="765"/>
                <w:tab w:val="left" w:pos="540"/>
              </w:tabs>
              <w:spacing w:line="240" w:lineRule="atLeast"/>
              <w:ind w:right="11"/>
              <w:jc w:val="right"/>
              <w:rPr>
                <w:sz w:val="21"/>
                <w:szCs w:val="21"/>
                <w:lang w:val="en-US" w:bidi="th-TH"/>
              </w:rPr>
            </w:pPr>
          </w:p>
        </w:tc>
        <w:tc>
          <w:tcPr>
            <w:tcW w:w="1350" w:type="dxa"/>
            <w:vAlign w:val="bottom"/>
          </w:tcPr>
          <w:p w:rsidR="007D66E4" w:rsidRPr="00D45C4B" w:rsidRDefault="007D66E4" w:rsidP="007D66E4">
            <w:pPr>
              <w:pStyle w:val="acctfourfigures"/>
              <w:tabs>
                <w:tab w:val="clear" w:pos="765"/>
                <w:tab w:val="left" w:pos="540"/>
              </w:tabs>
              <w:spacing w:line="240" w:lineRule="atLeast"/>
              <w:ind w:right="11"/>
              <w:jc w:val="right"/>
              <w:rPr>
                <w:sz w:val="21"/>
                <w:szCs w:val="21"/>
              </w:rPr>
            </w:pPr>
            <w:r w:rsidRPr="00D45C4B">
              <w:rPr>
                <w:sz w:val="21"/>
                <w:szCs w:val="21"/>
                <w:cs/>
                <w:lang w:bidi="th-TH"/>
              </w:rPr>
              <w:t>(</w:t>
            </w:r>
            <w:r w:rsidRPr="00D45C4B">
              <w:rPr>
                <w:sz w:val="21"/>
                <w:szCs w:val="21"/>
              </w:rPr>
              <w:t>72,662</w:t>
            </w:r>
            <w:r w:rsidRPr="00D45C4B">
              <w:rPr>
                <w:sz w:val="21"/>
                <w:szCs w:val="21"/>
                <w:cs/>
                <w:lang w:bidi="th-TH"/>
              </w:rPr>
              <w:t>)</w:t>
            </w:r>
          </w:p>
        </w:tc>
        <w:tc>
          <w:tcPr>
            <w:tcW w:w="247"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sz w:val="21"/>
                <w:szCs w:val="21"/>
              </w:rPr>
            </w:pPr>
          </w:p>
        </w:tc>
        <w:tc>
          <w:tcPr>
            <w:tcW w:w="1373" w:type="dxa"/>
            <w:shd w:val="clear" w:color="auto" w:fill="auto"/>
            <w:vAlign w:val="bottom"/>
          </w:tcPr>
          <w:p w:rsidR="007D66E4" w:rsidRPr="00D45C4B" w:rsidRDefault="007D66E4" w:rsidP="007D66E4">
            <w:pPr>
              <w:pStyle w:val="acctfourfigures"/>
              <w:tabs>
                <w:tab w:val="clear" w:pos="765"/>
                <w:tab w:val="left" w:pos="540"/>
              </w:tabs>
              <w:spacing w:line="240" w:lineRule="atLeast"/>
              <w:ind w:right="11"/>
              <w:jc w:val="right"/>
              <w:rPr>
                <w:sz w:val="21"/>
                <w:szCs w:val="21"/>
              </w:rPr>
            </w:pPr>
            <w:r w:rsidRPr="00D45C4B">
              <w:rPr>
                <w:sz w:val="21"/>
                <w:szCs w:val="21"/>
                <w:cs/>
                <w:lang w:bidi="th-TH"/>
              </w:rPr>
              <w:t>(</w:t>
            </w:r>
            <w:r w:rsidRPr="00D45C4B">
              <w:rPr>
                <w:sz w:val="21"/>
                <w:szCs w:val="21"/>
              </w:rPr>
              <w:t>77,236</w:t>
            </w:r>
            <w:r w:rsidRPr="00D45C4B">
              <w:rPr>
                <w:sz w:val="21"/>
                <w:szCs w:val="21"/>
                <w:cs/>
                <w:lang w:bidi="th-TH"/>
              </w:rPr>
              <w:t>)</w:t>
            </w:r>
          </w:p>
        </w:tc>
        <w:tc>
          <w:tcPr>
            <w:tcW w:w="246"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sz w:val="21"/>
                <w:szCs w:val="21"/>
              </w:rPr>
            </w:pPr>
          </w:p>
        </w:tc>
        <w:tc>
          <w:tcPr>
            <w:tcW w:w="1194" w:type="dxa"/>
            <w:shd w:val="clear" w:color="auto" w:fill="auto"/>
            <w:vAlign w:val="bottom"/>
          </w:tcPr>
          <w:p w:rsidR="007D66E4" w:rsidRPr="00D45C4B" w:rsidRDefault="007D66E4" w:rsidP="007D66E4">
            <w:pPr>
              <w:pStyle w:val="acctfourfigures"/>
              <w:tabs>
                <w:tab w:val="clear" w:pos="765"/>
                <w:tab w:val="left" w:pos="540"/>
              </w:tabs>
              <w:spacing w:line="240" w:lineRule="atLeast"/>
              <w:ind w:right="11"/>
              <w:jc w:val="right"/>
              <w:rPr>
                <w:sz w:val="21"/>
                <w:szCs w:val="21"/>
                <w:lang w:bidi="th-TH"/>
              </w:rPr>
            </w:pPr>
            <w:r w:rsidRPr="00D45C4B">
              <w:rPr>
                <w:sz w:val="21"/>
                <w:szCs w:val="21"/>
                <w:cs/>
                <w:lang w:bidi="th-TH"/>
              </w:rPr>
              <w:t>(</w:t>
            </w:r>
            <w:r w:rsidRPr="00D45C4B">
              <w:rPr>
                <w:sz w:val="21"/>
                <w:szCs w:val="21"/>
                <w:lang w:bidi="th-TH"/>
              </w:rPr>
              <w:t>9,001</w:t>
            </w:r>
            <w:r w:rsidRPr="00D45C4B">
              <w:rPr>
                <w:sz w:val="21"/>
                <w:szCs w:val="21"/>
                <w:cs/>
                <w:lang w:bidi="th-TH"/>
              </w:rPr>
              <w:t>)</w:t>
            </w:r>
          </w:p>
        </w:tc>
        <w:tc>
          <w:tcPr>
            <w:tcW w:w="246"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sz w:val="21"/>
                <w:szCs w:val="21"/>
              </w:rPr>
            </w:pPr>
          </w:p>
        </w:tc>
        <w:tc>
          <w:tcPr>
            <w:tcW w:w="1392" w:type="dxa"/>
            <w:shd w:val="clear" w:color="auto" w:fill="auto"/>
            <w:vAlign w:val="bottom"/>
          </w:tcPr>
          <w:p w:rsidR="007D66E4" w:rsidRPr="00892D36" w:rsidRDefault="007D66E4" w:rsidP="007D66E4">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7D66E4" w:rsidRPr="00D45C4B" w:rsidRDefault="007D66E4" w:rsidP="007D66E4">
            <w:pPr>
              <w:pStyle w:val="acctfourfigures"/>
              <w:tabs>
                <w:tab w:val="clear" w:pos="765"/>
                <w:tab w:val="left" w:pos="540"/>
              </w:tabs>
              <w:spacing w:line="240" w:lineRule="atLeast"/>
              <w:ind w:right="11"/>
              <w:jc w:val="right"/>
              <w:rPr>
                <w:sz w:val="21"/>
                <w:szCs w:val="21"/>
                <w:lang w:bidi="th-TH"/>
              </w:rPr>
            </w:pPr>
            <w:r w:rsidRPr="00D45C4B">
              <w:rPr>
                <w:sz w:val="21"/>
                <w:szCs w:val="21"/>
                <w:cs/>
                <w:lang w:bidi="th-TH"/>
              </w:rPr>
              <w:t>(</w:t>
            </w:r>
            <w:r w:rsidRPr="00D45C4B">
              <w:rPr>
                <w:sz w:val="21"/>
                <w:szCs w:val="21"/>
                <w:lang w:bidi="th-TH"/>
              </w:rPr>
              <w:t>174,007</w:t>
            </w:r>
            <w:r w:rsidRPr="00D45C4B">
              <w:rPr>
                <w:sz w:val="21"/>
                <w:szCs w:val="21"/>
                <w:cs/>
                <w:lang w:bidi="th-TH"/>
              </w:rPr>
              <w:t>)</w:t>
            </w:r>
          </w:p>
        </w:tc>
      </w:tr>
      <w:tr w:rsidR="007D66E4" w:rsidRPr="006D732B" w:rsidTr="006E0DFF">
        <w:tc>
          <w:tcPr>
            <w:tcW w:w="3330" w:type="dxa"/>
          </w:tcPr>
          <w:p w:rsidR="007D66E4" w:rsidRPr="006E0DFF" w:rsidRDefault="007D66E4" w:rsidP="007D66E4">
            <w:pPr>
              <w:tabs>
                <w:tab w:val="left" w:pos="567"/>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7D66E4" w:rsidRPr="006E0DFF" w:rsidRDefault="007D66E4" w:rsidP="007D66E4">
            <w:pPr>
              <w:pStyle w:val="acctfourfigures"/>
              <w:tabs>
                <w:tab w:val="clear" w:pos="765"/>
                <w:tab w:val="left" w:pos="546"/>
              </w:tabs>
              <w:spacing w:line="240" w:lineRule="exact"/>
              <w:ind w:right="11"/>
              <w:jc w:val="center"/>
              <w:rPr>
                <w:sz w:val="21"/>
                <w:szCs w:val="21"/>
                <w:lang w:val="en-US" w:bidi="th-TH"/>
              </w:rPr>
            </w:pPr>
            <w:r w:rsidRPr="006E0DFF">
              <w:rPr>
                <w:sz w:val="21"/>
                <w:szCs w:val="21"/>
                <w:lang w:val="en-US" w:bidi="th-TH"/>
              </w:rPr>
              <w:t>-</w:t>
            </w:r>
          </w:p>
        </w:tc>
        <w:tc>
          <w:tcPr>
            <w:tcW w:w="270"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b/>
                <w:bCs/>
                <w:sz w:val="21"/>
                <w:szCs w:val="21"/>
              </w:rPr>
            </w:pPr>
          </w:p>
        </w:tc>
        <w:tc>
          <w:tcPr>
            <w:tcW w:w="1440" w:type="dxa"/>
            <w:shd w:val="clear" w:color="auto" w:fill="auto"/>
            <w:vAlign w:val="bottom"/>
          </w:tcPr>
          <w:p w:rsidR="007D66E4" w:rsidRPr="006E0DFF" w:rsidRDefault="007D66E4" w:rsidP="007D66E4">
            <w:pPr>
              <w:tabs>
                <w:tab w:val="left" w:pos="1152"/>
                <w:tab w:val="left" w:pos="2082"/>
              </w:tabs>
              <w:spacing w:line="240" w:lineRule="exact"/>
              <w:ind w:left="-18" w:right="72" w:firstLine="350"/>
              <w:jc w:val="center"/>
              <w:rPr>
                <w:sz w:val="21"/>
                <w:szCs w:val="21"/>
              </w:rPr>
            </w:pPr>
            <w:r w:rsidRPr="006E0DFF">
              <w:rPr>
                <w:sz w:val="21"/>
                <w:szCs w:val="21"/>
                <w:rtl/>
                <w:cs/>
              </w:rPr>
              <w:t>-</w:t>
            </w:r>
          </w:p>
        </w:tc>
        <w:tc>
          <w:tcPr>
            <w:tcW w:w="270" w:type="dxa"/>
            <w:vAlign w:val="bottom"/>
          </w:tcPr>
          <w:p w:rsidR="007D66E4" w:rsidRPr="006E0DFF" w:rsidRDefault="007D66E4" w:rsidP="007D66E4">
            <w:pPr>
              <w:pStyle w:val="acctfourfigures"/>
              <w:tabs>
                <w:tab w:val="clear" w:pos="765"/>
                <w:tab w:val="left" w:pos="540"/>
              </w:tabs>
              <w:spacing w:line="240" w:lineRule="atLeast"/>
              <w:ind w:right="11"/>
              <w:jc w:val="right"/>
              <w:rPr>
                <w:b/>
                <w:bCs/>
                <w:sz w:val="21"/>
                <w:szCs w:val="21"/>
                <w:lang w:val="en-US" w:bidi="th-TH"/>
              </w:rPr>
            </w:pPr>
          </w:p>
        </w:tc>
        <w:tc>
          <w:tcPr>
            <w:tcW w:w="1350" w:type="dxa"/>
            <w:vAlign w:val="bottom"/>
          </w:tcPr>
          <w:p w:rsidR="007D66E4" w:rsidRPr="00D45C4B" w:rsidRDefault="007D66E4" w:rsidP="007D66E4">
            <w:pPr>
              <w:pStyle w:val="acctfourfigures"/>
              <w:tabs>
                <w:tab w:val="clear" w:pos="765"/>
                <w:tab w:val="left" w:pos="540"/>
              </w:tabs>
              <w:spacing w:line="240" w:lineRule="atLeast"/>
              <w:ind w:right="54"/>
              <w:jc w:val="right"/>
              <w:rPr>
                <w:sz w:val="21"/>
                <w:szCs w:val="21"/>
              </w:rPr>
            </w:pPr>
            <w:r w:rsidRPr="00D45C4B">
              <w:rPr>
                <w:sz w:val="21"/>
                <w:szCs w:val="21"/>
              </w:rPr>
              <w:t>8,221</w:t>
            </w:r>
          </w:p>
        </w:tc>
        <w:tc>
          <w:tcPr>
            <w:tcW w:w="247"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b/>
                <w:bCs/>
                <w:sz w:val="21"/>
                <w:szCs w:val="21"/>
              </w:rPr>
            </w:pPr>
          </w:p>
        </w:tc>
        <w:tc>
          <w:tcPr>
            <w:tcW w:w="1373" w:type="dxa"/>
            <w:shd w:val="clear" w:color="auto" w:fill="auto"/>
            <w:vAlign w:val="bottom"/>
          </w:tcPr>
          <w:p w:rsidR="007D66E4" w:rsidRPr="00D45C4B" w:rsidRDefault="007D66E4" w:rsidP="007D66E4">
            <w:pPr>
              <w:pStyle w:val="acctfourfigures"/>
              <w:tabs>
                <w:tab w:val="clear" w:pos="765"/>
                <w:tab w:val="left" w:pos="540"/>
              </w:tabs>
              <w:spacing w:line="240" w:lineRule="atLeast"/>
              <w:ind w:right="54"/>
              <w:jc w:val="right"/>
              <w:rPr>
                <w:sz w:val="21"/>
                <w:szCs w:val="21"/>
              </w:rPr>
            </w:pPr>
            <w:r w:rsidRPr="00D45C4B">
              <w:rPr>
                <w:sz w:val="21"/>
                <w:szCs w:val="21"/>
              </w:rPr>
              <w:t>35</w:t>
            </w:r>
          </w:p>
        </w:tc>
        <w:tc>
          <w:tcPr>
            <w:tcW w:w="246"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b/>
                <w:bCs/>
                <w:sz w:val="21"/>
                <w:szCs w:val="21"/>
              </w:rPr>
            </w:pPr>
          </w:p>
        </w:tc>
        <w:tc>
          <w:tcPr>
            <w:tcW w:w="1194" w:type="dxa"/>
            <w:shd w:val="clear" w:color="auto" w:fill="auto"/>
            <w:vAlign w:val="bottom"/>
          </w:tcPr>
          <w:p w:rsidR="007D66E4" w:rsidRPr="00D45C4B" w:rsidRDefault="007D66E4" w:rsidP="007D66E4">
            <w:pPr>
              <w:pStyle w:val="acctfourfigures"/>
              <w:tabs>
                <w:tab w:val="clear" w:pos="765"/>
                <w:tab w:val="left" w:pos="540"/>
              </w:tabs>
              <w:spacing w:line="240" w:lineRule="atLeast"/>
              <w:ind w:right="54"/>
              <w:jc w:val="right"/>
              <w:rPr>
                <w:sz w:val="21"/>
                <w:szCs w:val="21"/>
                <w:lang w:bidi="th-TH"/>
              </w:rPr>
            </w:pPr>
            <w:r w:rsidRPr="00D45C4B">
              <w:rPr>
                <w:sz w:val="21"/>
                <w:szCs w:val="21"/>
                <w:lang w:bidi="th-TH"/>
              </w:rPr>
              <w:t>7,783</w:t>
            </w:r>
          </w:p>
        </w:tc>
        <w:tc>
          <w:tcPr>
            <w:tcW w:w="246"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b/>
                <w:bCs/>
                <w:sz w:val="21"/>
                <w:szCs w:val="21"/>
              </w:rPr>
            </w:pPr>
          </w:p>
        </w:tc>
        <w:tc>
          <w:tcPr>
            <w:tcW w:w="1392" w:type="dxa"/>
            <w:shd w:val="clear" w:color="auto" w:fill="auto"/>
            <w:vAlign w:val="bottom"/>
          </w:tcPr>
          <w:p w:rsidR="007D66E4" w:rsidRPr="00892D36" w:rsidRDefault="007D66E4" w:rsidP="007D66E4">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7D66E4" w:rsidRPr="00D45C4B" w:rsidRDefault="007D66E4" w:rsidP="007D66E4">
            <w:pPr>
              <w:pStyle w:val="acctfourfigures"/>
              <w:tabs>
                <w:tab w:val="clear" w:pos="765"/>
                <w:tab w:val="left" w:pos="546"/>
              </w:tabs>
              <w:spacing w:line="240" w:lineRule="atLeast"/>
              <w:ind w:right="72"/>
              <w:jc w:val="right"/>
              <w:rPr>
                <w:sz w:val="21"/>
                <w:szCs w:val="21"/>
                <w:lang w:bidi="th-TH"/>
              </w:rPr>
            </w:pPr>
            <w:r w:rsidRPr="00D45C4B">
              <w:rPr>
                <w:sz w:val="21"/>
                <w:szCs w:val="21"/>
                <w:lang w:bidi="th-TH"/>
              </w:rPr>
              <w:t>16,039</w:t>
            </w:r>
          </w:p>
        </w:tc>
      </w:tr>
      <w:tr w:rsidR="007D66E4" w:rsidRPr="006D732B" w:rsidTr="00E75259">
        <w:tc>
          <w:tcPr>
            <w:tcW w:w="3330" w:type="dxa"/>
            <w:shd w:val="clear" w:color="auto" w:fill="auto"/>
          </w:tcPr>
          <w:p w:rsidR="007D66E4" w:rsidRPr="006E0DFF" w:rsidRDefault="007D66E4" w:rsidP="007D66E4">
            <w:pPr>
              <w:tabs>
                <w:tab w:val="left" w:pos="1677"/>
                <w:tab w:val="left" w:pos="4950"/>
                <w:tab w:val="left" w:pos="5040"/>
              </w:tabs>
              <w:spacing w:line="240" w:lineRule="exact"/>
              <w:ind w:left="158" w:hanging="158"/>
              <w:rPr>
                <w:b/>
                <w:bCs/>
                <w:sz w:val="21"/>
                <w:szCs w:val="21"/>
              </w:rPr>
            </w:pPr>
            <w:r w:rsidRPr="006E0DFF">
              <w:rPr>
                <w:b/>
                <w:bCs/>
                <w:sz w:val="21"/>
                <w:szCs w:val="21"/>
              </w:rPr>
              <w:t>At 31 December 201</w:t>
            </w:r>
            <w:r>
              <w:rPr>
                <w:b/>
                <w:bCs/>
                <w:sz w:val="21"/>
                <w:szCs w:val="21"/>
              </w:rPr>
              <w:t>6</w:t>
            </w:r>
            <w:r w:rsidRPr="006E0DFF">
              <w:rPr>
                <w:b/>
                <w:bCs/>
                <w:sz w:val="21"/>
                <w:szCs w:val="21"/>
              </w:rPr>
              <w:t xml:space="preserve"> and </w:t>
            </w:r>
          </w:p>
          <w:p w:rsidR="007D66E4" w:rsidRPr="006E0DFF" w:rsidRDefault="007D66E4" w:rsidP="007D66E4">
            <w:pPr>
              <w:tabs>
                <w:tab w:val="left" w:pos="1677"/>
                <w:tab w:val="left" w:pos="4950"/>
                <w:tab w:val="left" w:pos="5040"/>
              </w:tabs>
              <w:spacing w:line="240" w:lineRule="exact"/>
              <w:ind w:left="158" w:hanging="158"/>
              <w:rPr>
                <w:b/>
                <w:bCs/>
                <w:sz w:val="21"/>
                <w:szCs w:val="21"/>
              </w:rPr>
            </w:pPr>
            <w:r w:rsidRPr="006E0DFF">
              <w:rPr>
                <w:b/>
                <w:bCs/>
                <w:sz w:val="21"/>
                <w:szCs w:val="21"/>
              </w:rPr>
              <w:t xml:space="preserve">   1 January 2</w:t>
            </w:r>
            <w:r>
              <w:rPr>
                <w:b/>
                <w:bCs/>
                <w:sz w:val="21"/>
                <w:szCs w:val="21"/>
              </w:rPr>
              <w:t>017</w:t>
            </w:r>
          </w:p>
        </w:tc>
        <w:tc>
          <w:tcPr>
            <w:tcW w:w="1170" w:type="dxa"/>
            <w:tcBorders>
              <w:top w:val="single" w:sz="4" w:space="0" w:color="auto"/>
            </w:tcBorders>
            <w:shd w:val="clear" w:color="auto" w:fill="auto"/>
            <w:vAlign w:val="bottom"/>
          </w:tcPr>
          <w:p w:rsidR="007D66E4" w:rsidRPr="00FC1E09" w:rsidRDefault="007D66E4" w:rsidP="007D66E4">
            <w:pPr>
              <w:pStyle w:val="acctfourfigures"/>
              <w:tabs>
                <w:tab w:val="clear" w:pos="765"/>
                <w:tab w:val="left" w:pos="546"/>
              </w:tabs>
              <w:spacing w:line="240" w:lineRule="exact"/>
              <w:ind w:right="11"/>
              <w:jc w:val="center"/>
              <w:rPr>
                <w:b/>
                <w:bCs/>
                <w:sz w:val="21"/>
                <w:szCs w:val="21"/>
                <w:lang w:val="en-US" w:bidi="th-TH"/>
              </w:rPr>
            </w:pPr>
            <w:r w:rsidRPr="00FC1E09">
              <w:rPr>
                <w:b/>
                <w:bCs/>
                <w:sz w:val="21"/>
                <w:szCs w:val="21"/>
                <w:lang w:val="en-US" w:bidi="th-TH"/>
              </w:rPr>
              <w:t>-</w:t>
            </w:r>
          </w:p>
        </w:tc>
        <w:tc>
          <w:tcPr>
            <w:tcW w:w="270"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440" w:type="dxa"/>
            <w:tcBorders>
              <w:top w:val="single" w:sz="4" w:space="0" w:color="auto"/>
            </w:tcBorders>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lang w:val="en-US" w:bidi="th-TH"/>
              </w:rPr>
            </w:pPr>
            <w:r w:rsidRPr="00864EB1">
              <w:rPr>
                <w:b/>
                <w:bCs/>
                <w:sz w:val="21"/>
                <w:szCs w:val="21"/>
                <w:cs/>
                <w:lang w:val="en-US" w:bidi="th-TH"/>
              </w:rPr>
              <w:t>(</w:t>
            </w:r>
            <w:r w:rsidRPr="00864EB1">
              <w:rPr>
                <w:b/>
                <w:bCs/>
                <w:sz w:val="21"/>
                <w:szCs w:val="21"/>
                <w:lang w:val="en-US"/>
              </w:rPr>
              <w:t>569,264</w:t>
            </w:r>
            <w:r w:rsidRPr="00864EB1">
              <w:rPr>
                <w:b/>
                <w:bCs/>
                <w:sz w:val="21"/>
                <w:szCs w:val="21"/>
                <w:cs/>
                <w:lang w:val="en-US" w:bidi="th-TH"/>
              </w:rPr>
              <w:t>)</w:t>
            </w:r>
          </w:p>
        </w:tc>
        <w:tc>
          <w:tcPr>
            <w:tcW w:w="270" w:type="dxa"/>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350" w:type="dxa"/>
            <w:tcBorders>
              <w:top w:val="single" w:sz="4" w:space="0" w:color="auto"/>
            </w:tcBorders>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r w:rsidRPr="00864EB1">
              <w:rPr>
                <w:b/>
                <w:bCs/>
                <w:sz w:val="21"/>
                <w:szCs w:val="21"/>
                <w:cs/>
                <w:lang w:bidi="th-TH"/>
              </w:rPr>
              <w:t>(</w:t>
            </w:r>
            <w:r w:rsidRPr="00864EB1">
              <w:rPr>
                <w:b/>
                <w:bCs/>
                <w:sz w:val="21"/>
                <w:szCs w:val="21"/>
              </w:rPr>
              <w:t>733,722</w:t>
            </w:r>
            <w:r w:rsidRPr="00864EB1">
              <w:rPr>
                <w:b/>
                <w:bCs/>
                <w:sz w:val="21"/>
                <w:szCs w:val="21"/>
                <w:cs/>
                <w:lang w:bidi="th-TH"/>
              </w:rPr>
              <w:t>)</w:t>
            </w:r>
          </w:p>
        </w:tc>
        <w:tc>
          <w:tcPr>
            <w:tcW w:w="247"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373" w:type="dxa"/>
            <w:tcBorders>
              <w:top w:val="single" w:sz="4" w:space="0" w:color="auto"/>
            </w:tcBorders>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r w:rsidRPr="00864EB1">
              <w:rPr>
                <w:b/>
                <w:bCs/>
                <w:sz w:val="21"/>
                <w:szCs w:val="21"/>
                <w:cs/>
                <w:lang w:bidi="th-TH"/>
              </w:rPr>
              <w:t>(</w:t>
            </w:r>
            <w:r w:rsidRPr="00864EB1">
              <w:rPr>
                <w:b/>
                <w:bCs/>
                <w:sz w:val="21"/>
                <w:szCs w:val="21"/>
              </w:rPr>
              <w:t>852,273</w:t>
            </w:r>
            <w:r w:rsidRPr="00864EB1">
              <w:rPr>
                <w:b/>
                <w:bCs/>
                <w:sz w:val="21"/>
                <w:szCs w:val="21"/>
                <w:cs/>
                <w:lang w:bidi="th-TH"/>
              </w:rPr>
              <w:t>)</w:t>
            </w:r>
          </w:p>
        </w:tc>
        <w:tc>
          <w:tcPr>
            <w:tcW w:w="246"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194" w:type="dxa"/>
            <w:tcBorders>
              <w:top w:val="single" w:sz="4" w:space="0" w:color="auto"/>
            </w:tcBorders>
            <w:shd w:val="clear" w:color="auto" w:fill="auto"/>
            <w:vAlign w:val="bottom"/>
          </w:tcPr>
          <w:p w:rsidR="007D66E4" w:rsidRPr="008C45A2" w:rsidRDefault="007D66E4" w:rsidP="007D66E4">
            <w:pPr>
              <w:pStyle w:val="acctfourfigures"/>
              <w:tabs>
                <w:tab w:val="clear" w:pos="765"/>
              </w:tabs>
              <w:spacing w:line="240" w:lineRule="atLeast"/>
              <w:ind w:right="11"/>
              <w:jc w:val="right"/>
              <w:rPr>
                <w:b/>
                <w:bCs/>
                <w:sz w:val="21"/>
                <w:szCs w:val="21"/>
              </w:rPr>
            </w:pPr>
            <w:r w:rsidRPr="008C45A2">
              <w:rPr>
                <w:b/>
                <w:bCs/>
                <w:sz w:val="21"/>
                <w:szCs w:val="21"/>
                <w:cs/>
                <w:lang w:bidi="th-TH"/>
              </w:rPr>
              <w:t>(</w:t>
            </w:r>
            <w:r w:rsidRPr="008C45A2">
              <w:rPr>
                <w:b/>
                <w:bCs/>
                <w:sz w:val="21"/>
                <w:szCs w:val="21"/>
                <w:lang w:bidi="th-TH"/>
              </w:rPr>
              <w:t>64,055</w:t>
            </w:r>
            <w:r w:rsidRPr="008C45A2">
              <w:rPr>
                <w:b/>
                <w:bCs/>
                <w:sz w:val="21"/>
                <w:szCs w:val="21"/>
                <w:cs/>
                <w:lang w:bidi="th-TH"/>
              </w:rPr>
              <w:t>)</w:t>
            </w:r>
          </w:p>
        </w:tc>
        <w:tc>
          <w:tcPr>
            <w:tcW w:w="246"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392" w:type="dxa"/>
            <w:tcBorders>
              <w:top w:val="single" w:sz="4" w:space="0" w:color="auto"/>
            </w:tcBorders>
            <w:shd w:val="clear" w:color="auto" w:fill="auto"/>
            <w:vAlign w:val="bottom"/>
          </w:tcPr>
          <w:p w:rsidR="007D66E4" w:rsidRPr="00F76D34" w:rsidRDefault="007D66E4" w:rsidP="007D66E4">
            <w:pPr>
              <w:tabs>
                <w:tab w:val="left" w:pos="2082"/>
              </w:tabs>
              <w:spacing w:line="240" w:lineRule="exact"/>
              <w:ind w:left="-18" w:right="144"/>
              <w:jc w:val="center"/>
              <w:rPr>
                <w:b/>
                <w:bCs/>
                <w:sz w:val="21"/>
                <w:szCs w:val="21"/>
              </w:rPr>
            </w:pPr>
            <w:r w:rsidRPr="00892D36">
              <w:rPr>
                <w:sz w:val="21"/>
                <w:szCs w:val="21"/>
              </w:rPr>
              <w:t xml:space="preserve">          </w:t>
            </w:r>
            <w:r w:rsidRPr="00F76D34">
              <w:rPr>
                <w:b/>
                <w:bCs/>
                <w:sz w:val="21"/>
                <w:szCs w:val="21"/>
              </w:rPr>
              <w:t xml:space="preserve"> </w:t>
            </w:r>
            <w:r w:rsidRPr="00F76D34">
              <w:rPr>
                <w:b/>
                <w:bCs/>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tcBorders>
              <w:top w:val="single" w:sz="4" w:space="0" w:color="auto"/>
            </w:tcBorders>
            <w:vAlign w:val="bottom"/>
          </w:tcPr>
          <w:p w:rsidR="007D66E4" w:rsidRPr="00431D6F" w:rsidRDefault="007D66E4" w:rsidP="007D66E4">
            <w:pPr>
              <w:pStyle w:val="acctfourfigures"/>
              <w:tabs>
                <w:tab w:val="clear" w:pos="765"/>
                <w:tab w:val="left" w:pos="540"/>
              </w:tabs>
              <w:spacing w:line="240" w:lineRule="atLeast"/>
              <w:ind w:right="11"/>
              <w:jc w:val="right"/>
              <w:rPr>
                <w:b/>
                <w:bCs/>
                <w:sz w:val="21"/>
                <w:szCs w:val="21"/>
                <w:lang w:bidi="th-TH"/>
              </w:rPr>
            </w:pPr>
            <w:r w:rsidRPr="00431D6F">
              <w:rPr>
                <w:b/>
                <w:bCs/>
                <w:sz w:val="21"/>
                <w:szCs w:val="21"/>
                <w:cs/>
                <w:lang w:bidi="th-TH"/>
              </w:rPr>
              <w:t>(</w:t>
            </w:r>
            <w:r w:rsidRPr="00431D6F">
              <w:rPr>
                <w:b/>
                <w:bCs/>
                <w:sz w:val="21"/>
                <w:szCs w:val="21"/>
                <w:lang w:bidi="th-TH"/>
              </w:rPr>
              <w:t>2,219,314</w:t>
            </w:r>
            <w:r w:rsidRPr="00431D6F">
              <w:rPr>
                <w:b/>
                <w:bCs/>
                <w:sz w:val="21"/>
                <w:szCs w:val="21"/>
                <w:cs/>
                <w:lang w:bidi="th-TH"/>
              </w:rPr>
              <w:t>)</w:t>
            </w:r>
          </w:p>
        </w:tc>
      </w:tr>
      <w:tr w:rsidR="007D66E4" w:rsidRPr="006D732B" w:rsidTr="006E0DFF">
        <w:tc>
          <w:tcPr>
            <w:tcW w:w="3330" w:type="dxa"/>
          </w:tcPr>
          <w:p w:rsidR="007D66E4" w:rsidRPr="006E0DFF" w:rsidRDefault="007D66E4" w:rsidP="007D66E4">
            <w:pPr>
              <w:tabs>
                <w:tab w:val="left" w:pos="567"/>
              </w:tabs>
              <w:spacing w:line="240" w:lineRule="exact"/>
              <w:rPr>
                <w:sz w:val="21"/>
                <w:szCs w:val="21"/>
                <w:rtl/>
                <w:cs/>
              </w:rPr>
            </w:pPr>
            <w:r w:rsidRPr="006E0DFF">
              <w:rPr>
                <w:sz w:val="21"/>
                <w:szCs w:val="21"/>
              </w:rPr>
              <w:t xml:space="preserve">Depreciation charge for the year </w:t>
            </w:r>
            <w:r w:rsidRPr="006E0DFF">
              <w:rPr>
                <w:b/>
                <w:bCs/>
                <w:color w:val="0000FF"/>
                <w:sz w:val="21"/>
                <w:szCs w:val="21"/>
              </w:rPr>
              <w:t xml:space="preserve"> </w:t>
            </w:r>
          </w:p>
        </w:tc>
        <w:tc>
          <w:tcPr>
            <w:tcW w:w="1170" w:type="dxa"/>
            <w:shd w:val="clear" w:color="auto" w:fill="auto"/>
            <w:vAlign w:val="bottom"/>
          </w:tcPr>
          <w:p w:rsidR="007D66E4" w:rsidRPr="00DC2D3C" w:rsidRDefault="007D66E4" w:rsidP="007D66E4">
            <w:pPr>
              <w:pStyle w:val="acctfourfigures"/>
              <w:tabs>
                <w:tab w:val="clear" w:pos="765"/>
                <w:tab w:val="left" w:pos="546"/>
              </w:tabs>
              <w:spacing w:line="240" w:lineRule="exact"/>
              <w:ind w:right="11"/>
              <w:jc w:val="center"/>
              <w:rPr>
                <w:sz w:val="21"/>
                <w:szCs w:val="21"/>
                <w:lang w:val="en-US" w:bidi="th-TH"/>
              </w:rPr>
            </w:pPr>
            <w:r w:rsidRPr="00DC2D3C">
              <w:rPr>
                <w:sz w:val="21"/>
                <w:szCs w:val="21"/>
                <w:lang w:val="en-US" w:bidi="th-TH"/>
              </w:rPr>
              <w:t>-</w:t>
            </w:r>
          </w:p>
        </w:tc>
        <w:tc>
          <w:tcPr>
            <w:tcW w:w="270"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7D66E4" w:rsidRPr="00C170BE" w:rsidRDefault="007D66E4" w:rsidP="007D66E4">
            <w:pPr>
              <w:tabs>
                <w:tab w:val="left" w:pos="2082"/>
              </w:tabs>
              <w:ind w:left="-18" w:right="72"/>
              <w:jc w:val="right"/>
              <w:rPr>
                <w:sz w:val="21"/>
                <w:szCs w:val="21"/>
                <w:lang w:bidi="th-TH"/>
              </w:rPr>
            </w:pPr>
            <w:r w:rsidRPr="00C170BE">
              <w:rPr>
                <w:sz w:val="21"/>
                <w:szCs w:val="21"/>
                <w:lang w:bidi="th-TH"/>
              </w:rPr>
              <w:t>(13,298)</w:t>
            </w:r>
          </w:p>
        </w:tc>
        <w:tc>
          <w:tcPr>
            <w:tcW w:w="270" w:type="dxa"/>
            <w:vAlign w:val="bottom"/>
          </w:tcPr>
          <w:p w:rsidR="007D66E4" w:rsidRPr="00C170BE" w:rsidRDefault="007D66E4" w:rsidP="007D66E4">
            <w:pPr>
              <w:tabs>
                <w:tab w:val="left" w:pos="2082"/>
              </w:tabs>
              <w:ind w:left="-18" w:right="72"/>
              <w:jc w:val="right"/>
              <w:rPr>
                <w:sz w:val="21"/>
                <w:szCs w:val="21"/>
                <w:lang w:bidi="th-TH"/>
              </w:rPr>
            </w:pPr>
          </w:p>
        </w:tc>
        <w:tc>
          <w:tcPr>
            <w:tcW w:w="1350" w:type="dxa"/>
            <w:vAlign w:val="bottom"/>
          </w:tcPr>
          <w:p w:rsidR="007D66E4" w:rsidRPr="00D45C4B" w:rsidRDefault="007D66E4" w:rsidP="007D66E4">
            <w:pPr>
              <w:tabs>
                <w:tab w:val="left" w:pos="2082"/>
              </w:tabs>
              <w:ind w:left="-18" w:right="72"/>
              <w:jc w:val="right"/>
              <w:rPr>
                <w:sz w:val="21"/>
                <w:szCs w:val="21"/>
                <w:lang w:bidi="th-TH"/>
              </w:rPr>
            </w:pPr>
            <w:r>
              <w:rPr>
                <w:sz w:val="21"/>
                <w:szCs w:val="21"/>
                <w:lang w:bidi="th-TH"/>
              </w:rPr>
              <w:t>(99,310)</w:t>
            </w:r>
          </w:p>
        </w:tc>
        <w:tc>
          <w:tcPr>
            <w:tcW w:w="247" w:type="dxa"/>
            <w:shd w:val="clear" w:color="auto" w:fill="auto"/>
            <w:vAlign w:val="bottom"/>
          </w:tcPr>
          <w:p w:rsidR="007D66E4" w:rsidRPr="006E0DFF" w:rsidRDefault="007D66E4" w:rsidP="007D66E4">
            <w:pPr>
              <w:tabs>
                <w:tab w:val="left" w:pos="2082"/>
              </w:tabs>
              <w:ind w:left="-18" w:right="72"/>
              <w:jc w:val="right"/>
              <w:rPr>
                <w:sz w:val="21"/>
                <w:szCs w:val="21"/>
                <w:lang w:bidi="th-TH"/>
              </w:rPr>
            </w:pPr>
          </w:p>
        </w:tc>
        <w:tc>
          <w:tcPr>
            <w:tcW w:w="1373" w:type="dxa"/>
            <w:shd w:val="clear" w:color="auto" w:fill="auto"/>
            <w:vAlign w:val="bottom"/>
          </w:tcPr>
          <w:p w:rsidR="007D66E4" w:rsidRPr="006A7667" w:rsidRDefault="007D66E4" w:rsidP="007D66E4">
            <w:pPr>
              <w:tabs>
                <w:tab w:val="left" w:pos="2082"/>
              </w:tabs>
              <w:ind w:left="-18" w:right="72"/>
              <w:jc w:val="right"/>
              <w:rPr>
                <w:sz w:val="21"/>
                <w:szCs w:val="21"/>
                <w:lang w:bidi="th-TH"/>
              </w:rPr>
            </w:pPr>
            <w:r w:rsidRPr="006A7667">
              <w:rPr>
                <w:sz w:val="21"/>
                <w:szCs w:val="21"/>
                <w:lang w:bidi="th-TH"/>
              </w:rPr>
              <w:t>(82,559)</w:t>
            </w:r>
          </w:p>
        </w:tc>
        <w:tc>
          <w:tcPr>
            <w:tcW w:w="246" w:type="dxa"/>
            <w:shd w:val="clear" w:color="auto" w:fill="auto"/>
            <w:vAlign w:val="bottom"/>
          </w:tcPr>
          <w:p w:rsidR="007D66E4" w:rsidRPr="006A7667" w:rsidRDefault="007D66E4" w:rsidP="007D66E4">
            <w:pPr>
              <w:tabs>
                <w:tab w:val="left" w:pos="2082"/>
              </w:tabs>
              <w:ind w:left="-18" w:right="72"/>
              <w:jc w:val="right"/>
              <w:rPr>
                <w:sz w:val="21"/>
                <w:szCs w:val="21"/>
                <w:lang w:bidi="th-TH"/>
              </w:rPr>
            </w:pPr>
          </w:p>
        </w:tc>
        <w:tc>
          <w:tcPr>
            <w:tcW w:w="1194" w:type="dxa"/>
            <w:shd w:val="clear" w:color="auto" w:fill="auto"/>
            <w:vAlign w:val="bottom"/>
          </w:tcPr>
          <w:p w:rsidR="007D66E4" w:rsidRPr="006A7667" w:rsidRDefault="007D66E4" w:rsidP="007D66E4">
            <w:pPr>
              <w:tabs>
                <w:tab w:val="left" w:pos="2082"/>
              </w:tabs>
              <w:ind w:left="-18" w:right="72"/>
              <w:jc w:val="right"/>
              <w:rPr>
                <w:sz w:val="21"/>
                <w:szCs w:val="21"/>
                <w:lang w:bidi="th-TH"/>
              </w:rPr>
            </w:pPr>
            <w:r w:rsidRPr="006A7667">
              <w:rPr>
                <w:sz w:val="21"/>
                <w:szCs w:val="21"/>
                <w:lang w:bidi="th-TH"/>
              </w:rPr>
              <w:t>(8,627)</w:t>
            </w:r>
          </w:p>
        </w:tc>
        <w:tc>
          <w:tcPr>
            <w:tcW w:w="246" w:type="dxa"/>
            <w:shd w:val="clear" w:color="auto" w:fill="auto"/>
            <w:vAlign w:val="bottom"/>
          </w:tcPr>
          <w:p w:rsidR="007D66E4" w:rsidRPr="006A7667" w:rsidRDefault="007D66E4" w:rsidP="007D66E4">
            <w:pPr>
              <w:pStyle w:val="acctfourfigures"/>
              <w:tabs>
                <w:tab w:val="clear" w:pos="765"/>
                <w:tab w:val="left" w:pos="540"/>
              </w:tabs>
              <w:spacing w:line="240" w:lineRule="atLeast"/>
              <w:ind w:right="11"/>
              <w:jc w:val="right"/>
              <w:rPr>
                <w:sz w:val="21"/>
                <w:szCs w:val="21"/>
              </w:rPr>
            </w:pPr>
          </w:p>
        </w:tc>
        <w:tc>
          <w:tcPr>
            <w:tcW w:w="1392" w:type="dxa"/>
            <w:shd w:val="clear" w:color="auto" w:fill="auto"/>
            <w:vAlign w:val="bottom"/>
          </w:tcPr>
          <w:p w:rsidR="007D66E4" w:rsidRPr="00892D36" w:rsidRDefault="007D66E4" w:rsidP="007D66E4">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7D66E4" w:rsidRPr="006A7667" w:rsidRDefault="007D66E4" w:rsidP="007D66E4">
            <w:pPr>
              <w:pStyle w:val="acctfourfigures"/>
              <w:tabs>
                <w:tab w:val="clear" w:pos="765"/>
                <w:tab w:val="left" w:pos="540"/>
              </w:tabs>
              <w:spacing w:line="240" w:lineRule="atLeast"/>
              <w:ind w:right="11"/>
              <w:jc w:val="right"/>
              <w:rPr>
                <w:sz w:val="21"/>
                <w:szCs w:val="21"/>
                <w:lang w:bidi="th-TH"/>
              </w:rPr>
            </w:pPr>
            <w:r w:rsidRPr="006A7667">
              <w:rPr>
                <w:sz w:val="21"/>
                <w:szCs w:val="21"/>
                <w:lang w:bidi="th-TH"/>
              </w:rPr>
              <w:t>(203,794)</w:t>
            </w:r>
          </w:p>
        </w:tc>
      </w:tr>
      <w:tr w:rsidR="007D66E4" w:rsidRPr="006D732B" w:rsidTr="00FC1E09">
        <w:tc>
          <w:tcPr>
            <w:tcW w:w="3330" w:type="dxa"/>
          </w:tcPr>
          <w:p w:rsidR="007D66E4" w:rsidRPr="006E0DFF" w:rsidRDefault="007D66E4" w:rsidP="007D66E4">
            <w:pPr>
              <w:tabs>
                <w:tab w:val="left" w:pos="567"/>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7D66E4" w:rsidRPr="00DC2D3C" w:rsidRDefault="007D66E4" w:rsidP="007D66E4">
            <w:pPr>
              <w:pStyle w:val="acctfourfigures"/>
              <w:tabs>
                <w:tab w:val="clear" w:pos="765"/>
                <w:tab w:val="left" w:pos="546"/>
              </w:tabs>
              <w:spacing w:line="240" w:lineRule="exact"/>
              <w:ind w:right="11"/>
              <w:jc w:val="center"/>
              <w:rPr>
                <w:sz w:val="21"/>
                <w:szCs w:val="21"/>
                <w:lang w:val="en-US" w:bidi="th-TH"/>
              </w:rPr>
            </w:pPr>
            <w:r w:rsidRPr="00DC2D3C">
              <w:rPr>
                <w:sz w:val="21"/>
                <w:szCs w:val="21"/>
                <w:lang w:val="en-US" w:bidi="th-TH"/>
              </w:rPr>
              <w:t>-</w:t>
            </w:r>
          </w:p>
        </w:tc>
        <w:tc>
          <w:tcPr>
            <w:tcW w:w="270" w:type="dxa"/>
            <w:shd w:val="clear" w:color="auto" w:fill="auto"/>
            <w:vAlign w:val="bottom"/>
          </w:tcPr>
          <w:p w:rsidR="007D66E4" w:rsidRPr="006E0DFF" w:rsidRDefault="007D66E4" w:rsidP="007D66E4">
            <w:pPr>
              <w:pStyle w:val="acctfourfigures"/>
              <w:tabs>
                <w:tab w:val="clear" w:pos="765"/>
                <w:tab w:val="left" w:pos="540"/>
              </w:tabs>
              <w:spacing w:line="240" w:lineRule="atLeast"/>
              <w:ind w:right="11"/>
              <w:jc w:val="right"/>
              <w:rPr>
                <w:b/>
                <w:bCs/>
                <w:sz w:val="21"/>
                <w:szCs w:val="21"/>
              </w:rPr>
            </w:pPr>
          </w:p>
        </w:tc>
        <w:tc>
          <w:tcPr>
            <w:tcW w:w="1440" w:type="dxa"/>
            <w:tcBorders>
              <w:bottom w:val="single" w:sz="4" w:space="0" w:color="auto"/>
            </w:tcBorders>
            <w:shd w:val="clear" w:color="auto" w:fill="auto"/>
            <w:vAlign w:val="bottom"/>
          </w:tcPr>
          <w:p w:rsidR="007D66E4" w:rsidRPr="006E0DFF" w:rsidRDefault="007D66E4" w:rsidP="007D66E4">
            <w:pPr>
              <w:tabs>
                <w:tab w:val="left" w:pos="2082"/>
              </w:tabs>
              <w:ind w:left="-18" w:right="72"/>
              <w:jc w:val="right"/>
              <w:rPr>
                <w:sz w:val="21"/>
                <w:szCs w:val="21"/>
                <w:lang w:bidi="th-TH"/>
              </w:rPr>
            </w:pPr>
            <w:r>
              <w:rPr>
                <w:sz w:val="21"/>
                <w:szCs w:val="21"/>
                <w:lang w:bidi="th-TH"/>
              </w:rPr>
              <w:t>5,501</w:t>
            </w:r>
          </w:p>
        </w:tc>
        <w:tc>
          <w:tcPr>
            <w:tcW w:w="270" w:type="dxa"/>
            <w:vAlign w:val="bottom"/>
          </w:tcPr>
          <w:p w:rsidR="007D66E4" w:rsidRPr="00C170BE" w:rsidRDefault="007D66E4" w:rsidP="007D66E4">
            <w:pPr>
              <w:pStyle w:val="acctfourfigures"/>
              <w:tabs>
                <w:tab w:val="clear" w:pos="765"/>
                <w:tab w:val="left" w:pos="540"/>
              </w:tabs>
              <w:ind w:right="11"/>
              <w:jc w:val="right"/>
              <w:rPr>
                <w:sz w:val="21"/>
                <w:szCs w:val="21"/>
                <w:lang w:bidi="th-TH"/>
              </w:rPr>
            </w:pPr>
          </w:p>
        </w:tc>
        <w:tc>
          <w:tcPr>
            <w:tcW w:w="1350" w:type="dxa"/>
            <w:tcBorders>
              <w:bottom w:val="single" w:sz="4" w:space="0" w:color="auto"/>
            </w:tcBorders>
            <w:vAlign w:val="bottom"/>
          </w:tcPr>
          <w:p w:rsidR="007D66E4" w:rsidRPr="00D45C4B" w:rsidRDefault="007D66E4" w:rsidP="007D66E4">
            <w:pPr>
              <w:pStyle w:val="acctfourfigures"/>
              <w:tabs>
                <w:tab w:val="clear" w:pos="765"/>
                <w:tab w:val="left" w:pos="540"/>
              </w:tabs>
              <w:ind w:right="54"/>
              <w:jc w:val="right"/>
              <w:rPr>
                <w:sz w:val="21"/>
                <w:szCs w:val="21"/>
                <w:lang w:bidi="th-TH"/>
              </w:rPr>
            </w:pPr>
            <w:r>
              <w:rPr>
                <w:sz w:val="21"/>
                <w:szCs w:val="21"/>
                <w:lang w:bidi="th-TH"/>
              </w:rPr>
              <w:t>14,967</w:t>
            </w:r>
          </w:p>
        </w:tc>
        <w:tc>
          <w:tcPr>
            <w:tcW w:w="247" w:type="dxa"/>
            <w:shd w:val="clear" w:color="auto" w:fill="auto"/>
            <w:vAlign w:val="bottom"/>
          </w:tcPr>
          <w:p w:rsidR="007D66E4" w:rsidRPr="00C170BE" w:rsidRDefault="007D66E4" w:rsidP="007D66E4">
            <w:pPr>
              <w:pStyle w:val="acctfourfigures"/>
              <w:tabs>
                <w:tab w:val="clear" w:pos="765"/>
                <w:tab w:val="left" w:pos="540"/>
              </w:tabs>
              <w:ind w:right="11"/>
              <w:jc w:val="right"/>
              <w:rPr>
                <w:sz w:val="21"/>
                <w:szCs w:val="21"/>
                <w:lang w:bidi="th-TH"/>
              </w:rPr>
            </w:pPr>
          </w:p>
        </w:tc>
        <w:tc>
          <w:tcPr>
            <w:tcW w:w="1373" w:type="dxa"/>
            <w:tcBorders>
              <w:bottom w:val="single" w:sz="4" w:space="0" w:color="auto"/>
            </w:tcBorders>
            <w:shd w:val="clear" w:color="auto" w:fill="auto"/>
            <w:vAlign w:val="bottom"/>
          </w:tcPr>
          <w:p w:rsidR="007D66E4" w:rsidRPr="006A7667" w:rsidRDefault="00485637" w:rsidP="007D66E4">
            <w:pPr>
              <w:pStyle w:val="acctfourfigures"/>
              <w:tabs>
                <w:tab w:val="clear" w:pos="765"/>
                <w:tab w:val="left" w:pos="540"/>
              </w:tabs>
              <w:ind w:right="54"/>
              <w:jc w:val="right"/>
              <w:rPr>
                <w:sz w:val="21"/>
                <w:szCs w:val="21"/>
                <w:lang w:bidi="th-TH"/>
              </w:rPr>
            </w:pPr>
            <w:r>
              <w:rPr>
                <w:sz w:val="21"/>
                <w:szCs w:val="21"/>
                <w:lang w:bidi="th-TH"/>
              </w:rPr>
              <w:t>5,75</w:t>
            </w:r>
            <w:r w:rsidR="007D66E4" w:rsidRPr="006A7667">
              <w:rPr>
                <w:sz w:val="21"/>
                <w:szCs w:val="21"/>
                <w:lang w:bidi="th-TH"/>
              </w:rPr>
              <w:t>0</w:t>
            </w:r>
          </w:p>
        </w:tc>
        <w:tc>
          <w:tcPr>
            <w:tcW w:w="246" w:type="dxa"/>
            <w:shd w:val="clear" w:color="auto" w:fill="auto"/>
            <w:vAlign w:val="bottom"/>
          </w:tcPr>
          <w:p w:rsidR="007D66E4" w:rsidRPr="006A7667" w:rsidRDefault="007D66E4" w:rsidP="007D66E4">
            <w:pPr>
              <w:pStyle w:val="acctfourfigures"/>
              <w:tabs>
                <w:tab w:val="clear" w:pos="765"/>
                <w:tab w:val="left" w:pos="540"/>
              </w:tabs>
              <w:ind w:right="11"/>
              <w:jc w:val="right"/>
              <w:rPr>
                <w:sz w:val="21"/>
                <w:szCs w:val="21"/>
                <w:lang w:bidi="th-TH"/>
              </w:rPr>
            </w:pPr>
          </w:p>
        </w:tc>
        <w:tc>
          <w:tcPr>
            <w:tcW w:w="1194" w:type="dxa"/>
            <w:tcBorders>
              <w:bottom w:val="single" w:sz="4" w:space="0" w:color="auto"/>
            </w:tcBorders>
            <w:shd w:val="clear" w:color="auto" w:fill="auto"/>
            <w:vAlign w:val="bottom"/>
          </w:tcPr>
          <w:p w:rsidR="007D66E4" w:rsidRPr="006A7667" w:rsidRDefault="007D66E4" w:rsidP="007D66E4">
            <w:pPr>
              <w:pStyle w:val="acctfourfigures"/>
              <w:tabs>
                <w:tab w:val="clear" w:pos="765"/>
                <w:tab w:val="left" w:pos="540"/>
              </w:tabs>
              <w:ind w:right="54"/>
              <w:jc w:val="right"/>
              <w:rPr>
                <w:sz w:val="21"/>
                <w:szCs w:val="21"/>
                <w:lang w:bidi="th-TH"/>
              </w:rPr>
            </w:pPr>
            <w:r w:rsidRPr="006A7667">
              <w:rPr>
                <w:sz w:val="21"/>
                <w:szCs w:val="21"/>
                <w:lang w:bidi="th-TH"/>
              </w:rPr>
              <w:t>10,944</w:t>
            </w:r>
          </w:p>
        </w:tc>
        <w:tc>
          <w:tcPr>
            <w:tcW w:w="246" w:type="dxa"/>
            <w:shd w:val="clear" w:color="auto" w:fill="auto"/>
            <w:vAlign w:val="bottom"/>
          </w:tcPr>
          <w:p w:rsidR="007D66E4" w:rsidRPr="006A7667" w:rsidRDefault="007D66E4" w:rsidP="007D66E4">
            <w:pPr>
              <w:pStyle w:val="acctfourfigures"/>
              <w:tabs>
                <w:tab w:val="clear" w:pos="765"/>
                <w:tab w:val="left" w:pos="540"/>
              </w:tabs>
              <w:spacing w:line="240" w:lineRule="atLeast"/>
              <w:ind w:right="11"/>
              <w:jc w:val="right"/>
              <w:rPr>
                <w:b/>
                <w:bCs/>
                <w:sz w:val="21"/>
                <w:szCs w:val="21"/>
              </w:rPr>
            </w:pPr>
          </w:p>
        </w:tc>
        <w:tc>
          <w:tcPr>
            <w:tcW w:w="1392" w:type="dxa"/>
            <w:tcBorders>
              <w:bottom w:val="single" w:sz="4" w:space="0" w:color="auto"/>
            </w:tcBorders>
            <w:shd w:val="clear" w:color="auto" w:fill="auto"/>
            <w:vAlign w:val="bottom"/>
          </w:tcPr>
          <w:p w:rsidR="007D66E4" w:rsidRPr="00892D36" w:rsidRDefault="007D66E4" w:rsidP="007D66E4">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tcBorders>
              <w:bottom w:val="single" w:sz="4" w:space="0" w:color="auto"/>
            </w:tcBorders>
            <w:vAlign w:val="bottom"/>
          </w:tcPr>
          <w:p w:rsidR="007D66E4" w:rsidRPr="006A7667" w:rsidRDefault="007D66E4" w:rsidP="007D66E4">
            <w:pPr>
              <w:pStyle w:val="acctfourfigures"/>
              <w:tabs>
                <w:tab w:val="clear" w:pos="765"/>
                <w:tab w:val="left" w:pos="546"/>
              </w:tabs>
              <w:spacing w:line="240" w:lineRule="atLeast"/>
              <w:ind w:right="72"/>
              <w:jc w:val="right"/>
              <w:rPr>
                <w:sz w:val="21"/>
                <w:szCs w:val="21"/>
                <w:lang w:bidi="th-TH"/>
              </w:rPr>
            </w:pPr>
            <w:r w:rsidRPr="006A7667">
              <w:rPr>
                <w:sz w:val="21"/>
                <w:szCs w:val="21"/>
                <w:lang w:bidi="th-TH"/>
              </w:rPr>
              <w:t>37,162</w:t>
            </w:r>
          </w:p>
        </w:tc>
      </w:tr>
      <w:tr w:rsidR="007D66E4" w:rsidRPr="006D732B" w:rsidTr="00FC1E09">
        <w:tc>
          <w:tcPr>
            <w:tcW w:w="3330" w:type="dxa"/>
            <w:shd w:val="clear" w:color="auto" w:fill="auto"/>
          </w:tcPr>
          <w:p w:rsidR="007D66E4" w:rsidRPr="006E0DFF" w:rsidRDefault="007D66E4" w:rsidP="007D66E4">
            <w:pPr>
              <w:tabs>
                <w:tab w:val="left" w:pos="567"/>
              </w:tabs>
              <w:spacing w:line="240" w:lineRule="exact"/>
              <w:rPr>
                <w:b/>
                <w:bCs/>
                <w:sz w:val="21"/>
                <w:szCs w:val="21"/>
              </w:rPr>
            </w:pPr>
            <w:r>
              <w:rPr>
                <w:b/>
                <w:bCs/>
                <w:sz w:val="21"/>
                <w:szCs w:val="21"/>
              </w:rPr>
              <w:t>At 31 December 2017</w:t>
            </w:r>
          </w:p>
        </w:tc>
        <w:tc>
          <w:tcPr>
            <w:tcW w:w="1170" w:type="dxa"/>
            <w:tcBorders>
              <w:top w:val="single" w:sz="4" w:space="0" w:color="auto"/>
              <w:bottom w:val="single" w:sz="4" w:space="0" w:color="auto"/>
            </w:tcBorders>
            <w:shd w:val="clear" w:color="auto" w:fill="auto"/>
            <w:vAlign w:val="bottom"/>
          </w:tcPr>
          <w:p w:rsidR="007D66E4" w:rsidRPr="00864EB1" w:rsidRDefault="007D66E4" w:rsidP="007D66E4">
            <w:pPr>
              <w:pStyle w:val="acctfourfigures"/>
              <w:tabs>
                <w:tab w:val="clear" w:pos="765"/>
                <w:tab w:val="left" w:pos="546"/>
              </w:tabs>
              <w:spacing w:line="240" w:lineRule="exact"/>
              <w:ind w:right="11"/>
              <w:jc w:val="center"/>
              <w:rPr>
                <w:b/>
                <w:bCs/>
                <w:sz w:val="21"/>
                <w:szCs w:val="21"/>
                <w:lang w:val="en-US" w:bidi="th-TH"/>
              </w:rPr>
            </w:pPr>
            <w:r>
              <w:rPr>
                <w:b/>
                <w:bCs/>
                <w:sz w:val="21"/>
                <w:szCs w:val="21"/>
                <w:lang w:val="en-US" w:bidi="th-TH"/>
              </w:rPr>
              <w:t>-</w:t>
            </w:r>
          </w:p>
        </w:tc>
        <w:tc>
          <w:tcPr>
            <w:tcW w:w="270"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440" w:type="dxa"/>
            <w:tcBorders>
              <w:top w:val="single" w:sz="4" w:space="0" w:color="auto"/>
              <w:bottom w:val="single" w:sz="4" w:space="0" w:color="auto"/>
            </w:tcBorders>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lang w:val="en-US" w:bidi="th-TH"/>
              </w:rPr>
            </w:pPr>
            <w:r>
              <w:rPr>
                <w:b/>
                <w:bCs/>
                <w:sz w:val="21"/>
                <w:szCs w:val="21"/>
                <w:lang w:val="en-US" w:bidi="th-TH"/>
              </w:rPr>
              <w:t>(577,061)</w:t>
            </w:r>
          </w:p>
        </w:tc>
        <w:tc>
          <w:tcPr>
            <w:tcW w:w="270" w:type="dxa"/>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350" w:type="dxa"/>
            <w:tcBorders>
              <w:top w:val="single" w:sz="4" w:space="0" w:color="auto"/>
              <w:bottom w:val="single" w:sz="4" w:space="0" w:color="auto"/>
            </w:tcBorders>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r>
              <w:rPr>
                <w:b/>
                <w:bCs/>
                <w:sz w:val="21"/>
                <w:szCs w:val="21"/>
              </w:rPr>
              <w:t>(818,065)</w:t>
            </w:r>
          </w:p>
        </w:tc>
        <w:tc>
          <w:tcPr>
            <w:tcW w:w="247"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373" w:type="dxa"/>
            <w:tcBorders>
              <w:top w:val="single" w:sz="4" w:space="0" w:color="auto"/>
              <w:bottom w:val="single" w:sz="4" w:space="0" w:color="auto"/>
            </w:tcBorders>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r>
              <w:rPr>
                <w:b/>
                <w:bCs/>
                <w:sz w:val="21"/>
                <w:szCs w:val="21"/>
              </w:rPr>
              <w:t>(929,082)</w:t>
            </w:r>
          </w:p>
        </w:tc>
        <w:tc>
          <w:tcPr>
            <w:tcW w:w="246"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194" w:type="dxa"/>
            <w:tcBorders>
              <w:top w:val="single" w:sz="4" w:space="0" w:color="auto"/>
              <w:bottom w:val="single" w:sz="4" w:space="0" w:color="auto"/>
            </w:tcBorders>
            <w:shd w:val="clear" w:color="auto" w:fill="auto"/>
            <w:vAlign w:val="bottom"/>
          </w:tcPr>
          <w:p w:rsidR="007D66E4" w:rsidRPr="008C45A2" w:rsidRDefault="007D66E4" w:rsidP="007D66E4">
            <w:pPr>
              <w:pStyle w:val="acctfourfigures"/>
              <w:tabs>
                <w:tab w:val="clear" w:pos="765"/>
              </w:tabs>
              <w:spacing w:line="240" w:lineRule="atLeast"/>
              <w:ind w:right="11"/>
              <w:jc w:val="right"/>
              <w:rPr>
                <w:b/>
                <w:bCs/>
                <w:sz w:val="21"/>
                <w:szCs w:val="21"/>
              </w:rPr>
            </w:pPr>
            <w:r>
              <w:rPr>
                <w:b/>
                <w:bCs/>
                <w:sz w:val="21"/>
                <w:szCs w:val="21"/>
              </w:rPr>
              <w:t>(61,738)</w:t>
            </w:r>
          </w:p>
        </w:tc>
        <w:tc>
          <w:tcPr>
            <w:tcW w:w="246" w:type="dxa"/>
            <w:shd w:val="clear" w:color="auto" w:fill="auto"/>
            <w:vAlign w:val="bottom"/>
          </w:tcPr>
          <w:p w:rsidR="007D66E4" w:rsidRPr="00864EB1" w:rsidRDefault="007D66E4" w:rsidP="007D66E4">
            <w:pPr>
              <w:pStyle w:val="acctfourfigures"/>
              <w:tabs>
                <w:tab w:val="clear" w:pos="765"/>
                <w:tab w:val="left" w:pos="540"/>
              </w:tabs>
              <w:spacing w:line="240" w:lineRule="atLeast"/>
              <w:ind w:right="11"/>
              <w:jc w:val="right"/>
              <w:rPr>
                <w:b/>
                <w:bCs/>
                <w:sz w:val="21"/>
                <w:szCs w:val="21"/>
              </w:rPr>
            </w:pPr>
          </w:p>
        </w:tc>
        <w:tc>
          <w:tcPr>
            <w:tcW w:w="1392" w:type="dxa"/>
            <w:tcBorders>
              <w:top w:val="single" w:sz="4" w:space="0" w:color="auto"/>
              <w:bottom w:val="single" w:sz="4" w:space="0" w:color="auto"/>
            </w:tcBorders>
            <w:shd w:val="clear" w:color="auto" w:fill="auto"/>
            <w:vAlign w:val="bottom"/>
          </w:tcPr>
          <w:p w:rsidR="007D66E4" w:rsidRPr="007D66E4" w:rsidRDefault="007D66E4" w:rsidP="007D66E4">
            <w:pPr>
              <w:tabs>
                <w:tab w:val="left" w:pos="2082"/>
              </w:tabs>
              <w:spacing w:line="240" w:lineRule="exact"/>
              <w:ind w:left="-18" w:right="144"/>
              <w:jc w:val="center"/>
              <w:rPr>
                <w:b/>
                <w:bCs/>
                <w:sz w:val="21"/>
                <w:szCs w:val="21"/>
              </w:rPr>
            </w:pPr>
            <w:r w:rsidRPr="007D66E4">
              <w:rPr>
                <w:b/>
                <w:bCs/>
                <w:sz w:val="21"/>
                <w:szCs w:val="21"/>
              </w:rPr>
              <w:t xml:space="preserve">           </w:t>
            </w:r>
            <w:r w:rsidRPr="007D66E4">
              <w:rPr>
                <w:b/>
                <w:bCs/>
                <w:sz w:val="21"/>
                <w:szCs w:val="21"/>
                <w:rtl/>
                <w:cs/>
              </w:rPr>
              <w:t>-</w:t>
            </w:r>
          </w:p>
        </w:tc>
        <w:tc>
          <w:tcPr>
            <w:tcW w:w="248" w:type="dxa"/>
            <w:shd w:val="clear" w:color="auto" w:fill="auto"/>
            <w:vAlign w:val="bottom"/>
          </w:tcPr>
          <w:p w:rsidR="007D66E4" w:rsidRPr="006E0DFF" w:rsidRDefault="007D66E4" w:rsidP="007D66E4">
            <w:pPr>
              <w:pStyle w:val="acctfourfigures"/>
              <w:tabs>
                <w:tab w:val="clear" w:pos="765"/>
                <w:tab w:val="left" w:pos="540"/>
                <w:tab w:val="left" w:pos="2082"/>
              </w:tabs>
              <w:spacing w:line="240" w:lineRule="exact"/>
              <w:ind w:right="11"/>
              <w:jc w:val="right"/>
              <w:rPr>
                <w:sz w:val="21"/>
                <w:szCs w:val="21"/>
              </w:rPr>
            </w:pPr>
          </w:p>
        </w:tc>
        <w:tc>
          <w:tcPr>
            <w:tcW w:w="1282" w:type="dxa"/>
            <w:gridSpan w:val="2"/>
            <w:tcBorders>
              <w:top w:val="single" w:sz="4" w:space="0" w:color="auto"/>
              <w:bottom w:val="single" w:sz="4" w:space="0" w:color="auto"/>
            </w:tcBorders>
            <w:shd w:val="clear" w:color="auto" w:fill="auto"/>
            <w:vAlign w:val="bottom"/>
          </w:tcPr>
          <w:p w:rsidR="007D66E4" w:rsidRPr="00431D6F" w:rsidRDefault="007D66E4" w:rsidP="007D66E4">
            <w:pPr>
              <w:pStyle w:val="acctfourfigures"/>
              <w:tabs>
                <w:tab w:val="clear" w:pos="765"/>
                <w:tab w:val="left" w:pos="540"/>
              </w:tabs>
              <w:spacing w:line="240" w:lineRule="atLeast"/>
              <w:ind w:right="11"/>
              <w:jc w:val="right"/>
              <w:rPr>
                <w:b/>
                <w:bCs/>
                <w:sz w:val="21"/>
                <w:szCs w:val="21"/>
                <w:lang w:bidi="th-TH"/>
              </w:rPr>
            </w:pPr>
            <w:r>
              <w:rPr>
                <w:b/>
                <w:bCs/>
                <w:sz w:val="21"/>
                <w:szCs w:val="21"/>
              </w:rPr>
              <w:t>(</w:t>
            </w:r>
            <w:r>
              <w:rPr>
                <w:b/>
                <w:bCs/>
                <w:sz w:val="21"/>
                <w:szCs w:val="21"/>
                <w:lang w:bidi="th-TH"/>
              </w:rPr>
              <w:t>2,385,946</w:t>
            </w:r>
            <w:r>
              <w:rPr>
                <w:b/>
                <w:bCs/>
                <w:sz w:val="21"/>
                <w:szCs w:val="21"/>
              </w:rPr>
              <w:t>)</w:t>
            </w:r>
          </w:p>
        </w:tc>
      </w:tr>
      <w:tr w:rsidR="008033C5" w:rsidRPr="006D732B" w:rsidTr="006E0DFF">
        <w:trPr>
          <w:trHeight w:hRule="exact" w:val="144"/>
        </w:trPr>
        <w:tc>
          <w:tcPr>
            <w:tcW w:w="3330" w:type="dxa"/>
          </w:tcPr>
          <w:p w:rsidR="008033C5" w:rsidRPr="006E0DFF" w:rsidRDefault="008033C5" w:rsidP="008033C5">
            <w:pPr>
              <w:pStyle w:val="acctfourfigures"/>
              <w:tabs>
                <w:tab w:val="clear" w:pos="765"/>
                <w:tab w:val="left" w:pos="540"/>
                <w:tab w:val="left" w:pos="1677"/>
                <w:tab w:val="left" w:pos="4950"/>
                <w:tab w:val="left" w:pos="5040"/>
              </w:tabs>
              <w:spacing w:line="240" w:lineRule="exact"/>
              <w:ind w:right="11"/>
              <w:rPr>
                <w:b/>
                <w:bCs/>
                <w:i/>
                <w:iCs/>
                <w:sz w:val="21"/>
                <w:szCs w:val="21"/>
              </w:rPr>
            </w:pPr>
          </w:p>
        </w:tc>
        <w:tc>
          <w:tcPr>
            <w:tcW w:w="1170"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sz w:val="21"/>
                <w:szCs w:val="21"/>
                <w:lang w:val="en-US" w:bidi="th-TH"/>
              </w:rPr>
            </w:pPr>
          </w:p>
        </w:tc>
        <w:tc>
          <w:tcPr>
            <w:tcW w:w="270"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lang w:val="en-US" w:bidi="th-TH"/>
              </w:rPr>
            </w:pPr>
          </w:p>
        </w:tc>
        <w:tc>
          <w:tcPr>
            <w:tcW w:w="270" w:type="dxa"/>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350" w:type="dxa"/>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247"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373"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194"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392"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lang w:val="en-US" w:bidi="th-TH"/>
              </w:rPr>
            </w:pPr>
          </w:p>
        </w:tc>
        <w:tc>
          <w:tcPr>
            <w:tcW w:w="248"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282" w:type="dxa"/>
            <w:gridSpan w:val="2"/>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r>
      <w:tr w:rsidR="008033C5" w:rsidRPr="006D732B" w:rsidTr="006E0DFF">
        <w:tc>
          <w:tcPr>
            <w:tcW w:w="3330" w:type="dxa"/>
          </w:tcPr>
          <w:p w:rsidR="008033C5" w:rsidRPr="006E0DFF" w:rsidRDefault="008033C5" w:rsidP="008033C5">
            <w:pPr>
              <w:pStyle w:val="acctfourfigures"/>
              <w:tabs>
                <w:tab w:val="clear" w:pos="765"/>
                <w:tab w:val="left" w:pos="540"/>
                <w:tab w:val="left" w:pos="1677"/>
                <w:tab w:val="left" w:pos="4950"/>
                <w:tab w:val="left" w:pos="5040"/>
              </w:tabs>
              <w:spacing w:line="240" w:lineRule="exact"/>
              <w:ind w:right="11"/>
              <w:rPr>
                <w:b/>
                <w:bCs/>
                <w:i/>
                <w:iCs/>
                <w:sz w:val="21"/>
                <w:szCs w:val="21"/>
                <w:cs/>
                <w:lang w:bidi="th-TH"/>
              </w:rPr>
            </w:pPr>
            <w:r>
              <w:rPr>
                <w:b/>
                <w:bCs/>
                <w:i/>
                <w:iCs/>
                <w:sz w:val="21"/>
                <w:szCs w:val="21"/>
              </w:rPr>
              <w:t>Net book value-</w:t>
            </w:r>
            <w:r w:rsidRPr="006E0DFF">
              <w:rPr>
                <w:b/>
                <w:bCs/>
                <w:i/>
                <w:iCs/>
                <w:sz w:val="21"/>
                <w:szCs w:val="21"/>
              </w:rPr>
              <w:t>owned assets</w:t>
            </w:r>
          </w:p>
        </w:tc>
        <w:tc>
          <w:tcPr>
            <w:tcW w:w="1170" w:type="dxa"/>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rPr>
            </w:pPr>
          </w:p>
        </w:tc>
        <w:tc>
          <w:tcPr>
            <w:tcW w:w="270"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rPr>
            </w:pPr>
          </w:p>
        </w:tc>
        <w:tc>
          <w:tcPr>
            <w:tcW w:w="270" w:type="dxa"/>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350" w:type="dxa"/>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p>
        </w:tc>
        <w:tc>
          <w:tcPr>
            <w:tcW w:w="247"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373" w:type="dxa"/>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194" w:type="dxa"/>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392" w:type="dxa"/>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p>
        </w:tc>
        <w:tc>
          <w:tcPr>
            <w:tcW w:w="248" w:type="dxa"/>
            <w:shd w:val="clear" w:color="auto" w:fill="auto"/>
            <w:vAlign w:val="bottom"/>
          </w:tcPr>
          <w:p w:rsidR="008033C5" w:rsidRPr="006E0DFF" w:rsidRDefault="008033C5" w:rsidP="008033C5">
            <w:pPr>
              <w:pStyle w:val="acctfourfigures"/>
              <w:tabs>
                <w:tab w:val="clear" w:pos="765"/>
                <w:tab w:val="left" w:pos="540"/>
              </w:tabs>
              <w:spacing w:line="240" w:lineRule="atLeast"/>
              <w:ind w:right="11"/>
              <w:jc w:val="right"/>
              <w:rPr>
                <w:b/>
                <w:bCs/>
                <w:sz w:val="21"/>
                <w:szCs w:val="21"/>
              </w:rPr>
            </w:pPr>
          </w:p>
        </w:tc>
        <w:tc>
          <w:tcPr>
            <w:tcW w:w="1282" w:type="dxa"/>
            <w:gridSpan w:val="2"/>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p>
        </w:tc>
      </w:tr>
      <w:tr w:rsidR="008033C5" w:rsidRPr="006D732B" w:rsidTr="00E75259">
        <w:tc>
          <w:tcPr>
            <w:tcW w:w="3330" w:type="dxa"/>
          </w:tcPr>
          <w:p w:rsidR="008033C5" w:rsidRPr="006E0DFF" w:rsidRDefault="008033C5" w:rsidP="008033C5">
            <w:pPr>
              <w:tabs>
                <w:tab w:val="left" w:pos="1677"/>
                <w:tab w:val="left" w:pos="4950"/>
                <w:tab w:val="left" w:pos="5040"/>
              </w:tabs>
              <w:spacing w:line="240" w:lineRule="exact"/>
              <w:rPr>
                <w:b/>
                <w:bCs/>
                <w:sz w:val="21"/>
                <w:szCs w:val="21"/>
              </w:rPr>
            </w:pPr>
            <w:r w:rsidRPr="006E0DFF">
              <w:rPr>
                <w:b/>
                <w:bCs/>
                <w:sz w:val="21"/>
                <w:szCs w:val="21"/>
              </w:rPr>
              <w:t>At 1 Jan</w:t>
            </w:r>
            <w:r>
              <w:rPr>
                <w:b/>
                <w:bCs/>
                <w:sz w:val="21"/>
                <w:szCs w:val="21"/>
              </w:rPr>
              <w:t>uary 2016</w:t>
            </w:r>
          </w:p>
        </w:tc>
        <w:tc>
          <w:tcPr>
            <w:tcW w:w="1170" w:type="dxa"/>
            <w:tcBorders>
              <w:bottom w:val="doub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54"/>
              <w:jc w:val="center"/>
              <w:rPr>
                <w:b/>
                <w:bCs/>
                <w:sz w:val="21"/>
                <w:szCs w:val="21"/>
                <w:lang w:bidi="th-TH"/>
              </w:rPr>
            </w:pPr>
            <w:r w:rsidRPr="006E0DFF">
              <w:rPr>
                <w:b/>
                <w:bCs/>
                <w:sz w:val="21"/>
                <w:szCs w:val="21"/>
                <w:cs/>
                <w:lang w:bidi="th-TH"/>
              </w:rPr>
              <w:t>1,829,517</w:t>
            </w:r>
          </w:p>
        </w:tc>
        <w:tc>
          <w:tcPr>
            <w:tcW w:w="270" w:type="dxa"/>
            <w:shd w:val="clear" w:color="auto" w:fill="auto"/>
            <w:vAlign w:val="bottom"/>
          </w:tcPr>
          <w:p w:rsidR="008033C5" w:rsidRPr="006E0DFF" w:rsidRDefault="008033C5" w:rsidP="008033C5">
            <w:pPr>
              <w:pStyle w:val="acctfourfigures"/>
              <w:tabs>
                <w:tab w:val="clear" w:pos="765"/>
                <w:tab w:val="left" w:pos="540"/>
              </w:tabs>
              <w:spacing w:line="240" w:lineRule="exact"/>
              <w:ind w:right="54"/>
              <w:jc w:val="right"/>
              <w:rPr>
                <w:sz w:val="21"/>
                <w:szCs w:val="21"/>
              </w:rPr>
            </w:pPr>
          </w:p>
        </w:tc>
        <w:tc>
          <w:tcPr>
            <w:tcW w:w="1440" w:type="dxa"/>
            <w:tcBorders>
              <w:bottom w:val="doub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jc w:val="center"/>
              <w:rPr>
                <w:b/>
                <w:bCs/>
                <w:sz w:val="21"/>
                <w:szCs w:val="21"/>
                <w:lang w:bidi="th-TH"/>
              </w:rPr>
            </w:pPr>
            <w:r w:rsidRPr="006E0DFF">
              <w:rPr>
                <w:b/>
                <w:bCs/>
                <w:sz w:val="21"/>
                <w:szCs w:val="21"/>
                <w:cs/>
                <w:lang w:bidi="th-TH"/>
              </w:rPr>
              <w:t xml:space="preserve">   </w:t>
            </w:r>
            <w:r w:rsidRPr="006E0DFF">
              <w:rPr>
                <w:b/>
                <w:bCs/>
                <w:sz w:val="21"/>
                <w:szCs w:val="21"/>
                <w:lang w:bidi="th-TH"/>
              </w:rPr>
              <w:t xml:space="preserve">     </w:t>
            </w:r>
            <w:r w:rsidRPr="006E0DFF">
              <w:rPr>
                <w:b/>
                <w:bCs/>
                <w:sz w:val="21"/>
                <w:szCs w:val="21"/>
                <w:cs/>
                <w:lang w:bidi="th-TH"/>
              </w:rPr>
              <w:t>210,062</w:t>
            </w:r>
          </w:p>
        </w:tc>
        <w:tc>
          <w:tcPr>
            <w:tcW w:w="270" w:type="dxa"/>
            <w:vAlign w:val="bottom"/>
          </w:tcPr>
          <w:p w:rsidR="008033C5" w:rsidRPr="006E0DFF" w:rsidRDefault="008033C5" w:rsidP="008033C5">
            <w:pPr>
              <w:pStyle w:val="acctfourfigures"/>
              <w:tabs>
                <w:tab w:val="clear" w:pos="765"/>
                <w:tab w:val="left" w:pos="540"/>
              </w:tabs>
              <w:spacing w:line="240" w:lineRule="exact"/>
              <w:ind w:right="54"/>
              <w:jc w:val="right"/>
              <w:rPr>
                <w:b/>
                <w:bCs/>
                <w:sz w:val="21"/>
                <w:szCs w:val="21"/>
              </w:rPr>
            </w:pPr>
          </w:p>
        </w:tc>
        <w:tc>
          <w:tcPr>
            <w:tcW w:w="1350" w:type="dxa"/>
            <w:tcBorders>
              <w:bottom w:val="double" w:sz="4" w:space="0" w:color="auto"/>
            </w:tcBorders>
            <w:vAlign w:val="bottom"/>
          </w:tcPr>
          <w:p w:rsidR="008033C5" w:rsidRPr="006E0DFF" w:rsidRDefault="008033C5" w:rsidP="008033C5">
            <w:pPr>
              <w:pStyle w:val="acctfourfigures"/>
              <w:tabs>
                <w:tab w:val="clear" w:pos="765"/>
                <w:tab w:val="left" w:pos="540"/>
              </w:tabs>
              <w:spacing w:line="240" w:lineRule="exact"/>
              <w:ind w:right="-36"/>
              <w:jc w:val="center"/>
              <w:rPr>
                <w:b/>
                <w:bCs/>
                <w:sz w:val="21"/>
                <w:szCs w:val="21"/>
                <w:lang w:bidi="th-TH"/>
              </w:rPr>
            </w:pPr>
            <w:r w:rsidRPr="006E0DFF">
              <w:rPr>
                <w:b/>
                <w:bCs/>
                <w:sz w:val="21"/>
                <w:szCs w:val="21"/>
                <w:cs/>
                <w:lang w:bidi="th-TH"/>
              </w:rPr>
              <w:t xml:space="preserve">  </w:t>
            </w:r>
            <w:r w:rsidRPr="006E0DFF">
              <w:rPr>
                <w:b/>
                <w:bCs/>
                <w:sz w:val="21"/>
                <w:szCs w:val="21"/>
                <w:lang w:bidi="th-TH"/>
              </w:rPr>
              <w:t xml:space="preserve">  </w:t>
            </w:r>
            <w:r w:rsidRPr="006E0DFF">
              <w:rPr>
                <w:b/>
                <w:bCs/>
                <w:sz w:val="21"/>
                <w:szCs w:val="21"/>
                <w:cs/>
                <w:lang w:bidi="th-TH"/>
              </w:rPr>
              <w:t xml:space="preserve"> </w:t>
            </w:r>
            <w:r w:rsidRPr="006E0DFF">
              <w:rPr>
                <w:b/>
                <w:bCs/>
                <w:sz w:val="21"/>
                <w:szCs w:val="21"/>
                <w:lang w:bidi="th-TH"/>
              </w:rPr>
              <w:t>228,147</w:t>
            </w:r>
          </w:p>
        </w:tc>
        <w:tc>
          <w:tcPr>
            <w:tcW w:w="247" w:type="dxa"/>
            <w:shd w:val="clear" w:color="auto" w:fill="auto"/>
            <w:vAlign w:val="bottom"/>
          </w:tcPr>
          <w:p w:rsidR="008033C5" w:rsidRPr="006E0DFF" w:rsidRDefault="008033C5" w:rsidP="008033C5">
            <w:pPr>
              <w:pStyle w:val="acctfourfigures"/>
              <w:tabs>
                <w:tab w:val="clear" w:pos="765"/>
                <w:tab w:val="left" w:pos="540"/>
              </w:tabs>
              <w:spacing w:line="240" w:lineRule="exact"/>
              <w:ind w:right="54"/>
              <w:jc w:val="right"/>
              <w:rPr>
                <w:b/>
                <w:bCs/>
                <w:sz w:val="21"/>
                <w:szCs w:val="21"/>
              </w:rPr>
            </w:pPr>
          </w:p>
        </w:tc>
        <w:tc>
          <w:tcPr>
            <w:tcW w:w="1373" w:type="dxa"/>
            <w:tcBorders>
              <w:bottom w:val="doub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54"/>
              <w:jc w:val="center"/>
              <w:rPr>
                <w:b/>
                <w:bCs/>
                <w:sz w:val="21"/>
                <w:szCs w:val="21"/>
                <w:lang w:bidi="th-TH"/>
              </w:rPr>
            </w:pPr>
            <w:r w:rsidRPr="006E0DFF">
              <w:rPr>
                <w:b/>
                <w:bCs/>
                <w:sz w:val="21"/>
                <w:szCs w:val="21"/>
                <w:cs/>
                <w:lang w:bidi="th-TH"/>
              </w:rPr>
              <w:t xml:space="preserve">  </w:t>
            </w:r>
            <w:r w:rsidRPr="006E0DFF">
              <w:rPr>
                <w:b/>
                <w:bCs/>
                <w:sz w:val="21"/>
                <w:szCs w:val="21"/>
                <w:lang w:bidi="th-TH"/>
              </w:rPr>
              <w:t xml:space="preserve">     </w:t>
            </w:r>
            <w:r w:rsidRPr="006E0DFF">
              <w:rPr>
                <w:b/>
                <w:bCs/>
                <w:sz w:val="21"/>
                <w:szCs w:val="21"/>
                <w:cs/>
                <w:lang w:bidi="th-TH"/>
              </w:rPr>
              <w:t>221,061</w:t>
            </w: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exact"/>
              <w:ind w:right="54"/>
              <w:jc w:val="right"/>
              <w:rPr>
                <w:b/>
                <w:bCs/>
                <w:sz w:val="21"/>
                <w:szCs w:val="21"/>
              </w:rPr>
            </w:pPr>
          </w:p>
        </w:tc>
        <w:tc>
          <w:tcPr>
            <w:tcW w:w="1194" w:type="dxa"/>
            <w:tcBorders>
              <w:bottom w:val="doub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54"/>
              <w:jc w:val="center"/>
              <w:rPr>
                <w:b/>
                <w:bCs/>
                <w:sz w:val="21"/>
                <w:szCs w:val="21"/>
                <w:lang w:bidi="th-TH"/>
              </w:rPr>
            </w:pPr>
            <w:r w:rsidRPr="006E0DFF">
              <w:rPr>
                <w:b/>
                <w:bCs/>
                <w:sz w:val="21"/>
                <w:szCs w:val="21"/>
                <w:cs/>
                <w:lang w:bidi="th-TH"/>
              </w:rPr>
              <w:t xml:space="preserve">    </w:t>
            </w:r>
            <w:r w:rsidRPr="006E0DFF">
              <w:rPr>
                <w:b/>
                <w:bCs/>
                <w:sz w:val="21"/>
                <w:szCs w:val="21"/>
                <w:lang w:bidi="th-TH"/>
              </w:rPr>
              <w:t xml:space="preserve">  10,647</w:t>
            </w: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exact"/>
              <w:ind w:right="54"/>
              <w:jc w:val="right"/>
              <w:rPr>
                <w:b/>
                <w:bCs/>
                <w:sz w:val="21"/>
                <w:szCs w:val="21"/>
              </w:rPr>
            </w:pPr>
          </w:p>
        </w:tc>
        <w:tc>
          <w:tcPr>
            <w:tcW w:w="1392" w:type="dxa"/>
            <w:tcBorders>
              <w:bottom w:val="double" w:sz="4" w:space="0" w:color="auto"/>
            </w:tcBorders>
            <w:shd w:val="clear" w:color="auto" w:fill="auto"/>
            <w:vAlign w:val="bottom"/>
          </w:tcPr>
          <w:p w:rsidR="008033C5" w:rsidRPr="006E0DFF" w:rsidRDefault="008033C5" w:rsidP="008033C5">
            <w:pPr>
              <w:pStyle w:val="acctfourfigures"/>
              <w:tabs>
                <w:tab w:val="clear" w:pos="765"/>
                <w:tab w:val="left" w:pos="540"/>
              </w:tabs>
              <w:spacing w:line="240" w:lineRule="exact"/>
              <w:ind w:right="54"/>
              <w:jc w:val="center"/>
              <w:rPr>
                <w:b/>
                <w:bCs/>
                <w:sz w:val="21"/>
                <w:szCs w:val="21"/>
                <w:lang w:bidi="th-TH"/>
              </w:rPr>
            </w:pPr>
            <w:r w:rsidRPr="006E0DFF">
              <w:rPr>
                <w:b/>
                <w:bCs/>
                <w:sz w:val="21"/>
                <w:szCs w:val="21"/>
                <w:cs/>
                <w:lang w:bidi="th-TH"/>
              </w:rPr>
              <w:t xml:space="preserve">      </w:t>
            </w:r>
            <w:r w:rsidRPr="006E0DFF">
              <w:rPr>
                <w:b/>
                <w:bCs/>
                <w:sz w:val="21"/>
                <w:szCs w:val="21"/>
                <w:lang w:bidi="th-TH"/>
              </w:rPr>
              <w:t xml:space="preserve">    </w:t>
            </w:r>
            <w:r w:rsidRPr="006E0DFF">
              <w:rPr>
                <w:b/>
                <w:bCs/>
                <w:sz w:val="21"/>
                <w:szCs w:val="21"/>
                <w:cs/>
                <w:lang w:bidi="th-TH"/>
              </w:rPr>
              <w:t>39,022</w:t>
            </w:r>
          </w:p>
        </w:tc>
        <w:tc>
          <w:tcPr>
            <w:tcW w:w="248" w:type="dxa"/>
            <w:shd w:val="clear" w:color="auto" w:fill="auto"/>
            <w:vAlign w:val="bottom"/>
          </w:tcPr>
          <w:p w:rsidR="008033C5" w:rsidRPr="006E0DFF" w:rsidRDefault="008033C5" w:rsidP="008033C5">
            <w:pPr>
              <w:pStyle w:val="acctfourfigures"/>
              <w:tabs>
                <w:tab w:val="clear" w:pos="765"/>
                <w:tab w:val="left" w:pos="540"/>
              </w:tabs>
              <w:spacing w:line="240" w:lineRule="exact"/>
              <w:ind w:right="54"/>
              <w:jc w:val="right"/>
              <w:rPr>
                <w:b/>
                <w:bCs/>
                <w:sz w:val="21"/>
                <w:szCs w:val="21"/>
              </w:rPr>
            </w:pPr>
          </w:p>
        </w:tc>
        <w:tc>
          <w:tcPr>
            <w:tcW w:w="1282" w:type="dxa"/>
            <w:gridSpan w:val="2"/>
            <w:tcBorders>
              <w:bottom w:val="double" w:sz="4" w:space="0" w:color="auto"/>
            </w:tcBorders>
            <w:vAlign w:val="bottom"/>
          </w:tcPr>
          <w:p w:rsidR="008033C5" w:rsidRPr="006E0DFF" w:rsidRDefault="008033C5" w:rsidP="008033C5">
            <w:pPr>
              <w:pStyle w:val="acctfourfigures"/>
              <w:tabs>
                <w:tab w:val="clear" w:pos="765"/>
                <w:tab w:val="left" w:pos="540"/>
              </w:tabs>
              <w:spacing w:line="240" w:lineRule="exact"/>
              <w:ind w:right="54"/>
              <w:jc w:val="center"/>
              <w:rPr>
                <w:b/>
                <w:bCs/>
                <w:sz w:val="21"/>
                <w:szCs w:val="21"/>
                <w:lang w:bidi="th-TH"/>
              </w:rPr>
            </w:pPr>
            <w:r w:rsidRPr="006E0DFF">
              <w:rPr>
                <w:b/>
                <w:bCs/>
                <w:sz w:val="21"/>
                <w:szCs w:val="21"/>
                <w:cs/>
                <w:lang w:bidi="th-TH"/>
              </w:rPr>
              <w:t xml:space="preserve"> </w:t>
            </w:r>
            <w:r w:rsidRPr="006E0DFF">
              <w:rPr>
                <w:b/>
                <w:bCs/>
                <w:sz w:val="21"/>
                <w:szCs w:val="21"/>
                <w:lang w:bidi="th-TH"/>
              </w:rPr>
              <w:t xml:space="preserve"> </w:t>
            </w:r>
            <w:r w:rsidRPr="006E0DFF">
              <w:rPr>
                <w:b/>
                <w:bCs/>
                <w:sz w:val="21"/>
                <w:szCs w:val="21"/>
                <w:cs/>
                <w:lang w:bidi="th-TH"/>
              </w:rPr>
              <w:t>2,538,456</w:t>
            </w:r>
          </w:p>
        </w:tc>
      </w:tr>
      <w:tr w:rsidR="008033C5" w:rsidRPr="006D732B" w:rsidTr="00892D36">
        <w:tc>
          <w:tcPr>
            <w:tcW w:w="3330" w:type="dxa"/>
          </w:tcPr>
          <w:p w:rsidR="008033C5" w:rsidRPr="006E0DFF" w:rsidRDefault="008033C5" w:rsidP="008033C5">
            <w:pPr>
              <w:tabs>
                <w:tab w:val="left" w:pos="1677"/>
                <w:tab w:val="left" w:pos="4950"/>
                <w:tab w:val="left" w:pos="5040"/>
              </w:tabs>
              <w:spacing w:line="240" w:lineRule="exact"/>
              <w:rPr>
                <w:b/>
                <w:bCs/>
                <w:sz w:val="21"/>
                <w:szCs w:val="21"/>
              </w:rPr>
            </w:pPr>
            <w:r w:rsidRPr="006E0DFF">
              <w:rPr>
                <w:b/>
                <w:bCs/>
                <w:sz w:val="21"/>
                <w:szCs w:val="21"/>
              </w:rPr>
              <w:t>At 31 December 201</w:t>
            </w:r>
            <w:r>
              <w:rPr>
                <w:b/>
                <w:bCs/>
                <w:sz w:val="21"/>
                <w:szCs w:val="21"/>
              </w:rPr>
              <w:t>6</w:t>
            </w:r>
            <w:r w:rsidRPr="006E0DFF">
              <w:rPr>
                <w:b/>
                <w:bCs/>
                <w:sz w:val="21"/>
                <w:szCs w:val="21"/>
              </w:rPr>
              <w:t xml:space="preserve"> and </w:t>
            </w:r>
          </w:p>
          <w:p w:rsidR="008033C5" w:rsidRPr="006E0DFF" w:rsidRDefault="008033C5" w:rsidP="008033C5">
            <w:pPr>
              <w:tabs>
                <w:tab w:val="left" w:pos="1677"/>
                <w:tab w:val="left" w:pos="4950"/>
                <w:tab w:val="left" w:pos="5040"/>
              </w:tabs>
              <w:spacing w:line="240" w:lineRule="exact"/>
              <w:rPr>
                <w:b/>
                <w:bCs/>
                <w:sz w:val="21"/>
                <w:szCs w:val="21"/>
                <w:rtl/>
                <w:cs/>
              </w:rPr>
            </w:pPr>
            <w:r w:rsidRPr="006E0DFF">
              <w:rPr>
                <w:b/>
                <w:bCs/>
                <w:sz w:val="21"/>
                <w:szCs w:val="21"/>
              </w:rPr>
              <w:t xml:space="preserve">   1 January 201</w:t>
            </w:r>
            <w:r>
              <w:rPr>
                <w:b/>
                <w:bCs/>
                <w:sz w:val="21"/>
                <w:szCs w:val="21"/>
              </w:rPr>
              <w:t>7</w:t>
            </w:r>
          </w:p>
        </w:tc>
        <w:tc>
          <w:tcPr>
            <w:tcW w:w="1170" w:type="dxa"/>
            <w:tcBorders>
              <w:top w:val="double" w:sz="4" w:space="0" w:color="auto"/>
              <w:bottom w:val="double" w:sz="4" w:space="0" w:color="auto"/>
            </w:tcBorders>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rPr>
            </w:pPr>
            <w:r w:rsidRPr="00D45C4B">
              <w:rPr>
                <w:b/>
                <w:bCs/>
                <w:sz w:val="21"/>
                <w:szCs w:val="21"/>
              </w:rPr>
              <w:t>1,901,669</w:t>
            </w:r>
          </w:p>
        </w:tc>
        <w:tc>
          <w:tcPr>
            <w:tcW w:w="270"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sz w:val="21"/>
                <w:szCs w:val="21"/>
              </w:rPr>
            </w:pPr>
          </w:p>
        </w:tc>
        <w:tc>
          <w:tcPr>
            <w:tcW w:w="1440" w:type="dxa"/>
            <w:tcBorders>
              <w:top w:val="double" w:sz="4" w:space="0" w:color="auto"/>
              <w:bottom w:val="double" w:sz="4" w:space="0" w:color="auto"/>
            </w:tcBorders>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rPr>
            </w:pPr>
            <w:r w:rsidRPr="00D45C4B">
              <w:rPr>
                <w:b/>
                <w:bCs/>
                <w:sz w:val="21"/>
                <w:szCs w:val="21"/>
              </w:rPr>
              <w:t>207,282</w:t>
            </w:r>
          </w:p>
        </w:tc>
        <w:tc>
          <w:tcPr>
            <w:tcW w:w="270" w:type="dxa"/>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350" w:type="dxa"/>
            <w:tcBorders>
              <w:top w:val="double" w:sz="4" w:space="0" w:color="auto"/>
              <w:bottom w:val="double" w:sz="4" w:space="0" w:color="auto"/>
            </w:tcBorders>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330,362</w:t>
            </w:r>
          </w:p>
        </w:tc>
        <w:tc>
          <w:tcPr>
            <w:tcW w:w="247"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373" w:type="dxa"/>
            <w:tcBorders>
              <w:top w:val="double" w:sz="4" w:space="0" w:color="auto"/>
              <w:bottom w:val="double" w:sz="4" w:space="0" w:color="auto"/>
            </w:tcBorders>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236,510</w:t>
            </w: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194" w:type="dxa"/>
            <w:tcBorders>
              <w:top w:val="double" w:sz="4" w:space="0" w:color="auto"/>
              <w:bottom w:val="double" w:sz="4" w:space="0" w:color="auto"/>
            </w:tcBorders>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10,857</w:t>
            </w: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392" w:type="dxa"/>
            <w:tcBorders>
              <w:top w:val="double" w:sz="4" w:space="0" w:color="auto"/>
              <w:bottom w:val="double" w:sz="4" w:space="0" w:color="auto"/>
            </w:tcBorders>
            <w:shd w:val="clear" w:color="auto" w:fill="auto"/>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40,458</w:t>
            </w:r>
          </w:p>
        </w:tc>
        <w:tc>
          <w:tcPr>
            <w:tcW w:w="248"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282" w:type="dxa"/>
            <w:gridSpan w:val="2"/>
            <w:tcBorders>
              <w:top w:val="double" w:sz="4" w:space="0" w:color="auto"/>
              <w:bottom w:val="double" w:sz="4" w:space="0" w:color="auto"/>
            </w:tcBorders>
            <w:vAlign w:val="bottom"/>
          </w:tcPr>
          <w:p w:rsidR="008033C5" w:rsidRPr="00D45C4B" w:rsidRDefault="008033C5" w:rsidP="008033C5">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2,727,138</w:t>
            </w:r>
          </w:p>
        </w:tc>
      </w:tr>
      <w:tr w:rsidR="008033C5" w:rsidRPr="006D732B" w:rsidTr="006E0DFF">
        <w:trPr>
          <w:trHeight w:val="53"/>
        </w:trPr>
        <w:tc>
          <w:tcPr>
            <w:tcW w:w="3330" w:type="dxa"/>
          </w:tcPr>
          <w:p w:rsidR="008033C5" w:rsidRPr="006E0DFF" w:rsidRDefault="008033C5" w:rsidP="008033C5">
            <w:pPr>
              <w:tabs>
                <w:tab w:val="left" w:pos="1677"/>
                <w:tab w:val="left" w:pos="4950"/>
                <w:tab w:val="left" w:pos="5040"/>
              </w:tabs>
              <w:spacing w:line="240" w:lineRule="exact"/>
              <w:rPr>
                <w:sz w:val="21"/>
                <w:szCs w:val="21"/>
              </w:rPr>
            </w:pPr>
            <w:r w:rsidRPr="006E0DFF">
              <w:rPr>
                <w:b/>
                <w:bCs/>
                <w:sz w:val="21"/>
                <w:szCs w:val="21"/>
              </w:rPr>
              <w:t>At 31 December 201</w:t>
            </w:r>
            <w:r w:rsidRPr="008033C5">
              <w:rPr>
                <w:b/>
                <w:bCs/>
                <w:sz w:val="21"/>
                <w:szCs w:val="21"/>
              </w:rPr>
              <w:t>7</w:t>
            </w:r>
          </w:p>
        </w:tc>
        <w:tc>
          <w:tcPr>
            <w:tcW w:w="1170" w:type="dxa"/>
            <w:tcBorders>
              <w:top w:val="double" w:sz="4" w:space="0" w:color="auto"/>
              <w:bottom w:val="double" w:sz="4" w:space="0" w:color="auto"/>
            </w:tcBorders>
            <w:shd w:val="clear" w:color="auto" w:fill="auto"/>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rPr>
            </w:pPr>
            <w:r>
              <w:rPr>
                <w:b/>
                <w:bCs/>
                <w:sz w:val="21"/>
                <w:szCs w:val="21"/>
              </w:rPr>
              <w:t>1,925,217</w:t>
            </w:r>
          </w:p>
        </w:tc>
        <w:tc>
          <w:tcPr>
            <w:tcW w:w="270"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sz w:val="21"/>
                <w:szCs w:val="21"/>
              </w:rPr>
            </w:pPr>
          </w:p>
        </w:tc>
        <w:tc>
          <w:tcPr>
            <w:tcW w:w="1440" w:type="dxa"/>
            <w:tcBorders>
              <w:top w:val="double" w:sz="4" w:space="0" w:color="auto"/>
              <w:bottom w:val="double" w:sz="4" w:space="0" w:color="auto"/>
            </w:tcBorders>
            <w:shd w:val="clear" w:color="auto" w:fill="auto"/>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rPr>
            </w:pPr>
            <w:r>
              <w:rPr>
                <w:b/>
                <w:bCs/>
                <w:sz w:val="21"/>
                <w:szCs w:val="21"/>
              </w:rPr>
              <w:t>229,176</w:t>
            </w:r>
          </w:p>
        </w:tc>
        <w:tc>
          <w:tcPr>
            <w:tcW w:w="270" w:type="dxa"/>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350" w:type="dxa"/>
            <w:tcBorders>
              <w:top w:val="double" w:sz="4" w:space="0" w:color="auto"/>
              <w:bottom w:val="double" w:sz="4" w:space="0" w:color="auto"/>
            </w:tcBorders>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335,351</w:t>
            </w:r>
          </w:p>
        </w:tc>
        <w:tc>
          <w:tcPr>
            <w:tcW w:w="247"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373" w:type="dxa"/>
            <w:tcBorders>
              <w:top w:val="double" w:sz="4" w:space="0" w:color="auto"/>
              <w:bottom w:val="double" w:sz="4" w:space="0" w:color="auto"/>
            </w:tcBorders>
            <w:shd w:val="clear" w:color="auto" w:fill="auto"/>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259,822</w:t>
            </w: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194" w:type="dxa"/>
            <w:tcBorders>
              <w:top w:val="double" w:sz="4" w:space="0" w:color="auto"/>
              <w:bottom w:val="double" w:sz="4" w:space="0" w:color="auto"/>
            </w:tcBorders>
            <w:shd w:val="clear" w:color="auto" w:fill="auto"/>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2,135</w:t>
            </w:r>
          </w:p>
        </w:tc>
        <w:tc>
          <w:tcPr>
            <w:tcW w:w="246"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392" w:type="dxa"/>
            <w:tcBorders>
              <w:top w:val="double" w:sz="4" w:space="0" w:color="auto"/>
              <w:bottom w:val="double" w:sz="4" w:space="0" w:color="auto"/>
            </w:tcBorders>
            <w:shd w:val="clear" w:color="auto" w:fill="auto"/>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40,068</w:t>
            </w:r>
          </w:p>
        </w:tc>
        <w:tc>
          <w:tcPr>
            <w:tcW w:w="248" w:type="dxa"/>
            <w:shd w:val="clear" w:color="auto" w:fill="auto"/>
            <w:vAlign w:val="bottom"/>
          </w:tcPr>
          <w:p w:rsidR="008033C5" w:rsidRPr="006E0DFF" w:rsidRDefault="008033C5" w:rsidP="008033C5">
            <w:pPr>
              <w:pStyle w:val="acctfourfigures"/>
              <w:tabs>
                <w:tab w:val="clear" w:pos="765"/>
                <w:tab w:val="left" w:pos="540"/>
              </w:tabs>
              <w:spacing w:line="240" w:lineRule="atLeast"/>
              <w:ind w:right="54"/>
              <w:jc w:val="right"/>
              <w:rPr>
                <w:b/>
                <w:bCs/>
                <w:sz w:val="21"/>
                <w:szCs w:val="21"/>
              </w:rPr>
            </w:pPr>
          </w:p>
        </w:tc>
        <w:tc>
          <w:tcPr>
            <w:tcW w:w="1282" w:type="dxa"/>
            <w:gridSpan w:val="2"/>
            <w:tcBorders>
              <w:top w:val="double" w:sz="4" w:space="0" w:color="auto"/>
              <w:bottom w:val="double" w:sz="4" w:space="0" w:color="auto"/>
            </w:tcBorders>
            <w:vAlign w:val="bottom"/>
          </w:tcPr>
          <w:p w:rsidR="008033C5" w:rsidRPr="00D45C4B" w:rsidRDefault="00C170BE" w:rsidP="008033C5">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2,791,769</w:t>
            </w:r>
          </w:p>
        </w:tc>
      </w:tr>
      <w:tr w:rsidR="00BF44FA" w:rsidRPr="006D732B" w:rsidTr="00BF44FA">
        <w:trPr>
          <w:trHeight w:val="53"/>
        </w:trPr>
        <w:tc>
          <w:tcPr>
            <w:tcW w:w="3330" w:type="dxa"/>
          </w:tcPr>
          <w:p w:rsidR="00BF44FA" w:rsidRPr="006E0DFF" w:rsidRDefault="00BF44FA" w:rsidP="008033C5">
            <w:pPr>
              <w:tabs>
                <w:tab w:val="left" w:pos="1677"/>
                <w:tab w:val="left" w:pos="4950"/>
                <w:tab w:val="left" w:pos="5040"/>
              </w:tabs>
              <w:spacing w:line="240" w:lineRule="exact"/>
              <w:rPr>
                <w:b/>
                <w:bCs/>
                <w:sz w:val="21"/>
                <w:szCs w:val="21"/>
              </w:rPr>
            </w:pPr>
          </w:p>
        </w:tc>
        <w:tc>
          <w:tcPr>
            <w:tcW w:w="1170" w:type="dxa"/>
            <w:tcBorders>
              <w:top w:val="double" w:sz="4" w:space="0" w:color="auto"/>
              <w:bottom w:val="nil"/>
            </w:tcBorders>
            <w:shd w:val="clear" w:color="auto" w:fill="auto"/>
            <w:vAlign w:val="bottom"/>
          </w:tcPr>
          <w:p w:rsidR="00BF44FA" w:rsidRDefault="00BF44FA" w:rsidP="008033C5">
            <w:pPr>
              <w:pStyle w:val="acctfourfigures"/>
              <w:tabs>
                <w:tab w:val="clear" w:pos="765"/>
                <w:tab w:val="left" w:pos="540"/>
              </w:tabs>
              <w:spacing w:line="240" w:lineRule="atLeast"/>
              <w:ind w:right="72"/>
              <w:jc w:val="right"/>
              <w:rPr>
                <w:b/>
                <w:bCs/>
                <w:sz w:val="21"/>
                <w:szCs w:val="21"/>
              </w:rPr>
            </w:pPr>
          </w:p>
        </w:tc>
        <w:tc>
          <w:tcPr>
            <w:tcW w:w="270" w:type="dxa"/>
            <w:shd w:val="clear" w:color="auto" w:fill="auto"/>
            <w:vAlign w:val="bottom"/>
          </w:tcPr>
          <w:p w:rsidR="00BF44FA" w:rsidRPr="006E0DFF" w:rsidRDefault="00BF44FA" w:rsidP="008033C5">
            <w:pPr>
              <w:pStyle w:val="acctfourfigures"/>
              <w:tabs>
                <w:tab w:val="clear" w:pos="765"/>
                <w:tab w:val="left" w:pos="540"/>
              </w:tabs>
              <w:spacing w:line="240" w:lineRule="atLeast"/>
              <w:ind w:right="54"/>
              <w:jc w:val="right"/>
              <w:rPr>
                <w:sz w:val="21"/>
                <w:szCs w:val="21"/>
              </w:rPr>
            </w:pPr>
          </w:p>
        </w:tc>
        <w:tc>
          <w:tcPr>
            <w:tcW w:w="1440" w:type="dxa"/>
            <w:tcBorders>
              <w:top w:val="double" w:sz="4" w:space="0" w:color="auto"/>
              <w:bottom w:val="nil"/>
            </w:tcBorders>
            <w:shd w:val="clear" w:color="auto" w:fill="auto"/>
            <w:vAlign w:val="bottom"/>
          </w:tcPr>
          <w:p w:rsidR="00BF44FA" w:rsidRDefault="00BF44FA" w:rsidP="008033C5">
            <w:pPr>
              <w:pStyle w:val="acctfourfigures"/>
              <w:tabs>
                <w:tab w:val="clear" w:pos="765"/>
                <w:tab w:val="left" w:pos="540"/>
              </w:tabs>
              <w:spacing w:line="240" w:lineRule="atLeast"/>
              <w:ind w:right="72"/>
              <w:jc w:val="right"/>
              <w:rPr>
                <w:b/>
                <w:bCs/>
                <w:sz w:val="21"/>
                <w:szCs w:val="21"/>
              </w:rPr>
            </w:pPr>
          </w:p>
        </w:tc>
        <w:tc>
          <w:tcPr>
            <w:tcW w:w="270" w:type="dxa"/>
            <w:vAlign w:val="bottom"/>
          </w:tcPr>
          <w:p w:rsidR="00BF44FA" w:rsidRPr="006E0DFF" w:rsidRDefault="00BF44FA" w:rsidP="008033C5">
            <w:pPr>
              <w:pStyle w:val="acctfourfigures"/>
              <w:tabs>
                <w:tab w:val="clear" w:pos="765"/>
                <w:tab w:val="left" w:pos="540"/>
              </w:tabs>
              <w:spacing w:line="240" w:lineRule="atLeast"/>
              <w:ind w:right="54"/>
              <w:jc w:val="right"/>
              <w:rPr>
                <w:b/>
                <w:bCs/>
                <w:sz w:val="21"/>
                <w:szCs w:val="21"/>
              </w:rPr>
            </w:pPr>
          </w:p>
        </w:tc>
        <w:tc>
          <w:tcPr>
            <w:tcW w:w="1350" w:type="dxa"/>
            <w:tcBorders>
              <w:top w:val="double" w:sz="4" w:space="0" w:color="auto"/>
              <w:bottom w:val="nil"/>
            </w:tcBorders>
            <w:vAlign w:val="bottom"/>
          </w:tcPr>
          <w:p w:rsidR="00BF44FA" w:rsidRDefault="00BF44FA" w:rsidP="008033C5">
            <w:pPr>
              <w:pStyle w:val="acctfourfigures"/>
              <w:tabs>
                <w:tab w:val="clear" w:pos="765"/>
                <w:tab w:val="left" w:pos="540"/>
              </w:tabs>
              <w:spacing w:line="240" w:lineRule="atLeast"/>
              <w:ind w:right="72"/>
              <w:jc w:val="right"/>
              <w:rPr>
                <w:b/>
                <w:bCs/>
                <w:sz w:val="21"/>
                <w:szCs w:val="21"/>
                <w:lang w:bidi="th-TH"/>
              </w:rPr>
            </w:pPr>
          </w:p>
        </w:tc>
        <w:tc>
          <w:tcPr>
            <w:tcW w:w="247" w:type="dxa"/>
            <w:shd w:val="clear" w:color="auto" w:fill="auto"/>
            <w:vAlign w:val="bottom"/>
          </w:tcPr>
          <w:p w:rsidR="00BF44FA" w:rsidRPr="006E0DFF" w:rsidRDefault="00BF44FA" w:rsidP="008033C5">
            <w:pPr>
              <w:pStyle w:val="acctfourfigures"/>
              <w:tabs>
                <w:tab w:val="clear" w:pos="765"/>
                <w:tab w:val="left" w:pos="540"/>
              </w:tabs>
              <w:spacing w:line="240" w:lineRule="atLeast"/>
              <w:ind w:right="54"/>
              <w:jc w:val="right"/>
              <w:rPr>
                <w:b/>
                <w:bCs/>
                <w:sz w:val="21"/>
                <w:szCs w:val="21"/>
              </w:rPr>
            </w:pPr>
          </w:p>
        </w:tc>
        <w:tc>
          <w:tcPr>
            <w:tcW w:w="1373" w:type="dxa"/>
            <w:tcBorders>
              <w:top w:val="double" w:sz="4" w:space="0" w:color="auto"/>
              <w:bottom w:val="nil"/>
            </w:tcBorders>
            <w:shd w:val="clear" w:color="auto" w:fill="auto"/>
            <w:vAlign w:val="bottom"/>
          </w:tcPr>
          <w:p w:rsidR="00BF44FA" w:rsidRDefault="00BF44FA" w:rsidP="008033C5">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BF44FA" w:rsidRPr="006E0DFF" w:rsidRDefault="00BF44FA" w:rsidP="008033C5">
            <w:pPr>
              <w:pStyle w:val="acctfourfigures"/>
              <w:tabs>
                <w:tab w:val="clear" w:pos="765"/>
                <w:tab w:val="left" w:pos="540"/>
              </w:tabs>
              <w:spacing w:line="240" w:lineRule="atLeast"/>
              <w:ind w:right="54"/>
              <w:jc w:val="right"/>
              <w:rPr>
                <w:b/>
                <w:bCs/>
                <w:sz w:val="21"/>
                <w:szCs w:val="21"/>
              </w:rPr>
            </w:pPr>
          </w:p>
        </w:tc>
        <w:tc>
          <w:tcPr>
            <w:tcW w:w="1194" w:type="dxa"/>
            <w:tcBorders>
              <w:top w:val="double" w:sz="4" w:space="0" w:color="auto"/>
              <w:bottom w:val="nil"/>
            </w:tcBorders>
            <w:shd w:val="clear" w:color="auto" w:fill="auto"/>
            <w:vAlign w:val="bottom"/>
          </w:tcPr>
          <w:p w:rsidR="00BF44FA" w:rsidRDefault="00BF44FA" w:rsidP="008033C5">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BF44FA" w:rsidRPr="006E0DFF" w:rsidRDefault="00BF44FA" w:rsidP="008033C5">
            <w:pPr>
              <w:pStyle w:val="acctfourfigures"/>
              <w:tabs>
                <w:tab w:val="clear" w:pos="765"/>
                <w:tab w:val="left" w:pos="540"/>
              </w:tabs>
              <w:spacing w:line="240" w:lineRule="atLeast"/>
              <w:ind w:right="54"/>
              <w:jc w:val="right"/>
              <w:rPr>
                <w:b/>
                <w:bCs/>
                <w:sz w:val="21"/>
                <w:szCs w:val="21"/>
              </w:rPr>
            </w:pPr>
          </w:p>
        </w:tc>
        <w:tc>
          <w:tcPr>
            <w:tcW w:w="1392" w:type="dxa"/>
            <w:tcBorders>
              <w:top w:val="double" w:sz="4" w:space="0" w:color="auto"/>
              <w:bottom w:val="nil"/>
            </w:tcBorders>
            <w:shd w:val="clear" w:color="auto" w:fill="auto"/>
            <w:vAlign w:val="bottom"/>
          </w:tcPr>
          <w:p w:rsidR="00BF44FA" w:rsidRDefault="00BF44FA" w:rsidP="008033C5">
            <w:pPr>
              <w:pStyle w:val="acctfourfigures"/>
              <w:tabs>
                <w:tab w:val="clear" w:pos="765"/>
                <w:tab w:val="left" w:pos="540"/>
              </w:tabs>
              <w:spacing w:line="240" w:lineRule="atLeast"/>
              <w:ind w:right="72"/>
              <w:jc w:val="right"/>
              <w:rPr>
                <w:b/>
                <w:bCs/>
                <w:sz w:val="21"/>
                <w:szCs w:val="21"/>
                <w:lang w:bidi="th-TH"/>
              </w:rPr>
            </w:pPr>
          </w:p>
        </w:tc>
        <w:tc>
          <w:tcPr>
            <w:tcW w:w="248" w:type="dxa"/>
            <w:shd w:val="clear" w:color="auto" w:fill="auto"/>
            <w:vAlign w:val="bottom"/>
          </w:tcPr>
          <w:p w:rsidR="00BF44FA" w:rsidRPr="006E0DFF" w:rsidRDefault="00BF44FA" w:rsidP="008033C5">
            <w:pPr>
              <w:pStyle w:val="acctfourfigures"/>
              <w:tabs>
                <w:tab w:val="clear" w:pos="765"/>
                <w:tab w:val="left" w:pos="540"/>
              </w:tabs>
              <w:spacing w:line="240" w:lineRule="atLeast"/>
              <w:ind w:right="54"/>
              <w:jc w:val="right"/>
              <w:rPr>
                <w:b/>
                <w:bCs/>
                <w:sz w:val="21"/>
                <w:szCs w:val="21"/>
              </w:rPr>
            </w:pPr>
          </w:p>
        </w:tc>
        <w:tc>
          <w:tcPr>
            <w:tcW w:w="1282" w:type="dxa"/>
            <w:gridSpan w:val="2"/>
            <w:tcBorders>
              <w:top w:val="double" w:sz="4" w:space="0" w:color="auto"/>
              <w:bottom w:val="nil"/>
            </w:tcBorders>
            <w:vAlign w:val="bottom"/>
          </w:tcPr>
          <w:p w:rsidR="00BF44FA" w:rsidRDefault="00BF44FA" w:rsidP="008033C5">
            <w:pPr>
              <w:pStyle w:val="acctfourfigures"/>
              <w:tabs>
                <w:tab w:val="clear" w:pos="765"/>
                <w:tab w:val="left" w:pos="540"/>
              </w:tabs>
              <w:spacing w:line="240" w:lineRule="atLeast"/>
              <w:ind w:right="72"/>
              <w:jc w:val="right"/>
              <w:rPr>
                <w:b/>
                <w:bCs/>
                <w:sz w:val="21"/>
                <w:szCs w:val="21"/>
                <w:lang w:bidi="th-TH"/>
              </w:rPr>
            </w:pPr>
          </w:p>
        </w:tc>
      </w:tr>
    </w:tbl>
    <w:p w:rsidR="00E33995" w:rsidRPr="007E03EA" w:rsidRDefault="00E33995" w:rsidP="00892D36">
      <w:pPr>
        <w:pStyle w:val="Heading4"/>
        <w:spacing w:line="240" w:lineRule="exact"/>
        <w:ind w:left="450" w:right="218"/>
        <w:sectPr w:rsidR="00E33995" w:rsidRPr="007E03EA" w:rsidSect="002A3214">
          <w:pgSz w:w="16839" w:h="11907" w:orient="landscape" w:code="9"/>
          <w:pgMar w:top="1152" w:right="691" w:bottom="1152" w:left="1170" w:header="720" w:footer="915" w:gutter="0"/>
          <w:cols w:space="720"/>
          <w:docGrid w:linePitch="360"/>
        </w:sectPr>
      </w:pPr>
      <w:r w:rsidRPr="006D732B">
        <w:t>The gross amount of the Company’s fully depreciated property, plant and equipment that was still in use as at 31 December 201</w:t>
      </w:r>
      <w:r w:rsidR="008033C5">
        <w:t>7</w:t>
      </w:r>
      <w:r w:rsidRPr="006D732B">
        <w:t xml:space="preserve"> amounted to Baht </w:t>
      </w:r>
      <w:r w:rsidR="00C170BE">
        <w:t>1,668</w:t>
      </w:r>
      <w:r w:rsidRPr="006D732B">
        <w:t xml:space="preserve"> million </w:t>
      </w:r>
      <w:r w:rsidR="008033C5">
        <w:rPr>
          <w:i/>
          <w:iCs/>
        </w:rPr>
        <w:t>(2016</w:t>
      </w:r>
      <w:r w:rsidRPr="000A7434">
        <w:rPr>
          <w:i/>
          <w:iCs/>
        </w:rPr>
        <w:t>: Baht 1,</w:t>
      </w:r>
      <w:r w:rsidR="008033C5">
        <w:rPr>
          <w:i/>
          <w:iCs/>
        </w:rPr>
        <w:t>758</w:t>
      </w:r>
      <w:r w:rsidRPr="000A7434">
        <w:rPr>
          <w:i/>
          <w:iCs/>
        </w:rPr>
        <w:t xml:space="preserve"> million)</w:t>
      </w:r>
      <w:r w:rsidR="00A93094" w:rsidRPr="000A7434">
        <w:rPr>
          <w:i/>
          <w:iCs/>
        </w:rPr>
        <w:t>.</w:t>
      </w:r>
    </w:p>
    <w:p w:rsidR="00B949AD" w:rsidRPr="00726AAE" w:rsidRDefault="00B949AD" w:rsidP="006A7667">
      <w:pPr>
        <w:pStyle w:val="Heading1"/>
        <w:numPr>
          <w:ilvl w:val="0"/>
          <w:numId w:val="25"/>
        </w:numPr>
        <w:spacing w:before="0" w:after="0" w:line="240" w:lineRule="atLeast"/>
        <w:ind w:hanging="720"/>
        <w:rPr>
          <w:bCs/>
          <w:szCs w:val="24"/>
        </w:rPr>
      </w:pPr>
      <w:r w:rsidRPr="00726AAE">
        <w:rPr>
          <w:bCs/>
          <w:szCs w:val="24"/>
        </w:rPr>
        <w:lastRenderedPageBreak/>
        <w:t>Goodwill</w:t>
      </w:r>
    </w:p>
    <w:p w:rsidR="00B949AD" w:rsidRPr="006D732B" w:rsidRDefault="00B949AD" w:rsidP="00B949AD">
      <w:pPr>
        <w:ind w:left="533" w:right="-43"/>
        <w:jc w:val="thaiDistribute"/>
        <w:rPr>
          <w:szCs w:val="22"/>
        </w:rPr>
      </w:pPr>
    </w:p>
    <w:tbl>
      <w:tblPr>
        <w:tblW w:w="9090" w:type="dxa"/>
        <w:tblInd w:w="558" w:type="dxa"/>
        <w:tblLayout w:type="fixed"/>
        <w:tblLook w:val="01E0" w:firstRow="1" w:lastRow="1" w:firstColumn="1" w:lastColumn="1" w:noHBand="0" w:noVBand="0"/>
      </w:tblPr>
      <w:tblGrid>
        <w:gridCol w:w="5400"/>
        <w:gridCol w:w="810"/>
        <w:gridCol w:w="1350"/>
        <w:gridCol w:w="270"/>
        <w:gridCol w:w="1260"/>
      </w:tblGrid>
      <w:tr w:rsidR="00602EBC" w:rsidRPr="006D732B" w:rsidTr="00602EBC">
        <w:trPr>
          <w:tblHeader/>
        </w:trPr>
        <w:tc>
          <w:tcPr>
            <w:tcW w:w="5400" w:type="dxa"/>
          </w:tcPr>
          <w:p w:rsidR="00602EBC" w:rsidRPr="006D732B" w:rsidRDefault="00602EBC" w:rsidP="00930234">
            <w:pPr>
              <w:spacing w:line="240" w:lineRule="atLeast"/>
              <w:ind w:right="-108"/>
              <w:jc w:val="thaiDistribute"/>
              <w:rPr>
                <w:b/>
                <w:szCs w:val="22"/>
                <w:lang w:val="en-US" w:bidi="th-TH"/>
              </w:rPr>
            </w:pPr>
          </w:p>
        </w:tc>
        <w:tc>
          <w:tcPr>
            <w:tcW w:w="810" w:type="dxa"/>
          </w:tcPr>
          <w:p w:rsidR="00602EBC" w:rsidRPr="006D732B" w:rsidRDefault="00602EBC" w:rsidP="00930234">
            <w:pPr>
              <w:spacing w:line="240" w:lineRule="atLeast"/>
              <w:jc w:val="center"/>
              <w:rPr>
                <w:b/>
                <w:bCs/>
                <w:szCs w:val="22"/>
              </w:rPr>
            </w:pPr>
          </w:p>
        </w:tc>
        <w:tc>
          <w:tcPr>
            <w:tcW w:w="2880" w:type="dxa"/>
            <w:gridSpan w:val="3"/>
            <w:vAlign w:val="center"/>
          </w:tcPr>
          <w:p w:rsidR="00602EBC" w:rsidRPr="006D732B" w:rsidRDefault="00602EBC" w:rsidP="00930234">
            <w:pPr>
              <w:spacing w:line="240" w:lineRule="atLeast"/>
              <w:jc w:val="center"/>
              <w:rPr>
                <w:b/>
                <w:szCs w:val="22"/>
                <w:lang w:val="en-US" w:bidi="th-TH"/>
              </w:rPr>
            </w:pPr>
            <w:r w:rsidRPr="006D732B">
              <w:rPr>
                <w:b/>
                <w:bCs/>
                <w:szCs w:val="22"/>
              </w:rPr>
              <w:t>Consolidated financial statements</w:t>
            </w:r>
          </w:p>
        </w:tc>
      </w:tr>
      <w:tr w:rsidR="00602EBC" w:rsidRPr="006D732B" w:rsidTr="00602EBC">
        <w:trPr>
          <w:tblHeader/>
        </w:trPr>
        <w:tc>
          <w:tcPr>
            <w:tcW w:w="5400" w:type="dxa"/>
          </w:tcPr>
          <w:p w:rsidR="00602EBC" w:rsidRPr="006D732B" w:rsidRDefault="00602EBC" w:rsidP="00930234">
            <w:pPr>
              <w:spacing w:line="240" w:lineRule="atLeast"/>
              <w:ind w:right="-108"/>
              <w:jc w:val="thaiDistribute"/>
              <w:rPr>
                <w:b/>
                <w:szCs w:val="22"/>
                <w:lang w:val="en-US" w:bidi="th-TH"/>
              </w:rPr>
            </w:pPr>
          </w:p>
        </w:tc>
        <w:tc>
          <w:tcPr>
            <w:tcW w:w="810" w:type="dxa"/>
          </w:tcPr>
          <w:p w:rsidR="00602EBC" w:rsidRPr="00C2301A" w:rsidRDefault="00602EBC" w:rsidP="00930234">
            <w:pPr>
              <w:spacing w:line="240" w:lineRule="atLeast"/>
              <w:jc w:val="center"/>
              <w:rPr>
                <w:i/>
                <w:iCs/>
                <w:szCs w:val="22"/>
                <w:lang w:val="en-US" w:bidi="th-TH"/>
              </w:rPr>
            </w:pPr>
          </w:p>
        </w:tc>
        <w:tc>
          <w:tcPr>
            <w:tcW w:w="1350" w:type="dxa"/>
            <w:vAlign w:val="center"/>
          </w:tcPr>
          <w:p w:rsidR="00602EBC" w:rsidRPr="00892D36" w:rsidRDefault="00602EBC" w:rsidP="00930234">
            <w:pPr>
              <w:spacing w:line="240" w:lineRule="atLeast"/>
              <w:jc w:val="center"/>
              <w:rPr>
                <w:bCs/>
                <w:szCs w:val="22"/>
                <w:lang w:val="en-US" w:bidi="th-TH"/>
              </w:rPr>
            </w:pPr>
            <w:r>
              <w:rPr>
                <w:bCs/>
                <w:szCs w:val="22"/>
                <w:lang w:val="en-US" w:bidi="th-TH"/>
              </w:rPr>
              <w:t>2017</w:t>
            </w:r>
          </w:p>
        </w:tc>
        <w:tc>
          <w:tcPr>
            <w:tcW w:w="270" w:type="dxa"/>
            <w:vAlign w:val="center"/>
          </w:tcPr>
          <w:p w:rsidR="00602EBC" w:rsidRPr="00892D36" w:rsidRDefault="00602EBC" w:rsidP="00930234">
            <w:pPr>
              <w:spacing w:line="240" w:lineRule="atLeast"/>
              <w:jc w:val="center"/>
              <w:rPr>
                <w:bCs/>
                <w:szCs w:val="22"/>
                <w:lang w:val="en-US" w:bidi="th-TH"/>
              </w:rPr>
            </w:pPr>
          </w:p>
        </w:tc>
        <w:tc>
          <w:tcPr>
            <w:tcW w:w="1260" w:type="dxa"/>
            <w:vAlign w:val="center"/>
          </w:tcPr>
          <w:p w:rsidR="00602EBC" w:rsidRPr="00892D36" w:rsidRDefault="00602EBC" w:rsidP="00930234">
            <w:pPr>
              <w:spacing w:line="240" w:lineRule="atLeast"/>
              <w:jc w:val="center"/>
              <w:rPr>
                <w:bCs/>
                <w:szCs w:val="22"/>
                <w:lang w:val="en-US" w:bidi="th-TH"/>
              </w:rPr>
            </w:pPr>
            <w:r>
              <w:rPr>
                <w:bCs/>
                <w:szCs w:val="22"/>
                <w:lang w:val="en-US" w:bidi="th-TH"/>
              </w:rPr>
              <w:t>2016</w:t>
            </w:r>
          </w:p>
        </w:tc>
      </w:tr>
      <w:tr w:rsidR="00602EBC" w:rsidRPr="006D732B" w:rsidTr="00602EBC">
        <w:tc>
          <w:tcPr>
            <w:tcW w:w="5400" w:type="dxa"/>
          </w:tcPr>
          <w:p w:rsidR="00602EBC" w:rsidRPr="006D732B" w:rsidRDefault="00602EBC" w:rsidP="00602E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810" w:type="dxa"/>
          </w:tcPr>
          <w:p w:rsidR="00602EBC" w:rsidRPr="006D732B" w:rsidRDefault="00602EBC" w:rsidP="00602EBC">
            <w:pPr>
              <w:spacing w:line="240" w:lineRule="atLeast"/>
              <w:ind w:left="-79" w:right="-18"/>
              <w:jc w:val="center"/>
              <w:rPr>
                <w:i/>
                <w:iCs/>
                <w:szCs w:val="22"/>
              </w:rPr>
            </w:pPr>
          </w:p>
        </w:tc>
        <w:tc>
          <w:tcPr>
            <w:tcW w:w="2880" w:type="dxa"/>
            <w:gridSpan w:val="3"/>
          </w:tcPr>
          <w:p w:rsidR="00602EBC" w:rsidRPr="006D732B" w:rsidRDefault="00602EBC" w:rsidP="00602EBC">
            <w:pPr>
              <w:spacing w:line="240" w:lineRule="atLeast"/>
              <w:ind w:left="-79" w:right="-18"/>
              <w:jc w:val="center"/>
              <w:rPr>
                <w:i/>
                <w:iCs/>
                <w:szCs w:val="22"/>
              </w:rPr>
            </w:pPr>
            <w:r>
              <w:rPr>
                <w:i/>
                <w:iCs/>
                <w:szCs w:val="22"/>
              </w:rPr>
              <w:t>(in thousand Baht)</w:t>
            </w:r>
          </w:p>
        </w:tc>
      </w:tr>
      <w:tr w:rsidR="00602EBC" w:rsidRPr="006D732B" w:rsidTr="00602EBC">
        <w:tc>
          <w:tcPr>
            <w:tcW w:w="5400" w:type="dxa"/>
          </w:tcPr>
          <w:p w:rsidR="00602EBC" w:rsidRPr="006D732B" w:rsidRDefault="00602EBC" w:rsidP="00602EBC">
            <w:pPr>
              <w:rPr>
                <w:szCs w:val="22"/>
              </w:rPr>
            </w:pPr>
            <w:r w:rsidRPr="006D732B">
              <w:rPr>
                <w:b/>
                <w:bCs/>
                <w:i/>
                <w:iCs/>
                <w:szCs w:val="22"/>
              </w:rPr>
              <w:t>Cost</w:t>
            </w:r>
          </w:p>
        </w:tc>
        <w:tc>
          <w:tcPr>
            <w:tcW w:w="810" w:type="dxa"/>
          </w:tcPr>
          <w:p w:rsidR="00602EBC" w:rsidRPr="006D732B" w:rsidRDefault="00602EBC" w:rsidP="00602EBC">
            <w:pPr>
              <w:spacing w:line="240" w:lineRule="atLeast"/>
              <w:ind w:left="-79"/>
              <w:jc w:val="right"/>
              <w:rPr>
                <w:szCs w:val="22"/>
              </w:rPr>
            </w:pPr>
          </w:p>
        </w:tc>
        <w:tc>
          <w:tcPr>
            <w:tcW w:w="1350" w:type="dxa"/>
          </w:tcPr>
          <w:p w:rsidR="00602EBC" w:rsidRPr="006D732B" w:rsidRDefault="00602EBC" w:rsidP="00602EBC">
            <w:pPr>
              <w:spacing w:line="240" w:lineRule="atLeast"/>
              <w:ind w:left="-79"/>
              <w:jc w:val="right"/>
              <w:rPr>
                <w:szCs w:val="22"/>
              </w:rPr>
            </w:pPr>
          </w:p>
        </w:tc>
        <w:tc>
          <w:tcPr>
            <w:tcW w:w="270" w:type="dxa"/>
          </w:tcPr>
          <w:p w:rsidR="00602EBC" w:rsidRPr="006D732B" w:rsidRDefault="00602EBC" w:rsidP="00602EBC">
            <w:pPr>
              <w:spacing w:line="240" w:lineRule="atLeast"/>
              <w:jc w:val="thaiDistribute"/>
              <w:rPr>
                <w:b/>
                <w:szCs w:val="22"/>
                <w:lang w:val="en-US" w:bidi="th-TH"/>
              </w:rPr>
            </w:pPr>
          </w:p>
        </w:tc>
        <w:tc>
          <w:tcPr>
            <w:tcW w:w="1260" w:type="dxa"/>
          </w:tcPr>
          <w:p w:rsidR="00602EBC" w:rsidRPr="006D732B" w:rsidRDefault="00602EBC" w:rsidP="00602EBC">
            <w:pPr>
              <w:spacing w:line="240" w:lineRule="atLeast"/>
              <w:jc w:val="thaiDistribute"/>
              <w:rPr>
                <w:b/>
                <w:szCs w:val="22"/>
                <w:lang w:val="en-US" w:bidi="th-TH"/>
              </w:rPr>
            </w:pPr>
          </w:p>
        </w:tc>
      </w:tr>
      <w:tr w:rsidR="00CB0DD8" w:rsidRPr="006D732B" w:rsidTr="00602EBC">
        <w:tc>
          <w:tcPr>
            <w:tcW w:w="5400" w:type="dxa"/>
          </w:tcPr>
          <w:p w:rsidR="00CB0DD8" w:rsidRPr="005906EA" w:rsidRDefault="00CB0DD8" w:rsidP="00CB0DD8">
            <w:pPr>
              <w:rPr>
                <w:b/>
                <w:bCs/>
                <w:szCs w:val="22"/>
              </w:rPr>
            </w:pPr>
            <w:r w:rsidRPr="005906EA">
              <w:rPr>
                <w:b/>
                <w:bCs/>
                <w:szCs w:val="22"/>
              </w:rPr>
              <w:t xml:space="preserve">At 1 January and </w:t>
            </w:r>
            <w:r w:rsidR="00DD095B" w:rsidRPr="005906EA">
              <w:rPr>
                <w:b/>
                <w:bCs/>
                <w:szCs w:val="22"/>
              </w:rPr>
              <w:t>a</w:t>
            </w:r>
            <w:r w:rsidRPr="005906EA">
              <w:rPr>
                <w:b/>
                <w:bCs/>
                <w:szCs w:val="22"/>
              </w:rPr>
              <w:t>t 31 December</w:t>
            </w:r>
          </w:p>
        </w:tc>
        <w:tc>
          <w:tcPr>
            <w:tcW w:w="810" w:type="dxa"/>
          </w:tcPr>
          <w:p w:rsidR="00CB0DD8" w:rsidRPr="006D732B" w:rsidRDefault="00CB0DD8" w:rsidP="00CB0DD8">
            <w:pPr>
              <w:spacing w:line="240" w:lineRule="atLeast"/>
              <w:ind w:left="-79" w:right="337"/>
              <w:jc w:val="right"/>
              <w:rPr>
                <w:szCs w:val="22"/>
                <w:lang w:bidi="th-TH"/>
              </w:rPr>
            </w:pPr>
          </w:p>
        </w:tc>
        <w:tc>
          <w:tcPr>
            <w:tcW w:w="1350" w:type="dxa"/>
          </w:tcPr>
          <w:p w:rsidR="00CB0DD8" w:rsidRPr="00327486" w:rsidRDefault="00CB0DD8" w:rsidP="00CB0DD8">
            <w:pPr>
              <w:spacing w:line="240" w:lineRule="atLeast"/>
              <w:ind w:left="-79" w:right="337"/>
              <w:jc w:val="right"/>
              <w:rPr>
                <w:b/>
                <w:bCs/>
                <w:szCs w:val="22"/>
              </w:rPr>
            </w:pPr>
            <w:r>
              <w:rPr>
                <w:b/>
                <w:bCs/>
                <w:szCs w:val="22"/>
              </w:rPr>
              <w:t>-</w:t>
            </w:r>
          </w:p>
        </w:tc>
        <w:tc>
          <w:tcPr>
            <w:tcW w:w="270" w:type="dxa"/>
          </w:tcPr>
          <w:p w:rsidR="00CB0DD8" w:rsidRPr="00450E0F" w:rsidRDefault="00CB0DD8" w:rsidP="00CB0DD8">
            <w:pPr>
              <w:rPr>
                <w:b/>
                <w:bCs/>
                <w:szCs w:val="22"/>
              </w:rPr>
            </w:pPr>
          </w:p>
        </w:tc>
        <w:tc>
          <w:tcPr>
            <w:tcW w:w="1260" w:type="dxa"/>
          </w:tcPr>
          <w:p w:rsidR="00CB0DD8" w:rsidRPr="00327486" w:rsidRDefault="00CB0DD8" w:rsidP="00CB0DD8">
            <w:pPr>
              <w:pStyle w:val="BodyText"/>
              <w:tabs>
                <w:tab w:val="decimal" w:pos="864"/>
              </w:tabs>
              <w:spacing w:after="0" w:line="240" w:lineRule="auto"/>
              <w:ind w:left="-79"/>
              <w:jc w:val="right"/>
              <w:rPr>
                <w:b/>
                <w:bCs/>
                <w:szCs w:val="22"/>
              </w:rPr>
            </w:pPr>
            <w:r w:rsidRPr="00327486">
              <w:rPr>
                <w:rFonts w:cs="Angsana New"/>
                <w:b/>
                <w:bCs/>
                <w:szCs w:val="28"/>
                <w:lang w:val="en-US" w:bidi="th-TH"/>
              </w:rPr>
              <w:t>66,410</w:t>
            </w:r>
          </w:p>
        </w:tc>
      </w:tr>
      <w:tr w:rsidR="00CB0DD8" w:rsidRPr="006D732B" w:rsidTr="00602EBC">
        <w:tc>
          <w:tcPr>
            <w:tcW w:w="5400" w:type="dxa"/>
          </w:tcPr>
          <w:p w:rsidR="00CB0DD8" w:rsidRPr="006D732B" w:rsidRDefault="00CB0DD8" w:rsidP="00CB0DD8">
            <w:pPr>
              <w:spacing w:line="240" w:lineRule="atLeast"/>
              <w:ind w:right="-108"/>
              <w:jc w:val="thaiDistribute"/>
              <w:rPr>
                <w:bCs/>
                <w:i/>
                <w:iCs/>
                <w:szCs w:val="22"/>
                <w:lang w:val="en-US" w:bidi="th-TH"/>
              </w:rPr>
            </w:pPr>
          </w:p>
        </w:tc>
        <w:tc>
          <w:tcPr>
            <w:tcW w:w="810" w:type="dxa"/>
          </w:tcPr>
          <w:p w:rsidR="00CB0DD8" w:rsidRPr="006D732B" w:rsidRDefault="00CB0DD8" w:rsidP="00CB0DD8">
            <w:pPr>
              <w:spacing w:line="240" w:lineRule="atLeast"/>
              <w:jc w:val="center"/>
              <w:rPr>
                <w:b/>
                <w:szCs w:val="22"/>
                <w:lang w:val="en-US" w:bidi="th-TH"/>
              </w:rPr>
            </w:pPr>
          </w:p>
        </w:tc>
        <w:tc>
          <w:tcPr>
            <w:tcW w:w="1350" w:type="dxa"/>
            <w:tcBorders>
              <w:top w:val="single" w:sz="4" w:space="0" w:color="auto"/>
            </w:tcBorders>
          </w:tcPr>
          <w:p w:rsidR="00CB0DD8" w:rsidRPr="006D732B" w:rsidRDefault="00CB0DD8" w:rsidP="00CB0DD8">
            <w:pPr>
              <w:spacing w:line="240" w:lineRule="atLeast"/>
              <w:jc w:val="center"/>
              <w:rPr>
                <w:b/>
                <w:szCs w:val="22"/>
                <w:lang w:val="en-US" w:bidi="th-TH"/>
              </w:rPr>
            </w:pPr>
          </w:p>
        </w:tc>
        <w:tc>
          <w:tcPr>
            <w:tcW w:w="270" w:type="dxa"/>
          </w:tcPr>
          <w:p w:rsidR="00CB0DD8" w:rsidRPr="006D732B" w:rsidRDefault="00CB0DD8" w:rsidP="00CB0DD8">
            <w:pPr>
              <w:spacing w:line="240" w:lineRule="atLeast"/>
              <w:jc w:val="center"/>
              <w:rPr>
                <w:b/>
                <w:szCs w:val="22"/>
                <w:lang w:val="en-US" w:bidi="th-TH"/>
              </w:rPr>
            </w:pPr>
          </w:p>
        </w:tc>
        <w:tc>
          <w:tcPr>
            <w:tcW w:w="1260" w:type="dxa"/>
            <w:tcBorders>
              <w:top w:val="single" w:sz="4" w:space="0" w:color="auto"/>
            </w:tcBorders>
          </w:tcPr>
          <w:p w:rsidR="00CB0DD8" w:rsidRPr="006D732B" w:rsidRDefault="00CB0DD8" w:rsidP="00CB0DD8">
            <w:pPr>
              <w:spacing w:line="240" w:lineRule="atLeast"/>
              <w:jc w:val="center"/>
              <w:rPr>
                <w:b/>
                <w:szCs w:val="22"/>
                <w:lang w:val="en-US" w:bidi="th-TH"/>
              </w:rPr>
            </w:pPr>
          </w:p>
        </w:tc>
      </w:tr>
      <w:tr w:rsidR="00CB0DD8" w:rsidRPr="006D732B" w:rsidTr="00602EBC">
        <w:tc>
          <w:tcPr>
            <w:tcW w:w="5400" w:type="dxa"/>
          </w:tcPr>
          <w:p w:rsidR="00CB0DD8" w:rsidRPr="006D732B" w:rsidRDefault="00CB0DD8" w:rsidP="00CB0DD8">
            <w:pPr>
              <w:spacing w:line="240" w:lineRule="atLeast"/>
              <w:ind w:right="-108"/>
              <w:jc w:val="thaiDistribute"/>
              <w:rPr>
                <w:b/>
                <w:bCs/>
                <w:i/>
                <w:iCs/>
                <w:szCs w:val="22"/>
                <w:lang w:val="en-US" w:bidi="th-TH"/>
              </w:rPr>
            </w:pPr>
            <w:r w:rsidRPr="006D732B">
              <w:rPr>
                <w:b/>
                <w:bCs/>
                <w:i/>
                <w:iCs/>
                <w:szCs w:val="22"/>
              </w:rPr>
              <w:t xml:space="preserve">Impairment </w:t>
            </w:r>
            <w:proofErr w:type="spellStart"/>
            <w:r w:rsidRPr="006D732B">
              <w:rPr>
                <w:b/>
                <w:bCs/>
                <w:i/>
                <w:iCs/>
                <w:szCs w:val="22"/>
              </w:rPr>
              <w:t>lossess</w:t>
            </w:r>
            <w:proofErr w:type="spellEnd"/>
          </w:p>
        </w:tc>
        <w:tc>
          <w:tcPr>
            <w:tcW w:w="810" w:type="dxa"/>
          </w:tcPr>
          <w:p w:rsidR="00CB0DD8" w:rsidRPr="006D732B" w:rsidRDefault="00CB0DD8" w:rsidP="00CB0DD8">
            <w:pPr>
              <w:spacing w:line="240" w:lineRule="atLeast"/>
              <w:ind w:left="-79"/>
              <w:jc w:val="right"/>
              <w:rPr>
                <w:szCs w:val="22"/>
              </w:rPr>
            </w:pPr>
          </w:p>
        </w:tc>
        <w:tc>
          <w:tcPr>
            <w:tcW w:w="1350" w:type="dxa"/>
          </w:tcPr>
          <w:p w:rsidR="00CB0DD8" w:rsidRPr="006D732B" w:rsidRDefault="00CB0DD8" w:rsidP="00CB0DD8">
            <w:pPr>
              <w:spacing w:line="240" w:lineRule="atLeast"/>
              <w:ind w:left="-79"/>
              <w:jc w:val="right"/>
              <w:rPr>
                <w:szCs w:val="22"/>
              </w:rPr>
            </w:pPr>
          </w:p>
        </w:tc>
        <w:tc>
          <w:tcPr>
            <w:tcW w:w="270" w:type="dxa"/>
          </w:tcPr>
          <w:p w:rsidR="00CB0DD8" w:rsidRPr="006D732B" w:rsidRDefault="00CB0DD8" w:rsidP="00CB0DD8">
            <w:pPr>
              <w:spacing w:line="240" w:lineRule="atLeast"/>
              <w:jc w:val="thaiDistribute"/>
              <w:rPr>
                <w:b/>
                <w:szCs w:val="22"/>
                <w:lang w:val="en-US" w:bidi="th-TH"/>
              </w:rPr>
            </w:pPr>
          </w:p>
        </w:tc>
        <w:tc>
          <w:tcPr>
            <w:tcW w:w="1260" w:type="dxa"/>
          </w:tcPr>
          <w:p w:rsidR="00CB0DD8" w:rsidRPr="006D732B" w:rsidRDefault="00CB0DD8" w:rsidP="00CB0DD8">
            <w:pPr>
              <w:spacing w:line="240" w:lineRule="atLeast"/>
              <w:ind w:left="-79"/>
              <w:jc w:val="right"/>
              <w:rPr>
                <w:szCs w:val="22"/>
              </w:rPr>
            </w:pPr>
          </w:p>
        </w:tc>
      </w:tr>
      <w:tr w:rsidR="00CB0DD8" w:rsidRPr="006D732B" w:rsidTr="00602EBC">
        <w:tc>
          <w:tcPr>
            <w:tcW w:w="5400" w:type="dxa"/>
          </w:tcPr>
          <w:p w:rsidR="00CB0DD8" w:rsidRPr="005906EA" w:rsidRDefault="00CB0DD8" w:rsidP="00CB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5906EA">
              <w:rPr>
                <w:b/>
                <w:bCs/>
                <w:szCs w:val="22"/>
              </w:rPr>
              <w:t xml:space="preserve">At 1 January and </w:t>
            </w:r>
            <w:r w:rsidR="00DD095B" w:rsidRPr="005906EA">
              <w:rPr>
                <w:b/>
                <w:bCs/>
                <w:szCs w:val="22"/>
              </w:rPr>
              <w:t>a</w:t>
            </w:r>
            <w:r w:rsidRPr="005906EA">
              <w:rPr>
                <w:b/>
                <w:bCs/>
                <w:szCs w:val="22"/>
              </w:rPr>
              <w:t>t 31 December</w:t>
            </w:r>
          </w:p>
        </w:tc>
        <w:tc>
          <w:tcPr>
            <w:tcW w:w="810" w:type="dxa"/>
          </w:tcPr>
          <w:p w:rsidR="00CB0DD8" w:rsidRPr="006D732B" w:rsidRDefault="00CB0DD8" w:rsidP="00CB0DD8">
            <w:pPr>
              <w:spacing w:line="240" w:lineRule="atLeast"/>
              <w:ind w:left="-79" w:right="337"/>
              <w:jc w:val="right"/>
              <w:rPr>
                <w:szCs w:val="22"/>
                <w:lang w:bidi="th-TH"/>
              </w:rPr>
            </w:pPr>
          </w:p>
        </w:tc>
        <w:tc>
          <w:tcPr>
            <w:tcW w:w="1350" w:type="dxa"/>
          </w:tcPr>
          <w:p w:rsidR="00CB0DD8" w:rsidRPr="00327486" w:rsidRDefault="00CB0DD8" w:rsidP="00CB0DD8">
            <w:pPr>
              <w:spacing w:line="240" w:lineRule="atLeast"/>
              <w:ind w:left="-79" w:right="337"/>
              <w:jc w:val="right"/>
              <w:rPr>
                <w:b/>
                <w:bCs/>
                <w:szCs w:val="22"/>
              </w:rPr>
            </w:pPr>
            <w:r>
              <w:rPr>
                <w:b/>
                <w:bCs/>
                <w:szCs w:val="22"/>
              </w:rPr>
              <w:t>-</w:t>
            </w:r>
          </w:p>
        </w:tc>
        <w:tc>
          <w:tcPr>
            <w:tcW w:w="270" w:type="dxa"/>
          </w:tcPr>
          <w:p w:rsidR="00CB0DD8" w:rsidRPr="00450E0F" w:rsidRDefault="00CB0DD8" w:rsidP="00CB0DD8">
            <w:pPr>
              <w:rPr>
                <w:b/>
                <w:bCs/>
                <w:szCs w:val="22"/>
              </w:rPr>
            </w:pPr>
          </w:p>
        </w:tc>
        <w:tc>
          <w:tcPr>
            <w:tcW w:w="1260" w:type="dxa"/>
          </w:tcPr>
          <w:p w:rsidR="00CB0DD8" w:rsidRPr="00327486" w:rsidRDefault="00CB0DD8" w:rsidP="00CB0DD8">
            <w:pPr>
              <w:pStyle w:val="BodyText"/>
              <w:tabs>
                <w:tab w:val="decimal" w:pos="864"/>
              </w:tabs>
              <w:spacing w:after="0" w:line="240" w:lineRule="auto"/>
              <w:ind w:left="-79" w:right="-90"/>
              <w:jc w:val="right"/>
              <w:rPr>
                <w:b/>
                <w:bCs/>
                <w:szCs w:val="22"/>
              </w:rPr>
            </w:pPr>
            <w:r>
              <w:rPr>
                <w:rFonts w:cs="Angsana New"/>
                <w:b/>
                <w:bCs/>
                <w:szCs w:val="28"/>
                <w:lang w:val="en-US" w:bidi="th-TH"/>
              </w:rPr>
              <w:t>(</w:t>
            </w:r>
            <w:r w:rsidRPr="00327486">
              <w:rPr>
                <w:rFonts w:cs="Angsana New"/>
                <w:b/>
                <w:bCs/>
                <w:szCs w:val="28"/>
                <w:lang w:val="en-US" w:bidi="th-TH"/>
              </w:rPr>
              <w:t>66,410</w:t>
            </w:r>
            <w:r>
              <w:rPr>
                <w:rFonts w:cs="Angsana New"/>
                <w:b/>
                <w:bCs/>
                <w:szCs w:val="28"/>
                <w:lang w:val="en-US" w:bidi="th-TH"/>
              </w:rPr>
              <w:t>)</w:t>
            </w:r>
          </w:p>
        </w:tc>
      </w:tr>
      <w:tr w:rsidR="00CB0DD8" w:rsidRPr="006D732B" w:rsidTr="00602EBC">
        <w:tc>
          <w:tcPr>
            <w:tcW w:w="5400" w:type="dxa"/>
          </w:tcPr>
          <w:p w:rsidR="00CB0DD8" w:rsidRPr="006D732B" w:rsidRDefault="00CB0DD8" w:rsidP="00CB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
        </w:tc>
        <w:tc>
          <w:tcPr>
            <w:tcW w:w="810" w:type="dxa"/>
          </w:tcPr>
          <w:p w:rsidR="00CB0DD8" w:rsidRPr="006D732B" w:rsidRDefault="00CB0DD8" w:rsidP="00CB0DD8">
            <w:pPr>
              <w:spacing w:line="240" w:lineRule="atLeast"/>
              <w:ind w:left="-79"/>
              <w:jc w:val="right"/>
              <w:rPr>
                <w:b/>
                <w:bCs/>
                <w:szCs w:val="22"/>
              </w:rPr>
            </w:pPr>
          </w:p>
        </w:tc>
        <w:tc>
          <w:tcPr>
            <w:tcW w:w="1350" w:type="dxa"/>
            <w:tcBorders>
              <w:top w:val="single" w:sz="4" w:space="0" w:color="auto"/>
            </w:tcBorders>
          </w:tcPr>
          <w:p w:rsidR="00CB0DD8" w:rsidRPr="006D732B" w:rsidRDefault="00CB0DD8" w:rsidP="00CB0DD8">
            <w:pPr>
              <w:spacing w:line="240" w:lineRule="atLeast"/>
              <w:ind w:left="-79"/>
              <w:jc w:val="right"/>
              <w:rPr>
                <w:b/>
                <w:bCs/>
                <w:szCs w:val="22"/>
              </w:rPr>
            </w:pPr>
          </w:p>
        </w:tc>
        <w:tc>
          <w:tcPr>
            <w:tcW w:w="270" w:type="dxa"/>
          </w:tcPr>
          <w:p w:rsidR="00CB0DD8" w:rsidRPr="006D732B" w:rsidRDefault="00CB0DD8" w:rsidP="00CB0DD8">
            <w:pPr>
              <w:spacing w:line="240" w:lineRule="atLeast"/>
              <w:jc w:val="thaiDistribute"/>
              <w:rPr>
                <w:b/>
                <w:szCs w:val="22"/>
                <w:lang w:val="en-US" w:bidi="th-TH"/>
              </w:rPr>
            </w:pPr>
          </w:p>
        </w:tc>
        <w:tc>
          <w:tcPr>
            <w:tcW w:w="1260" w:type="dxa"/>
            <w:tcBorders>
              <w:top w:val="single" w:sz="4" w:space="0" w:color="auto"/>
            </w:tcBorders>
          </w:tcPr>
          <w:p w:rsidR="00CB0DD8" w:rsidRPr="006D732B" w:rsidRDefault="00CB0DD8" w:rsidP="00CB0DD8">
            <w:pPr>
              <w:spacing w:line="240" w:lineRule="atLeast"/>
              <w:ind w:left="-79"/>
              <w:jc w:val="right"/>
              <w:rPr>
                <w:b/>
                <w:bCs/>
                <w:szCs w:val="22"/>
              </w:rPr>
            </w:pPr>
          </w:p>
        </w:tc>
      </w:tr>
      <w:tr w:rsidR="00CB0DD8" w:rsidRPr="006D732B" w:rsidTr="00602EBC">
        <w:tc>
          <w:tcPr>
            <w:tcW w:w="5400" w:type="dxa"/>
          </w:tcPr>
          <w:p w:rsidR="00CB0DD8" w:rsidRPr="006D732B" w:rsidRDefault="00CB0DD8" w:rsidP="00CB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D732B">
              <w:rPr>
                <w:b/>
                <w:bCs/>
                <w:i/>
                <w:iCs/>
                <w:szCs w:val="22"/>
              </w:rPr>
              <w:t>Net book value</w:t>
            </w:r>
          </w:p>
        </w:tc>
        <w:tc>
          <w:tcPr>
            <w:tcW w:w="810" w:type="dxa"/>
          </w:tcPr>
          <w:p w:rsidR="00CB0DD8" w:rsidRPr="006D732B" w:rsidRDefault="00CB0DD8" w:rsidP="00CB0DD8">
            <w:pPr>
              <w:spacing w:line="240" w:lineRule="atLeast"/>
              <w:ind w:left="-79"/>
              <w:jc w:val="right"/>
              <w:rPr>
                <w:b/>
                <w:bCs/>
                <w:szCs w:val="22"/>
              </w:rPr>
            </w:pPr>
          </w:p>
        </w:tc>
        <w:tc>
          <w:tcPr>
            <w:tcW w:w="1350" w:type="dxa"/>
          </w:tcPr>
          <w:p w:rsidR="00CB0DD8" w:rsidRPr="006D732B" w:rsidRDefault="00CB0DD8" w:rsidP="00CB0DD8">
            <w:pPr>
              <w:spacing w:line="240" w:lineRule="atLeast"/>
              <w:ind w:left="-79"/>
              <w:jc w:val="right"/>
              <w:rPr>
                <w:b/>
                <w:bCs/>
                <w:szCs w:val="22"/>
              </w:rPr>
            </w:pPr>
          </w:p>
        </w:tc>
        <w:tc>
          <w:tcPr>
            <w:tcW w:w="270" w:type="dxa"/>
          </w:tcPr>
          <w:p w:rsidR="00CB0DD8" w:rsidRPr="006D732B" w:rsidRDefault="00CB0DD8" w:rsidP="00CB0DD8">
            <w:pPr>
              <w:spacing w:line="240" w:lineRule="atLeast"/>
              <w:jc w:val="thaiDistribute"/>
              <w:rPr>
                <w:b/>
                <w:szCs w:val="22"/>
                <w:lang w:val="en-US" w:bidi="th-TH"/>
              </w:rPr>
            </w:pPr>
          </w:p>
        </w:tc>
        <w:tc>
          <w:tcPr>
            <w:tcW w:w="1260" w:type="dxa"/>
          </w:tcPr>
          <w:p w:rsidR="00CB0DD8" w:rsidRPr="006D732B" w:rsidRDefault="00CB0DD8" w:rsidP="00CB0DD8">
            <w:pPr>
              <w:spacing w:line="240" w:lineRule="atLeast"/>
              <w:ind w:left="-79"/>
              <w:jc w:val="right"/>
              <w:rPr>
                <w:b/>
                <w:bCs/>
                <w:szCs w:val="22"/>
              </w:rPr>
            </w:pPr>
          </w:p>
        </w:tc>
      </w:tr>
      <w:tr w:rsidR="00CB0DD8" w:rsidRPr="006D732B" w:rsidTr="00602EBC">
        <w:tc>
          <w:tcPr>
            <w:tcW w:w="5400" w:type="dxa"/>
          </w:tcPr>
          <w:p w:rsidR="00CB0DD8" w:rsidRPr="006D732B" w:rsidRDefault="00CB0DD8" w:rsidP="00CB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1 January</w:t>
            </w:r>
          </w:p>
        </w:tc>
        <w:tc>
          <w:tcPr>
            <w:tcW w:w="810" w:type="dxa"/>
          </w:tcPr>
          <w:p w:rsidR="00CB0DD8" w:rsidRPr="006D732B" w:rsidRDefault="00CB0DD8" w:rsidP="00CB0DD8">
            <w:pPr>
              <w:spacing w:line="240" w:lineRule="atLeast"/>
              <w:ind w:left="-79" w:right="337"/>
              <w:jc w:val="right"/>
              <w:rPr>
                <w:b/>
                <w:bCs/>
                <w:szCs w:val="22"/>
                <w:lang w:bidi="th-TH"/>
              </w:rPr>
            </w:pPr>
          </w:p>
        </w:tc>
        <w:tc>
          <w:tcPr>
            <w:tcW w:w="1350" w:type="dxa"/>
            <w:tcBorders>
              <w:bottom w:val="double" w:sz="4" w:space="0" w:color="auto"/>
            </w:tcBorders>
          </w:tcPr>
          <w:p w:rsidR="00CB0DD8" w:rsidRPr="006D732B" w:rsidRDefault="00CB0DD8" w:rsidP="00CB0DD8">
            <w:pPr>
              <w:spacing w:line="240" w:lineRule="atLeast"/>
              <w:ind w:left="-79" w:right="337"/>
              <w:jc w:val="right"/>
              <w:rPr>
                <w:b/>
                <w:bCs/>
                <w:szCs w:val="22"/>
                <w:rtl/>
                <w:cs/>
              </w:rPr>
            </w:pPr>
            <w:r>
              <w:rPr>
                <w:b/>
                <w:bCs/>
                <w:szCs w:val="22"/>
              </w:rPr>
              <w:t>-</w:t>
            </w:r>
          </w:p>
        </w:tc>
        <w:tc>
          <w:tcPr>
            <w:tcW w:w="270" w:type="dxa"/>
          </w:tcPr>
          <w:p w:rsidR="00CB0DD8" w:rsidRPr="006D732B" w:rsidRDefault="00CB0DD8" w:rsidP="00CB0DD8">
            <w:pPr>
              <w:spacing w:line="240" w:lineRule="atLeast"/>
              <w:jc w:val="thaiDistribute"/>
              <w:rPr>
                <w:b/>
                <w:bCs/>
                <w:szCs w:val="22"/>
                <w:lang w:val="en-US" w:bidi="th-TH"/>
              </w:rPr>
            </w:pPr>
          </w:p>
        </w:tc>
        <w:tc>
          <w:tcPr>
            <w:tcW w:w="1260" w:type="dxa"/>
            <w:tcBorders>
              <w:bottom w:val="double" w:sz="4" w:space="0" w:color="auto"/>
            </w:tcBorders>
          </w:tcPr>
          <w:p w:rsidR="00CB0DD8" w:rsidRPr="006D732B" w:rsidRDefault="00CB0DD8" w:rsidP="00CB0DD8">
            <w:pPr>
              <w:pStyle w:val="BodyText"/>
              <w:tabs>
                <w:tab w:val="decimal" w:pos="864"/>
              </w:tabs>
              <w:spacing w:after="0" w:line="240" w:lineRule="auto"/>
              <w:ind w:left="-79"/>
              <w:jc w:val="right"/>
              <w:rPr>
                <w:b/>
                <w:bCs/>
                <w:szCs w:val="22"/>
                <w:rtl/>
                <w:cs/>
              </w:rPr>
            </w:pPr>
            <w:r w:rsidRPr="00327486">
              <w:rPr>
                <w:rFonts w:cs="Angsana New"/>
                <w:b/>
                <w:bCs/>
                <w:szCs w:val="28"/>
                <w:lang w:val="en-US" w:bidi="th-TH"/>
              </w:rPr>
              <w:t>66,410</w:t>
            </w:r>
          </w:p>
        </w:tc>
      </w:tr>
      <w:tr w:rsidR="00CB0DD8" w:rsidRPr="006D732B" w:rsidTr="00602EBC">
        <w:tc>
          <w:tcPr>
            <w:tcW w:w="5400" w:type="dxa"/>
          </w:tcPr>
          <w:p w:rsidR="00CB0DD8" w:rsidRPr="006D732B" w:rsidRDefault="00CB0DD8" w:rsidP="00CB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6D732B">
              <w:rPr>
                <w:b/>
                <w:bCs/>
                <w:szCs w:val="22"/>
              </w:rPr>
              <w:t>At 31 December</w:t>
            </w:r>
          </w:p>
        </w:tc>
        <w:tc>
          <w:tcPr>
            <w:tcW w:w="810" w:type="dxa"/>
          </w:tcPr>
          <w:p w:rsidR="00CB0DD8" w:rsidRPr="00327486" w:rsidRDefault="00CB0DD8" w:rsidP="00CB0DD8">
            <w:pPr>
              <w:pStyle w:val="BodyText"/>
              <w:tabs>
                <w:tab w:val="decimal" w:pos="929"/>
              </w:tabs>
              <w:spacing w:after="0" w:line="240" w:lineRule="auto"/>
              <w:ind w:left="-79" w:right="-45"/>
              <w:rPr>
                <w:rFonts w:cs="Angsana New"/>
                <w:b/>
                <w:bCs/>
                <w:szCs w:val="28"/>
                <w:lang w:val="en-US" w:bidi="th-TH"/>
              </w:rPr>
            </w:pPr>
          </w:p>
        </w:tc>
        <w:tc>
          <w:tcPr>
            <w:tcW w:w="1350" w:type="dxa"/>
            <w:tcBorders>
              <w:bottom w:val="double" w:sz="4" w:space="0" w:color="auto"/>
            </w:tcBorders>
          </w:tcPr>
          <w:p w:rsidR="00CB0DD8" w:rsidRPr="006D732B" w:rsidRDefault="00CB0DD8" w:rsidP="00CB0DD8">
            <w:pPr>
              <w:spacing w:line="240" w:lineRule="atLeast"/>
              <w:ind w:left="-79" w:right="337"/>
              <w:jc w:val="right"/>
              <w:rPr>
                <w:b/>
                <w:bCs/>
                <w:szCs w:val="22"/>
                <w:rtl/>
                <w:cs/>
              </w:rPr>
            </w:pPr>
            <w:r>
              <w:rPr>
                <w:b/>
                <w:bCs/>
                <w:szCs w:val="22"/>
              </w:rPr>
              <w:t>-</w:t>
            </w:r>
          </w:p>
        </w:tc>
        <w:tc>
          <w:tcPr>
            <w:tcW w:w="270" w:type="dxa"/>
          </w:tcPr>
          <w:p w:rsidR="00CB0DD8" w:rsidRPr="006D732B" w:rsidRDefault="00CB0DD8" w:rsidP="00CB0DD8">
            <w:pPr>
              <w:spacing w:line="240" w:lineRule="atLeast"/>
              <w:jc w:val="thaiDistribute"/>
              <w:rPr>
                <w:b/>
                <w:bCs/>
                <w:szCs w:val="22"/>
                <w:lang w:val="en-US" w:bidi="th-TH"/>
              </w:rPr>
            </w:pPr>
          </w:p>
        </w:tc>
        <w:tc>
          <w:tcPr>
            <w:tcW w:w="1260" w:type="dxa"/>
            <w:tcBorders>
              <w:bottom w:val="double" w:sz="4" w:space="0" w:color="auto"/>
            </w:tcBorders>
          </w:tcPr>
          <w:p w:rsidR="00CB0DD8" w:rsidRPr="00F44BC4" w:rsidRDefault="00CB0DD8" w:rsidP="00CB0DD8">
            <w:pPr>
              <w:spacing w:line="240" w:lineRule="atLeast"/>
              <w:ind w:left="-79" w:right="270"/>
              <w:jc w:val="right"/>
              <w:rPr>
                <w:b/>
                <w:bCs/>
                <w:szCs w:val="22"/>
                <w:lang w:val="en-US" w:bidi="th-TH"/>
              </w:rPr>
            </w:pPr>
            <w:r w:rsidRPr="00F44BC4">
              <w:rPr>
                <w:b/>
                <w:bCs/>
                <w:szCs w:val="22"/>
                <w:lang w:bidi="th-TH"/>
              </w:rPr>
              <w:t>-</w:t>
            </w:r>
          </w:p>
        </w:tc>
      </w:tr>
    </w:tbl>
    <w:p w:rsidR="00B949AD" w:rsidRPr="002A041E" w:rsidRDefault="00B949AD" w:rsidP="00B949AD">
      <w:pPr>
        <w:pStyle w:val="Heading1"/>
        <w:numPr>
          <w:ilvl w:val="0"/>
          <w:numId w:val="0"/>
        </w:numPr>
        <w:spacing w:before="0" w:after="0" w:line="240" w:lineRule="atLeast"/>
        <w:ind w:left="540"/>
        <w:rPr>
          <w:sz w:val="22"/>
          <w:szCs w:val="22"/>
          <w:lang w:val="pt-BR"/>
        </w:rPr>
      </w:pPr>
    </w:p>
    <w:p w:rsidR="001602D1" w:rsidRPr="0095408B" w:rsidRDefault="001602D1" w:rsidP="001602D1">
      <w:pPr>
        <w:ind w:left="540"/>
        <w:jc w:val="thaiDistribute"/>
        <w:rPr>
          <w:color w:val="000000"/>
          <w:szCs w:val="22"/>
          <w:lang w:val="pt-BR"/>
        </w:rPr>
      </w:pPr>
      <w:r w:rsidRPr="001602D1">
        <w:rPr>
          <w:szCs w:val="22"/>
          <w:lang w:val="pt-BR"/>
        </w:rPr>
        <w:t>During the year 2015, the Group acquired the additional ordinary shares of Thai Itokin Co., Ltd. that resulted in the Group obtaining a controlling interest which is accounted for as a step</w:t>
      </w:r>
      <w:r w:rsidRPr="0095408B">
        <w:rPr>
          <w:color w:val="000000"/>
          <w:szCs w:val="22"/>
          <w:lang w:val="pt-BR"/>
        </w:rPr>
        <w:t xml:space="preserve"> acquisition resultin</w:t>
      </w:r>
      <w:r w:rsidR="00DE7AC4">
        <w:rPr>
          <w:color w:val="000000"/>
          <w:szCs w:val="22"/>
          <w:lang w:val="pt-BR"/>
        </w:rPr>
        <w:t xml:space="preserve">g in the recording of goodwill </w:t>
      </w:r>
      <w:r w:rsidRPr="0095408B">
        <w:rPr>
          <w:color w:val="000000"/>
          <w:szCs w:val="22"/>
          <w:lang w:val="pt-BR"/>
        </w:rPr>
        <w:t>of Baht 66.41</w:t>
      </w:r>
      <w:r>
        <w:rPr>
          <w:color w:val="000000"/>
          <w:szCs w:val="22"/>
          <w:lang w:val="pt-BR"/>
        </w:rPr>
        <w:t xml:space="preserve"> million.</w:t>
      </w:r>
    </w:p>
    <w:p w:rsidR="001602D1" w:rsidRPr="00C5233F" w:rsidRDefault="001602D1" w:rsidP="007D66E4">
      <w:pPr>
        <w:ind w:left="540"/>
        <w:jc w:val="thaiDistribute"/>
        <w:rPr>
          <w:color w:val="538135"/>
          <w:szCs w:val="22"/>
          <w:lang w:val="pt-BR"/>
        </w:rPr>
      </w:pPr>
    </w:p>
    <w:p w:rsidR="00DC2D3C" w:rsidRDefault="00580B0C" w:rsidP="007D66E4">
      <w:pPr>
        <w:ind w:left="540"/>
        <w:jc w:val="thaiDistribute"/>
        <w:rPr>
          <w:color w:val="000000"/>
          <w:szCs w:val="22"/>
          <w:lang w:val="pt-BR"/>
        </w:rPr>
      </w:pPr>
      <w:r>
        <w:rPr>
          <w:rFonts w:cs="Angsana New"/>
          <w:spacing w:val="-2"/>
          <w:szCs w:val="28"/>
          <w:lang w:val="en-US" w:bidi="th-TH"/>
        </w:rPr>
        <w:t xml:space="preserve">Then </w:t>
      </w:r>
      <w:r>
        <w:rPr>
          <w:spacing w:val="-2"/>
          <w:szCs w:val="22"/>
          <w:lang w:val="en-US"/>
        </w:rPr>
        <w:t>the year</w:t>
      </w:r>
      <w:r w:rsidR="001602D1" w:rsidRPr="00580B0C">
        <w:rPr>
          <w:spacing w:val="-2"/>
          <w:szCs w:val="22"/>
          <w:lang w:val="pt-BR"/>
        </w:rPr>
        <w:t xml:space="preserve"> 2016, the group tested t</w:t>
      </w:r>
      <w:r w:rsidR="00A124D6" w:rsidRPr="00580B0C">
        <w:rPr>
          <w:spacing w:val="-2"/>
          <w:szCs w:val="22"/>
          <w:lang w:val="pt-BR"/>
        </w:rPr>
        <w:t xml:space="preserve">he recoverable amount of this cash generating units was based on its value in use, determined by discounting the future cash flows to be generated from the continuing use of Thai Itokin Co., Ltd. amounting to Baht 66.41 million. </w:t>
      </w:r>
      <w:r w:rsidR="00A124D6" w:rsidRPr="00580B75">
        <w:rPr>
          <w:spacing w:val="-2"/>
          <w:szCs w:val="22"/>
        </w:rPr>
        <w:t xml:space="preserve">The fair value measurement was categorized as a Level 3 fair value based on the inputs in the valuation technique </w:t>
      </w:r>
      <w:r w:rsidR="00A124D6" w:rsidRPr="008F2645">
        <w:rPr>
          <w:spacing w:val="-2"/>
          <w:szCs w:val="22"/>
        </w:rPr>
        <w:t>used (</w:t>
      </w:r>
      <w:r w:rsidR="00A124D6">
        <w:rPr>
          <w:spacing w:val="-2"/>
          <w:szCs w:val="22"/>
        </w:rPr>
        <w:t>see note 2(d</w:t>
      </w:r>
      <w:r w:rsidR="00A124D6" w:rsidRPr="008F2645">
        <w:rPr>
          <w:spacing w:val="-2"/>
          <w:szCs w:val="22"/>
        </w:rPr>
        <w:t>)(ii)).</w:t>
      </w:r>
      <w:r w:rsidR="00A124D6" w:rsidRPr="00580B75">
        <w:rPr>
          <w:spacing w:val="-2"/>
          <w:szCs w:val="22"/>
        </w:rPr>
        <w:t xml:space="preserve">  The carrying amount of the </w:t>
      </w:r>
      <w:r w:rsidR="00A124D6" w:rsidRPr="007A5265">
        <w:rPr>
          <w:spacing w:val="-2"/>
          <w:szCs w:val="22"/>
        </w:rPr>
        <w:t>Cash generating units</w:t>
      </w:r>
      <w:r w:rsidR="00A124D6" w:rsidRPr="00580B75">
        <w:rPr>
          <w:spacing w:val="-2"/>
          <w:szCs w:val="22"/>
        </w:rPr>
        <w:t xml:space="preserve"> was determined to be higher than its recoverable amount and an </w:t>
      </w:r>
      <w:r w:rsidR="00A124D6" w:rsidRPr="007D66E4">
        <w:rPr>
          <w:color w:val="000000"/>
          <w:szCs w:val="22"/>
          <w:lang w:val="pt-BR"/>
        </w:rPr>
        <w:t>impairment loss of Baht 66.41 million was recognized in administrative expense in 201</w:t>
      </w:r>
      <w:r w:rsidR="001602D1" w:rsidRPr="007D66E4">
        <w:rPr>
          <w:color w:val="000000"/>
          <w:szCs w:val="22"/>
          <w:lang w:val="pt-BR"/>
        </w:rPr>
        <w:t>6.</w:t>
      </w:r>
    </w:p>
    <w:p w:rsidR="002A041E" w:rsidRDefault="002A041E" w:rsidP="007D66E4">
      <w:pPr>
        <w:ind w:left="540"/>
        <w:jc w:val="thaiDistribute"/>
        <w:rPr>
          <w:color w:val="000000"/>
          <w:szCs w:val="22"/>
          <w:lang w:val="pt-BR"/>
        </w:rPr>
      </w:pPr>
    </w:p>
    <w:p w:rsidR="002A041E" w:rsidRDefault="002A041E" w:rsidP="002A041E">
      <w:pPr>
        <w:ind w:left="540"/>
        <w:rPr>
          <w:rFonts w:cs="Univers 45 Light"/>
          <w:color w:val="000000"/>
          <w:szCs w:val="22"/>
          <w:lang w:val="en-US" w:bidi="th-TH"/>
        </w:rPr>
      </w:pPr>
      <w:r w:rsidRPr="00F01A13">
        <w:rPr>
          <w:rFonts w:cs="Univers 45 Light"/>
          <w:color w:val="000000"/>
          <w:szCs w:val="22"/>
          <w:lang w:val="en-US" w:bidi="th-TH"/>
        </w:rPr>
        <w:t>The key assumptions used in the estimation of the recove</w:t>
      </w:r>
      <w:r>
        <w:rPr>
          <w:rFonts w:cs="Univers 45 Light"/>
          <w:color w:val="000000"/>
          <w:szCs w:val="22"/>
          <w:lang w:val="en-US" w:bidi="th-TH"/>
        </w:rPr>
        <w:t>rable amount are set out below.</w:t>
      </w:r>
    </w:p>
    <w:p w:rsidR="002A041E" w:rsidRDefault="002A041E" w:rsidP="002A041E">
      <w:pPr>
        <w:ind w:left="540"/>
        <w:jc w:val="thaiDistribute"/>
        <w:rPr>
          <w:rFonts w:cs="Univers 45 Light"/>
          <w:color w:val="000000"/>
          <w:szCs w:val="22"/>
          <w:lang w:val="en-US" w:bidi="th-TH"/>
        </w:rPr>
      </w:pPr>
    </w:p>
    <w:tbl>
      <w:tblPr>
        <w:tblW w:w="9198" w:type="dxa"/>
        <w:tblInd w:w="450" w:type="dxa"/>
        <w:tblLayout w:type="fixed"/>
        <w:tblLook w:val="01E0" w:firstRow="1" w:lastRow="1" w:firstColumn="1" w:lastColumn="1" w:noHBand="0" w:noVBand="0"/>
      </w:tblPr>
      <w:tblGrid>
        <w:gridCol w:w="6408"/>
        <w:gridCol w:w="2790"/>
      </w:tblGrid>
      <w:tr w:rsidR="002A041E" w:rsidRPr="00687811" w:rsidTr="00FB68C0">
        <w:trPr>
          <w:tblHeader/>
        </w:trPr>
        <w:tc>
          <w:tcPr>
            <w:tcW w:w="6408" w:type="dxa"/>
          </w:tcPr>
          <w:p w:rsidR="002A041E" w:rsidRPr="00687811" w:rsidRDefault="002A041E" w:rsidP="00FB68C0">
            <w:pPr>
              <w:ind w:right="-108"/>
              <w:rPr>
                <w:b/>
                <w:bCs/>
                <w:szCs w:val="22"/>
              </w:rPr>
            </w:pPr>
          </w:p>
        </w:tc>
        <w:tc>
          <w:tcPr>
            <w:tcW w:w="2790" w:type="dxa"/>
            <w:vAlign w:val="center"/>
          </w:tcPr>
          <w:p w:rsidR="002A041E" w:rsidRPr="00687811" w:rsidRDefault="002A041E" w:rsidP="00FB68C0">
            <w:pPr>
              <w:spacing w:line="240" w:lineRule="atLeast"/>
              <w:jc w:val="center"/>
              <w:rPr>
                <w:b/>
                <w:szCs w:val="22"/>
                <w:lang w:val="en-US" w:bidi="th-TH"/>
              </w:rPr>
            </w:pPr>
            <w:r w:rsidRPr="00687811">
              <w:rPr>
                <w:b/>
                <w:bCs/>
                <w:szCs w:val="22"/>
              </w:rPr>
              <w:t>Consolidated financial statements</w:t>
            </w:r>
          </w:p>
        </w:tc>
      </w:tr>
      <w:tr w:rsidR="002A041E" w:rsidRPr="00687811" w:rsidTr="001B3555">
        <w:trPr>
          <w:tblHeader/>
        </w:trPr>
        <w:tc>
          <w:tcPr>
            <w:tcW w:w="6408" w:type="dxa"/>
          </w:tcPr>
          <w:p w:rsidR="002A041E" w:rsidRPr="00687811" w:rsidRDefault="002A041E" w:rsidP="00FB68C0">
            <w:pPr>
              <w:ind w:right="-108"/>
              <w:rPr>
                <w:szCs w:val="22"/>
              </w:rPr>
            </w:pPr>
          </w:p>
        </w:tc>
        <w:tc>
          <w:tcPr>
            <w:tcW w:w="2790" w:type="dxa"/>
            <w:vAlign w:val="center"/>
          </w:tcPr>
          <w:p w:rsidR="002A041E" w:rsidRPr="00687811" w:rsidRDefault="002A041E" w:rsidP="00FB68C0">
            <w:pPr>
              <w:spacing w:line="240" w:lineRule="atLeast"/>
              <w:jc w:val="center"/>
              <w:rPr>
                <w:bCs/>
                <w:szCs w:val="22"/>
                <w:lang w:val="en-US" w:bidi="th-TH"/>
              </w:rPr>
            </w:pPr>
            <w:r w:rsidRPr="00687811">
              <w:rPr>
                <w:bCs/>
                <w:szCs w:val="22"/>
                <w:lang w:val="en-US" w:bidi="th-TH"/>
              </w:rPr>
              <w:t>2016</w:t>
            </w:r>
          </w:p>
        </w:tc>
      </w:tr>
      <w:tr w:rsidR="002A041E" w:rsidRPr="00687811" w:rsidTr="00FB68C0">
        <w:trPr>
          <w:tblHeader/>
        </w:trPr>
        <w:tc>
          <w:tcPr>
            <w:tcW w:w="6408" w:type="dxa"/>
          </w:tcPr>
          <w:p w:rsidR="002A041E" w:rsidRPr="00687811" w:rsidRDefault="002A041E" w:rsidP="00FB68C0">
            <w:pPr>
              <w:ind w:right="-108"/>
              <w:rPr>
                <w:szCs w:val="22"/>
              </w:rPr>
            </w:pPr>
          </w:p>
        </w:tc>
        <w:tc>
          <w:tcPr>
            <w:tcW w:w="2790" w:type="dxa"/>
            <w:vAlign w:val="center"/>
          </w:tcPr>
          <w:p w:rsidR="002A041E" w:rsidRPr="00687811" w:rsidRDefault="00A8014A" w:rsidP="00A8014A">
            <w:pPr>
              <w:spacing w:line="240" w:lineRule="atLeast"/>
              <w:jc w:val="center"/>
              <w:rPr>
                <w:bCs/>
                <w:i/>
                <w:iCs/>
                <w:szCs w:val="22"/>
                <w:lang w:val="en-US" w:bidi="th-TH"/>
              </w:rPr>
            </w:pPr>
            <w:r>
              <w:rPr>
                <w:bCs/>
                <w:i/>
                <w:iCs/>
                <w:szCs w:val="22"/>
                <w:lang w:val="en-US" w:bidi="th-TH"/>
              </w:rPr>
              <w:t>(%)</w:t>
            </w:r>
          </w:p>
        </w:tc>
      </w:tr>
      <w:tr w:rsidR="002A041E" w:rsidRPr="00687811" w:rsidTr="00585728">
        <w:tc>
          <w:tcPr>
            <w:tcW w:w="6408" w:type="dxa"/>
            <w:shd w:val="clear" w:color="auto" w:fill="auto"/>
          </w:tcPr>
          <w:p w:rsidR="002A041E" w:rsidRPr="00687811" w:rsidRDefault="002A041E" w:rsidP="00FB68C0">
            <w:pPr>
              <w:ind w:left="90" w:right="-108"/>
              <w:rPr>
                <w:szCs w:val="22"/>
              </w:rPr>
            </w:pPr>
            <w:r w:rsidRPr="00687811">
              <w:rPr>
                <w:szCs w:val="22"/>
              </w:rPr>
              <w:t>Discount rate</w:t>
            </w:r>
          </w:p>
        </w:tc>
        <w:tc>
          <w:tcPr>
            <w:tcW w:w="2790" w:type="dxa"/>
            <w:vAlign w:val="bottom"/>
          </w:tcPr>
          <w:p w:rsidR="002A041E" w:rsidRPr="00687811" w:rsidRDefault="002A041E" w:rsidP="002A041E">
            <w:pPr>
              <w:pStyle w:val="acctfourfigures"/>
              <w:tabs>
                <w:tab w:val="clear" w:pos="765"/>
                <w:tab w:val="left" w:pos="1584"/>
              </w:tabs>
              <w:spacing w:line="240" w:lineRule="atLeast"/>
              <w:ind w:right="270"/>
              <w:jc w:val="right"/>
              <w:rPr>
                <w:szCs w:val="22"/>
              </w:rPr>
            </w:pPr>
            <w:r w:rsidRPr="00687811">
              <w:rPr>
                <w:szCs w:val="22"/>
              </w:rPr>
              <w:t>13.45</w:t>
            </w:r>
          </w:p>
        </w:tc>
      </w:tr>
      <w:tr w:rsidR="002A041E" w:rsidRPr="00687811" w:rsidTr="00D94950">
        <w:tc>
          <w:tcPr>
            <w:tcW w:w="6408" w:type="dxa"/>
            <w:shd w:val="clear" w:color="auto" w:fill="auto"/>
          </w:tcPr>
          <w:p w:rsidR="002A041E" w:rsidRPr="00687811" w:rsidRDefault="002A041E" w:rsidP="00FB68C0">
            <w:pPr>
              <w:ind w:left="90" w:right="-108"/>
              <w:rPr>
                <w:szCs w:val="22"/>
              </w:rPr>
            </w:pPr>
            <w:r w:rsidRPr="00687811">
              <w:rPr>
                <w:szCs w:val="22"/>
              </w:rPr>
              <w:t>Terminal value growth rate</w:t>
            </w:r>
          </w:p>
        </w:tc>
        <w:tc>
          <w:tcPr>
            <w:tcW w:w="2790" w:type="dxa"/>
            <w:vAlign w:val="bottom"/>
          </w:tcPr>
          <w:p w:rsidR="002A041E" w:rsidRPr="00687811" w:rsidRDefault="002A041E" w:rsidP="002A041E">
            <w:pPr>
              <w:pStyle w:val="acctfourfigures"/>
              <w:tabs>
                <w:tab w:val="clear" w:pos="765"/>
                <w:tab w:val="left" w:pos="1584"/>
              </w:tabs>
              <w:spacing w:line="240" w:lineRule="atLeast"/>
              <w:ind w:right="270"/>
              <w:jc w:val="right"/>
              <w:rPr>
                <w:szCs w:val="22"/>
              </w:rPr>
            </w:pPr>
            <w:r w:rsidRPr="00687811">
              <w:rPr>
                <w:szCs w:val="22"/>
              </w:rPr>
              <w:t>5.0 - 7.0</w:t>
            </w:r>
          </w:p>
        </w:tc>
      </w:tr>
      <w:tr w:rsidR="002A041E" w:rsidRPr="00687811" w:rsidTr="001E7F70">
        <w:tc>
          <w:tcPr>
            <w:tcW w:w="6408" w:type="dxa"/>
          </w:tcPr>
          <w:p w:rsidR="002A041E" w:rsidRPr="00687811" w:rsidRDefault="002A041E" w:rsidP="00FB68C0">
            <w:pPr>
              <w:ind w:left="90" w:right="-108"/>
              <w:rPr>
                <w:szCs w:val="22"/>
                <w:cs/>
                <w:lang w:bidi="th-TH"/>
              </w:rPr>
            </w:pPr>
            <w:r w:rsidRPr="00687811">
              <w:rPr>
                <w:szCs w:val="22"/>
              </w:rPr>
              <w:t xml:space="preserve">Budgeted EBIT growth rate </w:t>
            </w:r>
          </w:p>
        </w:tc>
        <w:tc>
          <w:tcPr>
            <w:tcW w:w="2790" w:type="dxa"/>
            <w:vAlign w:val="bottom"/>
          </w:tcPr>
          <w:p w:rsidR="002A041E" w:rsidRPr="00687811" w:rsidRDefault="002A041E" w:rsidP="002A041E">
            <w:pPr>
              <w:pStyle w:val="acctfourfigures"/>
              <w:tabs>
                <w:tab w:val="clear" w:pos="765"/>
                <w:tab w:val="left" w:pos="1584"/>
              </w:tabs>
              <w:spacing w:line="240" w:lineRule="atLeast"/>
              <w:ind w:left="-90" w:right="270"/>
              <w:jc w:val="right"/>
              <w:rPr>
                <w:szCs w:val="22"/>
              </w:rPr>
            </w:pPr>
            <w:r w:rsidRPr="00687811">
              <w:rPr>
                <w:szCs w:val="22"/>
              </w:rPr>
              <w:t>(1.2) - (0.1)</w:t>
            </w:r>
          </w:p>
        </w:tc>
      </w:tr>
    </w:tbl>
    <w:p w:rsidR="002A041E" w:rsidRPr="00A078B3" w:rsidRDefault="002A041E" w:rsidP="002A041E">
      <w:pPr>
        <w:spacing w:line="240" w:lineRule="auto"/>
        <w:ind w:left="540"/>
        <w:jc w:val="thaiDistribute"/>
        <w:rPr>
          <w:spacing w:val="-2"/>
          <w:szCs w:val="22"/>
          <w:lang w:val="en-US"/>
        </w:rPr>
      </w:pPr>
    </w:p>
    <w:p w:rsidR="00A07E38" w:rsidRDefault="00A07E38">
      <w:pPr>
        <w:spacing w:line="240" w:lineRule="auto"/>
        <w:rPr>
          <w:color w:val="000000"/>
          <w:szCs w:val="22"/>
          <w:lang w:val="pt-BR"/>
        </w:rPr>
      </w:pPr>
      <w:r>
        <w:rPr>
          <w:color w:val="000000"/>
          <w:szCs w:val="22"/>
          <w:lang w:val="pt-BR"/>
        </w:rPr>
        <w:br w:type="page"/>
      </w:r>
    </w:p>
    <w:p w:rsidR="002A041E" w:rsidRPr="00966E91" w:rsidRDefault="002A041E" w:rsidP="002A041E">
      <w:pPr>
        <w:ind w:left="540"/>
        <w:jc w:val="thaiDistribute"/>
        <w:rPr>
          <w:color w:val="000000"/>
          <w:szCs w:val="22"/>
          <w:lang w:val="pt-BR"/>
        </w:rPr>
      </w:pPr>
      <w:r w:rsidRPr="00966E91">
        <w:rPr>
          <w:color w:val="000000"/>
          <w:szCs w:val="22"/>
          <w:lang w:val="pt-BR"/>
        </w:rPr>
        <w:lastRenderedPageBreak/>
        <w:t>The values assigned to the key assumptions represent management’s assessment of future trends in the relevant industries and have been based on historical data from both external and internal sources.</w:t>
      </w:r>
    </w:p>
    <w:p w:rsidR="00A07E38" w:rsidRDefault="00A07E38">
      <w:pPr>
        <w:spacing w:line="240" w:lineRule="auto"/>
        <w:rPr>
          <w:color w:val="000000"/>
          <w:szCs w:val="22"/>
          <w:lang w:val="pt-BR"/>
        </w:rPr>
      </w:pPr>
    </w:p>
    <w:p w:rsidR="002A041E" w:rsidRPr="00966E91" w:rsidRDefault="002A041E" w:rsidP="002A041E">
      <w:pPr>
        <w:ind w:left="540"/>
        <w:jc w:val="thaiDistribute"/>
        <w:rPr>
          <w:color w:val="000000"/>
          <w:szCs w:val="22"/>
          <w:lang w:val="pt-BR"/>
        </w:rPr>
      </w:pPr>
      <w:r w:rsidRPr="00966E91">
        <w:rPr>
          <w:color w:val="000000"/>
          <w:szCs w:val="22"/>
          <w:lang w:val="pt-BR"/>
        </w:rPr>
        <w:t>The discount rate was a pre-tax measure based on MLR interest rate of 4 financial institutions in Thailand and the rate of 30-year government bonds issued by the government in the relevant market and in the same currency as the cash flows, adjusted for a risk premium to reflect both the increased risk of investing in equities generally and the systematic risk o</w:t>
      </w:r>
      <w:r>
        <w:rPr>
          <w:color w:val="000000"/>
          <w:szCs w:val="22"/>
          <w:lang w:val="pt-BR"/>
        </w:rPr>
        <w:t>f the specific c</w:t>
      </w:r>
      <w:r w:rsidRPr="007A5265">
        <w:rPr>
          <w:rFonts w:cs="Univers 45 Light"/>
          <w:color w:val="000000"/>
          <w:szCs w:val="22"/>
          <w:lang w:val="en-US" w:bidi="th-TH"/>
        </w:rPr>
        <w:t>ash generating unit</w:t>
      </w:r>
      <w:r w:rsidRPr="00966E91">
        <w:rPr>
          <w:color w:val="000000"/>
          <w:szCs w:val="22"/>
          <w:lang w:val="pt-BR"/>
        </w:rPr>
        <w:t>.</w:t>
      </w:r>
    </w:p>
    <w:p w:rsidR="002A041E" w:rsidRPr="00966E91" w:rsidRDefault="002A041E" w:rsidP="002A041E">
      <w:pPr>
        <w:ind w:left="540"/>
        <w:jc w:val="thaiDistribute"/>
        <w:rPr>
          <w:color w:val="000000"/>
          <w:szCs w:val="22"/>
          <w:lang w:val="pt-BR"/>
        </w:rPr>
      </w:pPr>
    </w:p>
    <w:p w:rsidR="002A041E" w:rsidRDefault="002A041E" w:rsidP="002A041E">
      <w:pPr>
        <w:ind w:left="540"/>
        <w:jc w:val="thaiDistribute"/>
        <w:rPr>
          <w:color w:val="000000"/>
          <w:szCs w:val="22"/>
          <w:lang w:val="pt-BR"/>
        </w:rPr>
      </w:pPr>
      <w:r w:rsidRPr="00966E91">
        <w:rPr>
          <w:color w:val="000000"/>
          <w:szCs w:val="22"/>
          <w:lang w:val="pt-BR"/>
        </w:rPr>
        <w:t xml:space="preserve">Five years of cash flows were included in the discounted cash flow model. The terminal growth rate was determined </w:t>
      </w:r>
      <w:r>
        <w:rPr>
          <w:color w:val="000000"/>
          <w:szCs w:val="22"/>
          <w:lang w:val="pt-BR"/>
        </w:rPr>
        <w:t xml:space="preserve">based on average revenue growth </w:t>
      </w:r>
      <w:r w:rsidRPr="00966E91">
        <w:rPr>
          <w:color w:val="000000"/>
          <w:szCs w:val="22"/>
          <w:lang w:val="pt-BR"/>
        </w:rPr>
        <w:t>over the past 2 years and gradually declining until the 5-year. Budgeted EBIT was based on expectations of future outcomes taking into account past experience, adjusted for anticipated revenue growth. Expenditure was also based on expectations of future outcomes taking into account past experience, and the variation was determined unequally based on the type of the expenditure.</w:t>
      </w:r>
    </w:p>
    <w:p w:rsidR="00A07E38" w:rsidRDefault="00A07E38">
      <w:pPr>
        <w:spacing w:line="240" w:lineRule="auto"/>
        <w:rPr>
          <w:b/>
          <w:bCs/>
          <w:sz w:val="24"/>
          <w:szCs w:val="24"/>
        </w:rPr>
      </w:pPr>
    </w:p>
    <w:p w:rsidR="005F4145" w:rsidRPr="001602D1" w:rsidRDefault="00721E53" w:rsidP="006A7667">
      <w:pPr>
        <w:pStyle w:val="Heading1"/>
        <w:numPr>
          <w:ilvl w:val="0"/>
          <w:numId w:val="25"/>
        </w:numPr>
        <w:spacing w:before="0" w:after="0" w:line="240" w:lineRule="atLeast"/>
        <w:ind w:hanging="720"/>
        <w:rPr>
          <w:bCs/>
          <w:szCs w:val="24"/>
        </w:rPr>
      </w:pPr>
      <w:r w:rsidRPr="001602D1">
        <w:rPr>
          <w:bCs/>
          <w:szCs w:val="24"/>
        </w:rPr>
        <w:t>Other non-current assets</w:t>
      </w:r>
    </w:p>
    <w:p w:rsidR="005F4145" w:rsidRPr="005F4145" w:rsidRDefault="005F4145" w:rsidP="005F4145">
      <w:pPr>
        <w:ind w:left="540"/>
        <w:jc w:val="thaiDistribute"/>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170"/>
        <w:gridCol w:w="209"/>
        <w:gridCol w:w="1231"/>
        <w:gridCol w:w="180"/>
        <w:gridCol w:w="1170"/>
        <w:gridCol w:w="181"/>
        <w:gridCol w:w="1259"/>
      </w:tblGrid>
      <w:tr w:rsidR="00C04DEB" w:rsidRPr="006D732B" w:rsidTr="00112035">
        <w:trPr>
          <w:cantSplit/>
          <w:tblHeader/>
        </w:trPr>
        <w:tc>
          <w:tcPr>
            <w:tcW w:w="3780" w:type="dxa"/>
          </w:tcPr>
          <w:p w:rsidR="00C04DEB" w:rsidRPr="006D732B" w:rsidRDefault="00C04DEB" w:rsidP="00E1563B">
            <w:pPr>
              <w:spacing w:line="240" w:lineRule="exact"/>
              <w:rPr>
                <w:b/>
                <w:bCs/>
                <w:szCs w:val="22"/>
                <w:lang w:val="en-US" w:bidi="th-TH"/>
              </w:rPr>
            </w:pPr>
            <w:r w:rsidRPr="006D732B">
              <w:rPr>
                <w:szCs w:val="22"/>
              </w:rPr>
              <w:br w:type="page"/>
            </w:r>
          </w:p>
        </w:tc>
        <w:tc>
          <w:tcPr>
            <w:tcW w:w="2610" w:type="dxa"/>
            <w:gridSpan w:val="3"/>
            <w:vAlign w:val="bottom"/>
          </w:tcPr>
          <w:p w:rsidR="00C04DEB" w:rsidRPr="006D732B" w:rsidRDefault="00C04DEB" w:rsidP="00E1563B">
            <w:pPr>
              <w:pStyle w:val="acctfourfigures"/>
              <w:tabs>
                <w:tab w:val="clear" w:pos="765"/>
              </w:tabs>
              <w:spacing w:line="240" w:lineRule="exact"/>
              <w:ind w:right="-79"/>
              <w:jc w:val="center"/>
              <w:rPr>
                <w:b/>
                <w:bCs/>
                <w:szCs w:val="22"/>
              </w:rPr>
            </w:pPr>
            <w:r w:rsidRPr="006D732B">
              <w:rPr>
                <w:b/>
                <w:bCs/>
                <w:szCs w:val="22"/>
              </w:rPr>
              <w:t xml:space="preserve">Consolidated </w:t>
            </w:r>
          </w:p>
          <w:p w:rsidR="00C04DEB" w:rsidRPr="006D732B" w:rsidRDefault="00C04DEB" w:rsidP="00E1563B">
            <w:pPr>
              <w:pStyle w:val="acctfourfigures"/>
              <w:tabs>
                <w:tab w:val="clear" w:pos="765"/>
              </w:tabs>
              <w:spacing w:line="240" w:lineRule="exact"/>
              <w:ind w:right="-79"/>
              <w:jc w:val="center"/>
              <w:rPr>
                <w:b/>
                <w:bCs/>
                <w:szCs w:val="22"/>
              </w:rPr>
            </w:pPr>
            <w:r w:rsidRPr="006D732B">
              <w:rPr>
                <w:b/>
                <w:bCs/>
                <w:szCs w:val="22"/>
              </w:rPr>
              <w:t>financial statements</w:t>
            </w:r>
          </w:p>
        </w:tc>
        <w:tc>
          <w:tcPr>
            <w:tcW w:w="180" w:type="dxa"/>
            <w:vAlign w:val="bottom"/>
          </w:tcPr>
          <w:p w:rsidR="00C04DEB" w:rsidRPr="006D732B" w:rsidRDefault="00C04DEB" w:rsidP="00E1563B">
            <w:pPr>
              <w:pStyle w:val="acctmergecolhdg"/>
              <w:spacing w:line="240" w:lineRule="exact"/>
              <w:ind w:left="-79" w:right="-79"/>
              <w:rPr>
                <w:bCs/>
                <w:szCs w:val="22"/>
              </w:rPr>
            </w:pPr>
          </w:p>
        </w:tc>
        <w:tc>
          <w:tcPr>
            <w:tcW w:w="2610" w:type="dxa"/>
            <w:gridSpan w:val="3"/>
            <w:vAlign w:val="bottom"/>
          </w:tcPr>
          <w:p w:rsidR="00C04DEB" w:rsidRPr="006D732B" w:rsidRDefault="00C04DEB" w:rsidP="00E1563B">
            <w:pPr>
              <w:pStyle w:val="acctmergecolhdg"/>
              <w:spacing w:line="240" w:lineRule="exact"/>
              <w:ind w:right="-79"/>
              <w:rPr>
                <w:bCs/>
                <w:szCs w:val="22"/>
              </w:rPr>
            </w:pPr>
            <w:r w:rsidRPr="006D732B">
              <w:rPr>
                <w:bCs/>
                <w:szCs w:val="22"/>
              </w:rPr>
              <w:t xml:space="preserve">Separate </w:t>
            </w:r>
          </w:p>
          <w:p w:rsidR="00C04DEB" w:rsidRPr="006D732B" w:rsidRDefault="00C04DEB" w:rsidP="00E1563B">
            <w:pPr>
              <w:pStyle w:val="acctmergecolhdg"/>
              <w:spacing w:line="240" w:lineRule="exact"/>
              <w:ind w:right="-79"/>
              <w:rPr>
                <w:bCs/>
                <w:szCs w:val="22"/>
              </w:rPr>
            </w:pPr>
            <w:r w:rsidRPr="006D732B">
              <w:rPr>
                <w:bCs/>
                <w:szCs w:val="22"/>
              </w:rPr>
              <w:t>financial statements</w:t>
            </w:r>
          </w:p>
        </w:tc>
      </w:tr>
      <w:tr w:rsidR="00C04DEB" w:rsidRPr="006D732B" w:rsidTr="00112035">
        <w:trPr>
          <w:cantSplit/>
          <w:tblHeader/>
        </w:trPr>
        <w:tc>
          <w:tcPr>
            <w:tcW w:w="3780" w:type="dxa"/>
          </w:tcPr>
          <w:p w:rsidR="00C04DEB" w:rsidRPr="006D732B" w:rsidRDefault="00C04DEB" w:rsidP="00E1563B">
            <w:pPr>
              <w:spacing w:line="240" w:lineRule="exact"/>
              <w:ind w:right="-169"/>
              <w:jc w:val="center"/>
              <w:rPr>
                <w:b/>
                <w:bCs/>
                <w:szCs w:val="22"/>
                <w:lang w:val="en-US" w:bidi="th-TH"/>
              </w:rPr>
            </w:pPr>
          </w:p>
        </w:tc>
        <w:tc>
          <w:tcPr>
            <w:tcW w:w="1170" w:type="dxa"/>
          </w:tcPr>
          <w:p w:rsidR="00C04DEB" w:rsidRPr="00892D36" w:rsidRDefault="00687811" w:rsidP="00E1563B">
            <w:pPr>
              <w:pStyle w:val="acctfourfigures"/>
              <w:tabs>
                <w:tab w:val="clear" w:pos="765"/>
              </w:tabs>
              <w:spacing w:line="240" w:lineRule="exact"/>
              <w:ind w:right="-79"/>
              <w:jc w:val="center"/>
              <w:rPr>
                <w:szCs w:val="22"/>
              </w:rPr>
            </w:pPr>
            <w:r>
              <w:rPr>
                <w:szCs w:val="22"/>
              </w:rPr>
              <w:t>2017</w:t>
            </w:r>
          </w:p>
        </w:tc>
        <w:tc>
          <w:tcPr>
            <w:tcW w:w="209" w:type="dxa"/>
          </w:tcPr>
          <w:p w:rsidR="00C04DEB" w:rsidRPr="006D732B" w:rsidRDefault="00C04DEB" w:rsidP="00E1563B">
            <w:pPr>
              <w:pStyle w:val="acctfourfigures"/>
              <w:tabs>
                <w:tab w:val="clear" w:pos="765"/>
              </w:tabs>
              <w:spacing w:line="240" w:lineRule="exact"/>
              <w:ind w:right="-79"/>
              <w:jc w:val="center"/>
              <w:rPr>
                <w:i/>
                <w:iCs/>
                <w:szCs w:val="22"/>
              </w:rPr>
            </w:pPr>
          </w:p>
        </w:tc>
        <w:tc>
          <w:tcPr>
            <w:tcW w:w="1231" w:type="dxa"/>
            <w:vAlign w:val="bottom"/>
          </w:tcPr>
          <w:p w:rsidR="00C04DEB" w:rsidRPr="006D732B" w:rsidRDefault="00687811" w:rsidP="00E1563B">
            <w:pPr>
              <w:pStyle w:val="acctfourfigures"/>
              <w:tabs>
                <w:tab w:val="clear" w:pos="765"/>
              </w:tabs>
              <w:spacing w:line="240" w:lineRule="exact"/>
              <w:ind w:right="-79"/>
              <w:jc w:val="center"/>
              <w:rPr>
                <w:szCs w:val="22"/>
              </w:rPr>
            </w:pPr>
            <w:r>
              <w:rPr>
                <w:szCs w:val="22"/>
              </w:rPr>
              <w:t>2016</w:t>
            </w:r>
          </w:p>
        </w:tc>
        <w:tc>
          <w:tcPr>
            <w:tcW w:w="180" w:type="dxa"/>
            <w:vAlign w:val="bottom"/>
          </w:tcPr>
          <w:p w:rsidR="00C04DEB" w:rsidRPr="006D732B" w:rsidRDefault="00C04DEB" w:rsidP="00E1563B">
            <w:pPr>
              <w:pStyle w:val="acctfourfigures"/>
              <w:tabs>
                <w:tab w:val="clear" w:pos="765"/>
              </w:tabs>
              <w:spacing w:line="240" w:lineRule="exact"/>
              <w:ind w:left="-79" w:right="-79"/>
              <w:jc w:val="center"/>
              <w:rPr>
                <w:szCs w:val="22"/>
              </w:rPr>
            </w:pPr>
          </w:p>
        </w:tc>
        <w:tc>
          <w:tcPr>
            <w:tcW w:w="1170" w:type="dxa"/>
            <w:vAlign w:val="bottom"/>
          </w:tcPr>
          <w:p w:rsidR="00C04DEB" w:rsidRPr="006D732B" w:rsidRDefault="00687811" w:rsidP="00E1563B">
            <w:pPr>
              <w:pStyle w:val="acctfourfigures"/>
              <w:tabs>
                <w:tab w:val="clear" w:pos="765"/>
              </w:tabs>
              <w:spacing w:line="240" w:lineRule="exact"/>
              <w:ind w:left="-79" w:right="-79"/>
              <w:jc w:val="center"/>
              <w:rPr>
                <w:szCs w:val="22"/>
              </w:rPr>
            </w:pPr>
            <w:r>
              <w:rPr>
                <w:szCs w:val="22"/>
              </w:rPr>
              <w:t>2017</w:t>
            </w:r>
          </w:p>
        </w:tc>
        <w:tc>
          <w:tcPr>
            <w:tcW w:w="181" w:type="dxa"/>
            <w:vAlign w:val="bottom"/>
          </w:tcPr>
          <w:p w:rsidR="00C04DEB" w:rsidRPr="006D732B" w:rsidRDefault="00C04DEB" w:rsidP="00E1563B">
            <w:pPr>
              <w:pStyle w:val="acctfourfigures"/>
              <w:tabs>
                <w:tab w:val="clear" w:pos="765"/>
              </w:tabs>
              <w:spacing w:line="240" w:lineRule="exact"/>
              <w:ind w:left="-79" w:right="-79"/>
              <w:jc w:val="center"/>
              <w:rPr>
                <w:szCs w:val="22"/>
              </w:rPr>
            </w:pPr>
          </w:p>
        </w:tc>
        <w:tc>
          <w:tcPr>
            <w:tcW w:w="1259" w:type="dxa"/>
            <w:vAlign w:val="bottom"/>
          </w:tcPr>
          <w:p w:rsidR="00C04DEB" w:rsidRPr="006D732B" w:rsidRDefault="00687811" w:rsidP="00E1563B">
            <w:pPr>
              <w:pStyle w:val="acctfourfigures"/>
              <w:tabs>
                <w:tab w:val="clear" w:pos="765"/>
              </w:tabs>
              <w:spacing w:line="240" w:lineRule="exact"/>
              <w:ind w:left="-116" w:right="-106"/>
              <w:jc w:val="center"/>
              <w:rPr>
                <w:szCs w:val="22"/>
              </w:rPr>
            </w:pPr>
            <w:r>
              <w:rPr>
                <w:szCs w:val="22"/>
              </w:rPr>
              <w:t>2016</w:t>
            </w:r>
          </w:p>
        </w:tc>
      </w:tr>
      <w:tr w:rsidR="00C04DEB" w:rsidRPr="006D732B" w:rsidTr="00112035">
        <w:trPr>
          <w:cantSplit/>
        </w:trPr>
        <w:tc>
          <w:tcPr>
            <w:tcW w:w="3780" w:type="dxa"/>
          </w:tcPr>
          <w:p w:rsidR="00C04DEB" w:rsidRPr="006D732B" w:rsidRDefault="00C04DEB" w:rsidP="00E1563B">
            <w:pPr>
              <w:spacing w:line="240" w:lineRule="exact"/>
              <w:rPr>
                <w:szCs w:val="22"/>
              </w:rPr>
            </w:pPr>
          </w:p>
        </w:tc>
        <w:tc>
          <w:tcPr>
            <w:tcW w:w="5400" w:type="dxa"/>
            <w:gridSpan w:val="7"/>
          </w:tcPr>
          <w:p w:rsidR="00C04DEB" w:rsidRPr="006D732B" w:rsidRDefault="00C04DEB" w:rsidP="00E1563B">
            <w:pPr>
              <w:tabs>
                <w:tab w:val="decimal" w:pos="1002"/>
              </w:tabs>
              <w:spacing w:line="240" w:lineRule="exact"/>
              <w:ind w:left="-79" w:right="-79"/>
              <w:jc w:val="center"/>
              <w:rPr>
                <w:i/>
                <w:iCs/>
                <w:szCs w:val="22"/>
              </w:rPr>
            </w:pPr>
            <w:r w:rsidRPr="006D732B">
              <w:rPr>
                <w:i/>
                <w:iCs/>
                <w:szCs w:val="22"/>
              </w:rPr>
              <w:t>(in thousand Baht)</w:t>
            </w:r>
          </w:p>
        </w:tc>
      </w:tr>
      <w:tr w:rsidR="00C37A88" w:rsidRPr="006D732B" w:rsidTr="00112035">
        <w:trPr>
          <w:cantSplit/>
          <w:trHeight w:hRule="exact" w:val="144"/>
        </w:trPr>
        <w:tc>
          <w:tcPr>
            <w:tcW w:w="3780" w:type="dxa"/>
          </w:tcPr>
          <w:p w:rsidR="00C37A88" w:rsidRPr="006D732B" w:rsidRDefault="00C37A88" w:rsidP="00E1563B">
            <w:pPr>
              <w:spacing w:line="240" w:lineRule="exact"/>
              <w:rPr>
                <w:szCs w:val="22"/>
              </w:rPr>
            </w:pPr>
          </w:p>
        </w:tc>
        <w:tc>
          <w:tcPr>
            <w:tcW w:w="1170" w:type="dxa"/>
          </w:tcPr>
          <w:p w:rsidR="00C37A88" w:rsidRPr="006D732B" w:rsidRDefault="00C37A88" w:rsidP="00E1563B">
            <w:pPr>
              <w:pStyle w:val="BodyText"/>
              <w:tabs>
                <w:tab w:val="decimal" w:pos="929"/>
              </w:tabs>
              <w:spacing w:after="0" w:line="240" w:lineRule="exact"/>
              <w:ind w:left="-79" w:right="-45"/>
              <w:rPr>
                <w:szCs w:val="22"/>
              </w:rPr>
            </w:pPr>
          </w:p>
        </w:tc>
        <w:tc>
          <w:tcPr>
            <w:tcW w:w="209" w:type="dxa"/>
          </w:tcPr>
          <w:p w:rsidR="00C37A88" w:rsidRPr="006D732B" w:rsidRDefault="00C37A88" w:rsidP="00E1563B">
            <w:pPr>
              <w:tabs>
                <w:tab w:val="decimal" w:pos="1093"/>
              </w:tabs>
              <w:spacing w:line="240" w:lineRule="exact"/>
              <w:ind w:left="-79" w:right="-79"/>
              <w:rPr>
                <w:szCs w:val="22"/>
              </w:rPr>
            </w:pPr>
          </w:p>
        </w:tc>
        <w:tc>
          <w:tcPr>
            <w:tcW w:w="1231" w:type="dxa"/>
          </w:tcPr>
          <w:p w:rsidR="00C37A88" w:rsidRPr="006D732B" w:rsidRDefault="00C37A88" w:rsidP="00E1563B">
            <w:pPr>
              <w:pStyle w:val="BodyText"/>
              <w:tabs>
                <w:tab w:val="decimal" w:pos="1064"/>
              </w:tabs>
              <w:spacing w:after="0" w:line="240" w:lineRule="exact"/>
              <w:ind w:left="-79" w:right="-45"/>
              <w:rPr>
                <w:szCs w:val="22"/>
              </w:rPr>
            </w:pPr>
          </w:p>
        </w:tc>
        <w:tc>
          <w:tcPr>
            <w:tcW w:w="180" w:type="dxa"/>
          </w:tcPr>
          <w:p w:rsidR="00C37A88" w:rsidRPr="006D732B" w:rsidRDefault="00C37A88" w:rsidP="00E1563B">
            <w:pPr>
              <w:pStyle w:val="BodyText"/>
              <w:tabs>
                <w:tab w:val="decimal" w:pos="1064"/>
              </w:tabs>
              <w:spacing w:after="0" w:line="240" w:lineRule="exact"/>
              <w:ind w:left="-79" w:right="-45"/>
              <w:jc w:val="thaiDistribute"/>
              <w:rPr>
                <w:szCs w:val="22"/>
              </w:rPr>
            </w:pPr>
          </w:p>
        </w:tc>
        <w:tc>
          <w:tcPr>
            <w:tcW w:w="1170" w:type="dxa"/>
          </w:tcPr>
          <w:p w:rsidR="00C37A88" w:rsidRPr="006D732B" w:rsidRDefault="00C37A88" w:rsidP="00E1563B">
            <w:pPr>
              <w:pStyle w:val="BodyText"/>
              <w:tabs>
                <w:tab w:val="decimal" w:pos="929"/>
              </w:tabs>
              <w:spacing w:after="0" w:line="240" w:lineRule="exact"/>
              <w:ind w:left="-79" w:right="-45"/>
              <w:rPr>
                <w:szCs w:val="22"/>
              </w:rPr>
            </w:pPr>
          </w:p>
        </w:tc>
        <w:tc>
          <w:tcPr>
            <w:tcW w:w="181" w:type="dxa"/>
          </w:tcPr>
          <w:p w:rsidR="00C37A88" w:rsidRPr="006D732B" w:rsidRDefault="00C37A88" w:rsidP="00E1563B">
            <w:pPr>
              <w:tabs>
                <w:tab w:val="decimal" w:pos="1093"/>
              </w:tabs>
              <w:spacing w:line="240" w:lineRule="exact"/>
              <w:ind w:left="-79" w:right="-79"/>
              <w:rPr>
                <w:szCs w:val="22"/>
              </w:rPr>
            </w:pPr>
          </w:p>
        </w:tc>
        <w:tc>
          <w:tcPr>
            <w:tcW w:w="1259" w:type="dxa"/>
          </w:tcPr>
          <w:p w:rsidR="00C37A88" w:rsidRPr="006D732B" w:rsidRDefault="00C37A88" w:rsidP="00E1563B">
            <w:pPr>
              <w:pStyle w:val="BodyText"/>
              <w:tabs>
                <w:tab w:val="decimal" w:pos="1064"/>
              </w:tabs>
              <w:spacing w:after="0" w:line="240" w:lineRule="exact"/>
              <w:ind w:left="-79" w:right="-45"/>
              <w:rPr>
                <w:szCs w:val="22"/>
              </w:rPr>
            </w:pPr>
          </w:p>
        </w:tc>
      </w:tr>
      <w:tr w:rsidR="00687811" w:rsidRPr="006D732B" w:rsidTr="00112035">
        <w:trPr>
          <w:cantSplit/>
        </w:trPr>
        <w:tc>
          <w:tcPr>
            <w:tcW w:w="3780" w:type="dxa"/>
          </w:tcPr>
          <w:p w:rsidR="00687811" w:rsidRPr="006D732B" w:rsidRDefault="00687811" w:rsidP="00687811">
            <w:pPr>
              <w:spacing w:line="240" w:lineRule="exact"/>
              <w:rPr>
                <w:szCs w:val="22"/>
              </w:rPr>
            </w:pPr>
            <w:r w:rsidRPr="006D732B">
              <w:rPr>
                <w:szCs w:val="22"/>
              </w:rPr>
              <w:t>Intangible assets</w:t>
            </w: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31,795</w:t>
            </w:r>
          </w:p>
        </w:tc>
        <w:tc>
          <w:tcPr>
            <w:tcW w:w="209" w:type="dxa"/>
          </w:tcPr>
          <w:p w:rsidR="00687811" w:rsidRPr="006D732B" w:rsidRDefault="00687811" w:rsidP="00687811">
            <w:pPr>
              <w:tabs>
                <w:tab w:val="decimal" w:pos="1093"/>
              </w:tabs>
              <w:spacing w:line="240" w:lineRule="exact"/>
              <w:ind w:left="-79" w:right="-79"/>
              <w:rPr>
                <w:szCs w:val="22"/>
              </w:rPr>
            </w:pPr>
          </w:p>
        </w:tc>
        <w:tc>
          <w:tcPr>
            <w:tcW w:w="1231"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23,890</w:t>
            </w:r>
          </w:p>
        </w:tc>
        <w:tc>
          <w:tcPr>
            <w:tcW w:w="180" w:type="dxa"/>
          </w:tcPr>
          <w:p w:rsidR="00687811" w:rsidRPr="006D732B" w:rsidRDefault="00687811" w:rsidP="00687811">
            <w:pPr>
              <w:pStyle w:val="BodyText"/>
              <w:tabs>
                <w:tab w:val="decimal" w:pos="1064"/>
              </w:tabs>
              <w:spacing w:after="0" w:line="240" w:lineRule="exact"/>
              <w:ind w:left="-79" w:right="-45"/>
              <w:jc w:val="thaiDistribute"/>
              <w:rPr>
                <w:szCs w:val="22"/>
              </w:rPr>
            </w:pP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23,05</w:t>
            </w:r>
            <w:r w:rsidR="00DC2D3C">
              <w:rPr>
                <w:szCs w:val="22"/>
              </w:rPr>
              <w:t>5</w:t>
            </w:r>
          </w:p>
        </w:tc>
        <w:tc>
          <w:tcPr>
            <w:tcW w:w="181" w:type="dxa"/>
          </w:tcPr>
          <w:p w:rsidR="00687811" w:rsidRPr="006D732B" w:rsidRDefault="00687811" w:rsidP="00687811">
            <w:pPr>
              <w:tabs>
                <w:tab w:val="decimal" w:pos="1093"/>
              </w:tabs>
              <w:spacing w:line="240" w:lineRule="exact"/>
              <w:ind w:left="-79" w:right="-79"/>
              <w:rPr>
                <w:szCs w:val="22"/>
              </w:rPr>
            </w:pPr>
          </w:p>
        </w:tc>
        <w:tc>
          <w:tcPr>
            <w:tcW w:w="1259"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14,375</w:t>
            </w:r>
          </w:p>
        </w:tc>
      </w:tr>
      <w:tr w:rsidR="00687811" w:rsidRPr="006D732B" w:rsidTr="00112035">
        <w:trPr>
          <w:cantSplit/>
        </w:trPr>
        <w:tc>
          <w:tcPr>
            <w:tcW w:w="3780" w:type="dxa"/>
          </w:tcPr>
          <w:p w:rsidR="00687811" w:rsidRPr="006D732B" w:rsidRDefault="00687811" w:rsidP="00687811">
            <w:pPr>
              <w:spacing w:line="240" w:lineRule="exact"/>
              <w:rPr>
                <w:szCs w:val="22"/>
              </w:rPr>
            </w:pPr>
            <w:r w:rsidRPr="006D732B">
              <w:rPr>
                <w:szCs w:val="22"/>
              </w:rPr>
              <w:t>Leasehold</w:t>
            </w:r>
          </w:p>
        </w:tc>
        <w:tc>
          <w:tcPr>
            <w:tcW w:w="1170" w:type="dxa"/>
          </w:tcPr>
          <w:p w:rsidR="00687811" w:rsidRPr="00B643E7" w:rsidRDefault="00DC2D3C" w:rsidP="00687811">
            <w:pPr>
              <w:pStyle w:val="BodyText"/>
              <w:tabs>
                <w:tab w:val="decimal" w:pos="929"/>
              </w:tabs>
              <w:spacing w:after="0" w:line="240" w:lineRule="exact"/>
              <w:ind w:left="-79" w:right="-45"/>
              <w:rPr>
                <w:szCs w:val="22"/>
              </w:rPr>
            </w:pPr>
            <w:r>
              <w:rPr>
                <w:szCs w:val="22"/>
              </w:rPr>
              <w:t>18</w:t>
            </w:r>
            <w:r w:rsidR="00F76D34">
              <w:rPr>
                <w:szCs w:val="22"/>
              </w:rPr>
              <w:t>,</w:t>
            </w:r>
            <w:r>
              <w:rPr>
                <w:szCs w:val="22"/>
              </w:rPr>
              <w:t>6</w:t>
            </w:r>
            <w:r w:rsidR="00AE2977">
              <w:rPr>
                <w:szCs w:val="22"/>
              </w:rPr>
              <w:t>42</w:t>
            </w:r>
          </w:p>
        </w:tc>
        <w:tc>
          <w:tcPr>
            <w:tcW w:w="209" w:type="dxa"/>
          </w:tcPr>
          <w:p w:rsidR="00687811" w:rsidRPr="006D732B" w:rsidRDefault="00687811" w:rsidP="00687811">
            <w:pPr>
              <w:tabs>
                <w:tab w:val="decimal" w:pos="1093"/>
              </w:tabs>
              <w:spacing w:line="240" w:lineRule="exact"/>
              <w:ind w:left="-79" w:right="-79"/>
              <w:rPr>
                <w:szCs w:val="22"/>
              </w:rPr>
            </w:pPr>
          </w:p>
        </w:tc>
        <w:tc>
          <w:tcPr>
            <w:tcW w:w="1231"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23,223</w:t>
            </w:r>
          </w:p>
        </w:tc>
        <w:tc>
          <w:tcPr>
            <w:tcW w:w="180" w:type="dxa"/>
          </w:tcPr>
          <w:p w:rsidR="00687811" w:rsidRPr="006D732B" w:rsidRDefault="00687811" w:rsidP="00687811">
            <w:pPr>
              <w:pStyle w:val="BodyText"/>
              <w:tabs>
                <w:tab w:val="decimal" w:pos="1064"/>
              </w:tabs>
              <w:spacing w:after="0" w:line="240" w:lineRule="exact"/>
              <w:ind w:left="-79" w:right="-45"/>
              <w:jc w:val="thaiDistribute"/>
              <w:rPr>
                <w:szCs w:val="22"/>
              </w:rPr>
            </w:pP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18,642</w:t>
            </w:r>
          </w:p>
        </w:tc>
        <w:tc>
          <w:tcPr>
            <w:tcW w:w="181" w:type="dxa"/>
          </w:tcPr>
          <w:p w:rsidR="00687811" w:rsidRPr="006D732B" w:rsidRDefault="00687811" w:rsidP="00687811">
            <w:pPr>
              <w:tabs>
                <w:tab w:val="decimal" w:pos="1093"/>
              </w:tabs>
              <w:spacing w:line="240" w:lineRule="exact"/>
              <w:ind w:left="-79" w:right="-79"/>
              <w:rPr>
                <w:szCs w:val="22"/>
              </w:rPr>
            </w:pPr>
          </w:p>
        </w:tc>
        <w:tc>
          <w:tcPr>
            <w:tcW w:w="1259"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23,223</w:t>
            </w:r>
          </w:p>
        </w:tc>
      </w:tr>
      <w:tr w:rsidR="00687811" w:rsidRPr="006D732B" w:rsidTr="00112035">
        <w:trPr>
          <w:cantSplit/>
        </w:trPr>
        <w:tc>
          <w:tcPr>
            <w:tcW w:w="3780" w:type="dxa"/>
          </w:tcPr>
          <w:p w:rsidR="00687811" w:rsidRPr="006D732B" w:rsidRDefault="00687811" w:rsidP="00687811">
            <w:pPr>
              <w:spacing w:line="240" w:lineRule="exact"/>
              <w:rPr>
                <w:szCs w:val="22"/>
              </w:rPr>
            </w:pPr>
            <w:r w:rsidRPr="006D732B">
              <w:rPr>
                <w:szCs w:val="22"/>
              </w:rPr>
              <w:t>Deposits and guarantees</w:t>
            </w: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177,553</w:t>
            </w:r>
          </w:p>
        </w:tc>
        <w:tc>
          <w:tcPr>
            <w:tcW w:w="209" w:type="dxa"/>
          </w:tcPr>
          <w:p w:rsidR="00687811" w:rsidRPr="006D732B" w:rsidRDefault="00687811" w:rsidP="00687811">
            <w:pPr>
              <w:tabs>
                <w:tab w:val="decimal" w:pos="1093"/>
              </w:tabs>
              <w:spacing w:line="240" w:lineRule="exact"/>
              <w:ind w:left="-79" w:right="-79"/>
              <w:rPr>
                <w:szCs w:val="22"/>
              </w:rPr>
            </w:pPr>
          </w:p>
        </w:tc>
        <w:tc>
          <w:tcPr>
            <w:tcW w:w="1231"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177,295</w:t>
            </w:r>
          </w:p>
        </w:tc>
        <w:tc>
          <w:tcPr>
            <w:tcW w:w="180" w:type="dxa"/>
          </w:tcPr>
          <w:p w:rsidR="00687811" w:rsidRPr="006D732B" w:rsidRDefault="00687811" w:rsidP="00687811">
            <w:pPr>
              <w:pStyle w:val="BodyText"/>
              <w:tabs>
                <w:tab w:val="decimal" w:pos="1064"/>
              </w:tabs>
              <w:spacing w:after="0" w:line="240" w:lineRule="exact"/>
              <w:ind w:left="-79" w:right="-45"/>
              <w:jc w:val="thaiDistribute"/>
              <w:rPr>
                <w:szCs w:val="22"/>
              </w:rPr>
            </w:pP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176,986</w:t>
            </w:r>
          </w:p>
        </w:tc>
        <w:tc>
          <w:tcPr>
            <w:tcW w:w="181" w:type="dxa"/>
          </w:tcPr>
          <w:p w:rsidR="00687811" w:rsidRPr="006D732B" w:rsidRDefault="00687811" w:rsidP="00687811">
            <w:pPr>
              <w:tabs>
                <w:tab w:val="decimal" w:pos="1093"/>
              </w:tabs>
              <w:spacing w:line="240" w:lineRule="exact"/>
              <w:ind w:left="-79" w:right="-79"/>
              <w:rPr>
                <w:szCs w:val="22"/>
              </w:rPr>
            </w:pPr>
          </w:p>
        </w:tc>
        <w:tc>
          <w:tcPr>
            <w:tcW w:w="1259"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176,797</w:t>
            </w:r>
          </w:p>
        </w:tc>
      </w:tr>
      <w:tr w:rsidR="00687811" w:rsidRPr="006D732B" w:rsidTr="00112035">
        <w:trPr>
          <w:cantSplit/>
        </w:trPr>
        <w:tc>
          <w:tcPr>
            <w:tcW w:w="3780" w:type="dxa"/>
          </w:tcPr>
          <w:p w:rsidR="00687811" w:rsidRPr="006D732B" w:rsidRDefault="00687811" w:rsidP="00687811">
            <w:pPr>
              <w:spacing w:line="240" w:lineRule="exact"/>
              <w:rPr>
                <w:szCs w:val="22"/>
              </w:rPr>
            </w:pPr>
            <w:r w:rsidRPr="006D732B">
              <w:rPr>
                <w:szCs w:val="22"/>
              </w:rPr>
              <w:t>Loan to employees and others</w:t>
            </w: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2,259</w:t>
            </w:r>
          </w:p>
        </w:tc>
        <w:tc>
          <w:tcPr>
            <w:tcW w:w="209" w:type="dxa"/>
          </w:tcPr>
          <w:p w:rsidR="00687811" w:rsidRPr="006D732B" w:rsidRDefault="00687811" w:rsidP="00687811">
            <w:pPr>
              <w:tabs>
                <w:tab w:val="decimal" w:pos="1093"/>
              </w:tabs>
              <w:spacing w:line="240" w:lineRule="exact"/>
              <w:ind w:left="-79" w:right="-79"/>
              <w:rPr>
                <w:szCs w:val="22"/>
              </w:rPr>
            </w:pPr>
          </w:p>
        </w:tc>
        <w:tc>
          <w:tcPr>
            <w:tcW w:w="1231"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1,392</w:t>
            </w:r>
          </w:p>
        </w:tc>
        <w:tc>
          <w:tcPr>
            <w:tcW w:w="180" w:type="dxa"/>
          </w:tcPr>
          <w:p w:rsidR="00687811" w:rsidRPr="006D732B" w:rsidRDefault="00687811" w:rsidP="00687811">
            <w:pPr>
              <w:pStyle w:val="BodyText"/>
              <w:tabs>
                <w:tab w:val="decimal" w:pos="1064"/>
              </w:tabs>
              <w:spacing w:after="0" w:line="240" w:lineRule="exact"/>
              <w:ind w:left="-79" w:right="-45"/>
              <w:jc w:val="thaiDistribute"/>
              <w:rPr>
                <w:szCs w:val="22"/>
              </w:rPr>
            </w:pPr>
          </w:p>
        </w:tc>
        <w:tc>
          <w:tcPr>
            <w:tcW w:w="1170" w:type="dxa"/>
          </w:tcPr>
          <w:p w:rsidR="00687811" w:rsidRPr="00B643E7" w:rsidRDefault="00AE2977" w:rsidP="00687811">
            <w:pPr>
              <w:pStyle w:val="BodyText"/>
              <w:tabs>
                <w:tab w:val="decimal" w:pos="929"/>
              </w:tabs>
              <w:spacing w:after="0" w:line="240" w:lineRule="exact"/>
              <w:ind w:left="-79" w:right="-45"/>
              <w:rPr>
                <w:szCs w:val="22"/>
              </w:rPr>
            </w:pPr>
            <w:r>
              <w:rPr>
                <w:szCs w:val="22"/>
              </w:rPr>
              <w:t>2,259</w:t>
            </w:r>
          </w:p>
        </w:tc>
        <w:tc>
          <w:tcPr>
            <w:tcW w:w="181" w:type="dxa"/>
          </w:tcPr>
          <w:p w:rsidR="00687811" w:rsidRPr="006D732B" w:rsidRDefault="00687811" w:rsidP="00687811">
            <w:pPr>
              <w:tabs>
                <w:tab w:val="decimal" w:pos="1093"/>
              </w:tabs>
              <w:spacing w:line="240" w:lineRule="exact"/>
              <w:ind w:left="-79" w:right="-79"/>
              <w:rPr>
                <w:szCs w:val="22"/>
              </w:rPr>
            </w:pPr>
          </w:p>
        </w:tc>
        <w:tc>
          <w:tcPr>
            <w:tcW w:w="1259" w:type="dxa"/>
          </w:tcPr>
          <w:p w:rsidR="00687811" w:rsidRPr="00B643E7" w:rsidRDefault="00687811" w:rsidP="00687811">
            <w:pPr>
              <w:pStyle w:val="BodyText"/>
              <w:tabs>
                <w:tab w:val="decimal" w:pos="929"/>
              </w:tabs>
              <w:spacing w:after="0" w:line="240" w:lineRule="exact"/>
              <w:ind w:left="-79" w:right="-45"/>
              <w:rPr>
                <w:szCs w:val="22"/>
              </w:rPr>
            </w:pPr>
            <w:r w:rsidRPr="00B643E7">
              <w:rPr>
                <w:szCs w:val="22"/>
              </w:rPr>
              <w:t>1,392</w:t>
            </w:r>
          </w:p>
        </w:tc>
      </w:tr>
      <w:tr w:rsidR="00687811" w:rsidRPr="006D732B" w:rsidTr="00112035">
        <w:trPr>
          <w:cantSplit/>
        </w:trPr>
        <w:tc>
          <w:tcPr>
            <w:tcW w:w="3780" w:type="dxa"/>
          </w:tcPr>
          <w:p w:rsidR="00687811" w:rsidRPr="006D732B" w:rsidRDefault="00687811" w:rsidP="00687811">
            <w:pPr>
              <w:spacing w:line="240" w:lineRule="exact"/>
              <w:rPr>
                <w:szCs w:val="22"/>
              </w:rPr>
            </w:pPr>
            <w:r w:rsidRPr="006D732B">
              <w:rPr>
                <w:szCs w:val="22"/>
              </w:rPr>
              <w:t>Other</w:t>
            </w:r>
          </w:p>
        </w:tc>
        <w:tc>
          <w:tcPr>
            <w:tcW w:w="1170" w:type="dxa"/>
            <w:tcBorders>
              <w:bottom w:val="single" w:sz="4" w:space="0" w:color="auto"/>
            </w:tcBorders>
          </w:tcPr>
          <w:p w:rsidR="00687811" w:rsidRPr="00B643E7" w:rsidRDefault="00CB0DD8" w:rsidP="00687811">
            <w:pPr>
              <w:pStyle w:val="BodyText"/>
              <w:tabs>
                <w:tab w:val="decimal" w:pos="929"/>
              </w:tabs>
              <w:spacing w:after="0" w:line="240" w:lineRule="exact"/>
              <w:ind w:left="-79" w:right="-45"/>
              <w:rPr>
                <w:szCs w:val="22"/>
              </w:rPr>
            </w:pPr>
            <w:r>
              <w:rPr>
                <w:szCs w:val="22"/>
              </w:rPr>
              <w:t>22,105</w:t>
            </w:r>
          </w:p>
        </w:tc>
        <w:tc>
          <w:tcPr>
            <w:tcW w:w="209" w:type="dxa"/>
          </w:tcPr>
          <w:p w:rsidR="00687811" w:rsidRPr="006D732B" w:rsidRDefault="00687811" w:rsidP="00687811">
            <w:pPr>
              <w:pStyle w:val="acctfourfigures"/>
              <w:tabs>
                <w:tab w:val="clear" w:pos="765"/>
                <w:tab w:val="decimal" w:pos="1093"/>
              </w:tabs>
              <w:spacing w:line="240" w:lineRule="exact"/>
              <w:ind w:right="11"/>
              <w:rPr>
                <w:szCs w:val="22"/>
              </w:rPr>
            </w:pPr>
          </w:p>
        </w:tc>
        <w:tc>
          <w:tcPr>
            <w:tcW w:w="1231" w:type="dxa"/>
            <w:tcBorders>
              <w:bottom w:val="single" w:sz="4" w:space="0" w:color="auto"/>
            </w:tcBorders>
          </w:tcPr>
          <w:p w:rsidR="00687811" w:rsidRPr="00B643E7" w:rsidRDefault="00687811" w:rsidP="00687811">
            <w:pPr>
              <w:pStyle w:val="BodyText"/>
              <w:tabs>
                <w:tab w:val="decimal" w:pos="929"/>
              </w:tabs>
              <w:spacing w:after="0" w:line="240" w:lineRule="exact"/>
              <w:ind w:left="-79" w:right="-45"/>
              <w:rPr>
                <w:szCs w:val="22"/>
              </w:rPr>
            </w:pPr>
            <w:r w:rsidRPr="00B643E7">
              <w:rPr>
                <w:szCs w:val="22"/>
              </w:rPr>
              <w:t>22,544</w:t>
            </w:r>
          </w:p>
        </w:tc>
        <w:tc>
          <w:tcPr>
            <w:tcW w:w="180" w:type="dxa"/>
          </w:tcPr>
          <w:p w:rsidR="00687811" w:rsidRPr="006D732B" w:rsidRDefault="00687811" w:rsidP="00687811">
            <w:pPr>
              <w:pStyle w:val="BodyText"/>
              <w:tabs>
                <w:tab w:val="decimal" w:pos="1064"/>
              </w:tabs>
              <w:spacing w:after="0" w:line="240" w:lineRule="exact"/>
              <w:ind w:left="-79" w:right="-45"/>
              <w:jc w:val="thaiDistribute"/>
              <w:rPr>
                <w:szCs w:val="22"/>
              </w:rPr>
            </w:pPr>
          </w:p>
        </w:tc>
        <w:tc>
          <w:tcPr>
            <w:tcW w:w="1170" w:type="dxa"/>
            <w:tcBorders>
              <w:bottom w:val="single" w:sz="4" w:space="0" w:color="auto"/>
            </w:tcBorders>
          </w:tcPr>
          <w:p w:rsidR="00687811" w:rsidRPr="00B643E7" w:rsidRDefault="00AE2977" w:rsidP="00687811">
            <w:pPr>
              <w:pStyle w:val="BodyText"/>
              <w:tabs>
                <w:tab w:val="decimal" w:pos="929"/>
              </w:tabs>
              <w:spacing w:after="0" w:line="240" w:lineRule="exact"/>
              <w:ind w:left="-79" w:right="-45"/>
              <w:rPr>
                <w:szCs w:val="22"/>
              </w:rPr>
            </w:pPr>
            <w:r>
              <w:rPr>
                <w:szCs w:val="22"/>
              </w:rPr>
              <w:t>12,08</w:t>
            </w:r>
            <w:r w:rsidR="00DC2D3C">
              <w:rPr>
                <w:szCs w:val="22"/>
              </w:rPr>
              <w:t>2</w:t>
            </w:r>
          </w:p>
        </w:tc>
        <w:tc>
          <w:tcPr>
            <w:tcW w:w="181" w:type="dxa"/>
          </w:tcPr>
          <w:p w:rsidR="00687811" w:rsidRPr="006D732B" w:rsidRDefault="00687811" w:rsidP="00687811">
            <w:pPr>
              <w:pStyle w:val="acctfourfigures"/>
              <w:tabs>
                <w:tab w:val="clear" w:pos="765"/>
                <w:tab w:val="decimal" w:pos="1093"/>
              </w:tabs>
              <w:spacing w:line="240" w:lineRule="exact"/>
              <w:ind w:right="11"/>
              <w:rPr>
                <w:szCs w:val="22"/>
              </w:rPr>
            </w:pPr>
          </w:p>
        </w:tc>
        <w:tc>
          <w:tcPr>
            <w:tcW w:w="1259" w:type="dxa"/>
            <w:tcBorders>
              <w:bottom w:val="single" w:sz="4" w:space="0" w:color="auto"/>
            </w:tcBorders>
          </w:tcPr>
          <w:p w:rsidR="00687811" w:rsidRPr="00B643E7" w:rsidRDefault="00687811" w:rsidP="00687811">
            <w:pPr>
              <w:pStyle w:val="BodyText"/>
              <w:tabs>
                <w:tab w:val="decimal" w:pos="929"/>
              </w:tabs>
              <w:spacing w:after="0" w:line="240" w:lineRule="exact"/>
              <w:ind w:left="-79" w:right="-45"/>
              <w:rPr>
                <w:szCs w:val="22"/>
              </w:rPr>
            </w:pPr>
            <w:r w:rsidRPr="00B643E7">
              <w:rPr>
                <w:szCs w:val="22"/>
              </w:rPr>
              <w:t>15,745</w:t>
            </w:r>
          </w:p>
        </w:tc>
      </w:tr>
      <w:tr w:rsidR="00687811" w:rsidRPr="006D732B" w:rsidTr="00112035">
        <w:trPr>
          <w:cantSplit/>
        </w:trPr>
        <w:tc>
          <w:tcPr>
            <w:tcW w:w="3780" w:type="dxa"/>
          </w:tcPr>
          <w:p w:rsidR="00687811" w:rsidRPr="006D732B" w:rsidRDefault="00687811" w:rsidP="00687811">
            <w:pPr>
              <w:pStyle w:val="BodyText"/>
              <w:spacing w:after="0" w:line="240" w:lineRule="exact"/>
              <w:rPr>
                <w:b/>
                <w:bCs/>
                <w:szCs w:val="22"/>
                <w:lang w:bidi="th-TH"/>
              </w:rPr>
            </w:pPr>
            <w:r w:rsidRPr="006D732B">
              <w:rPr>
                <w:b/>
                <w:bCs/>
                <w:szCs w:val="22"/>
                <w:lang w:bidi="th-TH"/>
              </w:rPr>
              <w:t>Total</w:t>
            </w:r>
          </w:p>
        </w:tc>
        <w:tc>
          <w:tcPr>
            <w:tcW w:w="1170" w:type="dxa"/>
            <w:tcBorders>
              <w:top w:val="single" w:sz="4" w:space="0" w:color="auto"/>
              <w:bottom w:val="double" w:sz="4" w:space="0" w:color="auto"/>
            </w:tcBorders>
          </w:tcPr>
          <w:p w:rsidR="00687811" w:rsidRPr="00B643E7" w:rsidRDefault="00CB0DD8" w:rsidP="00687811">
            <w:pPr>
              <w:pStyle w:val="BodyText"/>
              <w:tabs>
                <w:tab w:val="decimal" w:pos="929"/>
              </w:tabs>
              <w:spacing w:after="0" w:line="240" w:lineRule="exact"/>
              <w:ind w:left="-79" w:right="-45"/>
              <w:rPr>
                <w:b/>
                <w:bCs/>
                <w:szCs w:val="22"/>
              </w:rPr>
            </w:pPr>
            <w:r>
              <w:rPr>
                <w:b/>
                <w:bCs/>
                <w:szCs w:val="22"/>
              </w:rPr>
              <w:t>252,354</w:t>
            </w:r>
          </w:p>
        </w:tc>
        <w:tc>
          <w:tcPr>
            <w:tcW w:w="209" w:type="dxa"/>
          </w:tcPr>
          <w:p w:rsidR="00687811" w:rsidRPr="006D732B" w:rsidRDefault="00687811" w:rsidP="00687811">
            <w:pPr>
              <w:pStyle w:val="BodyText"/>
              <w:tabs>
                <w:tab w:val="decimal" w:pos="929"/>
              </w:tabs>
              <w:spacing w:after="0" w:line="240" w:lineRule="exact"/>
              <w:ind w:left="-79" w:right="-45"/>
              <w:rPr>
                <w:b/>
                <w:bCs/>
                <w:szCs w:val="22"/>
              </w:rPr>
            </w:pPr>
          </w:p>
        </w:tc>
        <w:tc>
          <w:tcPr>
            <w:tcW w:w="1231" w:type="dxa"/>
            <w:tcBorders>
              <w:top w:val="single" w:sz="4" w:space="0" w:color="auto"/>
              <w:bottom w:val="double" w:sz="4" w:space="0" w:color="auto"/>
            </w:tcBorders>
          </w:tcPr>
          <w:p w:rsidR="00687811" w:rsidRPr="00B643E7" w:rsidRDefault="00687811" w:rsidP="00687811">
            <w:pPr>
              <w:pStyle w:val="BodyText"/>
              <w:tabs>
                <w:tab w:val="decimal" w:pos="929"/>
              </w:tabs>
              <w:spacing w:after="0" w:line="240" w:lineRule="exact"/>
              <w:ind w:left="-79" w:right="-45"/>
              <w:rPr>
                <w:b/>
                <w:bCs/>
                <w:szCs w:val="22"/>
              </w:rPr>
            </w:pPr>
            <w:r w:rsidRPr="00B643E7">
              <w:rPr>
                <w:b/>
                <w:bCs/>
                <w:szCs w:val="22"/>
              </w:rPr>
              <w:fldChar w:fldCharType="begin"/>
            </w:r>
            <w:r w:rsidRPr="00B643E7">
              <w:rPr>
                <w:b/>
                <w:bCs/>
                <w:szCs w:val="22"/>
              </w:rPr>
              <w:instrText xml:space="preserve"> =SUM(ABOVE)\ </w:instrText>
            </w:r>
            <w:r w:rsidRPr="00B643E7">
              <w:rPr>
                <w:b/>
                <w:bCs/>
                <w:szCs w:val="22"/>
              </w:rPr>
              <w:fldChar w:fldCharType="separate"/>
            </w:r>
            <w:r w:rsidRPr="00B643E7">
              <w:rPr>
                <w:b/>
                <w:bCs/>
                <w:szCs w:val="22"/>
              </w:rPr>
              <w:t>248,344</w:t>
            </w:r>
            <w:r w:rsidRPr="00B643E7">
              <w:rPr>
                <w:b/>
                <w:bCs/>
                <w:szCs w:val="22"/>
              </w:rPr>
              <w:fldChar w:fldCharType="end"/>
            </w:r>
          </w:p>
        </w:tc>
        <w:tc>
          <w:tcPr>
            <w:tcW w:w="180" w:type="dxa"/>
          </w:tcPr>
          <w:p w:rsidR="00687811" w:rsidRPr="006D732B" w:rsidRDefault="00687811" w:rsidP="00687811">
            <w:pPr>
              <w:pStyle w:val="BodyText"/>
              <w:tabs>
                <w:tab w:val="decimal" w:pos="1064"/>
              </w:tabs>
              <w:spacing w:after="0" w:line="240" w:lineRule="exact"/>
              <w:ind w:left="-79" w:right="-45"/>
              <w:jc w:val="thaiDistribute"/>
              <w:rPr>
                <w:b/>
                <w:bCs/>
                <w:szCs w:val="22"/>
              </w:rPr>
            </w:pPr>
          </w:p>
        </w:tc>
        <w:tc>
          <w:tcPr>
            <w:tcW w:w="1170" w:type="dxa"/>
            <w:tcBorders>
              <w:top w:val="single" w:sz="4" w:space="0" w:color="auto"/>
              <w:bottom w:val="double" w:sz="4" w:space="0" w:color="auto"/>
            </w:tcBorders>
          </w:tcPr>
          <w:p w:rsidR="00687811" w:rsidRPr="00B643E7" w:rsidRDefault="00AE2977" w:rsidP="00687811">
            <w:pPr>
              <w:pStyle w:val="BodyText"/>
              <w:tabs>
                <w:tab w:val="decimal" w:pos="929"/>
              </w:tabs>
              <w:spacing w:after="0" w:line="240" w:lineRule="exact"/>
              <w:ind w:left="-79" w:right="-45"/>
              <w:rPr>
                <w:b/>
                <w:bCs/>
                <w:szCs w:val="22"/>
              </w:rPr>
            </w:pPr>
            <w:r>
              <w:rPr>
                <w:b/>
                <w:bCs/>
                <w:szCs w:val="22"/>
              </w:rPr>
              <w:t>233,024</w:t>
            </w:r>
          </w:p>
        </w:tc>
        <w:tc>
          <w:tcPr>
            <w:tcW w:w="181" w:type="dxa"/>
          </w:tcPr>
          <w:p w:rsidR="00687811" w:rsidRPr="006D732B" w:rsidRDefault="00687811" w:rsidP="00687811">
            <w:pPr>
              <w:pStyle w:val="BodyText"/>
              <w:tabs>
                <w:tab w:val="decimal" w:pos="929"/>
              </w:tabs>
              <w:spacing w:after="0" w:line="240" w:lineRule="exact"/>
              <w:ind w:left="-79" w:right="-45"/>
              <w:rPr>
                <w:b/>
                <w:bCs/>
                <w:szCs w:val="22"/>
              </w:rPr>
            </w:pPr>
          </w:p>
        </w:tc>
        <w:tc>
          <w:tcPr>
            <w:tcW w:w="1259" w:type="dxa"/>
            <w:tcBorders>
              <w:top w:val="single" w:sz="4" w:space="0" w:color="auto"/>
              <w:bottom w:val="double" w:sz="4" w:space="0" w:color="auto"/>
            </w:tcBorders>
          </w:tcPr>
          <w:p w:rsidR="00687811" w:rsidRPr="00B643E7" w:rsidRDefault="00687811" w:rsidP="00687811">
            <w:pPr>
              <w:pStyle w:val="BodyText"/>
              <w:tabs>
                <w:tab w:val="decimal" w:pos="929"/>
              </w:tabs>
              <w:spacing w:after="0" w:line="240" w:lineRule="exact"/>
              <w:ind w:left="-79" w:right="-45"/>
              <w:rPr>
                <w:b/>
                <w:bCs/>
                <w:szCs w:val="22"/>
              </w:rPr>
            </w:pPr>
            <w:r w:rsidRPr="00B643E7">
              <w:rPr>
                <w:b/>
                <w:bCs/>
                <w:szCs w:val="22"/>
              </w:rPr>
              <w:fldChar w:fldCharType="begin"/>
            </w:r>
            <w:r w:rsidRPr="00B643E7">
              <w:rPr>
                <w:b/>
                <w:bCs/>
                <w:szCs w:val="22"/>
              </w:rPr>
              <w:instrText xml:space="preserve"> =SUM(ABOVE) </w:instrText>
            </w:r>
            <w:r w:rsidRPr="00B643E7">
              <w:rPr>
                <w:b/>
                <w:bCs/>
                <w:szCs w:val="22"/>
              </w:rPr>
              <w:fldChar w:fldCharType="separate"/>
            </w:r>
            <w:r w:rsidRPr="00B643E7">
              <w:rPr>
                <w:b/>
                <w:bCs/>
                <w:szCs w:val="22"/>
              </w:rPr>
              <w:t>231,532</w:t>
            </w:r>
            <w:r w:rsidRPr="00B643E7">
              <w:rPr>
                <w:b/>
                <w:bCs/>
                <w:szCs w:val="22"/>
              </w:rPr>
              <w:fldChar w:fldCharType="end"/>
            </w:r>
          </w:p>
        </w:tc>
      </w:tr>
    </w:tbl>
    <w:p w:rsidR="009F6F79" w:rsidRDefault="009F6F79" w:rsidP="00E1563B">
      <w:pPr>
        <w:spacing w:line="240" w:lineRule="exact"/>
        <w:ind w:left="540"/>
        <w:rPr>
          <w:szCs w:val="22"/>
        </w:rPr>
      </w:pPr>
    </w:p>
    <w:p w:rsidR="00A07E38" w:rsidRDefault="00A07E38">
      <w:pPr>
        <w:spacing w:line="240" w:lineRule="auto"/>
        <w:rPr>
          <w:b/>
          <w:bCs/>
          <w:szCs w:val="22"/>
        </w:rPr>
      </w:pPr>
      <w:r>
        <w:rPr>
          <w:b/>
          <w:bCs/>
          <w:szCs w:val="22"/>
        </w:rPr>
        <w:br w:type="page"/>
      </w:r>
    </w:p>
    <w:p w:rsidR="004E09AF" w:rsidRPr="006D732B" w:rsidRDefault="004E09AF" w:rsidP="009F6F79">
      <w:pPr>
        <w:spacing w:line="240" w:lineRule="exact"/>
        <w:ind w:left="540"/>
        <w:rPr>
          <w:b/>
          <w:bCs/>
          <w:szCs w:val="22"/>
        </w:rPr>
      </w:pPr>
      <w:r w:rsidRPr="006D732B">
        <w:rPr>
          <w:b/>
          <w:bCs/>
          <w:szCs w:val="22"/>
        </w:rPr>
        <w:lastRenderedPageBreak/>
        <w:tab/>
        <w:t>Intangible assets</w:t>
      </w:r>
    </w:p>
    <w:p w:rsidR="00A759F7" w:rsidRPr="006D732B" w:rsidRDefault="00A759F7" w:rsidP="00E1563B">
      <w:pPr>
        <w:spacing w:line="240" w:lineRule="exact"/>
        <w:rPr>
          <w:b/>
          <w:bCs/>
          <w:color w:val="0033CC"/>
          <w:szCs w:val="22"/>
        </w:rPr>
      </w:pPr>
    </w:p>
    <w:tbl>
      <w:tblPr>
        <w:tblW w:w="9191" w:type="dxa"/>
        <w:tblInd w:w="558" w:type="dxa"/>
        <w:tblLayout w:type="fixed"/>
        <w:tblLook w:val="01E0" w:firstRow="1" w:lastRow="1" w:firstColumn="1" w:lastColumn="1" w:noHBand="0" w:noVBand="0"/>
      </w:tblPr>
      <w:tblGrid>
        <w:gridCol w:w="2610"/>
        <w:gridCol w:w="1134"/>
        <w:gridCol w:w="284"/>
        <w:gridCol w:w="1102"/>
        <w:gridCol w:w="283"/>
        <w:gridCol w:w="993"/>
        <w:gridCol w:w="283"/>
        <w:gridCol w:w="1154"/>
        <w:gridCol w:w="246"/>
        <w:gridCol w:w="1102"/>
      </w:tblGrid>
      <w:tr w:rsidR="00A759F7" w:rsidRPr="006D732B" w:rsidTr="002A2951">
        <w:tc>
          <w:tcPr>
            <w:tcW w:w="2610" w:type="dxa"/>
            <w:shd w:val="clear" w:color="auto" w:fill="auto"/>
          </w:tcPr>
          <w:p w:rsidR="00A759F7" w:rsidRPr="006D732B" w:rsidRDefault="00A759F7" w:rsidP="00E1563B">
            <w:pPr>
              <w:spacing w:line="240" w:lineRule="exact"/>
              <w:rPr>
                <w:i/>
                <w:iCs/>
                <w:color w:val="0000FF"/>
                <w:szCs w:val="22"/>
              </w:rPr>
            </w:pPr>
          </w:p>
        </w:tc>
        <w:tc>
          <w:tcPr>
            <w:tcW w:w="6581" w:type="dxa"/>
            <w:gridSpan w:val="9"/>
            <w:vAlign w:val="bottom"/>
          </w:tcPr>
          <w:p w:rsidR="00A759F7" w:rsidRPr="006D732B" w:rsidRDefault="00A759F7" w:rsidP="00E1563B">
            <w:pPr>
              <w:tabs>
                <w:tab w:val="left" w:pos="540"/>
              </w:tabs>
              <w:spacing w:line="240" w:lineRule="exact"/>
              <w:jc w:val="center"/>
              <w:rPr>
                <w:szCs w:val="22"/>
                <w:rtl/>
                <w:cs/>
              </w:rPr>
            </w:pPr>
            <w:r w:rsidRPr="006D732B">
              <w:rPr>
                <w:b/>
                <w:bCs/>
                <w:szCs w:val="22"/>
              </w:rPr>
              <w:t>Consolidated financial statements</w:t>
            </w:r>
          </w:p>
        </w:tc>
      </w:tr>
      <w:tr w:rsidR="00A759F7" w:rsidRPr="006D732B" w:rsidTr="002A2951">
        <w:tc>
          <w:tcPr>
            <w:tcW w:w="2610" w:type="dxa"/>
            <w:shd w:val="clear" w:color="auto" w:fill="auto"/>
          </w:tcPr>
          <w:p w:rsidR="00A759F7" w:rsidRPr="006D732B" w:rsidRDefault="00A759F7" w:rsidP="00E1563B">
            <w:pPr>
              <w:spacing w:line="240" w:lineRule="exact"/>
              <w:rPr>
                <w:i/>
                <w:iCs/>
                <w:color w:val="0000FF"/>
                <w:szCs w:val="22"/>
              </w:rPr>
            </w:pPr>
          </w:p>
        </w:tc>
        <w:tc>
          <w:tcPr>
            <w:tcW w:w="1134" w:type="dxa"/>
            <w:vAlign w:val="bottom"/>
          </w:tcPr>
          <w:p w:rsidR="00A759F7" w:rsidRPr="006D732B" w:rsidRDefault="00F202D9" w:rsidP="00E1563B">
            <w:pPr>
              <w:tabs>
                <w:tab w:val="left" w:pos="540"/>
              </w:tabs>
              <w:spacing w:line="240" w:lineRule="exact"/>
              <w:ind w:left="-75" w:right="-87"/>
              <w:jc w:val="center"/>
              <w:rPr>
                <w:szCs w:val="22"/>
              </w:rPr>
            </w:pPr>
            <w:r>
              <w:rPr>
                <w:szCs w:val="22"/>
                <w:lang w:val="en-US"/>
              </w:rPr>
              <w:t>Trade</w:t>
            </w:r>
            <w:r w:rsidR="00A759F7" w:rsidRPr="006D732B">
              <w:rPr>
                <w:szCs w:val="22"/>
                <w:lang w:val="en-US"/>
              </w:rPr>
              <w:t>mark</w:t>
            </w:r>
            <w:r>
              <w:rPr>
                <w:szCs w:val="22"/>
                <w:lang w:val="en-US"/>
              </w:rPr>
              <w:t>s</w:t>
            </w:r>
          </w:p>
        </w:tc>
        <w:tc>
          <w:tcPr>
            <w:tcW w:w="284"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1102" w:type="dxa"/>
            <w:shd w:val="clear" w:color="auto" w:fill="auto"/>
            <w:vAlign w:val="bottom"/>
          </w:tcPr>
          <w:p w:rsidR="00A759F7" w:rsidRPr="006D732B" w:rsidRDefault="00A759F7" w:rsidP="00E1563B">
            <w:pPr>
              <w:tabs>
                <w:tab w:val="left" w:pos="540"/>
              </w:tabs>
              <w:spacing w:line="240" w:lineRule="exact"/>
              <w:ind w:left="-75" w:right="-87"/>
              <w:jc w:val="center"/>
              <w:rPr>
                <w:szCs w:val="22"/>
              </w:rPr>
            </w:pPr>
            <w:r w:rsidRPr="006D732B">
              <w:rPr>
                <w:szCs w:val="22"/>
                <w:lang w:val="en-US"/>
              </w:rPr>
              <w:t>License data base of customer</w:t>
            </w:r>
          </w:p>
        </w:tc>
        <w:tc>
          <w:tcPr>
            <w:tcW w:w="283"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993" w:type="dxa"/>
            <w:shd w:val="clear" w:color="auto" w:fill="auto"/>
            <w:vAlign w:val="bottom"/>
          </w:tcPr>
          <w:p w:rsidR="00A759F7" w:rsidRPr="006D732B" w:rsidRDefault="00A759F7" w:rsidP="00E1563B">
            <w:pPr>
              <w:tabs>
                <w:tab w:val="left" w:pos="540"/>
              </w:tabs>
              <w:spacing w:line="240" w:lineRule="exact"/>
              <w:ind w:left="-108" w:right="-102"/>
              <w:jc w:val="center"/>
              <w:rPr>
                <w:szCs w:val="22"/>
              </w:rPr>
            </w:pPr>
            <w:r w:rsidRPr="006D732B">
              <w:rPr>
                <w:szCs w:val="22"/>
                <w:lang w:val="en-US"/>
              </w:rPr>
              <w:t>Software License</w:t>
            </w:r>
            <w:r w:rsidRPr="006D732B">
              <w:rPr>
                <w:szCs w:val="22"/>
              </w:rPr>
              <w:t>s</w:t>
            </w:r>
          </w:p>
        </w:tc>
        <w:tc>
          <w:tcPr>
            <w:tcW w:w="283"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1154" w:type="dxa"/>
            <w:shd w:val="clear" w:color="auto" w:fill="auto"/>
            <w:vAlign w:val="bottom"/>
          </w:tcPr>
          <w:p w:rsidR="00A759F7" w:rsidRPr="006D732B" w:rsidRDefault="00A759F7" w:rsidP="00E1563B">
            <w:pPr>
              <w:tabs>
                <w:tab w:val="left" w:pos="540"/>
              </w:tabs>
              <w:spacing w:line="240" w:lineRule="exact"/>
              <w:ind w:left="-108" w:right="-102"/>
              <w:jc w:val="center"/>
              <w:rPr>
                <w:szCs w:val="22"/>
              </w:rPr>
            </w:pPr>
            <w:r w:rsidRPr="006D732B">
              <w:rPr>
                <w:szCs w:val="22"/>
                <w:lang w:val="en-US"/>
              </w:rPr>
              <w:t>Software under development</w:t>
            </w:r>
          </w:p>
        </w:tc>
        <w:tc>
          <w:tcPr>
            <w:tcW w:w="246"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1102" w:type="dxa"/>
            <w:vAlign w:val="bottom"/>
          </w:tcPr>
          <w:p w:rsidR="00A759F7" w:rsidRPr="006D732B" w:rsidRDefault="00A759F7" w:rsidP="00E1563B">
            <w:pPr>
              <w:tabs>
                <w:tab w:val="left" w:pos="540"/>
              </w:tabs>
              <w:spacing w:line="240" w:lineRule="exact"/>
              <w:jc w:val="center"/>
              <w:rPr>
                <w:szCs w:val="22"/>
                <w:rtl/>
                <w:cs/>
              </w:rPr>
            </w:pPr>
            <w:r w:rsidRPr="006D732B">
              <w:rPr>
                <w:szCs w:val="22"/>
                <w:u w:color="FFFFFF"/>
              </w:rPr>
              <w:t xml:space="preserve">Total </w:t>
            </w:r>
          </w:p>
        </w:tc>
      </w:tr>
      <w:tr w:rsidR="00A759F7" w:rsidRPr="006D732B" w:rsidTr="002A2951">
        <w:tc>
          <w:tcPr>
            <w:tcW w:w="2610" w:type="dxa"/>
            <w:shd w:val="clear" w:color="auto" w:fill="auto"/>
          </w:tcPr>
          <w:p w:rsidR="00A759F7" w:rsidRPr="006D732B" w:rsidRDefault="00A759F7" w:rsidP="00E1563B">
            <w:pPr>
              <w:spacing w:line="240" w:lineRule="exact"/>
              <w:ind w:left="-18"/>
              <w:rPr>
                <w:b/>
                <w:bCs/>
                <w:szCs w:val="22"/>
                <w:rtl/>
                <w:cs/>
              </w:rPr>
            </w:pPr>
          </w:p>
        </w:tc>
        <w:tc>
          <w:tcPr>
            <w:tcW w:w="6581" w:type="dxa"/>
            <w:gridSpan w:val="9"/>
            <w:vAlign w:val="bottom"/>
          </w:tcPr>
          <w:p w:rsidR="00A759F7" w:rsidRPr="006D732B" w:rsidRDefault="00A759F7" w:rsidP="00E1563B">
            <w:pPr>
              <w:pStyle w:val="acctfourfigures"/>
              <w:tabs>
                <w:tab w:val="clear" w:pos="765"/>
                <w:tab w:val="left" w:pos="540"/>
              </w:tabs>
              <w:spacing w:line="240" w:lineRule="exact"/>
              <w:ind w:right="11"/>
              <w:jc w:val="center"/>
              <w:rPr>
                <w:szCs w:val="22"/>
                <w:lang w:bidi="th-TH"/>
              </w:rPr>
            </w:pPr>
            <w:r w:rsidRPr="006D732B">
              <w:rPr>
                <w:i/>
                <w:iCs/>
                <w:szCs w:val="22"/>
              </w:rPr>
              <w:t>(in thousand Baht)</w:t>
            </w:r>
          </w:p>
        </w:tc>
      </w:tr>
      <w:tr w:rsidR="00A759F7" w:rsidRPr="006D732B" w:rsidTr="002A2951">
        <w:tc>
          <w:tcPr>
            <w:tcW w:w="2610" w:type="dxa"/>
            <w:shd w:val="clear" w:color="auto" w:fill="auto"/>
          </w:tcPr>
          <w:p w:rsidR="00A759F7" w:rsidRPr="006D732B" w:rsidRDefault="00A759F7" w:rsidP="00E1563B">
            <w:pPr>
              <w:spacing w:line="240" w:lineRule="exact"/>
              <w:ind w:left="-18"/>
              <w:rPr>
                <w:i/>
                <w:iCs/>
                <w:szCs w:val="22"/>
                <w:rtl/>
                <w:cs/>
              </w:rPr>
            </w:pPr>
            <w:r w:rsidRPr="006D732B">
              <w:rPr>
                <w:b/>
                <w:bCs/>
                <w:i/>
                <w:iCs/>
                <w:szCs w:val="22"/>
              </w:rPr>
              <w:t>Cost</w:t>
            </w:r>
          </w:p>
        </w:tc>
        <w:tc>
          <w:tcPr>
            <w:tcW w:w="1134" w:type="dxa"/>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46"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1102" w:type="dxa"/>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r>
      <w:tr w:rsidR="00687811" w:rsidRPr="006D732B" w:rsidTr="00892D36">
        <w:tc>
          <w:tcPr>
            <w:tcW w:w="2610" w:type="dxa"/>
            <w:shd w:val="clear" w:color="auto" w:fill="auto"/>
            <w:vAlign w:val="bottom"/>
          </w:tcPr>
          <w:p w:rsidR="00687811" w:rsidRPr="006D732B" w:rsidRDefault="00687811" w:rsidP="00687811">
            <w:pPr>
              <w:spacing w:line="240" w:lineRule="exact"/>
              <w:rPr>
                <w:szCs w:val="22"/>
              </w:rPr>
            </w:pPr>
            <w:r>
              <w:rPr>
                <w:szCs w:val="22"/>
              </w:rPr>
              <w:t>At 1 January 2016</w:t>
            </w:r>
          </w:p>
        </w:tc>
        <w:tc>
          <w:tcPr>
            <w:tcW w:w="1134" w:type="dxa"/>
            <w:vAlign w:val="bottom"/>
          </w:tcPr>
          <w:p w:rsidR="00687811" w:rsidRPr="00687811" w:rsidRDefault="00687811" w:rsidP="00687811">
            <w:pPr>
              <w:pStyle w:val="acctfourfigures"/>
              <w:tabs>
                <w:tab w:val="clear" w:pos="765"/>
                <w:tab w:val="left" w:pos="540"/>
              </w:tabs>
              <w:spacing w:line="240" w:lineRule="exact"/>
              <w:ind w:right="98"/>
              <w:jc w:val="right"/>
              <w:rPr>
                <w:szCs w:val="22"/>
                <w:lang w:val="en-US" w:bidi="th-TH"/>
              </w:rPr>
            </w:pPr>
            <w:r w:rsidRPr="00687811">
              <w:rPr>
                <w:szCs w:val="22"/>
                <w:lang w:val="en-US" w:bidi="th-TH"/>
              </w:rPr>
              <w:t>31,899</w:t>
            </w:r>
          </w:p>
        </w:tc>
        <w:tc>
          <w:tcPr>
            <w:tcW w:w="284"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lang w:val="en-US" w:bidi="th-TH"/>
              </w:rPr>
            </w:pPr>
          </w:p>
        </w:tc>
        <w:tc>
          <w:tcPr>
            <w:tcW w:w="1102"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lang w:val="en-US" w:bidi="th-TH"/>
              </w:rPr>
            </w:pPr>
            <w:r w:rsidRPr="00687811">
              <w:rPr>
                <w:szCs w:val="22"/>
                <w:lang w:val="en-US" w:bidi="th-TH"/>
              </w:rPr>
              <w:t>7,955</w:t>
            </w:r>
          </w:p>
        </w:tc>
        <w:tc>
          <w:tcPr>
            <w:tcW w:w="283"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lang w:val="en-US" w:bidi="th-TH"/>
              </w:rPr>
            </w:pPr>
          </w:p>
        </w:tc>
        <w:tc>
          <w:tcPr>
            <w:tcW w:w="993" w:type="dxa"/>
            <w:shd w:val="clear" w:color="auto" w:fill="auto"/>
            <w:vAlign w:val="bottom"/>
          </w:tcPr>
          <w:p w:rsidR="00687811" w:rsidRPr="00687811" w:rsidRDefault="00687811" w:rsidP="00F76D34">
            <w:pPr>
              <w:pStyle w:val="acctfourfigures"/>
              <w:tabs>
                <w:tab w:val="clear" w:pos="765"/>
                <w:tab w:val="left" w:pos="540"/>
              </w:tabs>
              <w:spacing w:line="240" w:lineRule="exact"/>
              <w:ind w:right="-2"/>
              <w:jc w:val="right"/>
              <w:rPr>
                <w:szCs w:val="22"/>
                <w:lang w:val="en-US" w:bidi="th-TH"/>
              </w:rPr>
            </w:pPr>
            <w:r w:rsidRPr="00687811">
              <w:rPr>
                <w:szCs w:val="22"/>
                <w:lang w:val="en-US" w:bidi="th-TH"/>
              </w:rPr>
              <w:t>10,493</w:t>
            </w:r>
          </w:p>
        </w:tc>
        <w:tc>
          <w:tcPr>
            <w:tcW w:w="283"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lang w:val="en-US" w:bidi="th-TH"/>
              </w:rPr>
            </w:pPr>
          </w:p>
        </w:tc>
        <w:tc>
          <w:tcPr>
            <w:tcW w:w="1154" w:type="dxa"/>
            <w:shd w:val="clear" w:color="auto" w:fill="auto"/>
            <w:vAlign w:val="bottom"/>
          </w:tcPr>
          <w:p w:rsidR="00687811" w:rsidRPr="00687811" w:rsidRDefault="00687811" w:rsidP="00687811">
            <w:pPr>
              <w:pStyle w:val="acctfourfigures"/>
              <w:tabs>
                <w:tab w:val="clear" w:pos="765"/>
                <w:tab w:val="left" w:pos="540"/>
              </w:tabs>
              <w:spacing w:line="240" w:lineRule="exact"/>
              <w:ind w:right="85"/>
              <w:jc w:val="right"/>
              <w:rPr>
                <w:szCs w:val="22"/>
                <w:lang w:val="en-US" w:bidi="th-TH"/>
              </w:rPr>
            </w:pPr>
            <w:r w:rsidRPr="00687811">
              <w:rPr>
                <w:szCs w:val="22"/>
                <w:lang w:val="en-US" w:bidi="th-TH"/>
              </w:rPr>
              <w:t>3,372</w:t>
            </w:r>
          </w:p>
        </w:tc>
        <w:tc>
          <w:tcPr>
            <w:tcW w:w="246"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lang w:val="en-US" w:bidi="th-TH"/>
              </w:rPr>
            </w:pPr>
          </w:p>
        </w:tc>
        <w:tc>
          <w:tcPr>
            <w:tcW w:w="1102" w:type="dxa"/>
            <w:vAlign w:val="bottom"/>
          </w:tcPr>
          <w:p w:rsidR="00687811" w:rsidRPr="00687811" w:rsidRDefault="00687811" w:rsidP="00687811">
            <w:pPr>
              <w:pStyle w:val="acctfourfigures"/>
              <w:tabs>
                <w:tab w:val="clear" w:pos="765"/>
                <w:tab w:val="left" w:pos="540"/>
              </w:tabs>
              <w:spacing w:line="240" w:lineRule="exact"/>
              <w:ind w:right="65"/>
              <w:jc w:val="right"/>
              <w:rPr>
                <w:szCs w:val="22"/>
                <w:lang w:val="en-US" w:bidi="th-TH"/>
              </w:rPr>
            </w:pPr>
            <w:r w:rsidRPr="00687811">
              <w:rPr>
                <w:szCs w:val="22"/>
                <w:lang w:val="en-US" w:bidi="th-TH"/>
              </w:rPr>
              <w:t>53,719</w:t>
            </w:r>
          </w:p>
        </w:tc>
      </w:tr>
      <w:tr w:rsidR="00687811" w:rsidRPr="006D732B" w:rsidTr="00892D36">
        <w:tc>
          <w:tcPr>
            <w:tcW w:w="2610" w:type="dxa"/>
            <w:vAlign w:val="bottom"/>
          </w:tcPr>
          <w:p w:rsidR="00687811" w:rsidRPr="006D732B" w:rsidRDefault="00687811" w:rsidP="00687811">
            <w:pPr>
              <w:spacing w:line="240" w:lineRule="exact"/>
              <w:rPr>
                <w:szCs w:val="22"/>
              </w:rPr>
            </w:pPr>
            <w:r w:rsidRPr="006D732B">
              <w:rPr>
                <w:szCs w:val="22"/>
              </w:rPr>
              <w:t>Additions</w:t>
            </w:r>
          </w:p>
        </w:tc>
        <w:tc>
          <w:tcPr>
            <w:tcW w:w="1134" w:type="dxa"/>
            <w:vAlign w:val="bottom"/>
          </w:tcPr>
          <w:p w:rsidR="00687811" w:rsidRPr="00B643E7" w:rsidRDefault="00687811" w:rsidP="00687811">
            <w:pPr>
              <w:pStyle w:val="acctfourfigures"/>
              <w:tabs>
                <w:tab w:val="clear" w:pos="765"/>
                <w:tab w:val="left" w:pos="540"/>
              </w:tabs>
              <w:spacing w:line="240" w:lineRule="exact"/>
              <w:ind w:right="98"/>
              <w:jc w:val="right"/>
              <w:rPr>
                <w:szCs w:val="22"/>
                <w:lang w:val="en-US" w:bidi="th-TH"/>
              </w:rPr>
            </w:pPr>
            <w:r w:rsidRPr="00B643E7">
              <w:rPr>
                <w:szCs w:val="22"/>
                <w:lang w:val="en-US" w:bidi="th-TH"/>
              </w:rPr>
              <w:t>616</w:t>
            </w:r>
          </w:p>
        </w:tc>
        <w:tc>
          <w:tcPr>
            <w:tcW w:w="284"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szCs w:val="22"/>
                <w:lang w:val="en-US" w:bidi="th-TH"/>
              </w:rPr>
            </w:pPr>
          </w:p>
        </w:tc>
        <w:tc>
          <w:tcPr>
            <w:tcW w:w="1102" w:type="dxa"/>
            <w:shd w:val="clear" w:color="auto" w:fill="auto"/>
            <w:vAlign w:val="bottom"/>
          </w:tcPr>
          <w:p w:rsidR="00687811" w:rsidRPr="006D732B" w:rsidRDefault="00687811" w:rsidP="00687811">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Pr="006D732B">
              <w:rPr>
                <w:szCs w:val="22"/>
                <w:lang w:val="en-US" w:bidi="th-TH"/>
              </w:rPr>
              <w:t>-</w:t>
            </w:r>
          </w:p>
        </w:tc>
        <w:tc>
          <w:tcPr>
            <w:tcW w:w="283"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87811" w:rsidRPr="00B643E7" w:rsidRDefault="00687811" w:rsidP="00F76D34">
            <w:pPr>
              <w:pStyle w:val="acctfourfigures"/>
              <w:tabs>
                <w:tab w:val="clear" w:pos="765"/>
                <w:tab w:val="left" w:pos="540"/>
              </w:tabs>
              <w:spacing w:line="240" w:lineRule="exact"/>
              <w:ind w:right="-2"/>
              <w:jc w:val="right"/>
              <w:rPr>
                <w:szCs w:val="22"/>
                <w:lang w:val="en-US" w:bidi="th-TH"/>
              </w:rPr>
            </w:pPr>
            <w:r w:rsidRPr="00B643E7">
              <w:rPr>
                <w:szCs w:val="22"/>
                <w:lang w:val="en-US" w:bidi="th-TH"/>
              </w:rPr>
              <w:t>1,717</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szCs w:val="22"/>
                <w:lang w:val="en-US" w:bidi="th-TH"/>
              </w:rPr>
            </w:pPr>
          </w:p>
        </w:tc>
        <w:tc>
          <w:tcPr>
            <w:tcW w:w="1154" w:type="dxa"/>
            <w:shd w:val="clear" w:color="auto" w:fill="auto"/>
            <w:vAlign w:val="bottom"/>
          </w:tcPr>
          <w:p w:rsidR="00687811" w:rsidRPr="00B643E7" w:rsidRDefault="00687811" w:rsidP="00687811">
            <w:pPr>
              <w:pStyle w:val="acctfourfigures"/>
              <w:tabs>
                <w:tab w:val="clear" w:pos="765"/>
                <w:tab w:val="left" w:pos="540"/>
              </w:tabs>
              <w:spacing w:line="240" w:lineRule="exact"/>
              <w:ind w:right="72"/>
              <w:jc w:val="right"/>
              <w:rPr>
                <w:szCs w:val="22"/>
                <w:lang w:val="en-US" w:bidi="th-TH"/>
              </w:rPr>
            </w:pPr>
            <w:r w:rsidRPr="00B643E7">
              <w:rPr>
                <w:szCs w:val="22"/>
                <w:lang w:val="en-US" w:bidi="th-TH"/>
              </w:rPr>
              <w:t>345</w:t>
            </w:r>
          </w:p>
        </w:tc>
        <w:tc>
          <w:tcPr>
            <w:tcW w:w="246"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szCs w:val="22"/>
                <w:lang w:val="en-US" w:bidi="th-TH"/>
              </w:rPr>
            </w:pPr>
          </w:p>
        </w:tc>
        <w:tc>
          <w:tcPr>
            <w:tcW w:w="1102" w:type="dxa"/>
            <w:vAlign w:val="bottom"/>
          </w:tcPr>
          <w:p w:rsidR="00687811" w:rsidRPr="00B643E7" w:rsidRDefault="00687811" w:rsidP="00687811">
            <w:pPr>
              <w:pStyle w:val="acctfourfigures"/>
              <w:tabs>
                <w:tab w:val="clear" w:pos="765"/>
                <w:tab w:val="left" w:pos="540"/>
              </w:tabs>
              <w:spacing w:line="240" w:lineRule="exact"/>
              <w:ind w:right="66"/>
              <w:jc w:val="right"/>
              <w:rPr>
                <w:szCs w:val="22"/>
                <w:lang w:val="en-US" w:bidi="th-TH"/>
              </w:rPr>
            </w:pPr>
            <w:r w:rsidRPr="00B643E7">
              <w:rPr>
                <w:szCs w:val="22"/>
                <w:lang w:val="en-US" w:bidi="th-TH"/>
              </w:rPr>
              <w:t>2,678</w:t>
            </w:r>
          </w:p>
        </w:tc>
      </w:tr>
      <w:tr w:rsidR="00687811" w:rsidRPr="006D732B" w:rsidTr="00892D36">
        <w:tc>
          <w:tcPr>
            <w:tcW w:w="2610" w:type="dxa"/>
          </w:tcPr>
          <w:p w:rsidR="00687811" w:rsidRPr="0026276B" w:rsidRDefault="00687811" w:rsidP="0026276B">
            <w:pPr>
              <w:spacing w:line="240" w:lineRule="exact"/>
              <w:ind w:left="162" w:hanging="162"/>
              <w:rPr>
                <w:szCs w:val="22"/>
                <w:lang w:val="pt-BR"/>
              </w:rPr>
            </w:pPr>
            <w:r w:rsidRPr="006D732B">
              <w:rPr>
                <w:szCs w:val="22"/>
              </w:rPr>
              <w:t>Transfers</w:t>
            </w:r>
            <w:r w:rsidR="0026276B">
              <w:rPr>
                <w:szCs w:val="22"/>
              </w:rPr>
              <w:t xml:space="preserve"> from </w:t>
            </w:r>
            <w:r w:rsidR="0026276B" w:rsidRPr="0026276B">
              <w:rPr>
                <w:szCs w:val="22"/>
              </w:rPr>
              <w:t>Property, plant and equipment</w:t>
            </w:r>
          </w:p>
        </w:tc>
        <w:tc>
          <w:tcPr>
            <w:tcW w:w="1134" w:type="dxa"/>
            <w:tcBorders>
              <w:bottom w:val="single" w:sz="4" w:space="0" w:color="auto"/>
            </w:tcBorders>
            <w:vAlign w:val="bottom"/>
          </w:tcPr>
          <w:p w:rsidR="00687811" w:rsidRPr="006D732B" w:rsidRDefault="00687811" w:rsidP="00687811">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Pr="006D732B">
              <w:rPr>
                <w:szCs w:val="22"/>
                <w:lang w:val="en-US" w:bidi="th-TH"/>
              </w:rPr>
              <w:t>-</w:t>
            </w:r>
          </w:p>
        </w:tc>
        <w:tc>
          <w:tcPr>
            <w:tcW w:w="284"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1102" w:type="dxa"/>
            <w:shd w:val="clear" w:color="auto" w:fill="auto"/>
            <w:vAlign w:val="bottom"/>
          </w:tcPr>
          <w:p w:rsidR="00687811" w:rsidRPr="006D732B" w:rsidRDefault="00687811" w:rsidP="00687811">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Pr="006D732B">
              <w:rPr>
                <w:szCs w:val="22"/>
                <w:lang w:val="en-US" w:bidi="th-TH"/>
              </w:rPr>
              <w:t>-</w:t>
            </w:r>
          </w:p>
        </w:tc>
        <w:tc>
          <w:tcPr>
            <w:tcW w:w="283"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87811" w:rsidRPr="00B643E7" w:rsidRDefault="00687811" w:rsidP="00687811">
            <w:pPr>
              <w:pStyle w:val="acctfourfigures"/>
              <w:tabs>
                <w:tab w:val="clear" w:pos="765"/>
                <w:tab w:val="left" w:pos="540"/>
              </w:tabs>
              <w:spacing w:line="240" w:lineRule="exact"/>
              <w:jc w:val="right"/>
              <w:rPr>
                <w:szCs w:val="22"/>
                <w:lang w:val="en-US" w:bidi="th-TH"/>
              </w:rPr>
            </w:pPr>
            <w:r w:rsidRPr="00B643E7">
              <w:rPr>
                <w:szCs w:val="22"/>
                <w:lang w:val="en-US" w:bidi="th-TH"/>
              </w:rPr>
              <w:t>707</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687811" w:rsidRPr="006D732B" w:rsidRDefault="00687811" w:rsidP="00687811">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00672520">
              <w:rPr>
                <w:szCs w:val="22"/>
                <w:lang w:val="en-US" w:bidi="th-TH"/>
              </w:rPr>
              <w:t xml:space="preserve">   </w:t>
            </w:r>
            <w:r>
              <w:rPr>
                <w:szCs w:val="22"/>
                <w:lang w:val="en-US" w:bidi="th-TH"/>
              </w:rPr>
              <w:t xml:space="preserve">    </w:t>
            </w:r>
            <w:r w:rsidRPr="006D732B">
              <w:rPr>
                <w:szCs w:val="22"/>
                <w:lang w:val="en-US" w:bidi="th-TH"/>
              </w:rPr>
              <w:t>-</w:t>
            </w:r>
          </w:p>
        </w:tc>
        <w:tc>
          <w:tcPr>
            <w:tcW w:w="246"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1102" w:type="dxa"/>
            <w:vAlign w:val="bottom"/>
          </w:tcPr>
          <w:p w:rsidR="00687811" w:rsidRPr="00B643E7" w:rsidRDefault="00687811" w:rsidP="00687811">
            <w:pPr>
              <w:pStyle w:val="acctfourfigures"/>
              <w:tabs>
                <w:tab w:val="clear" w:pos="765"/>
                <w:tab w:val="left" w:pos="540"/>
              </w:tabs>
              <w:spacing w:line="240" w:lineRule="exact"/>
              <w:ind w:right="66"/>
              <w:jc w:val="right"/>
              <w:rPr>
                <w:szCs w:val="22"/>
                <w:lang w:val="en-US" w:bidi="th-TH"/>
              </w:rPr>
            </w:pPr>
            <w:r w:rsidRPr="00B643E7">
              <w:rPr>
                <w:szCs w:val="22"/>
                <w:lang w:val="en-US" w:bidi="th-TH"/>
              </w:rPr>
              <w:t>707</w:t>
            </w:r>
          </w:p>
        </w:tc>
      </w:tr>
      <w:tr w:rsidR="00687811" w:rsidRPr="006D732B" w:rsidTr="002A2951">
        <w:tc>
          <w:tcPr>
            <w:tcW w:w="2610" w:type="dxa"/>
            <w:shd w:val="clear" w:color="auto" w:fill="auto"/>
          </w:tcPr>
          <w:p w:rsidR="00687811" w:rsidRPr="006D732B" w:rsidRDefault="00687811" w:rsidP="00687811">
            <w:pPr>
              <w:spacing w:line="240" w:lineRule="exact"/>
              <w:ind w:left="162" w:hanging="162"/>
              <w:rPr>
                <w:b/>
                <w:bCs/>
                <w:szCs w:val="22"/>
              </w:rPr>
            </w:pPr>
            <w:r w:rsidRPr="006D732B">
              <w:rPr>
                <w:b/>
                <w:bCs/>
                <w:szCs w:val="22"/>
              </w:rPr>
              <w:t>At 31 December 201</w:t>
            </w:r>
            <w:r>
              <w:rPr>
                <w:b/>
                <w:bCs/>
                <w:szCs w:val="22"/>
              </w:rPr>
              <w:t>6</w:t>
            </w:r>
            <w:r w:rsidRPr="006D732B">
              <w:rPr>
                <w:b/>
                <w:bCs/>
                <w:szCs w:val="22"/>
              </w:rPr>
              <w:t xml:space="preserve"> </w:t>
            </w:r>
          </w:p>
          <w:p w:rsidR="00687811" w:rsidRPr="006D732B" w:rsidRDefault="00687811" w:rsidP="00687811">
            <w:pPr>
              <w:spacing w:line="240" w:lineRule="exact"/>
              <w:ind w:left="162" w:hanging="162"/>
              <w:rPr>
                <w:b/>
                <w:bCs/>
                <w:szCs w:val="22"/>
              </w:rPr>
            </w:pPr>
            <w:r>
              <w:rPr>
                <w:b/>
                <w:bCs/>
                <w:szCs w:val="22"/>
              </w:rPr>
              <w:t xml:space="preserve">   and 1 January 2017</w:t>
            </w:r>
          </w:p>
        </w:tc>
        <w:tc>
          <w:tcPr>
            <w:tcW w:w="1134" w:type="dxa"/>
            <w:tcBorders>
              <w:top w:val="single" w:sz="4" w:space="0" w:color="auto"/>
            </w:tcBorders>
            <w:vAlign w:val="bottom"/>
          </w:tcPr>
          <w:p w:rsidR="00687811" w:rsidRPr="00B643E7" w:rsidRDefault="00687811" w:rsidP="00687811">
            <w:pPr>
              <w:pStyle w:val="acctfourfigures"/>
              <w:tabs>
                <w:tab w:val="clear" w:pos="765"/>
                <w:tab w:val="left" w:pos="540"/>
                <w:tab w:val="decimal" w:pos="792"/>
              </w:tabs>
              <w:spacing w:line="240" w:lineRule="exact"/>
              <w:ind w:right="98"/>
              <w:jc w:val="right"/>
              <w:rPr>
                <w:b/>
                <w:bCs/>
                <w:szCs w:val="22"/>
              </w:rPr>
            </w:pPr>
            <w:r w:rsidRPr="00B643E7">
              <w:rPr>
                <w:b/>
                <w:bCs/>
                <w:szCs w:val="22"/>
              </w:rPr>
              <w:t>32,515</w:t>
            </w:r>
          </w:p>
        </w:tc>
        <w:tc>
          <w:tcPr>
            <w:tcW w:w="284"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r w:rsidRPr="00B643E7">
              <w:rPr>
                <w:b/>
                <w:bCs/>
                <w:szCs w:val="22"/>
              </w:rPr>
              <w:t>7,955</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993" w:type="dxa"/>
            <w:tcBorders>
              <w:top w:val="single" w:sz="4" w:space="0" w:color="auto"/>
            </w:tcBorders>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r w:rsidRPr="00B643E7">
              <w:rPr>
                <w:b/>
                <w:bCs/>
                <w:szCs w:val="22"/>
              </w:rPr>
              <w:t>12,917</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1154" w:type="dxa"/>
            <w:tcBorders>
              <w:top w:val="single" w:sz="4" w:space="0" w:color="auto"/>
            </w:tcBorders>
            <w:shd w:val="clear" w:color="auto" w:fill="auto"/>
            <w:vAlign w:val="bottom"/>
          </w:tcPr>
          <w:p w:rsidR="00687811" w:rsidRPr="00B643E7" w:rsidRDefault="00687811" w:rsidP="00687811">
            <w:pPr>
              <w:pStyle w:val="acctfourfigures"/>
              <w:tabs>
                <w:tab w:val="clear" w:pos="765"/>
                <w:tab w:val="left" w:pos="540"/>
              </w:tabs>
              <w:spacing w:line="240" w:lineRule="exact"/>
              <w:ind w:right="85"/>
              <w:jc w:val="right"/>
              <w:rPr>
                <w:b/>
                <w:bCs/>
                <w:szCs w:val="22"/>
              </w:rPr>
            </w:pPr>
            <w:r w:rsidRPr="00B643E7">
              <w:rPr>
                <w:b/>
                <w:bCs/>
                <w:szCs w:val="22"/>
              </w:rPr>
              <w:t>3,717</w:t>
            </w:r>
          </w:p>
        </w:tc>
        <w:tc>
          <w:tcPr>
            <w:tcW w:w="246"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vAlign w:val="bottom"/>
          </w:tcPr>
          <w:p w:rsidR="00687811" w:rsidRPr="00B643E7" w:rsidRDefault="00687811" w:rsidP="00687811">
            <w:pPr>
              <w:pStyle w:val="acctfourfigures"/>
              <w:tabs>
                <w:tab w:val="clear" w:pos="765"/>
                <w:tab w:val="left" w:pos="540"/>
              </w:tabs>
              <w:spacing w:line="240" w:lineRule="exact"/>
              <w:ind w:right="66"/>
              <w:jc w:val="right"/>
              <w:rPr>
                <w:b/>
                <w:bCs/>
                <w:szCs w:val="22"/>
              </w:rPr>
            </w:pPr>
            <w:r w:rsidRPr="00B643E7">
              <w:rPr>
                <w:b/>
                <w:bCs/>
                <w:szCs w:val="22"/>
              </w:rPr>
              <w:t>57,104</w:t>
            </w:r>
          </w:p>
        </w:tc>
      </w:tr>
      <w:tr w:rsidR="00687811" w:rsidRPr="006D732B" w:rsidTr="002A2951">
        <w:tc>
          <w:tcPr>
            <w:tcW w:w="2610" w:type="dxa"/>
            <w:vAlign w:val="bottom"/>
          </w:tcPr>
          <w:p w:rsidR="00687811" w:rsidRPr="006D732B" w:rsidRDefault="00687811" w:rsidP="00687811">
            <w:pPr>
              <w:spacing w:line="240" w:lineRule="exact"/>
              <w:rPr>
                <w:szCs w:val="22"/>
              </w:rPr>
            </w:pPr>
            <w:r w:rsidRPr="006D732B">
              <w:rPr>
                <w:szCs w:val="22"/>
              </w:rPr>
              <w:t>Additions</w:t>
            </w:r>
          </w:p>
        </w:tc>
        <w:tc>
          <w:tcPr>
            <w:tcW w:w="1134" w:type="dxa"/>
            <w:vAlign w:val="bottom"/>
          </w:tcPr>
          <w:p w:rsidR="00687811" w:rsidRPr="00B643E7" w:rsidRDefault="00AE2977" w:rsidP="00687811">
            <w:pPr>
              <w:pStyle w:val="acctfourfigures"/>
              <w:tabs>
                <w:tab w:val="clear" w:pos="765"/>
                <w:tab w:val="left" w:pos="540"/>
              </w:tabs>
              <w:spacing w:line="240" w:lineRule="exact"/>
              <w:ind w:right="98"/>
              <w:jc w:val="right"/>
              <w:rPr>
                <w:szCs w:val="22"/>
                <w:lang w:val="en-US" w:bidi="th-TH"/>
              </w:rPr>
            </w:pPr>
            <w:r>
              <w:rPr>
                <w:szCs w:val="22"/>
                <w:lang w:val="en-US" w:bidi="th-TH"/>
              </w:rPr>
              <w:t>392</w:t>
            </w:r>
          </w:p>
        </w:tc>
        <w:tc>
          <w:tcPr>
            <w:tcW w:w="284"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szCs w:val="22"/>
                <w:lang w:val="en-US" w:bidi="th-TH"/>
              </w:rPr>
            </w:pPr>
          </w:p>
        </w:tc>
        <w:tc>
          <w:tcPr>
            <w:tcW w:w="1102" w:type="dxa"/>
            <w:shd w:val="clear" w:color="auto" w:fill="auto"/>
            <w:vAlign w:val="bottom"/>
          </w:tcPr>
          <w:p w:rsidR="00687811" w:rsidRPr="006D732B" w:rsidRDefault="00672520" w:rsidP="00672520">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00AE2977">
              <w:rPr>
                <w:szCs w:val="22"/>
                <w:lang w:val="en-US" w:bidi="th-TH"/>
              </w:rPr>
              <w:t>-</w:t>
            </w:r>
          </w:p>
        </w:tc>
        <w:tc>
          <w:tcPr>
            <w:tcW w:w="283"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87811" w:rsidRPr="00B643E7" w:rsidRDefault="00AE2977" w:rsidP="00687811">
            <w:pPr>
              <w:pStyle w:val="acctfourfigures"/>
              <w:tabs>
                <w:tab w:val="clear" w:pos="765"/>
                <w:tab w:val="left" w:pos="540"/>
              </w:tabs>
              <w:spacing w:line="240" w:lineRule="exact"/>
              <w:ind w:right="35"/>
              <w:jc w:val="right"/>
              <w:rPr>
                <w:szCs w:val="22"/>
                <w:lang w:val="en-US" w:bidi="th-TH"/>
              </w:rPr>
            </w:pPr>
            <w:r>
              <w:rPr>
                <w:szCs w:val="22"/>
                <w:lang w:val="en-US" w:bidi="th-TH"/>
              </w:rPr>
              <w:t>7,498</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szCs w:val="22"/>
                <w:lang w:val="en-US" w:bidi="th-TH"/>
              </w:rPr>
            </w:pPr>
          </w:p>
        </w:tc>
        <w:tc>
          <w:tcPr>
            <w:tcW w:w="1154" w:type="dxa"/>
            <w:shd w:val="clear" w:color="auto" w:fill="auto"/>
            <w:vAlign w:val="bottom"/>
          </w:tcPr>
          <w:p w:rsidR="00687811" w:rsidRPr="00B643E7" w:rsidRDefault="00AE2977" w:rsidP="00687811">
            <w:pPr>
              <w:pStyle w:val="acctfourfigures"/>
              <w:tabs>
                <w:tab w:val="clear" w:pos="765"/>
                <w:tab w:val="left" w:pos="540"/>
              </w:tabs>
              <w:spacing w:line="240" w:lineRule="exact"/>
              <w:ind w:right="72"/>
              <w:jc w:val="right"/>
              <w:rPr>
                <w:szCs w:val="22"/>
                <w:lang w:val="en-US" w:bidi="th-TH"/>
              </w:rPr>
            </w:pPr>
            <w:r>
              <w:rPr>
                <w:szCs w:val="22"/>
                <w:lang w:val="en-US" w:bidi="th-TH"/>
              </w:rPr>
              <w:t>440</w:t>
            </w:r>
          </w:p>
        </w:tc>
        <w:tc>
          <w:tcPr>
            <w:tcW w:w="246"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szCs w:val="22"/>
                <w:lang w:val="en-US" w:bidi="th-TH"/>
              </w:rPr>
            </w:pPr>
          </w:p>
        </w:tc>
        <w:tc>
          <w:tcPr>
            <w:tcW w:w="1102" w:type="dxa"/>
            <w:vAlign w:val="bottom"/>
          </w:tcPr>
          <w:p w:rsidR="00687811" w:rsidRPr="00B643E7" w:rsidRDefault="00AE2977" w:rsidP="00687811">
            <w:pPr>
              <w:pStyle w:val="acctfourfigures"/>
              <w:tabs>
                <w:tab w:val="clear" w:pos="765"/>
                <w:tab w:val="left" w:pos="540"/>
              </w:tabs>
              <w:spacing w:line="240" w:lineRule="exact"/>
              <w:ind w:right="66"/>
              <w:jc w:val="right"/>
              <w:rPr>
                <w:szCs w:val="22"/>
                <w:lang w:val="en-US" w:bidi="th-TH"/>
              </w:rPr>
            </w:pPr>
            <w:r>
              <w:rPr>
                <w:szCs w:val="22"/>
                <w:lang w:val="en-US" w:bidi="th-TH"/>
              </w:rPr>
              <w:t>8,3</w:t>
            </w:r>
            <w:r w:rsidR="000A29F2">
              <w:rPr>
                <w:szCs w:val="22"/>
                <w:lang w:val="en-US" w:bidi="th-TH"/>
              </w:rPr>
              <w:t>3</w:t>
            </w:r>
            <w:r>
              <w:rPr>
                <w:szCs w:val="22"/>
                <w:lang w:val="en-US" w:bidi="th-TH"/>
              </w:rPr>
              <w:t>0</w:t>
            </w:r>
          </w:p>
        </w:tc>
      </w:tr>
      <w:tr w:rsidR="00687811" w:rsidRPr="006D732B" w:rsidTr="002A2951">
        <w:tc>
          <w:tcPr>
            <w:tcW w:w="2610" w:type="dxa"/>
          </w:tcPr>
          <w:p w:rsidR="00687811" w:rsidRPr="006D732B" w:rsidRDefault="0026276B" w:rsidP="00515581">
            <w:pPr>
              <w:spacing w:line="240" w:lineRule="exact"/>
              <w:ind w:left="162" w:hanging="162"/>
              <w:rPr>
                <w:szCs w:val="22"/>
              </w:rPr>
            </w:pPr>
            <w:r w:rsidRPr="006D732B">
              <w:rPr>
                <w:szCs w:val="22"/>
              </w:rPr>
              <w:t>Transfers</w:t>
            </w:r>
            <w:r>
              <w:rPr>
                <w:szCs w:val="22"/>
              </w:rPr>
              <w:t xml:space="preserve"> from </w:t>
            </w:r>
            <w:r w:rsidRPr="0026276B">
              <w:rPr>
                <w:szCs w:val="22"/>
              </w:rPr>
              <w:t>Property, plant and equipment</w:t>
            </w:r>
          </w:p>
        </w:tc>
        <w:tc>
          <w:tcPr>
            <w:tcW w:w="1134" w:type="dxa"/>
            <w:vAlign w:val="bottom"/>
          </w:tcPr>
          <w:p w:rsidR="00687811" w:rsidRPr="006D732B" w:rsidRDefault="00AE2977" w:rsidP="00AF3340">
            <w:pPr>
              <w:pStyle w:val="acctfourfigures"/>
              <w:tabs>
                <w:tab w:val="clear" w:pos="765"/>
                <w:tab w:val="left" w:pos="540"/>
              </w:tabs>
              <w:spacing w:line="240" w:lineRule="exact"/>
              <w:ind w:right="98"/>
              <w:jc w:val="right"/>
              <w:rPr>
                <w:szCs w:val="22"/>
                <w:lang w:val="en-US" w:bidi="th-TH"/>
              </w:rPr>
            </w:pPr>
            <w:r>
              <w:rPr>
                <w:szCs w:val="22"/>
                <w:lang w:val="en-US" w:bidi="th-TH"/>
              </w:rPr>
              <w:t>396</w:t>
            </w:r>
          </w:p>
        </w:tc>
        <w:tc>
          <w:tcPr>
            <w:tcW w:w="284"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1102" w:type="dxa"/>
            <w:shd w:val="clear" w:color="auto" w:fill="auto"/>
            <w:vAlign w:val="bottom"/>
          </w:tcPr>
          <w:p w:rsidR="00687811" w:rsidRPr="006D732B" w:rsidRDefault="00672520" w:rsidP="00672520">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00AE2977">
              <w:rPr>
                <w:szCs w:val="22"/>
                <w:lang w:val="en-US" w:bidi="th-TH"/>
              </w:rPr>
              <w:t>-</w:t>
            </w:r>
          </w:p>
        </w:tc>
        <w:tc>
          <w:tcPr>
            <w:tcW w:w="283"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87811" w:rsidRPr="00B643E7" w:rsidRDefault="00AE2977" w:rsidP="00687811">
            <w:pPr>
              <w:pStyle w:val="acctfourfigures"/>
              <w:tabs>
                <w:tab w:val="clear" w:pos="765"/>
                <w:tab w:val="left" w:pos="540"/>
              </w:tabs>
              <w:spacing w:line="240" w:lineRule="exact"/>
              <w:jc w:val="right"/>
              <w:rPr>
                <w:szCs w:val="22"/>
                <w:lang w:val="en-US" w:bidi="th-TH"/>
              </w:rPr>
            </w:pPr>
            <w:r>
              <w:rPr>
                <w:szCs w:val="22"/>
                <w:lang w:val="en-US" w:bidi="th-TH"/>
              </w:rPr>
              <w:t>2,785</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687811" w:rsidRPr="006D732B" w:rsidRDefault="00672520" w:rsidP="00687811">
            <w:pPr>
              <w:pStyle w:val="acctfourfigures"/>
              <w:tabs>
                <w:tab w:val="clear" w:pos="765"/>
                <w:tab w:val="left" w:pos="270"/>
              </w:tabs>
              <w:spacing w:line="240" w:lineRule="exact"/>
              <w:ind w:right="98"/>
              <w:jc w:val="center"/>
              <w:rPr>
                <w:szCs w:val="22"/>
                <w:lang w:val="en-US" w:bidi="th-TH"/>
              </w:rPr>
            </w:pPr>
            <w:r>
              <w:rPr>
                <w:szCs w:val="22"/>
                <w:lang w:val="en-US" w:bidi="th-TH"/>
              </w:rPr>
              <w:t xml:space="preserve">       </w:t>
            </w:r>
            <w:r w:rsidR="00AE2977">
              <w:rPr>
                <w:szCs w:val="22"/>
                <w:lang w:val="en-US" w:bidi="th-TH"/>
              </w:rPr>
              <w:t>-</w:t>
            </w:r>
          </w:p>
        </w:tc>
        <w:tc>
          <w:tcPr>
            <w:tcW w:w="246" w:type="dxa"/>
            <w:shd w:val="clear" w:color="auto" w:fill="auto"/>
            <w:vAlign w:val="bottom"/>
          </w:tcPr>
          <w:p w:rsidR="00687811" w:rsidRPr="006D732B" w:rsidRDefault="00687811" w:rsidP="00687811">
            <w:pPr>
              <w:pStyle w:val="acctfourfigures"/>
              <w:tabs>
                <w:tab w:val="clear" w:pos="765"/>
                <w:tab w:val="left" w:pos="382"/>
              </w:tabs>
              <w:spacing w:line="240" w:lineRule="exact"/>
              <w:ind w:right="54"/>
              <w:jc w:val="right"/>
              <w:rPr>
                <w:szCs w:val="22"/>
                <w:lang w:val="en-US" w:bidi="th-TH"/>
              </w:rPr>
            </w:pPr>
          </w:p>
        </w:tc>
        <w:tc>
          <w:tcPr>
            <w:tcW w:w="1102" w:type="dxa"/>
            <w:vAlign w:val="bottom"/>
          </w:tcPr>
          <w:p w:rsidR="00687811" w:rsidRPr="00B643E7" w:rsidRDefault="00AE2977" w:rsidP="00687811">
            <w:pPr>
              <w:pStyle w:val="acctfourfigures"/>
              <w:tabs>
                <w:tab w:val="clear" w:pos="765"/>
                <w:tab w:val="left" w:pos="540"/>
              </w:tabs>
              <w:spacing w:line="240" w:lineRule="exact"/>
              <w:ind w:right="66"/>
              <w:jc w:val="right"/>
              <w:rPr>
                <w:szCs w:val="22"/>
                <w:lang w:val="en-US" w:bidi="th-TH"/>
              </w:rPr>
            </w:pPr>
            <w:r>
              <w:rPr>
                <w:szCs w:val="22"/>
                <w:lang w:val="en-US" w:bidi="th-TH"/>
              </w:rPr>
              <w:t>3,181</w:t>
            </w:r>
          </w:p>
        </w:tc>
      </w:tr>
      <w:tr w:rsidR="00687811" w:rsidRPr="006D732B" w:rsidTr="002A2951">
        <w:tc>
          <w:tcPr>
            <w:tcW w:w="2610" w:type="dxa"/>
            <w:shd w:val="clear" w:color="auto" w:fill="auto"/>
          </w:tcPr>
          <w:p w:rsidR="00687811" w:rsidRPr="006D732B" w:rsidRDefault="00687811" w:rsidP="00687811">
            <w:pPr>
              <w:spacing w:line="240" w:lineRule="exact"/>
              <w:rPr>
                <w:b/>
                <w:bCs/>
                <w:szCs w:val="22"/>
              </w:rPr>
            </w:pPr>
            <w:r>
              <w:rPr>
                <w:b/>
                <w:bCs/>
                <w:szCs w:val="22"/>
              </w:rPr>
              <w:t>At 31 December 2017</w:t>
            </w:r>
          </w:p>
        </w:tc>
        <w:tc>
          <w:tcPr>
            <w:tcW w:w="1134" w:type="dxa"/>
            <w:tcBorders>
              <w:top w:val="single" w:sz="4" w:space="0" w:color="auto"/>
              <w:bottom w:val="single" w:sz="4" w:space="0" w:color="auto"/>
            </w:tcBorders>
            <w:vAlign w:val="bottom"/>
          </w:tcPr>
          <w:p w:rsidR="00687811" w:rsidRPr="00B643E7" w:rsidRDefault="00AE2977" w:rsidP="00687811">
            <w:pPr>
              <w:pStyle w:val="acctfourfigures"/>
              <w:tabs>
                <w:tab w:val="clear" w:pos="765"/>
                <w:tab w:val="left" w:pos="540"/>
                <w:tab w:val="decimal" w:pos="792"/>
              </w:tabs>
              <w:spacing w:line="240" w:lineRule="exact"/>
              <w:ind w:right="98"/>
              <w:jc w:val="right"/>
              <w:rPr>
                <w:b/>
                <w:bCs/>
                <w:szCs w:val="22"/>
              </w:rPr>
            </w:pPr>
            <w:r>
              <w:rPr>
                <w:b/>
                <w:bCs/>
                <w:szCs w:val="22"/>
              </w:rPr>
              <w:t>33,303</w:t>
            </w:r>
          </w:p>
        </w:tc>
        <w:tc>
          <w:tcPr>
            <w:tcW w:w="284"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687811" w:rsidRPr="00B643E7" w:rsidRDefault="00AE2977" w:rsidP="00687811">
            <w:pPr>
              <w:pStyle w:val="acctfourfigures"/>
              <w:tabs>
                <w:tab w:val="clear" w:pos="765"/>
                <w:tab w:val="left" w:pos="540"/>
              </w:tabs>
              <w:spacing w:line="240" w:lineRule="exact"/>
              <w:ind w:right="11"/>
              <w:jc w:val="right"/>
              <w:rPr>
                <w:b/>
                <w:bCs/>
                <w:szCs w:val="22"/>
              </w:rPr>
            </w:pPr>
            <w:r>
              <w:rPr>
                <w:b/>
                <w:bCs/>
                <w:szCs w:val="22"/>
              </w:rPr>
              <w:t>7,955</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993" w:type="dxa"/>
            <w:tcBorders>
              <w:top w:val="single" w:sz="4" w:space="0" w:color="auto"/>
              <w:bottom w:val="single" w:sz="4" w:space="0" w:color="auto"/>
            </w:tcBorders>
            <w:shd w:val="clear" w:color="auto" w:fill="auto"/>
            <w:vAlign w:val="bottom"/>
          </w:tcPr>
          <w:p w:rsidR="00687811" w:rsidRPr="00B643E7" w:rsidRDefault="00AE2977" w:rsidP="00687811">
            <w:pPr>
              <w:pStyle w:val="acctfourfigures"/>
              <w:tabs>
                <w:tab w:val="clear" w:pos="765"/>
                <w:tab w:val="left" w:pos="540"/>
              </w:tabs>
              <w:spacing w:line="240" w:lineRule="exact"/>
              <w:ind w:right="11"/>
              <w:jc w:val="right"/>
              <w:rPr>
                <w:b/>
                <w:bCs/>
                <w:szCs w:val="22"/>
              </w:rPr>
            </w:pPr>
            <w:r>
              <w:rPr>
                <w:b/>
                <w:bCs/>
                <w:szCs w:val="22"/>
              </w:rPr>
              <w:t>23,200</w:t>
            </w:r>
          </w:p>
        </w:tc>
        <w:tc>
          <w:tcPr>
            <w:tcW w:w="283"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1154" w:type="dxa"/>
            <w:tcBorders>
              <w:top w:val="single" w:sz="4" w:space="0" w:color="auto"/>
              <w:bottom w:val="single" w:sz="4" w:space="0" w:color="auto"/>
            </w:tcBorders>
            <w:shd w:val="clear" w:color="auto" w:fill="auto"/>
            <w:vAlign w:val="bottom"/>
          </w:tcPr>
          <w:p w:rsidR="00687811" w:rsidRPr="00B643E7" w:rsidRDefault="00AE2977" w:rsidP="00687811">
            <w:pPr>
              <w:pStyle w:val="acctfourfigures"/>
              <w:tabs>
                <w:tab w:val="clear" w:pos="765"/>
                <w:tab w:val="left" w:pos="540"/>
              </w:tabs>
              <w:spacing w:line="240" w:lineRule="exact"/>
              <w:ind w:right="85"/>
              <w:jc w:val="right"/>
              <w:rPr>
                <w:b/>
                <w:bCs/>
                <w:szCs w:val="22"/>
              </w:rPr>
            </w:pPr>
            <w:r>
              <w:rPr>
                <w:b/>
                <w:bCs/>
                <w:szCs w:val="22"/>
              </w:rPr>
              <w:t>4,157</w:t>
            </w:r>
          </w:p>
        </w:tc>
        <w:tc>
          <w:tcPr>
            <w:tcW w:w="246" w:type="dxa"/>
            <w:shd w:val="clear" w:color="auto" w:fill="auto"/>
            <w:vAlign w:val="bottom"/>
          </w:tcPr>
          <w:p w:rsidR="00687811" w:rsidRPr="00B643E7" w:rsidRDefault="00687811" w:rsidP="00687811">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687811" w:rsidRPr="00B643E7" w:rsidRDefault="00AE2977" w:rsidP="00687811">
            <w:pPr>
              <w:pStyle w:val="acctfourfigures"/>
              <w:tabs>
                <w:tab w:val="clear" w:pos="765"/>
                <w:tab w:val="left" w:pos="540"/>
              </w:tabs>
              <w:spacing w:line="240" w:lineRule="exact"/>
              <w:ind w:right="66"/>
              <w:jc w:val="right"/>
              <w:rPr>
                <w:b/>
                <w:bCs/>
                <w:szCs w:val="22"/>
              </w:rPr>
            </w:pPr>
            <w:r>
              <w:rPr>
                <w:b/>
                <w:bCs/>
                <w:szCs w:val="22"/>
              </w:rPr>
              <w:t>68,615</w:t>
            </w:r>
          </w:p>
        </w:tc>
      </w:tr>
      <w:tr w:rsidR="00687811" w:rsidRPr="006D732B" w:rsidTr="002A2951">
        <w:trPr>
          <w:trHeight w:hRule="exact" w:val="144"/>
        </w:trPr>
        <w:tc>
          <w:tcPr>
            <w:tcW w:w="2610" w:type="dxa"/>
            <w:shd w:val="clear" w:color="auto" w:fill="auto"/>
          </w:tcPr>
          <w:p w:rsidR="00687811" w:rsidRPr="006D732B" w:rsidRDefault="00687811" w:rsidP="00687811">
            <w:pPr>
              <w:spacing w:line="240" w:lineRule="exact"/>
              <w:ind w:left="-18"/>
              <w:rPr>
                <w:b/>
                <w:bCs/>
                <w:i/>
                <w:iCs/>
                <w:szCs w:val="22"/>
              </w:rPr>
            </w:pPr>
          </w:p>
        </w:tc>
        <w:tc>
          <w:tcPr>
            <w:tcW w:w="1134" w:type="dxa"/>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46"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1102" w:type="dxa"/>
            <w:vAlign w:val="bottom"/>
          </w:tcPr>
          <w:p w:rsidR="00687811" w:rsidRPr="006D732B" w:rsidRDefault="00687811" w:rsidP="00687811">
            <w:pPr>
              <w:pStyle w:val="acctfourfigures"/>
              <w:tabs>
                <w:tab w:val="clear" w:pos="765"/>
                <w:tab w:val="left" w:pos="540"/>
              </w:tabs>
              <w:spacing w:line="240" w:lineRule="exact"/>
              <w:ind w:right="11"/>
              <w:jc w:val="right"/>
              <w:rPr>
                <w:szCs w:val="22"/>
                <w:cs/>
                <w:lang w:bidi="th-TH"/>
              </w:rPr>
            </w:pPr>
          </w:p>
        </w:tc>
      </w:tr>
      <w:tr w:rsidR="00687811" w:rsidRPr="006D732B" w:rsidTr="002A2951">
        <w:tc>
          <w:tcPr>
            <w:tcW w:w="2610" w:type="dxa"/>
            <w:shd w:val="clear" w:color="auto" w:fill="auto"/>
          </w:tcPr>
          <w:p w:rsidR="00687811" w:rsidRPr="006D732B" w:rsidRDefault="00687811" w:rsidP="00687811">
            <w:pPr>
              <w:spacing w:line="240" w:lineRule="exact"/>
              <w:ind w:left="-18"/>
              <w:rPr>
                <w:i/>
                <w:iCs/>
                <w:szCs w:val="22"/>
                <w:rtl/>
                <w:cs/>
              </w:rPr>
            </w:pPr>
            <w:r w:rsidRPr="006D732B">
              <w:rPr>
                <w:b/>
                <w:bCs/>
                <w:i/>
                <w:iCs/>
                <w:szCs w:val="22"/>
              </w:rPr>
              <w:t>Amortisation</w:t>
            </w:r>
          </w:p>
        </w:tc>
        <w:tc>
          <w:tcPr>
            <w:tcW w:w="1134" w:type="dxa"/>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246" w:type="dxa"/>
            <w:shd w:val="clear" w:color="auto" w:fill="auto"/>
            <w:vAlign w:val="bottom"/>
          </w:tcPr>
          <w:p w:rsidR="00687811" w:rsidRPr="006D732B" w:rsidRDefault="00687811" w:rsidP="00687811">
            <w:pPr>
              <w:pStyle w:val="acctfourfigures"/>
              <w:tabs>
                <w:tab w:val="clear" w:pos="765"/>
                <w:tab w:val="left" w:pos="540"/>
              </w:tabs>
              <w:spacing w:line="240" w:lineRule="exact"/>
              <w:ind w:right="11"/>
              <w:jc w:val="right"/>
              <w:rPr>
                <w:szCs w:val="22"/>
              </w:rPr>
            </w:pPr>
          </w:p>
        </w:tc>
        <w:tc>
          <w:tcPr>
            <w:tcW w:w="1102" w:type="dxa"/>
            <w:vAlign w:val="bottom"/>
          </w:tcPr>
          <w:p w:rsidR="00687811" w:rsidRPr="006D732B" w:rsidRDefault="00687811" w:rsidP="00687811">
            <w:pPr>
              <w:pStyle w:val="acctfourfigures"/>
              <w:tabs>
                <w:tab w:val="clear" w:pos="765"/>
                <w:tab w:val="left" w:pos="540"/>
              </w:tabs>
              <w:spacing w:line="240" w:lineRule="exact"/>
              <w:ind w:right="11"/>
              <w:jc w:val="right"/>
              <w:rPr>
                <w:szCs w:val="22"/>
                <w:cs/>
                <w:lang w:bidi="th-TH"/>
              </w:rPr>
            </w:pPr>
          </w:p>
        </w:tc>
      </w:tr>
      <w:tr w:rsidR="00687811" w:rsidRPr="006D732B" w:rsidTr="00E75259">
        <w:tc>
          <w:tcPr>
            <w:tcW w:w="2610" w:type="dxa"/>
            <w:shd w:val="clear" w:color="auto" w:fill="auto"/>
            <w:vAlign w:val="bottom"/>
          </w:tcPr>
          <w:p w:rsidR="00687811" w:rsidRPr="006D732B" w:rsidRDefault="00687811" w:rsidP="00687811">
            <w:pPr>
              <w:spacing w:line="240" w:lineRule="exact"/>
              <w:rPr>
                <w:szCs w:val="22"/>
              </w:rPr>
            </w:pPr>
            <w:r>
              <w:rPr>
                <w:szCs w:val="22"/>
              </w:rPr>
              <w:t>At 1 January 2016</w:t>
            </w:r>
          </w:p>
        </w:tc>
        <w:tc>
          <w:tcPr>
            <w:tcW w:w="1134" w:type="dxa"/>
            <w:vAlign w:val="bottom"/>
          </w:tcPr>
          <w:p w:rsidR="00687811" w:rsidRPr="00687811" w:rsidRDefault="00687811" w:rsidP="00687811">
            <w:pPr>
              <w:pStyle w:val="acctfourfigures"/>
              <w:tabs>
                <w:tab w:val="clear" w:pos="765"/>
                <w:tab w:val="left" w:pos="540"/>
              </w:tabs>
              <w:spacing w:line="240" w:lineRule="exact"/>
              <w:ind w:right="11"/>
              <w:jc w:val="right"/>
              <w:rPr>
                <w:szCs w:val="22"/>
              </w:rPr>
            </w:pPr>
            <w:r w:rsidRPr="00687811">
              <w:rPr>
                <w:szCs w:val="22"/>
              </w:rPr>
              <w:t>(21,984)</w:t>
            </w:r>
          </w:p>
        </w:tc>
        <w:tc>
          <w:tcPr>
            <w:tcW w:w="284"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687811" w:rsidRPr="00687811" w:rsidRDefault="00687811" w:rsidP="00687811">
            <w:pPr>
              <w:pStyle w:val="acctfourfigures"/>
              <w:tabs>
                <w:tab w:val="clear" w:pos="765"/>
                <w:tab w:val="left" w:pos="540"/>
              </w:tabs>
              <w:spacing w:line="240" w:lineRule="exact"/>
              <w:ind w:right="-36"/>
              <w:jc w:val="right"/>
              <w:rPr>
                <w:szCs w:val="22"/>
              </w:rPr>
            </w:pPr>
            <w:r w:rsidRPr="00687811">
              <w:rPr>
                <w:szCs w:val="22"/>
              </w:rPr>
              <w:t>(4,249)</w:t>
            </w:r>
          </w:p>
        </w:tc>
        <w:tc>
          <w:tcPr>
            <w:tcW w:w="283" w:type="dxa"/>
            <w:shd w:val="clear" w:color="auto" w:fill="auto"/>
            <w:vAlign w:val="bottom"/>
          </w:tcPr>
          <w:p w:rsidR="00687811" w:rsidRPr="00687811" w:rsidRDefault="00687811" w:rsidP="00687811">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687811" w:rsidRPr="00687811" w:rsidRDefault="00687811" w:rsidP="00687811">
            <w:pPr>
              <w:pStyle w:val="acctfourfigures"/>
              <w:tabs>
                <w:tab w:val="clear" w:pos="765"/>
                <w:tab w:val="left" w:pos="540"/>
              </w:tabs>
              <w:spacing w:line="240" w:lineRule="exact"/>
              <w:ind w:right="-92"/>
              <w:jc w:val="right"/>
              <w:rPr>
                <w:szCs w:val="22"/>
              </w:rPr>
            </w:pPr>
            <w:r w:rsidRPr="00687811">
              <w:rPr>
                <w:szCs w:val="22"/>
              </w:rPr>
              <w:t>(3,951)</w:t>
            </w:r>
          </w:p>
        </w:tc>
        <w:tc>
          <w:tcPr>
            <w:tcW w:w="283" w:type="dxa"/>
            <w:shd w:val="clear" w:color="auto" w:fill="auto"/>
          </w:tcPr>
          <w:p w:rsidR="00687811" w:rsidRPr="00687811" w:rsidRDefault="00687811" w:rsidP="00687811"/>
        </w:tc>
        <w:tc>
          <w:tcPr>
            <w:tcW w:w="1154" w:type="dxa"/>
            <w:shd w:val="clear" w:color="auto" w:fill="auto"/>
            <w:vAlign w:val="bottom"/>
          </w:tcPr>
          <w:p w:rsidR="00687811" w:rsidRPr="00687811" w:rsidRDefault="00687811" w:rsidP="00687811">
            <w:pPr>
              <w:pStyle w:val="acctfourfigures"/>
              <w:tabs>
                <w:tab w:val="clear" w:pos="765"/>
                <w:tab w:val="left" w:pos="540"/>
              </w:tabs>
              <w:spacing w:line="240" w:lineRule="exact"/>
              <w:ind w:right="-288"/>
              <w:jc w:val="center"/>
              <w:rPr>
                <w:szCs w:val="22"/>
              </w:rPr>
            </w:pPr>
            <w:r w:rsidRPr="00687811">
              <w:rPr>
                <w:szCs w:val="22"/>
                <w:cs/>
                <w:lang w:bidi="th-TH"/>
              </w:rPr>
              <w:t>-</w:t>
            </w:r>
          </w:p>
        </w:tc>
        <w:tc>
          <w:tcPr>
            <w:tcW w:w="246" w:type="dxa"/>
            <w:shd w:val="clear" w:color="auto" w:fill="auto"/>
            <w:vAlign w:val="bottom"/>
          </w:tcPr>
          <w:p w:rsidR="00687811" w:rsidRPr="00687811" w:rsidRDefault="00687811" w:rsidP="00687811">
            <w:pPr>
              <w:pStyle w:val="acctfourfigures"/>
              <w:tabs>
                <w:tab w:val="clear" w:pos="765"/>
                <w:tab w:val="left" w:pos="382"/>
              </w:tabs>
              <w:spacing w:line="240" w:lineRule="exact"/>
              <w:ind w:right="54"/>
              <w:jc w:val="right"/>
              <w:rPr>
                <w:szCs w:val="22"/>
                <w:lang w:val="en-US" w:bidi="th-TH"/>
              </w:rPr>
            </w:pPr>
          </w:p>
        </w:tc>
        <w:tc>
          <w:tcPr>
            <w:tcW w:w="1102" w:type="dxa"/>
            <w:vAlign w:val="bottom"/>
          </w:tcPr>
          <w:p w:rsidR="00687811" w:rsidRPr="00687811" w:rsidRDefault="00687811" w:rsidP="00687811">
            <w:pPr>
              <w:pStyle w:val="acctfourfigures"/>
              <w:tabs>
                <w:tab w:val="clear" w:pos="765"/>
                <w:tab w:val="left" w:pos="540"/>
              </w:tabs>
              <w:spacing w:line="240" w:lineRule="exact"/>
              <w:ind w:right="11"/>
              <w:jc w:val="right"/>
              <w:rPr>
                <w:szCs w:val="22"/>
              </w:rPr>
            </w:pPr>
            <w:r w:rsidRPr="00687811">
              <w:rPr>
                <w:szCs w:val="22"/>
              </w:rPr>
              <w:t>(30,184)</w:t>
            </w:r>
          </w:p>
        </w:tc>
      </w:tr>
      <w:tr w:rsidR="003B2F74" w:rsidRPr="006D732B" w:rsidTr="00892D36">
        <w:tc>
          <w:tcPr>
            <w:tcW w:w="2610" w:type="dxa"/>
            <w:vAlign w:val="bottom"/>
          </w:tcPr>
          <w:p w:rsidR="003B2F74" w:rsidRPr="003E6086" w:rsidRDefault="003B2F74" w:rsidP="003B2F74">
            <w:pPr>
              <w:spacing w:line="240" w:lineRule="exact"/>
              <w:rPr>
                <w:szCs w:val="22"/>
              </w:rPr>
            </w:pPr>
            <w:r w:rsidRPr="003E6086">
              <w:rPr>
                <w:szCs w:val="22"/>
              </w:rPr>
              <w:t>Amortisation for the year</w:t>
            </w:r>
          </w:p>
        </w:tc>
        <w:tc>
          <w:tcPr>
            <w:tcW w:w="1134" w:type="dxa"/>
            <w:vAlign w:val="bottom"/>
          </w:tcPr>
          <w:p w:rsidR="003B2F74" w:rsidRPr="00B643E7" w:rsidRDefault="003B2F74" w:rsidP="003B2F74">
            <w:pPr>
              <w:pStyle w:val="acctfourfigures"/>
              <w:tabs>
                <w:tab w:val="clear" w:pos="765"/>
                <w:tab w:val="left" w:pos="540"/>
              </w:tabs>
              <w:spacing w:line="240" w:lineRule="exact"/>
              <w:ind w:right="36"/>
              <w:jc w:val="right"/>
              <w:rPr>
                <w:szCs w:val="22"/>
                <w:lang w:val="en-US" w:bidi="th-TH"/>
              </w:rPr>
            </w:pPr>
            <w:r w:rsidRPr="00B643E7">
              <w:rPr>
                <w:szCs w:val="22"/>
                <w:cs/>
                <w:lang w:val="en-US" w:bidi="th-TH"/>
              </w:rPr>
              <w:t>(</w:t>
            </w:r>
            <w:r w:rsidRPr="00B643E7">
              <w:rPr>
                <w:szCs w:val="22"/>
                <w:lang w:val="en-US" w:bidi="th-TH"/>
              </w:rPr>
              <w:t>809</w:t>
            </w:r>
            <w:r w:rsidRPr="00B643E7">
              <w:rPr>
                <w:szCs w:val="22"/>
                <w:cs/>
                <w:lang w:val="en-US" w:bidi="th-TH"/>
              </w:rPr>
              <w:t>)</w:t>
            </w:r>
          </w:p>
        </w:tc>
        <w:tc>
          <w:tcPr>
            <w:tcW w:w="284"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1102" w:type="dxa"/>
            <w:shd w:val="clear" w:color="auto" w:fill="auto"/>
            <w:vAlign w:val="bottom"/>
          </w:tcPr>
          <w:p w:rsidR="003B2F74" w:rsidRPr="00B643E7" w:rsidRDefault="003B2F74" w:rsidP="003B2F74">
            <w:pPr>
              <w:pStyle w:val="acctfourfigures"/>
              <w:tabs>
                <w:tab w:val="clear" w:pos="765"/>
                <w:tab w:val="left" w:pos="540"/>
              </w:tabs>
              <w:spacing w:line="240" w:lineRule="exact"/>
              <w:ind w:right="-18"/>
              <w:jc w:val="right"/>
              <w:rPr>
                <w:szCs w:val="22"/>
                <w:lang w:val="en-US" w:bidi="th-TH"/>
              </w:rPr>
            </w:pPr>
            <w:r w:rsidRPr="00B643E7">
              <w:rPr>
                <w:szCs w:val="22"/>
                <w:cs/>
                <w:lang w:val="en-US" w:bidi="th-TH"/>
              </w:rPr>
              <w:t>(</w:t>
            </w:r>
            <w:r w:rsidRPr="00B643E7">
              <w:rPr>
                <w:szCs w:val="22"/>
                <w:lang w:val="en-US" w:bidi="th-TH"/>
              </w:rPr>
              <w:t>787</w:t>
            </w:r>
            <w:r w:rsidRPr="00B643E7">
              <w:rPr>
                <w:szCs w:val="22"/>
                <w:cs/>
                <w:lang w:val="en-US" w:bidi="th-TH"/>
              </w:rPr>
              <w:t>)</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993" w:type="dxa"/>
            <w:shd w:val="clear" w:color="auto" w:fill="auto"/>
            <w:vAlign w:val="bottom"/>
          </w:tcPr>
          <w:p w:rsidR="003B2F74" w:rsidRPr="00B643E7" w:rsidRDefault="003B2F74" w:rsidP="003B2F74">
            <w:pPr>
              <w:pStyle w:val="acctfourfigures"/>
              <w:tabs>
                <w:tab w:val="clear" w:pos="765"/>
                <w:tab w:val="left" w:pos="540"/>
              </w:tabs>
              <w:spacing w:line="240" w:lineRule="exact"/>
              <w:ind w:right="-92"/>
              <w:jc w:val="right"/>
              <w:rPr>
                <w:szCs w:val="22"/>
                <w:lang w:val="en-US" w:bidi="th-TH"/>
              </w:rPr>
            </w:pPr>
            <w:r w:rsidRPr="00B643E7">
              <w:rPr>
                <w:szCs w:val="22"/>
                <w:cs/>
                <w:lang w:val="en-US" w:bidi="th-TH"/>
              </w:rPr>
              <w:t>(</w:t>
            </w:r>
            <w:r w:rsidRPr="00B643E7">
              <w:rPr>
                <w:szCs w:val="22"/>
                <w:lang w:val="en-US" w:bidi="th-TH"/>
              </w:rPr>
              <w:t>1,434</w:t>
            </w:r>
            <w:r w:rsidRPr="00B643E7">
              <w:rPr>
                <w:szCs w:val="22"/>
                <w:cs/>
                <w:lang w:val="en-US" w:bidi="th-TH"/>
              </w:rPr>
              <w:t>)</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3B2F74" w:rsidRPr="00687811" w:rsidRDefault="003B2F74" w:rsidP="003B2F74">
            <w:pPr>
              <w:pStyle w:val="acctfourfigures"/>
              <w:tabs>
                <w:tab w:val="clear" w:pos="765"/>
                <w:tab w:val="left" w:pos="540"/>
              </w:tabs>
              <w:spacing w:line="240" w:lineRule="exact"/>
              <w:ind w:right="-288"/>
              <w:jc w:val="center"/>
              <w:rPr>
                <w:szCs w:val="22"/>
              </w:rPr>
            </w:pPr>
            <w:r w:rsidRPr="00687811">
              <w:rPr>
                <w:szCs w:val="22"/>
                <w:cs/>
                <w:lang w:bidi="th-TH"/>
              </w:rPr>
              <w:t>-</w:t>
            </w:r>
          </w:p>
        </w:tc>
        <w:tc>
          <w:tcPr>
            <w:tcW w:w="246"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1102" w:type="dxa"/>
            <w:vAlign w:val="bottom"/>
          </w:tcPr>
          <w:p w:rsidR="003B2F74" w:rsidRPr="00B643E7" w:rsidRDefault="003B2F74" w:rsidP="003B2F74">
            <w:pPr>
              <w:pStyle w:val="acctfourfigures"/>
              <w:tabs>
                <w:tab w:val="clear" w:pos="765"/>
                <w:tab w:val="left" w:pos="540"/>
              </w:tabs>
              <w:spacing w:line="240" w:lineRule="exact"/>
              <w:jc w:val="right"/>
              <w:rPr>
                <w:szCs w:val="22"/>
                <w:lang w:val="en-US" w:bidi="th-TH"/>
              </w:rPr>
            </w:pPr>
            <w:r w:rsidRPr="00B643E7">
              <w:rPr>
                <w:szCs w:val="22"/>
                <w:cs/>
                <w:lang w:val="en-US" w:bidi="th-TH"/>
              </w:rPr>
              <w:t>(</w:t>
            </w:r>
            <w:r w:rsidRPr="00B643E7">
              <w:rPr>
                <w:szCs w:val="22"/>
                <w:lang w:val="en-US" w:bidi="th-TH"/>
              </w:rPr>
              <w:t>3,030</w:t>
            </w:r>
            <w:r w:rsidRPr="00B643E7">
              <w:rPr>
                <w:szCs w:val="22"/>
                <w:cs/>
                <w:lang w:val="en-US" w:bidi="th-TH"/>
              </w:rPr>
              <w:t>)</w:t>
            </w:r>
          </w:p>
        </w:tc>
      </w:tr>
      <w:tr w:rsidR="003B2F74" w:rsidRPr="006D732B" w:rsidTr="00E75259">
        <w:tc>
          <w:tcPr>
            <w:tcW w:w="2610" w:type="dxa"/>
            <w:shd w:val="clear" w:color="auto" w:fill="auto"/>
          </w:tcPr>
          <w:p w:rsidR="003B2F74" w:rsidRPr="006D732B" w:rsidRDefault="003B2F74" w:rsidP="003B2F74">
            <w:pPr>
              <w:spacing w:line="240" w:lineRule="exact"/>
              <w:ind w:left="162" w:hanging="162"/>
              <w:rPr>
                <w:b/>
                <w:bCs/>
                <w:szCs w:val="22"/>
              </w:rPr>
            </w:pPr>
            <w:r w:rsidRPr="006D732B">
              <w:rPr>
                <w:b/>
                <w:bCs/>
                <w:szCs w:val="22"/>
              </w:rPr>
              <w:t>At 31 December 201</w:t>
            </w:r>
            <w:r>
              <w:rPr>
                <w:b/>
                <w:bCs/>
                <w:szCs w:val="22"/>
              </w:rPr>
              <w:t>6</w:t>
            </w:r>
            <w:r w:rsidRPr="006D732B">
              <w:rPr>
                <w:b/>
                <w:bCs/>
                <w:szCs w:val="22"/>
              </w:rPr>
              <w:t xml:space="preserve"> </w:t>
            </w:r>
          </w:p>
          <w:p w:rsidR="003B2F74" w:rsidRPr="006D732B" w:rsidRDefault="003B2F74" w:rsidP="003B2F74">
            <w:pPr>
              <w:spacing w:line="240" w:lineRule="exact"/>
              <w:ind w:left="162" w:hanging="162"/>
              <w:rPr>
                <w:b/>
                <w:bCs/>
                <w:szCs w:val="22"/>
              </w:rPr>
            </w:pPr>
            <w:r>
              <w:rPr>
                <w:b/>
                <w:bCs/>
                <w:szCs w:val="22"/>
              </w:rPr>
              <w:t xml:space="preserve">   and 1 January 2017</w:t>
            </w:r>
          </w:p>
        </w:tc>
        <w:tc>
          <w:tcPr>
            <w:tcW w:w="1134" w:type="dxa"/>
            <w:tcBorders>
              <w:top w:val="single" w:sz="4" w:space="0" w:color="auto"/>
            </w:tcBorders>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sidRPr="00B643E7">
              <w:rPr>
                <w:b/>
                <w:bCs/>
                <w:szCs w:val="22"/>
                <w:cs/>
                <w:lang w:bidi="th-TH"/>
              </w:rPr>
              <w:t>(</w:t>
            </w:r>
            <w:r w:rsidRPr="00B643E7">
              <w:rPr>
                <w:b/>
                <w:bCs/>
                <w:szCs w:val="22"/>
              </w:rPr>
              <w:t>22,793</w:t>
            </w:r>
            <w:r w:rsidRPr="00B643E7">
              <w:rPr>
                <w:b/>
                <w:bCs/>
                <w:szCs w:val="22"/>
                <w:cs/>
                <w:lang w:bidi="th-TH"/>
              </w:rPr>
              <w:t>)</w:t>
            </w:r>
          </w:p>
        </w:tc>
        <w:tc>
          <w:tcPr>
            <w:tcW w:w="284"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8"/>
              <w:jc w:val="right"/>
              <w:rPr>
                <w:b/>
                <w:bCs/>
                <w:szCs w:val="22"/>
              </w:rPr>
            </w:pPr>
            <w:r w:rsidRPr="00B643E7">
              <w:rPr>
                <w:b/>
                <w:bCs/>
                <w:szCs w:val="22"/>
                <w:cs/>
                <w:lang w:bidi="th-TH"/>
              </w:rPr>
              <w:t>(</w:t>
            </w:r>
            <w:r w:rsidRPr="00B643E7">
              <w:rPr>
                <w:b/>
                <w:bCs/>
                <w:szCs w:val="22"/>
              </w:rPr>
              <w:t>5,036</w:t>
            </w:r>
            <w:r w:rsidRPr="00B643E7">
              <w:rPr>
                <w:b/>
                <w:bCs/>
                <w:szCs w:val="22"/>
                <w:cs/>
                <w:lang w:bidi="th-TH"/>
              </w:rPr>
              <w:t>)</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993" w:type="dxa"/>
            <w:tcBorders>
              <w:top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92"/>
              <w:jc w:val="right"/>
              <w:rPr>
                <w:b/>
                <w:bCs/>
                <w:szCs w:val="22"/>
              </w:rPr>
            </w:pPr>
            <w:r w:rsidRPr="00B643E7">
              <w:rPr>
                <w:b/>
                <w:bCs/>
                <w:szCs w:val="22"/>
                <w:cs/>
                <w:lang w:bidi="th-TH"/>
              </w:rPr>
              <w:t>(</w:t>
            </w:r>
            <w:r w:rsidRPr="00B643E7">
              <w:rPr>
                <w:b/>
                <w:bCs/>
                <w:szCs w:val="22"/>
              </w:rPr>
              <w:t>5,385</w:t>
            </w:r>
            <w:r w:rsidRPr="00B643E7">
              <w:rPr>
                <w:b/>
                <w:bCs/>
                <w:szCs w:val="22"/>
                <w:cs/>
                <w:lang w:bidi="th-TH"/>
              </w:rPr>
              <w:t>)</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54" w:type="dxa"/>
            <w:tcBorders>
              <w:top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288"/>
              <w:jc w:val="center"/>
              <w:rPr>
                <w:b/>
                <w:bCs/>
                <w:szCs w:val="22"/>
              </w:rPr>
            </w:pPr>
            <w:r w:rsidRPr="00B643E7">
              <w:rPr>
                <w:b/>
                <w:bCs/>
                <w:szCs w:val="22"/>
                <w:cs/>
                <w:lang w:bidi="th-TH"/>
              </w:rPr>
              <w:t>-</w:t>
            </w:r>
          </w:p>
        </w:tc>
        <w:tc>
          <w:tcPr>
            <w:tcW w:w="246"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sidRPr="00B643E7">
              <w:rPr>
                <w:b/>
                <w:bCs/>
                <w:szCs w:val="22"/>
                <w:cs/>
                <w:lang w:bidi="th-TH"/>
              </w:rPr>
              <w:t>(</w:t>
            </w:r>
            <w:r w:rsidRPr="00B643E7">
              <w:rPr>
                <w:b/>
                <w:bCs/>
                <w:szCs w:val="22"/>
              </w:rPr>
              <w:t>33,214</w:t>
            </w:r>
            <w:r w:rsidRPr="00B643E7">
              <w:rPr>
                <w:b/>
                <w:bCs/>
                <w:szCs w:val="22"/>
                <w:cs/>
                <w:lang w:bidi="th-TH"/>
              </w:rPr>
              <w:t>)</w:t>
            </w:r>
          </w:p>
        </w:tc>
      </w:tr>
      <w:tr w:rsidR="003B2F74" w:rsidRPr="006D732B" w:rsidTr="002A2951">
        <w:tc>
          <w:tcPr>
            <w:tcW w:w="2610" w:type="dxa"/>
            <w:vAlign w:val="bottom"/>
          </w:tcPr>
          <w:p w:rsidR="003B2F74" w:rsidRPr="003E6086" w:rsidRDefault="003B2F74" w:rsidP="003B2F74">
            <w:pPr>
              <w:spacing w:line="240" w:lineRule="exact"/>
              <w:rPr>
                <w:szCs w:val="22"/>
              </w:rPr>
            </w:pPr>
            <w:r w:rsidRPr="003E6086">
              <w:rPr>
                <w:szCs w:val="22"/>
              </w:rPr>
              <w:t>Amortisation for the year</w:t>
            </w:r>
          </w:p>
        </w:tc>
        <w:tc>
          <w:tcPr>
            <w:tcW w:w="1134" w:type="dxa"/>
            <w:vAlign w:val="bottom"/>
          </w:tcPr>
          <w:p w:rsidR="003B2F74" w:rsidRPr="00B643E7" w:rsidRDefault="003B2F74" w:rsidP="003B2F74">
            <w:pPr>
              <w:pStyle w:val="acctfourfigures"/>
              <w:tabs>
                <w:tab w:val="clear" w:pos="765"/>
                <w:tab w:val="left" w:pos="540"/>
              </w:tabs>
              <w:spacing w:line="240" w:lineRule="exact"/>
              <w:ind w:right="36"/>
              <w:jc w:val="right"/>
              <w:rPr>
                <w:szCs w:val="22"/>
                <w:lang w:val="en-US" w:bidi="th-TH"/>
              </w:rPr>
            </w:pPr>
            <w:r>
              <w:rPr>
                <w:szCs w:val="22"/>
                <w:lang w:val="en-US" w:bidi="th-TH"/>
              </w:rPr>
              <w:t>(868)</w:t>
            </w:r>
          </w:p>
        </w:tc>
        <w:tc>
          <w:tcPr>
            <w:tcW w:w="284"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1102" w:type="dxa"/>
            <w:shd w:val="clear" w:color="auto" w:fill="auto"/>
            <w:vAlign w:val="bottom"/>
          </w:tcPr>
          <w:p w:rsidR="003B2F74" w:rsidRPr="00B643E7" w:rsidRDefault="003B2F74" w:rsidP="003B2F74">
            <w:pPr>
              <w:pStyle w:val="acctfourfigures"/>
              <w:tabs>
                <w:tab w:val="clear" w:pos="765"/>
                <w:tab w:val="left" w:pos="540"/>
              </w:tabs>
              <w:spacing w:line="240" w:lineRule="exact"/>
              <w:ind w:right="-18"/>
              <w:jc w:val="right"/>
              <w:rPr>
                <w:szCs w:val="22"/>
                <w:lang w:val="en-US" w:bidi="th-TH"/>
              </w:rPr>
            </w:pPr>
            <w:r>
              <w:rPr>
                <w:szCs w:val="22"/>
                <w:lang w:val="en-US" w:bidi="th-TH"/>
              </w:rPr>
              <w:t>(803)</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993" w:type="dxa"/>
            <w:shd w:val="clear" w:color="auto" w:fill="auto"/>
            <w:vAlign w:val="bottom"/>
          </w:tcPr>
          <w:p w:rsidR="003B2F74" w:rsidRPr="00B643E7" w:rsidRDefault="003B2F74" w:rsidP="003B2F74">
            <w:pPr>
              <w:pStyle w:val="acctfourfigures"/>
              <w:tabs>
                <w:tab w:val="clear" w:pos="765"/>
                <w:tab w:val="left" w:pos="540"/>
              </w:tabs>
              <w:spacing w:line="240" w:lineRule="exact"/>
              <w:ind w:right="-92"/>
              <w:jc w:val="right"/>
              <w:rPr>
                <w:szCs w:val="22"/>
                <w:lang w:val="en-US" w:bidi="th-TH"/>
              </w:rPr>
            </w:pPr>
            <w:r>
              <w:rPr>
                <w:szCs w:val="22"/>
                <w:lang w:val="en-US" w:bidi="th-TH"/>
              </w:rPr>
              <w:t>(1,368)</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3B2F74" w:rsidRPr="00AE2977" w:rsidRDefault="003B2F74" w:rsidP="003B2F74">
            <w:pPr>
              <w:pStyle w:val="acctfourfigures"/>
              <w:tabs>
                <w:tab w:val="clear" w:pos="765"/>
                <w:tab w:val="left" w:pos="540"/>
              </w:tabs>
              <w:spacing w:line="240" w:lineRule="exact"/>
              <w:ind w:right="72"/>
              <w:jc w:val="right"/>
              <w:rPr>
                <w:szCs w:val="22"/>
                <w:lang w:val="en-US" w:bidi="th-TH"/>
              </w:rPr>
            </w:pPr>
            <w:r w:rsidRPr="00AE2977">
              <w:rPr>
                <w:szCs w:val="22"/>
                <w:lang w:val="en-US" w:bidi="th-TH"/>
              </w:rPr>
              <w:t>(567)</w:t>
            </w:r>
          </w:p>
        </w:tc>
        <w:tc>
          <w:tcPr>
            <w:tcW w:w="246" w:type="dxa"/>
            <w:shd w:val="clear" w:color="auto" w:fill="auto"/>
            <w:vAlign w:val="bottom"/>
          </w:tcPr>
          <w:p w:rsidR="003B2F74" w:rsidRPr="00B643E7" w:rsidRDefault="003B2F74" w:rsidP="003B2F74">
            <w:pPr>
              <w:pStyle w:val="acctfourfigures"/>
              <w:tabs>
                <w:tab w:val="clear" w:pos="765"/>
                <w:tab w:val="left" w:pos="540"/>
              </w:tabs>
              <w:spacing w:line="240" w:lineRule="exact"/>
              <w:ind w:right="98"/>
              <w:jc w:val="right"/>
              <w:rPr>
                <w:szCs w:val="22"/>
                <w:lang w:val="en-US" w:bidi="th-TH"/>
              </w:rPr>
            </w:pPr>
          </w:p>
        </w:tc>
        <w:tc>
          <w:tcPr>
            <w:tcW w:w="1102" w:type="dxa"/>
            <w:vAlign w:val="bottom"/>
          </w:tcPr>
          <w:p w:rsidR="003B2F74" w:rsidRPr="00B643E7" w:rsidRDefault="003B2F74" w:rsidP="003B2F74">
            <w:pPr>
              <w:pStyle w:val="acctfourfigures"/>
              <w:tabs>
                <w:tab w:val="clear" w:pos="765"/>
                <w:tab w:val="left" w:pos="540"/>
              </w:tabs>
              <w:spacing w:line="240" w:lineRule="exact"/>
              <w:jc w:val="right"/>
              <w:rPr>
                <w:szCs w:val="22"/>
                <w:lang w:val="en-US" w:bidi="th-TH"/>
              </w:rPr>
            </w:pPr>
            <w:r>
              <w:rPr>
                <w:szCs w:val="22"/>
                <w:lang w:val="en-US" w:bidi="th-TH"/>
              </w:rPr>
              <w:t>(3,606)</w:t>
            </w:r>
          </w:p>
        </w:tc>
      </w:tr>
      <w:tr w:rsidR="003B2F74" w:rsidRPr="006D732B" w:rsidTr="002A2951">
        <w:tc>
          <w:tcPr>
            <w:tcW w:w="2610" w:type="dxa"/>
            <w:shd w:val="clear" w:color="auto" w:fill="auto"/>
          </w:tcPr>
          <w:p w:rsidR="003B2F74" w:rsidRPr="006D732B" w:rsidRDefault="003B2F74" w:rsidP="003B2F74">
            <w:pPr>
              <w:spacing w:line="240" w:lineRule="exact"/>
              <w:rPr>
                <w:b/>
                <w:bCs/>
                <w:szCs w:val="22"/>
              </w:rPr>
            </w:pPr>
            <w:r>
              <w:rPr>
                <w:b/>
                <w:bCs/>
                <w:szCs w:val="22"/>
              </w:rPr>
              <w:t>At 31 December 2017</w:t>
            </w:r>
          </w:p>
        </w:tc>
        <w:tc>
          <w:tcPr>
            <w:tcW w:w="1134" w:type="dxa"/>
            <w:tcBorders>
              <w:top w:val="single" w:sz="4" w:space="0" w:color="auto"/>
              <w:bottom w:val="single" w:sz="4" w:space="0" w:color="auto"/>
            </w:tcBorders>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Pr>
                <w:b/>
                <w:bCs/>
                <w:szCs w:val="22"/>
              </w:rPr>
              <w:t>(23,661)</w:t>
            </w:r>
          </w:p>
        </w:tc>
        <w:tc>
          <w:tcPr>
            <w:tcW w:w="284"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8"/>
              <w:jc w:val="right"/>
              <w:rPr>
                <w:b/>
                <w:bCs/>
                <w:szCs w:val="22"/>
              </w:rPr>
            </w:pPr>
            <w:r>
              <w:rPr>
                <w:b/>
                <w:bCs/>
                <w:szCs w:val="22"/>
              </w:rPr>
              <w:t>(5,839)</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993" w:type="dxa"/>
            <w:tcBorders>
              <w:top w:val="single" w:sz="4" w:space="0" w:color="auto"/>
              <w:bottom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92"/>
              <w:jc w:val="right"/>
              <w:rPr>
                <w:b/>
                <w:bCs/>
                <w:szCs w:val="22"/>
              </w:rPr>
            </w:pPr>
            <w:r>
              <w:rPr>
                <w:b/>
                <w:bCs/>
                <w:szCs w:val="22"/>
              </w:rPr>
              <w:t>(6,753)</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54" w:type="dxa"/>
            <w:tcBorders>
              <w:top w:val="single" w:sz="4" w:space="0" w:color="auto"/>
              <w:bottom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288"/>
              <w:jc w:val="center"/>
              <w:rPr>
                <w:b/>
                <w:bCs/>
                <w:szCs w:val="22"/>
              </w:rPr>
            </w:pPr>
            <w:r>
              <w:rPr>
                <w:b/>
                <w:bCs/>
                <w:szCs w:val="22"/>
              </w:rPr>
              <w:t>(567)</w:t>
            </w:r>
          </w:p>
        </w:tc>
        <w:tc>
          <w:tcPr>
            <w:tcW w:w="246"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Pr>
                <w:b/>
                <w:bCs/>
                <w:szCs w:val="22"/>
              </w:rPr>
              <w:t>(36,820)</w:t>
            </w:r>
          </w:p>
        </w:tc>
      </w:tr>
      <w:tr w:rsidR="003B2F74" w:rsidRPr="006D732B" w:rsidTr="002A2951">
        <w:trPr>
          <w:trHeight w:hRule="exact" w:val="144"/>
        </w:trPr>
        <w:tc>
          <w:tcPr>
            <w:tcW w:w="2610" w:type="dxa"/>
            <w:shd w:val="clear" w:color="auto" w:fill="auto"/>
          </w:tcPr>
          <w:p w:rsidR="003B2F74" w:rsidRPr="006D732B" w:rsidRDefault="003B2F74" w:rsidP="003B2F74">
            <w:pPr>
              <w:pStyle w:val="acctfourfigures"/>
              <w:tabs>
                <w:tab w:val="clear" w:pos="765"/>
                <w:tab w:val="left" w:pos="540"/>
                <w:tab w:val="left" w:pos="1677"/>
                <w:tab w:val="left" w:pos="4950"/>
                <w:tab w:val="left" w:pos="5040"/>
              </w:tabs>
              <w:spacing w:line="240" w:lineRule="exact"/>
              <w:ind w:right="11"/>
              <w:rPr>
                <w:b/>
                <w:bCs/>
                <w:i/>
                <w:iCs/>
                <w:szCs w:val="22"/>
              </w:rPr>
            </w:pPr>
            <w:r w:rsidRPr="006D732B">
              <w:rPr>
                <w:szCs w:val="22"/>
              </w:rPr>
              <w:tab/>
            </w:r>
            <w:r w:rsidRPr="006D732B">
              <w:rPr>
                <w:szCs w:val="22"/>
              </w:rPr>
              <w:tab/>
            </w:r>
          </w:p>
        </w:tc>
        <w:tc>
          <w:tcPr>
            <w:tcW w:w="1134" w:type="dxa"/>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3B2F74" w:rsidRPr="002A2951" w:rsidRDefault="003B2F74" w:rsidP="003B2F74">
            <w:pPr>
              <w:pStyle w:val="acctfourfigures"/>
              <w:numPr>
                <w:ilvl w:val="0"/>
                <w:numId w:val="15"/>
              </w:numPr>
              <w:tabs>
                <w:tab w:val="clear" w:pos="765"/>
                <w:tab w:val="left" w:pos="382"/>
              </w:tabs>
              <w:spacing w:line="240" w:lineRule="exact"/>
              <w:ind w:right="54"/>
              <w:jc w:val="center"/>
              <w:rPr>
                <w:szCs w:val="22"/>
                <w:lang w:val="en-US" w:bidi="th-TH"/>
              </w:rPr>
            </w:pPr>
            <w:r w:rsidRPr="002A2951">
              <w:rPr>
                <w:szCs w:val="22"/>
                <w:lang w:val="en-US" w:bidi="th-TH"/>
              </w:rPr>
              <w:t xml:space="preserve"> </w:t>
            </w:r>
          </w:p>
        </w:tc>
        <w:tc>
          <w:tcPr>
            <w:tcW w:w="246" w:type="dxa"/>
            <w:shd w:val="clear" w:color="auto" w:fill="auto"/>
            <w:vAlign w:val="bottom"/>
          </w:tcPr>
          <w:p w:rsidR="003B2F74" w:rsidRPr="002A2951" w:rsidRDefault="003B2F74" w:rsidP="003B2F74">
            <w:pPr>
              <w:pStyle w:val="acctfourfigures"/>
              <w:tabs>
                <w:tab w:val="clear" w:pos="765"/>
                <w:tab w:val="left" w:pos="382"/>
              </w:tabs>
              <w:spacing w:line="240" w:lineRule="exact"/>
              <w:ind w:right="54"/>
              <w:jc w:val="right"/>
              <w:rPr>
                <w:szCs w:val="22"/>
                <w:lang w:val="en-US" w:bidi="th-TH"/>
              </w:rPr>
            </w:pPr>
          </w:p>
        </w:tc>
        <w:tc>
          <w:tcPr>
            <w:tcW w:w="1102" w:type="dxa"/>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r>
      <w:tr w:rsidR="003B2F74" w:rsidRPr="006D732B" w:rsidTr="002A2951">
        <w:tc>
          <w:tcPr>
            <w:tcW w:w="2610" w:type="dxa"/>
            <w:shd w:val="clear" w:color="auto" w:fill="auto"/>
          </w:tcPr>
          <w:p w:rsidR="003B2F74" w:rsidRPr="003A0C0E" w:rsidRDefault="003B2F74" w:rsidP="003B2F74">
            <w:pPr>
              <w:tabs>
                <w:tab w:val="left" w:pos="1677"/>
                <w:tab w:val="left" w:pos="4950"/>
                <w:tab w:val="left" w:pos="5040"/>
              </w:tabs>
              <w:spacing w:line="240" w:lineRule="exact"/>
              <w:rPr>
                <w:b/>
                <w:bCs/>
                <w:i/>
                <w:iCs/>
                <w:szCs w:val="22"/>
                <w:cs/>
                <w:lang w:bidi="th-TH"/>
              </w:rPr>
            </w:pPr>
            <w:r w:rsidRPr="003A0C0E">
              <w:rPr>
                <w:b/>
                <w:bCs/>
                <w:i/>
                <w:iCs/>
                <w:szCs w:val="22"/>
              </w:rPr>
              <w:t xml:space="preserve">Net book value </w:t>
            </w:r>
          </w:p>
        </w:tc>
        <w:tc>
          <w:tcPr>
            <w:tcW w:w="1134" w:type="dxa"/>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3B2F74" w:rsidRPr="002A2951" w:rsidRDefault="003B2F74" w:rsidP="003B2F74">
            <w:pPr>
              <w:pStyle w:val="acctfourfigures"/>
              <w:tabs>
                <w:tab w:val="clear" w:pos="765"/>
                <w:tab w:val="left" w:pos="382"/>
              </w:tabs>
              <w:spacing w:line="240" w:lineRule="exact"/>
              <w:ind w:left="780" w:right="54"/>
              <w:rPr>
                <w:szCs w:val="22"/>
                <w:lang w:val="en-US" w:bidi="th-TH"/>
              </w:rPr>
            </w:pPr>
          </w:p>
        </w:tc>
        <w:tc>
          <w:tcPr>
            <w:tcW w:w="246" w:type="dxa"/>
            <w:shd w:val="clear" w:color="auto" w:fill="auto"/>
            <w:vAlign w:val="bottom"/>
          </w:tcPr>
          <w:p w:rsidR="003B2F74" w:rsidRPr="002A2951" w:rsidRDefault="003B2F74" w:rsidP="003B2F74">
            <w:pPr>
              <w:pStyle w:val="acctfourfigures"/>
              <w:tabs>
                <w:tab w:val="clear" w:pos="765"/>
                <w:tab w:val="left" w:pos="382"/>
              </w:tabs>
              <w:spacing w:line="240" w:lineRule="exact"/>
              <w:ind w:right="54"/>
              <w:jc w:val="right"/>
              <w:rPr>
                <w:szCs w:val="22"/>
                <w:lang w:val="en-US" w:bidi="th-TH"/>
              </w:rPr>
            </w:pPr>
          </w:p>
        </w:tc>
        <w:tc>
          <w:tcPr>
            <w:tcW w:w="1102" w:type="dxa"/>
            <w:vAlign w:val="bottom"/>
          </w:tcPr>
          <w:p w:rsidR="003B2F74" w:rsidRPr="006D732B" w:rsidRDefault="003B2F74" w:rsidP="003B2F74">
            <w:pPr>
              <w:pStyle w:val="acctfourfigures"/>
              <w:tabs>
                <w:tab w:val="clear" w:pos="765"/>
                <w:tab w:val="left" w:pos="540"/>
              </w:tabs>
              <w:spacing w:line="240" w:lineRule="exact"/>
              <w:ind w:right="11"/>
              <w:jc w:val="right"/>
              <w:rPr>
                <w:szCs w:val="22"/>
              </w:rPr>
            </w:pPr>
          </w:p>
        </w:tc>
      </w:tr>
      <w:tr w:rsidR="003B2F74" w:rsidRPr="006D732B" w:rsidTr="002A2951">
        <w:tc>
          <w:tcPr>
            <w:tcW w:w="2610" w:type="dxa"/>
            <w:shd w:val="clear" w:color="auto" w:fill="auto"/>
          </w:tcPr>
          <w:p w:rsidR="003B2F74" w:rsidRPr="006D732B" w:rsidRDefault="003B2F74" w:rsidP="003B2F74">
            <w:pPr>
              <w:tabs>
                <w:tab w:val="left" w:pos="1677"/>
                <w:tab w:val="left" w:pos="4950"/>
                <w:tab w:val="left" w:pos="5040"/>
              </w:tabs>
              <w:spacing w:line="240" w:lineRule="exact"/>
              <w:rPr>
                <w:b/>
                <w:bCs/>
                <w:szCs w:val="22"/>
              </w:rPr>
            </w:pPr>
            <w:r>
              <w:rPr>
                <w:b/>
                <w:bCs/>
                <w:szCs w:val="22"/>
              </w:rPr>
              <w:t>At 1 January 2016</w:t>
            </w:r>
          </w:p>
        </w:tc>
        <w:tc>
          <w:tcPr>
            <w:tcW w:w="1134" w:type="dxa"/>
            <w:tcBorders>
              <w:bottom w:val="double" w:sz="4" w:space="0" w:color="auto"/>
            </w:tcBorders>
            <w:vAlign w:val="bottom"/>
          </w:tcPr>
          <w:p w:rsidR="003B2F74" w:rsidRPr="006D732B" w:rsidRDefault="003B2F74" w:rsidP="003B2F74">
            <w:pPr>
              <w:pStyle w:val="acctfourfigures"/>
              <w:tabs>
                <w:tab w:val="clear" w:pos="765"/>
                <w:tab w:val="left" w:pos="540"/>
              </w:tabs>
              <w:spacing w:line="240" w:lineRule="exact"/>
              <w:ind w:right="98"/>
              <w:jc w:val="right"/>
              <w:rPr>
                <w:b/>
                <w:bCs/>
                <w:szCs w:val="22"/>
              </w:rPr>
            </w:pPr>
            <w:r w:rsidRPr="006D732B">
              <w:rPr>
                <w:b/>
                <w:bCs/>
                <w:szCs w:val="22"/>
              </w:rPr>
              <w:t>9,915</w:t>
            </w:r>
          </w:p>
        </w:tc>
        <w:tc>
          <w:tcPr>
            <w:tcW w:w="284"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b/>
                <w:bCs/>
                <w:szCs w:val="22"/>
                <w:lang w:bidi="th-TH"/>
              </w:rPr>
            </w:pPr>
          </w:p>
        </w:tc>
        <w:tc>
          <w:tcPr>
            <w:tcW w:w="1102" w:type="dxa"/>
            <w:tcBorders>
              <w:bottom w:val="double" w:sz="4" w:space="0" w:color="auto"/>
            </w:tcBorders>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b/>
                <w:bCs/>
                <w:szCs w:val="22"/>
                <w:lang w:val="en-US" w:bidi="th-TH"/>
              </w:rPr>
            </w:pPr>
            <w:r w:rsidRPr="006D732B">
              <w:rPr>
                <w:b/>
                <w:bCs/>
                <w:szCs w:val="22"/>
                <w:lang w:val="en-US" w:bidi="th-TH"/>
              </w:rPr>
              <w:t>3,706</w:t>
            </w:r>
          </w:p>
        </w:tc>
        <w:tc>
          <w:tcPr>
            <w:tcW w:w="28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b/>
                <w:bCs/>
                <w:szCs w:val="22"/>
                <w:lang w:val="en-US" w:bidi="th-TH"/>
              </w:rPr>
            </w:pPr>
          </w:p>
        </w:tc>
        <w:tc>
          <w:tcPr>
            <w:tcW w:w="993" w:type="dxa"/>
            <w:tcBorders>
              <w:bottom w:val="double" w:sz="4" w:space="0" w:color="auto"/>
            </w:tcBorders>
            <w:shd w:val="clear" w:color="auto" w:fill="auto"/>
            <w:vAlign w:val="bottom"/>
          </w:tcPr>
          <w:p w:rsidR="003B2F74" w:rsidRPr="006D732B" w:rsidRDefault="003B2F74" w:rsidP="003B2F74">
            <w:pPr>
              <w:pStyle w:val="acctfourfigures"/>
              <w:tabs>
                <w:tab w:val="clear" w:pos="765"/>
                <w:tab w:val="left" w:pos="540"/>
              </w:tabs>
              <w:spacing w:line="240" w:lineRule="exact"/>
              <w:ind w:right="-2"/>
              <w:jc w:val="right"/>
              <w:rPr>
                <w:b/>
                <w:bCs/>
                <w:szCs w:val="22"/>
                <w:lang w:val="en-US" w:bidi="th-TH"/>
              </w:rPr>
            </w:pPr>
            <w:r w:rsidRPr="006D732B">
              <w:rPr>
                <w:b/>
                <w:bCs/>
                <w:szCs w:val="22"/>
                <w:lang w:val="en-US" w:bidi="th-TH"/>
              </w:rPr>
              <w:t>6,542</w:t>
            </w:r>
          </w:p>
        </w:tc>
        <w:tc>
          <w:tcPr>
            <w:tcW w:w="283"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b/>
                <w:bCs/>
                <w:szCs w:val="22"/>
                <w:lang w:val="en-US" w:bidi="th-TH"/>
              </w:rPr>
            </w:pPr>
          </w:p>
        </w:tc>
        <w:tc>
          <w:tcPr>
            <w:tcW w:w="1154" w:type="dxa"/>
            <w:tcBorders>
              <w:bottom w:val="double" w:sz="4" w:space="0" w:color="auto"/>
            </w:tcBorders>
            <w:shd w:val="clear" w:color="auto" w:fill="auto"/>
            <w:vAlign w:val="bottom"/>
          </w:tcPr>
          <w:p w:rsidR="003B2F74" w:rsidRPr="006D732B" w:rsidRDefault="003B2F74" w:rsidP="003B2F74">
            <w:pPr>
              <w:pStyle w:val="acctfourfigures"/>
              <w:tabs>
                <w:tab w:val="clear" w:pos="765"/>
                <w:tab w:val="left" w:pos="540"/>
              </w:tabs>
              <w:spacing w:line="240" w:lineRule="exact"/>
              <w:ind w:right="85"/>
              <w:jc w:val="right"/>
              <w:rPr>
                <w:b/>
                <w:bCs/>
                <w:szCs w:val="22"/>
                <w:lang w:val="en-US" w:bidi="th-TH"/>
              </w:rPr>
            </w:pPr>
            <w:r w:rsidRPr="006D732B">
              <w:rPr>
                <w:b/>
                <w:bCs/>
                <w:szCs w:val="22"/>
                <w:lang w:val="en-US" w:bidi="th-TH"/>
              </w:rPr>
              <w:t>3,372</w:t>
            </w:r>
          </w:p>
        </w:tc>
        <w:tc>
          <w:tcPr>
            <w:tcW w:w="246" w:type="dxa"/>
            <w:shd w:val="clear" w:color="auto" w:fill="auto"/>
            <w:vAlign w:val="bottom"/>
          </w:tcPr>
          <w:p w:rsidR="003B2F74" w:rsidRPr="006D732B" w:rsidRDefault="003B2F74" w:rsidP="003B2F74">
            <w:pPr>
              <w:pStyle w:val="acctfourfigures"/>
              <w:tabs>
                <w:tab w:val="clear" w:pos="765"/>
                <w:tab w:val="left" w:pos="540"/>
              </w:tabs>
              <w:spacing w:line="240" w:lineRule="exact"/>
              <w:ind w:right="11"/>
              <w:jc w:val="right"/>
              <w:rPr>
                <w:b/>
                <w:bCs/>
                <w:szCs w:val="22"/>
                <w:lang w:val="en-US" w:bidi="th-TH"/>
              </w:rPr>
            </w:pPr>
          </w:p>
        </w:tc>
        <w:tc>
          <w:tcPr>
            <w:tcW w:w="1102" w:type="dxa"/>
            <w:tcBorders>
              <w:bottom w:val="double" w:sz="4" w:space="0" w:color="auto"/>
            </w:tcBorders>
            <w:vAlign w:val="bottom"/>
          </w:tcPr>
          <w:p w:rsidR="003B2F74" w:rsidRPr="006D732B" w:rsidRDefault="003B2F74" w:rsidP="003B2F74">
            <w:pPr>
              <w:pStyle w:val="acctfourfigures"/>
              <w:tabs>
                <w:tab w:val="clear" w:pos="765"/>
                <w:tab w:val="left" w:pos="540"/>
              </w:tabs>
              <w:spacing w:line="240" w:lineRule="exact"/>
              <w:ind w:right="66"/>
              <w:jc w:val="right"/>
              <w:rPr>
                <w:b/>
                <w:bCs/>
                <w:szCs w:val="22"/>
                <w:lang w:val="en-US" w:bidi="th-TH"/>
              </w:rPr>
            </w:pPr>
            <w:r w:rsidRPr="006D732B">
              <w:rPr>
                <w:b/>
                <w:bCs/>
                <w:szCs w:val="22"/>
                <w:lang w:val="en-US" w:bidi="th-TH"/>
              </w:rPr>
              <w:t>23,535</w:t>
            </w:r>
          </w:p>
        </w:tc>
      </w:tr>
      <w:tr w:rsidR="003B2F74" w:rsidRPr="006D732B" w:rsidTr="002A2951">
        <w:tc>
          <w:tcPr>
            <w:tcW w:w="2610" w:type="dxa"/>
            <w:shd w:val="clear" w:color="auto" w:fill="auto"/>
          </w:tcPr>
          <w:p w:rsidR="003B2F74" w:rsidRPr="006D732B" w:rsidRDefault="003B2F74" w:rsidP="003B2F74">
            <w:pPr>
              <w:tabs>
                <w:tab w:val="left" w:pos="1677"/>
                <w:tab w:val="left" w:pos="4950"/>
                <w:tab w:val="left" w:pos="5040"/>
              </w:tabs>
              <w:spacing w:line="240" w:lineRule="exact"/>
              <w:ind w:left="162" w:hanging="180"/>
              <w:rPr>
                <w:b/>
                <w:bCs/>
                <w:szCs w:val="22"/>
              </w:rPr>
            </w:pPr>
            <w:r>
              <w:rPr>
                <w:b/>
                <w:bCs/>
                <w:szCs w:val="22"/>
              </w:rPr>
              <w:t>At 31 December 2016</w:t>
            </w:r>
            <w:r w:rsidRPr="006D732B">
              <w:rPr>
                <w:b/>
                <w:bCs/>
                <w:szCs w:val="22"/>
              </w:rPr>
              <w:t xml:space="preserve"> </w:t>
            </w:r>
          </w:p>
          <w:p w:rsidR="003B2F74" w:rsidRPr="006D732B" w:rsidRDefault="003B2F74" w:rsidP="003B2F74">
            <w:pPr>
              <w:tabs>
                <w:tab w:val="left" w:pos="1677"/>
                <w:tab w:val="left" w:pos="4950"/>
                <w:tab w:val="left" w:pos="5040"/>
              </w:tabs>
              <w:spacing w:line="240" w:lineRule="exact"/>
              <w:ind w:left="162" w:hanging="180"/>
              <w:rPr>
                <w:b/>
                <w:bCs/>
                <w:szCs w:val="22"/>
                <w:rtl/>
                <w:cs/>
              </w:rPr>
            </w:pPr>
            <w:r w:rsidRPr="006D732B">
              <w:rPr>
                <w:b/>
                <w:bCs/>
                <w:szCs w:val="22"/>
              </w:rPr>
              <w:t xml:space="preserve">   and 1 January 201</w:t>
            </w:r>
            <w:r>
              <w:rPr>
                <w:b/>
                <w:bCs/>
                <w:szCs w:val="22"/>
              </w:rPr>
              <w:t>7</w:t>
            </w:r>
          </w:p>
        </w:tc>
        <w:tc>
          <w:tcPr>
            <w:tcW w:w="1134" w:type="dxa"/>
            <w:tcBorders>
              <w:top w:val="double" w:sz="4" w:space="0" w:color="auto"/>
              <w:bottom w:val="double" w:sz="4" w:space="0" w:color="auto"/>
            </w:tcBorders>
            <w:vAlign w:val="bottom"/>
          </w:tcPr>
          <w:p w:rsidR="003B2F74" w:rsidRPr="00B643E7" w:rsidRDefault="003B2F74" w:rsidP="003B2F74">
            <w:pPr>
              <w:pStyle w:val="acctfourfigures"/>
              <w:tabs>
                <w:tab w:val="clear" w:pos="765"/>
                <w:tab w:val="left" w:pos="540"/>
              </w:tabs>
              <w:spacing w:line="240" w:lineRule="exact"/>
              <w:ind w:right="98"/>
              <w:jc w:val="right"/>
              <w:rPr>
                <w:b/>
                <w:bCs/>
                <w:szCs w:val="22"/>
              </w:rPr>
            </w:pPr>
            <w:r w:rsidRPr="00B643E7">
              <w:rPr>
                <w:b/>
                <w:bCs/>
                <w:szCs w:val="22"/>
              </w:rPr>
              <w:t>9,722</w:t>
            </w:r>
          </w:p>
        </w:tc>
        <w:tc>
          <w:tcPr>
            <w:tcW w:w="284"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double" w:sz="4" w:space="0" w:color="auto"/>
              <w:bottom w:val="doub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sidRPr="00B643E7">
              <w:rPr>
                <w:b/>
                <w:bCs/>
                <w:szCs w:val="22"/>
              </w:rPr>
              <w:t>2,919</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993" w:type="dxa"/>
            <w:tcBorders>
              <w:top w:val="double" w:sz="4" w:space="0" w:color="auto"/>
              <w:bottom w:val="doub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sidRPr="00B643E7">
              <w:rPr>
                <w:b/>
                <w:bCs/>
                <w:szCs w:val="22"/>
              </w:rPr>
              <w:t>7,532</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54" w:type="dxa"/>
            <w:tcBorders>
              <w:top w:val="double" w:sz="4" w:space="0" w:color="auto"/>
              <w:bottom w:val="double" w:sz="4" w:space="0" w:color="auto"/>
            </w:tcBorders>
            <w:shd w:val="clear" w:color="auto" w:fill="auto"/>
            <w:vAlign w:val="bottom"/>
          </w:tcPr>
          <w:p w:rsidR="003B2F74" w:rsidRPr="001602D1" w:rsidRDefault="003B2F74" w:rsidP="003B2F74">
            <w:pPr>
              <w:pStyle w:val="acctfourfigures"/>
              <w:tabs>
                <w:tab w:val="clear" w:pos="765"/>
                <w:tab w:val="left" w:pos="540"/>
              </w:tabs>
              <w:spacing w:line="240" w:lineRule="exact"/>
              <w:ind w:right="85"/>
              <w:jc w:val="right"/>
              <w:rPr>
                <w:b/>
                <w:bCs/>
                <w:szCs w:val="22"/>
              </w:rPr>
            </w:pPr>
            <w:r w:rsidRPr="001602D1">
              <w:rPr>
                <w:b/>
                <w:bCs/>
                <w:szCs w:val="22"/>
              </w:rPr>
              <w:t>3,717</w:t>
            </w:r>
          </w:p>
        </w:tc>
        <w:tc>
          <w:tcPr>
            <w:tcW w:w="246"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double" w:sz="4" w:space="0" w:color="auto"/>
              <w:bottom w:val="double" w:sz="4" w:space="0" w:color="auto"/>
            </w:tcBorders>
            <w:vAlign w:val="bottom"/>
          </w:tcPr>
          <w:p w:rsidR="003B2F74" w:rsidRPr="003D635C" w:rsidRDefault="003B2F74" w:rsidP="003B2F74">
            <w:pPr>
              <w:pStyle w:val="acctfourfigures"/>
              <w:tabs>
                <w:tab w:val="clear" w:pos="765"/>
                <w:tab w:val="left" w:pos="540"/>
              </w:tabs>
              <w:spacing w:line="240" w:lineRule="exact"/>
              <w:ind w:right="66"/>
              <w:jc w:val="right"/>
              <w:rPr>
                <w:b/>
                <w:bCs/>
                <w:szCs w:val="22"/>
                <w:lang w:val="en-US" w:bidi="th-TH"/>
              </w:rPr>
            </w:pPr>
            <w:r>
              <w:rPr>
                <w:b/>
                <w:bCs/>
                <w:szCs w:val="22"/>
                <w:lang w:val="en-US" w:bidi="th-TH"/>
              </w:rPr>
              <w:t>23,890</w:t>
            </w:r>
          </w:p>
        </w:tc>
      </w:tr>
      <w:tr w:rsidR="003B2F74" w:rsidRPr="006D732B" w:rsidTr="002A2951">
        <w:tc>
          <w:tcPr>
            <w:tcW w:w="2610" w:type="dxa"/>
            <w:shd w:val="clear" w:color="auto" w:fill="auto"/>
          </w:tcPr>
          <w:p w:rsidR="003B2F74" w:rsidRPr="006D732B" w:rsidRDefault="003B2F74" w:rsidP="003B2F74">
            <w:pPr>
              <w:tabs>
                <w:tab w:val="left" w:pos="1677"/>
                <w:tab w:val="left" w:pos="4950"/>
                <w:tab w:val="left" w:pos="5040"/>
              </w:tabs>
              <w:spacing w:line="240" w:lineRule="exact"/>
              <w:rPr>
                <w:szCs w:val="22"/>
              </w:rPr>
            </w:pPr>
            <w:r w:rsidRPr="006D732B">
              <w:rPr>
                <w:b/>
                <w:bCs/>
                <w:szCs w:val="22"/>
              </w:rPr>
              <w:t>At 31 December 201</w:t>
            </w:r>
            <w:r>
              <w:rPr>
                <w:b/>
                <w:bCs/>
                <w:szCs w:val="22"/>
              </w:rPr>
              <w:t>7</w:t>
            </w:r>
          </w:p>
        </w:tc>
        <w:tc>
          <w:tcPr>
            <w:tcW w:w="1134" w:type="dxa"/>
            <w:tcBorders>
              <w:top w:val="double" w:sz="4" w:space="0" w:color="auto"/>
              <w:bottom w:val="double" w:sz="4" w:space="0" w:color="auto"/>
            </w:tcBorders>
            <w:vAlign w:val="bottom"/>
          </w:tcPr>
          <w:p w:rsidR="003B2F74" w:rsidRPr="00B643E7" w:rsidRDefault="003B2F74" w:rsidP="003B2F74">
            <w:pPr>
              <w:pStyle w:val="acctfourfigures"/>
              <w:tabs>
                <w:tab w:val="clear" w:pos="765"/>
                <w:tab w:val="left" w:pos="540"/>
              </w:tabs>
              <w:spacing w:line="240" w:lineRule="exact"/>
              <w:ind w:right="98"/>
              <w:jc w:val="right"/>
              <w:rPr>
                <w:b/>
                <w:bCs/>
                <w:szCs w:val="22"/>
              </w:rPr>
            </w:pPr>
            <w:r>
              <w:rPr>
                <w:b/>
                <w:bCs/>
                <w:szCs w:val="22"/>
              </w:rPr>
              <w:t>9,642</w:t>
            </w:r>
          </w:p>
        </w:tc>
        <w:tc>
          <w:tcPr>
            <w:tcW w:w="284"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02" w:type="dxa"/>
            <w:tcBorders>
              <w:top w:val="double" w:sz="4" w:space="0" w:color="auto"/>
              <w:bottom w:val="doub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Pr>
                <w:b/>
                <w:bCs/>
                <w:szCs w:val="22"/>
              </w:rPr>
              <w:t>2,116</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993" w:type="dxa"/>
            <w:tcBorders>
              <w:top w:val="double" w:sz="4" w:space="0" w:color="auto"/>
              <w:bottom w:val="double" w:sz="4" w:space="0" w:color="auto"/>
            </w:tcBorders>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r>
              <w:rPr>
                <w:b/>
                <w:bCs/>
                <w:szCs w:val="22"/>
              </w:rPr>
              <w:t>16,447</w:t>
            </w:r>
          </w:p>
        </w:tc>
        <w:tc>
          <w:tcPr>
            <w:tcW w:w="283"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right"/>
              <w:rPr>
                <w:b/>
                <w:bCs/>
                <w:szCs w:val="22"/>
              </w:rPr>
            </w:pPr>
          </w:p>
        </w:tc>
        <w:tc>
          <w:tcPr>
            <w:tcW w:w="1154" w:type="dxa"/>
            <w:tcBorders>
              <w:top w:val="double" w:sz="4" w:space="0" w:color="auto"/>
              <w:bottom w:val="double" w:sz="4" w:space="0" w:color="auto"/>
            </w:tcBorders>
            <w:shd w:val="clear" w:color="auto" w:fill="auto"/>
            <w:vAlign w:val="bottom"/>
          </w:tcPr>
          <w:p w:rsidR="003B2F74" w:rsidRPr="001602D1" w:rsidRDefault="003B2F74" w:rsidP="003B2F74">
            <w:pPr>
              <w:pStyle w:val="acctfourfigures"/>
              <w:tabs>
                <w:tab w:val="clear" w:pos="765"/>
                <w:tab w:val="left" w:pos="540"/>
              </w:tabs>
              <w:spacing w:line="240" w:lineRule="exact"/>
              <w:ind w:right="85"/>
              <w:jc w:val="right"/>
              <w:rPr>
                <w:b/>
                <w:bCs/>
                <w:szCs w:val="22"/>
              </w:rPr>
            </w:pPr>
            <w:r w:rsidRPr="001602D1">
              <w:rPr>
                <w:b/>
                <w:bCs/>
                <w:szCs w:val="22"/>
              </w:rPr>
              <w:t>3,590</w:t>
            </w:r>
          </w:p>
        </w:tc>
        <w:tc>
          <w:tcPr>
            <w:tcW w:w="246" w:type="dxa"/>
            <w:shd w:val="clear" w:color="auto" w:fill="auto"/>
            <w:vAlign w:val="bottom"/>
          </w:tcPr>
          <w:p w:rsidR="003B2F74" w:rsidRPr="00B643E7" w:rsidRDefault="003B2F74" w:rsidP="003B2F74">
            <w:pPr>
              <w:pStyle w:val="acctfourfigures"/>
              <w:tabs>
                <w:tab w:val="clear" w:pos="765"/>
                <w:tab w:val="left" w:pos="540"/>
              </w:tabs>
              <w:spacing w:line="240" w:lineRule="exact"/>
              <w:ind w:right="11"/>
              <w:jc w:val="center"/>
              <w:rPr>
                <w:b/>
                <w:bCs/>
                <w:szCs w:val="22"/>
              </w:rPr>
            </w:pPr>
          </w:p>
        </w:tc>
        <w:tc>
          <w:tcPr>
            <w:tcW w:w="1102" w:type="dxa"/>
            <w:tcBorders>
              <w:top w:val="double" w:sz="4" w:space="0" w:color="auto"/>
              <w:bottom w:val="double" w:sz="4" w:space="0" w:color="auto"/>
            </w:tcBorders>
            <w:shd w:val="clear" w:color="auto" w:fill="auto"/>
            <w:vAlign w:val="bottom"/>
          </w:tcPr>
          <w:p w:rsidR="003B2F74" w:rsidRPr="003D635C" w:rsidRDefault="003B2F74" w:rsidP="003B2F74">
            <w:pPr>
              <w:pStyle w:val="acctfourfigures"/>
              <w:tabs>
                <w:tab w:val="clear" w:pos="765"/>
                <w:tab w:val="left" w:pos="540"/>
              </w:tabs>
              <w:spacing w:line="240" w:lineRule="exact"/>
              <w:ind w:right="66"/>
              <w:jc w:val="right"/>
              <w:rPr>
                <w:b/>
                <w:bCs/>
                <w:szCs w:val="22"/>
                <w:lang w:val="en-US" w:bidi="th-TH"/>
              </w:rPr>
            </w:pPr>
            <w:r>
              <w:rPr>
                <w:b/>
                <w:bCs/>
                <w:szCs w:val="22"/>
                <w:lang w:val="en-US" w:bidi="th-TH"/>
              </w:rPr>
              <w:t>31,795</w:t>
            </w:r>
          </w:p>
        </w:tc>
      </w:tr>
    </w:tbl>
    <w:p w:rsidR="00B644B1" w:rsidRDefault="00B644B1"/>
    <w:p w:rsidR="00854776" w:rsidRDefault="00854776">
      <w:pPr>
        <w:sectPr w:rsidR="00854776" w:rsidSect="0058447A">
          <w:footerReference w:type="default" r:id="rId15"/>
          <w:pgSz w:w="11907" w:h="16840" w:code="9"/>
          <w:pgMar w:top="691" w:right="1152" w:bottom="576" w:left="1152" w:header="720" w:footer="720" w:gutter="0"/>
          <w:cols w:space="720"/>
        </w:sectPr>
      </w:pPr>
    </w:p>
    <w:tbl>
      <w:tblPr>
        <w:tblW w:w="9270" w:type="dxa"/>
        <w:tblInd w:w="450" w:type="dxa"/>
        <w:tblLayout w:type="fixed"/>
        <w:tblLook w:val="01E0" w:firstRow="1" w:lastRow="1" w:firstColumn="1" w:lastColumn="1" w:noHBand="0" w:noVBand="0"/>
      </w:tblPr>
      <w:tblGrid>
        <w:gridCol w:w="2700"/>
        <w:gridCol w:w="1170"/>
        <w:gridCol w:w="270"/>
        <w:gridCol w:w="14"/>
        <w:gridCol w:w="1066"/>
        <w:gridCol w:w="270"/>
        <w:gridCol w:w="13"/>
        <w:gridCol w:w="980"/>
        <w:gridCol w:w="13"/>
        <w:gridCol w:w="270"/>
        <w:gridCol w:w="13"/>
        <w:gridCol w:w="1141"/>
        <w:gridCol w:w="13"/>
        <w:gridCol w:w="233"/>
        <w:gridCol w:w="13"/>
        <w:gridCol w:w="1091"/>
      </w:tblGrid>
      <w:tr w:rsidR="00A759F7" w:rsidRPr="006D732B" w:rsidTr="00057D83">
        <w:tc>
          <w:tcPr>
            <w:tcW w:w="2700" w:type="dxa"/>
            <w:shd w:val="clear" w:color="auto" w:fill="auto"/>
          </w:tcPr>
          <w:p w:rsidR="00A759F7" w:rsidRPr="006D732B" w:rsidRDefault="00A759F7" w:rsidP="00057D83">
            <w:pPr>
              <w:spacing w:line="240" w:lineRule="auto"/>
              <w:rPr>
                <w:i/>
                <w:iCs/>
                <w:color w:val="0000FF"/>
                <w:szCs w:val="22"/>
              </w:rPr>
            </w:pPr>
            <w:r w:rsidRPr="006D732B">
              <w:rPr>
                <w:szCs w:val="22"/>
                <w:rtl/>
                <w:cs/>
              </w:rPr>
              <w:lastRenderedPageBreak/>
              <w:br w:type="page"/>
            </w:r>
          </w:p>
        </w:tc>
        <w:tc>
          <w:tcPr>
            <w:tcW w:w="6570" w:type="dxa"/>
            <w:gridSpan w:val="15"/>
            <w:vAlign w:val="bottom"/>
          </w:tcPr>
          <w:p w:rsidR="00A759F7" w:rsidRPr="006D732B" w:rsidRDefault="00A759F7" w:rsidP="00057D83">
            <w:pPr>
              <w:tabs>
                <w:tab w:val="left" w:pos="540"/>
              </w:tabs>
              <w:spacing w:line="240" w:lineRule="auto"/>
              <w:jc w:val="center"/>
              <w:rPr>
                <w:szCs w:val="22"/>
                <w:rtl/>
                <w:cs/>
              </w:rPr>
            </w:pPr>
            <w:r w:rsidRPr="006D732B">
              <w:rPr>
                <w:b/>
                <w:bCs/>
                <w:szCs w:val="22"/>
              </w:rPr>
              <w:t>Separate financial statements</w:t>
            </w:r>
          </w:p>
        </w:tc>
      </w:tr>
      <w:tr w:rsidR="00A759F7" w:rsidRPr="006D732B" w:rsidTr="00057D83">
        <w:tc>
          <w:tcPr>
            <w:tcW w:w="2700" w:type="dxa"/>
            <w:shd w:val="clear" w:color="auto" w:fill="auto"/>
          </w:tcPr>
          <w:p w:rsidR="00A759F7" w:rsidRPr="006D732B" w:rsidRDefault="00A759F7" w:rsidP="00057D83">
            <w:pPr>
              <w:spacing w:line="240" w:lineRule="auto"/>
              <w:rPr>
                <w:i/>
                <w:iCs/>
                <w:color w:val="0000FF"/>
                <w:szCs w:val="22"/>
              </w:rPr>
            </w:pPr>
          </w:p>
        </w:tc>
        <w:tc>
          <w:tcPr>
            <w:tcW w:w="1170" w:type="dxa"/>
            <w:vAlign w:val="bottom"/>
          </w:tcPr>
          <w:p w:rsidR="00A759F7" w:rsidRPr="006D732B" w:rsidRDefault="00F202D9" w:rsidP="00057D83">
            <w:pPr>
              <w:tabs>
                <w:tab w:val="left" w:pos="540"/>
              </w:tabs>
              <w:spacing w:line="240" w:lineRule="auto"/>
              <w:ind w:left="-75" w:right="-87"/>
              <w:jc w:val="center"/>
              <w:rPr>
                <w:szCs w:val="22"/>
              </w:rPr>
            </w:pPr>
            <w:r>
              <w:rPr>
                <w:szCs w:val="22"/>
                <w:lang w:val="en-US"/>
              </w:rPr>
              <w:t>Trade</w:t>
            </w:r>
            <w:r w:rsidR="00A759F7" w:rsidRPr="006D732B">
              <w:rPr>
                <w:szCs w:val="22"/>
                <w:lang w:val="en-US"/>
              </w:rPr>
              <w:t>mark</w:t>
            </w:r>
            <w:r>
              <w:rPr>
                <w:szCs w:val="22"/>
                <w:lang w:val="en-US"/>
              </w:rPr>
              <w:t>s</w:t>
            </w: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1080" w:type="dxa"/>
            <w:gridSpan w:val="2"/>
            <w:shd w:val="clear" w:color="auto" w:fill="auto"/>
            <w:vAlign w:val="bottom"/>
          </w:tcPr>
          <w:p w:rsidR="00A759F7" w:rsidRPr="006D732B" w:rsidRDefault="00A759F7" w:rsidP="00057D83">
            <w:pPr>
              <w:tabs>
                <w:tab w:val="left" w:pos="540"/>
              </w:tabs>
              <w:spacing w:line="240" w:lineRule="auto"/>
              <w:ind w:left="-75" w:right="-87"/>
              <w:jc w:val="center"/>
              <w:rPr>
                <w:szCs w:val="22"/>
              </w:rPr>
            </w:pPr>
            <w:r w:rsidRPr="006D732B">
              <w:rPr>
                <w:szCs w:val="22"/>
                <w:lang w:val="en-US"/>
              </w:rPr>
              <w:t>License data base of customer</w:t>
            </w: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993" w:type="dxa"/>
            <w:gridSpan w:val="2"/>
            <w:shd w:val="clear" w:color="auto" w:fill="auto"/>
            <w:vAlign w:val="bottom"/>
          </w:tcPr>
          <w:p w:rsidR="00A759F7" w:rsidRPr="006D732B" w:rsidRDefault="00A759F7" w:rsidP="00057D83">
            <w:pPr>
              <w:tabs>
                <w:tab w:val="left" w:pos="540"/>
              </w:tabs>
              <w:spacing w:line="240" w:lineRule="auto"/>
              <w:ind w:left="-108" w:right="-102"/>
              <w:jc w:val="center"/>
              <w:rPr>
                <w:szCs w:val="22"/>
              </w:rPr>
            </w:pPr>
            <w:r w:rsidRPr="006D732B">
              <w:rPr>
                <w:szCs w:val="22"/>
                <w:lang w:val="en-US"/>
              </w:rPr>
              <w:t>Software License</w:t>
            </w:r>
            <w:r w:rsidRPr="006D732B">
              <w:rPr>
                <w:szCs w:val="22"/>
              </w:rPr>
              <w:t>s</w:t>
            </w:r>
          </w:p>
        </w:tc>
        <w:tc>
          <w:tcPr>
            <w:tcW w:w="283" w:type="dxa"/>
            <w:gridSpan w:val="2"/>
            <w:shd w:val="clear" w:color="auto" w:fill="auto"/>
            <w:vAlign w:val="bottom"/>
          </w:tcPr>
          <w:p w:rsidR="00A759F7" w:rsidRPr="006D732B" w:rsidRDefault="00A759F7" w:rsidP="00057D83">
            <w:pPr>
              <w:tabs>
                <w:tab w:val="left" w:pos="540"/>
              </w:tabs>
              <w:spacing w:line="240" w:lineRule="auto"/>
              <w:jc w:val="center"/>
              <w:rPr>
                <w:szCs w:val="22"/>
              </w:rPr>
            </w:pPr>
          </w:p>
        </w:tc>
        <w:tc>
          <w:tcPr>
            <w:tcW w:w="1154" w:type="dxa"/>
            <w:gridSpan w:val="2"/>
            <w:shd w:val="clear" w:color="auto" w:fill="auto"/>
            <w:vAlign w:val="bottom"/>
          </w:tcPr>
          <w:p w:rsidR="00A759F7" w:rsidRPr="006D732B" w:rsidRDefault="00A759F7" w:rsidP="00057D83">
            <w:pPr>
              <w:tabs>
                <w:tab w:val="left" w:pos="540"/>
              </w:tabs>
              <w:spacing w:line="240" w:lineRule="auto"/>
              <w:ind w:left="-108" w:right="-102"/>
              <w:jc w:val="center"/>
              <w:rPr>
                <w:szCs w:val="22"/>
              </w:rPr>
            </w:pPr>
            <w:r w:rsidRPr="006D732B">
              <w:rPr>
                <w:szCs w:val="22"/>
                <w:lang w:val="en-US"/>
              </w:rPr>
              <w:t>Software under development</w:t>
            </w:r>
          </w:p>
        </w:tc>
        <w:tc>
          <w:tcPr>
            <w:tcW w:w="246" w:type="dxa"/>
            <w:gridSpan w:val="2"/>
            <w:shd w:val="clear" w:color="auto" w:fill="auto"/>
            <w:vAlign w:val="bottom"/>
          </w:tcPr>
          <w:p w:rsidR="00A759F7" w:rsidRPr="006D732B" w:rsidRDefault="00A759F7" w:rsidP="00057D83">
            <w:pPr>
              <w:tabs>
                <w:tab w:val="left" w:pos="540"/>
              </w:tabs>
              <w:spacing w:line="240" w:lineRule="auto"/>
              <w:jc w:val="center"/>
              <w:rPr>
                <w:szCs w:val="22"/>
              </w:rPr>
            </w:pPr>
          </w:p>
        </w:tc>
        <w:tc>
          <w:tcPr>
            <w:tcW w:w="1104" w:type="dxa"/>
            <w:gridSpan w:val="2"/>
            <w:vAlign w:val="bottom"/>
          </w:tcPr>
          <w:p w:rsidR="00A759F7" w:rsidRPr="006D732B" w:rsidRDefault="00A759F7" w:rsidP="00057D83">
            <w:pPr>
              <w:tabs>
                <w:tab w:val="left" w:pos="540"/>
              </w:tabs>
              <w:spacing w:line="240" w:lineRule="auto"/>
              <w:jc w:val="center"/>
              <w:rPr>
                <w:szCs w:val="22"/>
                <w:rtl/>
                <w:cs/>
              </w:rPr>
            </w:pPr>
            <w:r w:rsidRPr="006D732B">
              <w:rPr>
                <w:szCs w:val="22"/>
                <w:u w:color="FFFFFF"/>
              </w:rPr>
              <w:t xml:space="preserve">Total </w:t>
            </w:r>
          </w:p>
        </w:tc>
      </w:tr>
      <w:tr w:rsidR="00A759F7" w:rsidRPr="006D732B" w:rsidTr="00057D83">
        <w:tc>
          <w:tcPr>
            <w:tcW w:w="2700" w:type="dxa"/>
            <w:shd w:val="clear" w:color="auto" w:fill="auto"/>
          </w:tcPr>
          <w:p w:rsidR="00A759F7" w:rsidRPr="006D732B" w:rsidRDefault="00A759F7" w:rsidP="00057D83">
            <w:pPr>
              <w:ind w:left="-18"/>
              <w:rPr>
                <w:b/>
                <w:bCs/>
                <w:szCs w:val="22"/>
                <w:rtl/>
                <w:cs/>
              </w:rPr>
            </w:pPr>
          </w:p>
        </w:tc>
        <w:tc>
          <w:tcPr>
            <w:tcW w:w="6570" w:type="dxa"/>
            <w:gridSpan w:val="15"/>
            <w:vAlign w:val="bottom"/>
          </w:tcPr>
          <w:p w:rsidR="00A759F7" w:rsidRPr="006D732B" w:rsidRDefault="00A759F7" w:rsidP="00057D83">
            <w:pPr>
              <w:pStyle w:val="acctfourfigures"/>
              <w:tabs>
                <w:tab w:val="clear" w:pos="765"/>
                <w:tab w:val="left" w:pos="540"/>
              </w:tabs>
              <w:spacing w:line="240" w:lineRule="atLeast"/>
              <w:ind w:right="11"/>
              <w:jc w:val="center"/>
              <w:rPr>
                <w:szCs w:val="22"/>
                <w:lang w:bidi="th-TH"/>
              </w:rPr>
            </w:pPr>
            <w:r w:rsidRPr="006D732B">
              <w:rPr>
                <w:i/>
                <w:iCs/>
                <w:szCs w:val="22"/>
              </w:rPr>
              <w:t>(in thousand Baht)</w:t>
            </w:r>
          </w:p>
        </w:tc>
      </w:tr>
      <w:tr w:rsidR="00A759F7" w:rsidRPr="006D732B" w:rsidTr="00057D83">
        <w:tc>
          <w:tcPr>
            <w:tcW w:w="2700" w:type="dxa"/>
            <w:shd w:val="clear" w:color="auto" w:fill="auto"/>
          </w:tcPr>
          <w:p w:rsidR="00A759F7" w:rsidRPr="006D732B" w:rsidRDefault="00A759F7" w:rsidP="00057D83">
            <w:pPr>
              <w:ind w:left="-18"/>
              <w:rPr>
                <w:i/>
                <w:iCs/>
                <w:szCs w:val="22"/>
                <w:rtl/>
                <w:cs/>
              </w:rPr>
            </w:pPr>
            <w:r w:rsidRPr="006D732B">
              <w:rPr>
                <w:b/>
                <w:bCs/>
                <w:i/>
                <w:iCs/>
                <w:szCs w:val="22"/>
              </w:rPr>
              <w:t>Cost</w:t>
            </w:r>
          </w:p>
        </w:tc>
        <w:tc>
          <w:tcPr>
            <w:tcW w:w="1170" w:type="dxa"/>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080"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104" w:type="dxa"/>
            <w:gridSpan w:val="2"/>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r>
      <w:tr w:rsidR="00E75259" w:rsidRPr="006D732B" w:rsidTr="00E1563B">
        <w:tc>
          <w:tcPr>
            <w:tcW w:w="2700" w:type="dxa"/>
            <w:shd w:val="clear" w:color="auto" w:fill="auto"/>
            <w:vAlign w:val="bottom"/>
          </w:tcPr>
          <w:p w:rsidR="00E75259" w:rsidRPr="006D732B" w:rsidRDefault="00E75259" w:rsidP="00E75259">
            <w:pPr>
              <w:spacing w:line="220" w:lineRule="exact"/>
              <w:rPr>
                <w:szCs w:val="22"/>
              </w:rPr>
            </w:pPr>
            <w:r>
              <w:rPr>
                <w:szCs w:val="22"/>
              </w:rPr>
              <w:t>At 1 January 2016</w:t>
            </w:r>
          </w:p>
        </w:tc>
        <w:tc>
          <w:tcPr>
            <w:tcW w:w="1170" w:type="dxa"/>
            <w:vAlign w:val="bottom"/>
          </w:tcPr>
          <w:p w:rsidR="00E75259" w:rsidRPr="00E75259" w:rsidRDefault="00E75259" w:rsidP="00E75259">
            <w:pPr>
              <w:pStyle w:val="acctfourfigures"/>
              <w:tabs>
                <w:tab w:val="clear" w:pos="765"/>
                <w:tab w:val="left" w:pos="390"/>
                <w:tab w:val="left" w:pos="540"/>
              </w:tabs>
              <w:spacing w:line="240" w:lineRule="atLeast"/>
              <w:ind w:right="54"/>
              <w:jc w:val="center"/>
              <w:rPr>
                <w:szCs w:val="22"/>
                <w:lang w:val="en-US" w:bidi="th-TH"/>
              </w:rPr>
            </w:pPr>
            <w:r w:rsidRPr="00E75259">
              <w:rPr>
                <w:szCs w:val="22"/>
                <w:lang w:val="en-US" w:bidi="th-TH"/>
              </w:rPr>
              <w:t xml:space="preserve">     22,966</w:t>
            </w:r>
          </w:p>
        </w:tc>
        <w:tc>
          <w:tcPr>
            <w:tcW w:w="27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lang w:val="en-US" w:bidi="th-TH"/>
              </w:rPr>
            </w:pPr>
          </w:p>
        </w:tc>
        <w:tc>
          <w:tcPr>
            <w:tcW w:w="1080"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44"/>
              <w:jc w:val="right"/>
              <w:rPr>
                <w:szCs w:val="22"/>
                <w:lang w:val="en-US" w:bidi="th-TH"/>
              </w:rPr>
            </w:pPr>
            <w:r w:rsidRPr="00E75259">
              <w:rPr>
                <w:szCs w:val="22"/>
                <w:lang w:val="en-US" w:bidi="th-TH"/>
              </w:rPr>
              <w:t>7,845</w:t>
            </w:r>
          </w:p>
        </w:tc>
        <w:tc>
          <w:tcPr>
            <w:tcW w:w="27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E75259" w:rsidRPr="00E75259" w:rsidRDefault="00E75259" w:rsidP="00E75259">
            <w:pPr>
              <w:pStyle w:val="acctfourfigures"/>
              <w:tabs>
                <w:tab w:val="clear" w:pos="765"/>
                <w:tab w:val="left" w:pos="360"/>
              </w:tabs>
              <w:spacing w:line="240" w:lineRule="atLeast"/>
              <w:ind w:right="34"/>
              <w:jc w:val="right"/>
              <w:rPr>
                <w:szCs w:val="22"/>
              </w:rPr>
            </w:pPr>
            <w:r w:rsidRPr="00E75259">
              <w:rPr>
                <w:szCs w:val="22"/>
              </w:rPr>
              <w:t>4,967</w:t>
            </w:r>
          </w:p>
        </w:tc>
        <w:tc>
          <w:tcPr>
            <w:tcW w:w="283"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E75259" w:rsidRDefault="00E75259" w:rsidP="00E75259">
            <w:pPr>
              <w:pStyle w:val="acctfourfigures"/>
              <w:tabs>
                <w:tab w:val="clear" w:pos="765"/>
                <w:tab w:val="decimal" w:pos="884"/>
              </w:tabs>
              <w:spacing w:line="240" w:lineRule="atLeast"/>
              <w:ind w:right="11"/>
              <w:rPr>
                <w:szCs w:val="22"/>
              </w:rPr>
            </w:pPr>
            <w:r w:rsidRPr="00E75259">
              <w:rPr>
                <w:szCs w:val="22"/>
              </w:rPr>
              <w:t>3,372</w:t>
            </w:r>
          </w:p>
        </w:tc>
        <w:tc>
          <w:tcPr>
            <w:tcW w:w="246"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104" w:type="dxa"/>
            <w:gridSpan w:val="2"/>
            <w:vAlign w:val="bottom"/>
          </w:tcPr>
          <w:p w:rsidR="00E75259" w:rsidRPr="00E75259" w:rsidRDefault="00E75259" w:rsidP="00E75259">
            <w:pPr>
              <w:pStyle w:val="acctfourfigures"/>
              <w:tabs>
                <w:tab w:val="clear" w:pos="765"/>
                <w:tab w:val="left" w:pos="540"/>
              </w:tabs>
              <w:spacing w:line="240" w:lineRule="atLeast"/>
              <w:ind w:right="54"/>
              <w:jc w:val="right"/>
              <w:rPr>
                <w:szCs w:val="22"/>
              </w:rPr>
            </w:pPr>
            <w:r w:rsidRPr="00E75259">
              <w:rPr>
                <w:szCs w:val="22"/>
              </w:rPr>
              <w:t>39,150</w:t>
            </w:r>
          </w:p>
        </w:tc>
      </w:tr>
      <w:tr w:rsidR="00E75259" w:rsidRPr="006D732B" w:rsidTr="00E1563B">
        <w:tc>
          <w:tcPr>
            <w:tcW w:w="2700" w:type="dxa"/>
            <w:vAlign w:val="bottom"/>
          </w:tcPr>
          <w:p w:rsidR="00E75259" w:rsidRPr="006D732B" w:rsidRDefault="00E75259" w:rsidP="00E75259">
            <w:pPr>
              <w:spacing w:line="220" w:lineRule="exact"/>
              <w:rPr>
                <w:szCs w:val="22"/>
              </w:rPr>
            </w:pPr>
            <w:r w:rsidRPr="006D732B">
              <w:rPr>
                <w:szCs w:val="22"/>
              </w:rPr>
              <w:t>Additions</w:t>
            </w:r>
          </w:p>
        </w:tc>
        <w:tc>
          <w:tcPr>
            <w:tcW w:w="1170" w:type="dxa"/>
            <w:vAlign w:val="bottom"/>
          </w:tcPr>
          <w:p w:rsidR="00E75259" w:rsidRPr="00E66705" w:rsidRDefault="00E75259" w:rsidP="00E75259">
            <w:pPr>
              <w:pStyle w:val="acctfourfigures"/>
              <w:tabs>
                <w:tab w:val="clear" w:pos="765"/>
                <w:tab w:val="decimal" w:pos="900"/>
              </w:tabs>
              <w:spacing w:line="240" w:lineRule="atLeast"/>
              <w:ind w:right="43"/>
              <w:rPr>
                <w:szCs w:val="22"/>
                <w:lang w:val="en-US" w:bidi="th-TH"/>
              </w:rPr>
            </w:pPr>
            <w:r w:rsidRPr="00E66705">
              <w:rPr>
                <w:szCs w:val="22"/>
                <w:lang w:val="en-US" w:bidi="th-TH"/>
              </w:rPr>
              <w:t>617</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lang w:val="en-US" w:bidi="th-TH"/>
              </w:rPr>
            </w:pPr>
          </w:p>
        </w:tc>
        <w:tc>
          <w:tcPr>
            <w:tcW w:w="1080" w:type="dxa"/>
            <w:gridSpan w:val="2"/>
            <w:shd w:val="clear" w:color="auto" w:fill="auto"/>
            <w:vAlign w:val="bottom"/>
          </w:tcPr>
          <w:p w:rsidR="00E75259" w:rsidRPr="00E66705" w:rsidRDefault="00E75259" w:rsidP="00E75259">
            <w:pPr>
              <w:pStyle w:val="acctfourfigures"/>
              <w:tabs>
                <w:tab w:val="clear" w:pos="765"/>
                <w:tab w:val="decimal" w:pos="540"/>
              </w:tabs>
              <w:spacing w:line="240" w:lineRule="atLeast"/>
              <w:ind w:right="54"/>
              <w:rPr>
                <w:szCs w:val="22"/>
                <w:lang w:val="en-US" w:bidi="th-TH"/>
              </w:rPr>
            </w:pPr>
            <w:r w:rsidRPr="00E66705">
              <w:rPr>
                <w:szCs w:val="22"/>
                <w:lang w:val="en-US" w:bidi="th-TH"/>
              </w:rPr>
              <w:t>-</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lang w:bidi="th-TH"/>
              </w:rPr>
            </w:pPr>
            <w:r w:rsidRPr="00E66705">
              <w:rPr>
                <w:szCs w:val="22"/>
                <w:lang w:bidi="th-TH"/>
              </w:rPr>
              <w:t>1,710</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E75259" w:rsidRPr="00E66705" w:rsidRDefault="00E75259" w:rsidP="00E75259">
            <w:pPr>
              <w:pStyle w:val="acctfourfigures"/>
              <w:tabs>
                <w:tab w:val="clear" w:pos="765"/>
                <w:tab w:val="decimal" w:pos="614"/>
              </w:tabs>
              <w:spacing w:line="240" w:lineRule="atLeast"/>
              <w:ind w:right="54"/>
              <w:rPr>
                <w:szCs w:val="22"/>
                <w:lang w:val="en-US" w:bidi="th-TH"/>
              </w:rPr>
            </w:pPr>
            <w:r w:rsidRPr="00E66705">
              <w:rPr>
                <w:szCs w:val="22"/>
                <w:lang w:val="en-US" w:bidi="th-TH"/>
              </w:rPr>
              <w:t>-</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104" w:type="dxa"/>
            <w:gridSpan w:val="2"/>
            <w:vAlign w:val="bottom"/>
          </w:tcPr>
          <w:p w:rsidR="00E75259" w:rsidRPr="00E66705" w:rsidRDefault="00E75259" w:rsidP="00E75259">
            <w:pPr>
              <w:pStyle w:val="acctfourfigures"/>
              <w:tabs>
                <w:tab w:val="clear" w:pos="765"/>
                <w:tab w:val="left" w:pos="540"/>
              </w:tabs>
              <w:spacing w:line="240" w:lineRule="atLeast"/>
              <w:ind w:right="66"/>
              <w:jc w:val="right"/>
              <w:rPr>
                <w:szCs w:val="22"/>
                <w:lang w:val="en-US" w:bidi="th-TH"/>
              </w:rPr>
            </w:pPr>
            <w:r w:rsidRPr="00E66705">
              <w:rPr>
                <w:szCs w:val="22"/>
                <w:lang w:val="en-US" w:bidi="th-TH"/>
              </w:rPr>
              <w:t>2,327</w:t>
            </w:r>
          </w:p>
        </w:tc>
      </w:tr>
      <w:tr w:rsidR="00E75259" w:rsidRPr="006D732B" w:rsidTr="00491B78">
        <w:tc>
          <w:tcPr>
            <w:tcW w:w="2700" w:type="dxa"/>
            <w:shd w:val="clear" w:color="auto" w:fill="auto"/>
          </w:tcPr>
          <w:p w:rsidR="00E75259" w:rsidRPr="006D732B" w:rsidRDefault="006A2DFB" w:rsidP="006A2DFB">
            <w:pPr>
              <w:ind w:left="180" w:hanging="180"/>
              <w:rPr>
                <w:szCs w:val="22"/>
              </w:rPr>
            </w:pPr>
            <w:r w:rsidRPr="006D732B">
              <w:rPr>
                <w:szCs w:val="22"/>
              </w:rPr>
              <w:t>Transfers</w:t>
            </w:r>
            <w:r>
              <w:rPr>
                <w:szCs w:val="22"/>
              </w:rPr>
              <w:t xml:space="preserve"> from </w:t>
            </w:r>
            <w:r w:rsidRPr="0026276B">
              <w:rPr>
                <w:szCs w:val="22"/>
              </w:rPr>
              <w:t>Property, plant and equipment</w:t>
            </w:r>
          </w:p>
        </w:tc>
        <w:tc>
          <w:tcPr>
            <w:tcW w:w="1170" w:type="dxa"/>
            <w:tcBorders>
              <w:bottom w:val="single" w:sz="4" w:space="0" w:color="auto"/>
            </w:tcBorders>
            <w:vAlign w:val="bottom"/>
          </w:tcPr>
          <w:p w:rsidR="00E75259" w:rsidRPr="00E66705" w:rsidRDefault="00E75259" w:rsidP="00E75259">
            <w:pPr>
              <w:pStyle w:val="acctfourfigures"/>
              <w:tabs>
                <w:tab w:val="clear" w:pos="765"/>
                <w:tab w:val="decimal" w:pos="630"/>
              </w:tabs>
              <w:spacing w:line="240" w:lineRule="atLeast"/>
              <w:ind w:right="54"/>
              <w:rPr>
                <w:szCs w:val="22"/>
                <w:lang w:val="en-US" w:bidi="th-TH"/>
              </w:rPr>
            </w:pPr>
            <w:r w:rsidRPr="00E66705">
              <w:rPr>
                <w:szCs w:val="22"/>
                <w:lang w:val="en-US" w:bidi="th-TH"/>
              </w:rPr>
              <w:t>-</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080" w:type="dxa"/>
            <w:gridSpan w:val="2"/>
            <w:shd w:val="clear" w:color="auto" w:fill="auto"/>
            <w:vAlign w:val="bottom"/>
          </w:tcPr>
          <w:p w:rsidR="00E75259" w:rsidRPr="00E66705" w:rsidRDefault="00E75259" w:rsidP="00E75259">
            <w:pPr>
              <w:pStyle w:val="acctfourfigures"/>
              <w:tabs>
                <w:tab w:val="clear" w:pos="765"/>
                <w:tab w:val="decimal" w:pos="540"/>
              </w:tabs>
              <w:spacing w:line="240" w:lineRule="atLeast"/>
              <w:ind w:right="54"/>
              <w:rPr>
                <w:szCs w:val="22"/>
                <w:lang w:val="en-US" w:bidi="th-TH"/>
              </w:rPr>
            </w:pPr>
            <w:r w:rsidRPr="00E66705">
              <w:rPr>
                <w:szCs w:val="22"/>
                <w:lang w:val="en-US" w:bidi="th-TH"/>
              </w:rPr>
              <w:t>-</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cs/>
                <w:lang w:bidi="th-TH"/>
              </w:rPr>
            </w:pPr>
            <w:r w:rsidRPr="00E66705">
              <w:rPr>
                <w:szCs w:val="22"/>
                <w:lang w:bidi="th-TH"/>
              </w:rPr>
              <w:t>707</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E75259" w:rsidRPr="00E66705" w:rsidRDefault="00E75259" w:rsidP="00E75259">
            <w:pPr>
              <w:pStyle w:val="acctfourfigures"/>
              <w:tabs>
                <w:tab w:val="clear" w:pos="765"/>
                <w:tab w:val="decimal" w:pos="614"/>
              </w:tabs>
              <w:spacing w:line="240" w:lineRule="atLeast"/>
              <w:ind w:right="54"/>
              <w:rPr>
                <w:szCs w:val="22"/>
                <w:lang w:val="en-US" w:bidi="th-TH"/>
              </w:rPr>
            </w:pPr>
            <w:r w:rsidRPr="00E66705">
              <w:rPr>
                <w:szCs w:val="22"/>
                <w:lang w:val="en-US" w:bidi="th-TH"/>
              </w:rPr>
              <w:t>-</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104" w:type="dxa"/>
            <w:gridSpan w:val="2"/>
            <w:vAlign w:val="bottom"/>
          </w:tcPr>
          <w:p w:rsidR="00E75259" w:rsidRPr="00E66705" w:rsidRDefault="00E75259" w:rsidP="00E75259">
            <w:pPr>
              <w:pStyle w:val="acctfourfigures"/>
              <w:tabs>
                <w:tab w:val="clear" w:pos="765"/>
                <w:tab w:val="decimal" w:pos="816"/>
              </w:tabs>
              <w:spacing w:line="240" w:lineRule="atLeast"/>
              <w:ind w:right="66"/>
              <w:rPr>
                <w:szCs w:val="22"/>
                <w:lang w:val="en-US" w:bidi="th-TH"/>
              </w:rPr>
            </w:pPr>
            <w:r w:rsidRPr="00E66705">
              <w:rPr>
                <w:szCs w:val="22"/>
                <w:lang w:val="en-US" w:bidi="th-TH"/>
              </w:rPr>
              <w:t>707</w:t>
            </w:r>
          </w:p>
        </w:tc>
      </w:tr>
      <w:tr w:rsidR="00E75259" w:rsidRPr="006D732B" w:rsidTr="00057D83">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6</w:t>
            </w:r>
            <w:r w:rsidRPr="006D732B">
              <w:rPr>
                <w:b/>
                <w:bCs/>
                <w:szCs w:val="22"/>
              </w:rPr>
              <w:t xml:space="preserve"> </w:t>
            </w:r>
          </w:p>
          <w:p w:rsidR="00E75259" w:rsidRPr="006D732B" w:rsidRDefault="00E75259" w:rsidP="00E75259">
            <w:pPr>
              <w:ind w:left="162" w:hanging="162"/>
              <w:rPr>
                <w:b/>
                <w:bCs/>
                <w:szCs w:val="22"/>
              </w:rPr>
            </w:pPr>
            <w:r>
              <w:rPr>
                <w:b/>
                <w:bCs/>
                <w:szCs w:val="22"/>
              </w:rPr>
              <w:t xml:space="preserve">   and 1 January 2017</w:t>
            </w:r>
          </w:p>
        </w:tc>
        <w:tc>
          <w:tcPr>
            <w:tcW w:w="1170" w:type="dxa"/>
            <w:tcBorders>
              <w:top w:val="single" w:sz="4" w:space="0" w:color="auto"/>
            </w:tcBorders>
            <w:vAlign w:val="bottom"/>
          </w:tcPr>
          <w:p w:rsidR="00E75259" w:rsidRPr="00E66705" w:rsidRDefault="00E75259" w:rsidP="00E75259">
            <w:pPr>
              <w:pStyle w:val="acctfourfigures"/>
              <w:tabs>
                <w:tab w:val="clear" w:pos="765"/>
                <w:tab w:val="decimal" w:pos="875"/>
              </w:tabs>
              <w:spacing w:line="240" w:lineRule="atLeast"/>
              <w:ind w:right="-137"/>
              <w:rPr>
                <w:b/>
                <w:bCs/>
                <w:szCs w:val="22"/>
                <w:lang w:val="en-US" w:bidi="th-TH"/>
              </w:rPr>
            </w:pPr>
            <w:r w:rsidRPr="00E66705">
              <w:rPr>
                <w:b/>
                <w:bCs/>
                <w:szCs w:val="22"/>
                <w:lang w:val="en-US" w:bidi="th-TH"/>
              </w:rPr>
              <w:t>23,583</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lang w:val="en-US" w:bidi="th-TH"/>
              </w:rPr>
            </w:pPr>
          </w:p>
        </w:tc>
        <w:tc>
          <w:tcPr>
            <w:tcW w:w="1080" w:type="dxa"/>
            <w:gridSpan w:val="2"/>
            <w:tcBorders>
              <w:top w:val="single" w:sz="4" w:space="0" w:color="auto"/>
            </w:tcBorders>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lang w:val="en-US" w:bidi="th-TH"/>
              </w:rPr>
            </w:pPr>
            <w:r w:rsidRPr="00E66705">
              <w:rPr>
                <w:b/>
                <w:bCs/>
                <w:szCs w:val="22"/>
                <w:lang w:val="en-US" w:bidi="th-TH"/>
              </w:rPr>
              <w:t>7,845</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lang w:val="en-US" w:bidi="th-TH"/>
              </w:rPr>
            </w:pPr>
          </w:p>
        </w:tc>
        <w:tc>
          <w:tcPr>
            <w:tcW w:w="993" w:type="dxa"/>
            <w:gridSpan w:val="2"/>
            <w:tcBorders>
              <w:top w:val="single" w:sz="4" w:space="0" w:color="auto"/>
            </w:tcBorders>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rPr>
            </w:pPr>
            <w:r w:rsidRPr="00E66705">
              <w:rPr>
                <w:b/>
                <w:bCs/>
                <w:szCs w:val="22"/>
              </w:rPr>
              <w:t>7,384</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rPr>
            </w:pPr>
          </w:p>
        </w:tc>
        <w:tc>
          <w:tcPr>
            <w:tcW w:w="1154" w:type="dxa"/>
            <w:gridSpan w:val="2"/>
            <w:tcBorders>
              <w:top w:val="single" w:sz="4" w:space="0" w:color="auto"/>
            </w:tcBorders>
            <w:shd w:val="clear" w:color="auto" w:fill="auto"/>
            <w:vAlign w:val="bottom"/>
          </w:tcPr>
          <w:p w:rsidR="00E75259" w:rsidRPr="00E66705" w:rsidRDefault="00E75259" w:rsidP="00E75259">
            <w:pPr>
              <w:pStyle w:val="acctfourfigures"/>
              <w:tabs>
                <w:tab w:val="clear" w:pos="765"/>
                <w:tab w:val="decimal" w:pos="884"/>
              </w:tabs>
              <w:spacing w:line="240" w:lineRule="atLeast"/>
              <w:ind w:right="43"/>
              <w:rPr>
                <w:b/>
                <w:bCs/>
                <w:szCs w:val="22"/>
              </w:rPr>
            </w:pPr>
            <w:r w:rsidRPr="00E66705">
              <w:rPr>
                <w:b/>
                <w:bCs/>
                <w:szCs w:val="22"/>
              </w:rPr>
              <w:t>3,372</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rPr>
            </w:pPr>
          </w:p>
        </w:tc>
        <w:tc>
          <w:tcPr>
            <w:tcW w:w="1104" w:type="dxa"/>
            <w:gridSpan w:val="2"/>
            <w:tcBorders>
              <w:top w:val="single" w:sz="4" w:space="0" w:color="auto"/>
            </w:tcBorders>
            <w:vAlign w:val="bottom"/>
          </w:tcPr>
          <w:p w:rsidR="00E75259" w:rsidRPr="00E66705" w:rsidRDefault="00E75259" w:rsidP="00E75259">
            <w:pPr>
              <w:pStyle w:val="acctfourfigures"/>
              <w:tabs>
                <w:tab w:val="clear" w:pos="765"/>
                <w:tab w:val="left" w:pos="540"/>
              </w:tabs>
              <w:spacing w:line="240" w:lineRule="atLeast"/>
              <w:ind w:right="70"/>
              <w:jc w:val="right"/>
              <w:rPr>
                <w:b/>
                <w:bCs/>
                <w:szCs w:val="22"/>
              </w:rPr>
            </w:pPr>
            <w:r w:rsidRPr="00E66705">
              <w:rPr>
                <w:b/>
                <w:bCs/>
                <w:szCs w:val="22"/>
              </w:rPr>
              <w:t>42,184</w:t>
            </w:r>
          </w:p>
        </w:tc>
      </w:tr>
      <w:tr w:rsidR="00E75259" w:rsidRPr="006D732B" w:rsidTr="00057D83">
        <w:tc>
          <w:tcPr>
            <w:tcW w:w="2700" w:type="dxa"/>
            <w:vAlign w:val="bottom"/>
          </w:tcPr>
          <w:p w:rsidR="00E75259" w:rsidRPr="006D732B" w:rsidRDefault="00E75259" w:rsidP="00E75259">
            <w:pPr>
              <w:spacing w:line="220" w:lineRule="exact"/>
              <w:rPr>
                <w:szCs w:val="22"/>
              </w:rPr>
            </w:pPr>
            <w:r w:rsidRPr="006D732B">
              <w:rPr>
                <w:szCs w:val="22"/>
              </w:rPr>
              <w:t>Additions</w:t>
            </w:r>
          </w:p>
        </w:tc>
        <w:tc>
          <w:tcPr>
            <w:tcW w:w="1170" w:type="dxa"/>
            <w:vAlign w:val="bottom"/>
          </w:tcPr>
          <w:p w:rsidR="00E75259" w:rsidRPr="00E66705" w:rsidRDefault="00B6644E" w:rsidP="00E75259">
            <w:pPr>
              <w:pStyle w:val="acctfourfigures"/>
              <w:tabs>
                <w:tab w:val="clear" w:pos="765"/>
                <w:tab w:val="decimal" w:pos="900"/>
              </w:tabs>
              <w:spacing w:line="240" w:lineRule="atLeast"/>
              <w:ind w:right="43"/>
              <w:rPr>
                <w:szCs w:val="22"/>
                <w:lang w:val="en-US" w:bidi="th-TH"/>
              </w:rPr>
            </w:pPr>
            <w:r>
              <w:rPr>
                <w:szCs w:val="22"/>
                <w:lang w:val="en-US" w:bidi="th-TH"/>
              </w:rPr>
              <w:t>392</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lang w:val="en-US" w:bidi="th-TH"/>
              </w:rPr>
            </w:pPr>
          </w:p>
        </w:tc>
        <w:tc>
          <w:tcPr>
            <w:tcW w:w="1080" w:type="dxa"/>
            <w:gridSpan w:val="2"/>
            <w:shd w:val="clear" w:color="auto" w:fill="auto"/>
            <w:vAlign w:val="bottom"/>
          </w:tcPr>
          <w:p w:rsidR="00E75259" w:rsidRPr="00E66705" w:rsidRDefault="00B6644E" w:rsidP="00E75259">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E75259" w:rsidRPr="00E66705" w:rsidRDefault="00B6644E" w:rsidP="00E75259">
            <w:pPr>
              <w:pStyle w:val="acctfourfigures"/>
              <w:tabs>
                <w:tab w:val="clear" w:pos="765"/>
                <w:tab w:val="left" w:pos="540"/>
              </w:tabs>
              <w:spacing w:line="240" w:lineRule="atLeast"/>
              <w:ind w:right="43"/>
              <w:jc w:val="right"/>
              <w:rPr>
                <w:szCs w:val="22"/>
                <w:lang w:bidi="th-TH"/>
              </w:rPr>
            </w:pPr>
            <w:r>
              <w:rPr>
                <w:szCs w:val="22"/>
                <w:lang w:bidi="th-TH"/>
              </w:rPr>
              <w:t>7,498</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E75259" w:rsidRPr="00E66705" w:rsidRDefault="00B6644E" w:rsidP="00AF3340">
            <w:pPr>
              <w:pStyle w:val="acctfourfigures"/>
              <w:tabs>
                <w:tab w:val="clear" w:pos="765"/>
                <w:tab w:val="left" w:pos="540"/>
              </w:tabs>
              <w:spacing w:line="240" w:lineRule="atLeast"/>
              <w:ind w:right="66"/>
              <w:jc w:val="right"/>
              <w:rPr>
                <w:szCs w:val="22"/>
                <w:lang w:val="en-US" w:bidi="th-TH"/>
              </w:rPr>
            </w:pPr>
            <w:r>
              <w:rPr>
                <w:szCs w:val="22"/>
                <w:lang w:val="en-US" w:bidi="th-TH"/>
              </w:rPr>
              <w:t>440</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104" w:type="dxa"/>
            <w:gridSpan w:val="2"/>
            <w:vAlign w:val="bottom"/>
          </w:tcPr>
          <w:p w:rsidR="00E75259" w:rsidRPr="00E66705" w:rsidRDefault="00B6644E" w:rsidP="00E75259">
            <w:pPr>
              <w:pStyle w:val="acctfourfigures"/>
              <w:tabs>
                <w:tab w:val="clear" w:pos="765"/>
                <w:tab w:val="left" w:pos="540"/>
              </w:tabs>
              <w:spacing w:line="240" w:lineRule="atLeast"/>
              <w:ind w:right="66"/>
              <w:jc w:val="right"/>
              <w:rPr>
                <w:szCs w:val="22"/>
                <w:lang w:val="en-US" w:bidi="th-TH"/>
              </w:rPr>
            </w:pPr>
            <w:r>
              <w:rPr>
                <w:szCs w:val="22"/>
                <w:lang w:val="en-US" w:bidi="th-TH"/>
              </w:rPr>
              <w:t>8,330</w:t>
            </w:r>
          </w:p>
        </w:tc>
      </w:tr>
      <w:tr w:rsidR="00E75259" w:rsidRPr="006D732B" w:rsidTr="00057D83">
        <w:tc>
          <w:tcPr>
            <w:tcW w:w="2700" w:type="dxa"/>
            <w:shd w:val="clear" w:color="auto" w:fill="auto"/>
          </w:tcPr>
          <w:p w:rsidR="00E75259" w:rsidRPr="006D732B" w:rsidRDefault="006A2DFB" w:rsidP="006A2DFB">
            <w:pPr>
              <w:ind w:left="180" w:hanging="180"/>
              <w:rPr>
                <w:szCs w:val="22"/>
              </w:rPr>
            </w:pPr>
            <w:r w:rsidRPr="006D732B">
              <w:rPr>
                <w:szCs w:val="22"/>
              </w:rPr>
              <w:t>Transfers</w:t>
            </w:r>
            <w:r>
              <w:rPr>
                <w:szCs w:val="22"/>
              </w:rPr>
              <w:t xml:space="preserve"> from </w:t>
            </w:r>
            <w:r w:rsidRPr="0026276B">
              <w:rPr>
                <w:szCs w:val="22"/>
              </w:rPr>
              <w:t>Property, plant and equipment</w:t>
            </w:r>
          </w:p>
        </w:tc>
        <w:tc>
          <w:tcPr>
            <w:tcW w:w="1170" w:type="dxa"/>
            <w:tcBorders>
              <w:bottom w:val="single" w:sz="4" w:space="0" w:color="auto"/>
            </w:tcBorders>
            <w:vAlign w:val="bottom"/>
          </w:tcPr>
          <w:p w:rsidR="00E75259" w:rsidRPr="00E66705" w:rsidRDefault="00B6644E" w:rsidP="00B6644E">
            <w:pPr>
              <w:pStyle w:val="acctfourfigures"/>
              <w:tabs>
                <w:tab w:val="clear" w:pos="765"/>
                <w:tab w:val="decimal" w:pos="900"/>
              </w:tabs>
              <w:spacing w:line="240" w:lineRule="atLeast"/>
              <w:ind w:right="43"/>
              <w:rPr>
                <w:szCs w:val="22"/>
                <w:lang w:val="en-US" w:bidi="th-TH"/>
              </w:rPr>
            </w:pPr>
            <w:r>
              <w:rPr>
                <w:szCs w:val="22"/>
                <w:lang w:val="en-US" w:bidi="th-TH"/>
              </w:rPr>
              <w:t>396</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080" w:type="dxa"/>
            <w:gridSpan w:val="2"/>
            <w:tcBorders>
              <w:bottom w:val="single" w:sz="4" w:space="0" w:color="auto"/>
            </w:tcBorders>
            <w:shd w:val="clear" w:color="auto" w:fill="auto"/>
            <w:vAlign w:val="bottom"/>
          </w:tcPr>
          <w:p w:rsidR="00E75259" w:rsidRPr="00E66705" w:rsidRDefault="00B6644E" w:rsidP="00E75259">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993" w:type="dxa"/>
            <w:gridSpan w:val="2"/>
            <w:tcBorders>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43"/>
              <w:jc w:val="right"/>
              <w:rPr>
                <w:szCs w:val="22"/>
                <w:cs/>
                <w:lang w:bidi="th-TH"/>
              </w:rPr>
            </w:pPr>
            <w:r>
              <w:rPr>
                <w:szCs w:val="22"/>
                <w:lang w:bidi="th-TH"/>
              </w:rPr>
              <w:t>2,785</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szCs w:val="22"/>
              </w:rPr>
            </w:pPr>
          </w:p>
        </w:tc>
        <w:tc>
          <w:tcPr>
            <w:tcW w:w="1154" w:type="dxa"/>
            <w:gridSpan w:val="2"/>
            <w:tcBorders>
              <w:bottom w:val="single" w:sz="4" w:space="0" w:color="auto"/>
            </w:tcBorders>
            <w:shd w:val="clear" w:color="auto" w:fill="auto"/>
            <w:vAlign w:val="bottom"/>
          </w:tcPr>
          <w:p w:rsidR="00E75259" w:rsidRPr="00E66705" w:rsidRDefault="00B6644E" w:rsidP="00E75259">
            <w:pPr>
              <w:pStyle w:val="acctfourfigures"/>
              <w:tabs>
                <w:tab w:val="clear" w:pos="765"/>
                <w:tab w:val="decimal" w:pos="614"/>
              </w:tabs>
              <w:spacing w:line="240" w:lineRule="atLeast"/>
              <w:ind w:right="54"/>
              <w:rPr>
                <w:szCs w:val="22"/>
                <w:lang w:val="en-US" w:bidi="th-TH"/>
              </w:rPr>
            </w:pPr>
            <w:r>
              <w:rPr>
                <w:szCs w:val="22"/>
                <w:lang w:val="en-US" w:bidi="th-TH"/>
              </w:rPr>
              <w:t>-</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104" w:type="dxa"/>
            <w:gridSpan w:val="2"/>
            <w:tcBorders>
              <w:bottom w:val="single" w:sz="4" w:space="0" w:color="auto"/>
            </w:tcBorders>
            <w:shd w:val="clear" w:color="auto" w:fill="auto"/>
            <w:vAlign w:val="bottom"/>
          </w:tcPr>
          <w:p w:rsidR="00E75259" w:rsidRPr="00E66705" w:rsidRDefault="00B6644E" w:rsidP="00E75259">
            <w:pPr>
              <w:pStyle w:val="acctfourfigures"/>
              <w:tabs>
                <w:tab w:val="clear" w:pos="765"/>
                <w:tab w:val="decimal" w:pos="816"/>
              </w:tabs>
              <w:spacing w:line="240" w:lineRule="atLeast"/>
              <w:ind w:right="66"/>
              <w:rPr>
                <w:szCs w:val="22"/>
                <w:lang w:val="en-US" w:bidi="th-TH"/>
              </w:rPr>
            </w:pPr>
            <w:r>
              <w:rPr>
                <w:szCs w:val="22"/>
                <w:lang w:val="en-US" w:bidi="th-TH"/>
              </w:rPr>
              <w:t>3,181</w:t>
            </w:r>
          </w:p>
        </w:tc>
      </w:tr>
      <w:tr w:rsidR="00E75259" w:rsidRPr="006D732B" w:rsidTr="00057D83">
        <w:tc>
          <w:tcPr>
            <w:tcW w:w="2700" w:type="dxa"/>
            <w:shd w:val="clear" w:color="auto" w:fill="auto"/>
          </w:tcPr>
          <w:p w:rsidR="00E75259" w:rsidRPr="006D732B" w:rsidRDefault="00E75259" w:rsidP="00E75259">
            <w:pPr>
              <w:rPr>
                <w:b/>
                <w:bCs/>
                <w:szCs w:val="22"/>
              </w:rPr>
            </w:pPr>
            <w:r>
              <w:rPr>
                <w:b/>
                <w:bCs/>
                <w:szCs w:val="22"/>
              </w:rPr>
              <w:t>At 31 December 2017</w:t>
            </w:r>
          </w:p>
        </w:tc>
        <w:tc>
          <w:tcPr>
            <w:tcW w:w="1170" w:type="dxa"/>
            <w:tcBorders>
              <w:top w:val="single" w:sz="4" w:space="0" w:color="auto"/>
              <w:bottom w:val="single" w:sz="4" w:space="0" w:color="auto"/>
            </w:tcBorders>
            <w:vAlign w:val="bottom"/>
          </w:tcPr>
          <w:p w:rsidR="00E75259" w:rsidRPr="00E66705" w:rsidRDefault="00B6644E" w:rsidP="00E75259">
            <w:pPr>
              <w:pStyle w:val="acctfourfigures"/>
              <w:tabs>
                <w:tab w:val="clear" w:pos="765"/>
                <w:tab w:val="decimal" w:pos="875"/>
              </w:tabs>
              <w:spacing w:line="240" w:lineRule="atLeast"/>
              <w:ind w:right="-137"/>
              <w:rPr>
                <w:b/>
                <w:bCs/>
                <w:szCs w:val="22"/>
                <w:lang w:val="en-US" w:bidi="th-TH"/>
              </w:rPr>
            </w:pPr>
            <w:r>
              <w:rPr>
                <w:b/>
                <w:bCs/>
                <w:szCs w:val="22"/>
                <w:lang w:val="en-US" w:bidi="th-TH"/>
              </w:rPr>
              <w:t>24,371</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lang w:val="en-US" w:bidi="th-TH"/>
              </w:rPr>
            </w:pPr>
          </w:p>
        </w:tc>
        <w:tc>
          <w:tcPr>
            <w:tcW w:w="1080" w:type="dxa"/>
            <w:gridSpan w:val="2"/>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43"/>
              <w:jc w:val="right"/>
              <w:rPr>
                <w:b/>
                <w:bCs/>
                <w:szCs w:val="22"/>
                <w:lang w:val="en-US" w:bidi="th-TH"/>
              </w:rPr>
            </w:pPr>
            <w:r>
              <w:rPr>
                <w:b/>
                <w:bCs/>
                <w:szCs w:val="22"/>
                <w:lang w:val="en-US" w:bidi="th-TH"/>
              </w:rPr>
              <w:t>7,845</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lang w:val="en-US" w:bidi="th-TH"/>
              </w:rPr>
            </w:pPr>
          </w:p>
        </w:tc>
        <w:tc>
          <w:tcPr>
            <w:tcW w:w="993" w:type="dxa"/>
            <w:gridSpan w:val="2"/>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43"/>
              <w:jc w:val="right"/>
              <w:rPr>
                <w:b/>
                <w:bCs/>
                <w:szCs w:val="22"/>
              </w:rPr>
            </w:pPr>
            <w:r>
              <w:rPr>
                <w:b/>
                <w:bCs/>
                <w:szCs w:val="22"/>
              </w:rPr>
              <w:t>17,667</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rPr>
            </w:pPr>
          </w:p>
        </w:tc>
        <w:tc>
          <w:tcPr>
            <w:tcW w:w="1154" w:type="dxa"/>
            <w:gridSpan w:val="2"/>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decimal" w:pos="884"/>
              </w:tabs>
              <w:spacing w:line="240" w:lineRule="atLeast"/>
              <w:ind w:right="43"/>
              <w:rPr>
                <w:b/>
                <w:bCs/>
                <w:szCs w:val="22"/>
              </w:rPr>
            </w:pPr>
            <w:r>
              <w:rPr>
                <w:b/>
                <w:bCs/>
                <w:szCs w:val="22"/>
              </w:rPr>
              <w:t>3,812</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43"/>
              <w:jc w:val="right"/>
              <w:rPr>
                <w:b/>
                <w:bCs/>
                <w:szCs w:val="22"/>
              </w:rPr>
            </w:pPr>
          </w:p>
        </w:tc>
        <w:tc>
          <w:tcPr>
            <w:tcW w:w="1104" w:type="dxa"/>
            <w:gridSpan w:val="2"/>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70"/>
              <w:jc w:val="right"/>
              <w:rPr>
                <w:b/>
                <w:bCs/>
                <w:szCs w:val="22"/>
              </w:rPr>
            </w:pPr>
            <w:r>
              <w:rPr>
                <w:b/>
                <w:bCs/>
                <w:szCs w:val="22"/>
              </w:rPr>
              <w:t>53,695</w:t>
            </w:r>
          </w:p>
        </w:tc>
      </w:tr>
      <w:tr w:rsidR="00E75259" w:rsidRPr="006D732B" w:rsidTr="00057D83">
        <w:tc>
          <w:tcPr>
            <w:tcW w:w="2700" w:type="dxa"/>
            <w:shd w:val="clear" w:color="auto" w:fill="auto"/>
          </w:tcPr>
          <w:p w:rsidR="00E75259" w:rsidRPr="006D732B" w:rsidRDefault="00E75259" w:rsidP="00E75259">
            <w:pPr>
              <w:ind w:left="-18"/>
              <w:rPr>
                <w:b/>
                <w:bCs/>
                <w:i/>
                <w:iCs/>
                <w:szCs w:val="22"/>
              </w:rPr>
            </w:pPr>
          </w:p>
        </w:tc>
        <w:tc>
          <w:tcPr>
            <w:tcW w:w="1170"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91"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057D83">
        <w:tc>
          <w:tcPr>
            <w:tcW w:w="2700" w:type="dxa"/>
            <w:shd w:val="clear" w:color="auto" w:fill="auto"/>
          </w:tcPr>
          <w:p w:rsidR="00E75259" w:rsidRPr="006D732B" w:rsidRDefault="00E75259" w:rsidP="00E75259">
            <w:pPr>
              <w:ind w:left="-18"/>
              <w:rPr>
                <w:i/>
                <w:iCs/>
                <w:szCs w:val="22"/>
                <w:rtl/>
                <w:cs/>
              </w:rPr>
            </w:pPr>
            <w:r w:rsidRPr="006D732B">
              <w:rPr>
                <w:b/>
                <w:bCs/>
                <w:i/>
                <w:iCs/>
                <w:szCs w:val="22"/>
              </w:rPr>
              <w:t>Amortisation</w:t>
            </w:r>
          </w:p>
        </w:tc>
        <w:tc>
          <w:tcPr>
            <w:tcW w:w="1170"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91"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E1563B">
        <w:tc>
          <w:tcPr>
            <w:tcW w:w="2700" w:type="dxa"/>
            <w:shd w:val="clear" w:color="auto" w:fill="auto"/>
            <w:vAlign w:val="bottom"/>
          </w:tcPr>
          <w:p w:rsidR="00E75259" w:rsidRPr="006D732B" w:rsidRDefault="00E75259" w:rsidP="00E75259">
            <w:pPr>
              <w:spacing w:line="220" w:lineRule="exact"/>
              <w:rPr>
                <w:szCs w:val="22"/>
              </w:rPr>
            </w:pPr>
            <w:r>
              <w:rPr>
                <w:szCs w:val="22"/>
              </w:rPr>
              <w:t>At 1 January 2016</w:t>
            </w:r>
          </w:p>
        </w:tc>
        <w:tc>
          <w:tcPr>
            <w:tcW w:w="1170" w:type="dxa"/>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r w:rsidRPr="00E75259">
              <w:rPr>
                <w:szCs w:val="22"/>
              </w:rPr>
              <w:t>(21,312)</w:t>
            </w:r>
          </w:p>
        </w:tc>
        <w:tc>
          <w:tcPr>
            <w:tcW w:w="284"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E75259" w:rsidRDefault="00E75259" w:rsidP="00E75259">
            <w:pPr>
              <w:pStyle w:val="acctfourfigures"/>
              <w:tabs>
                <w:tab w:val="clear" w:pos="765"/>
                <w:tab w:val="left" w:pos="540"/>
              </w:tabs>
              <w:spacing w:line="240" w:lineRule="atLeast"/>
              <w:ind w:right="-36"/>
              <w:jc w:val="right"/>
              <w:rPr>
                <w:szCs w:val="22"/>
              </w:rPr>
            </w:pPr>
            <w:r w:rsidRPr="00E75259">
              <w:rPr>
                <w:szCs w:val="22"/>
              </w:rPr>
              <w:t>(4,247)</w:t>
            </w:r>
          </w:p>
        </w:tc>
        <w:tc>
          <w:tcPr>
            <w:tcW w:w="283"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20"/>
              <w:jc w:val="right"/>
              <w:rPr>
                <w:szCs w:val="22"/>
              </w:rPr>
            </w:pPr>
            <w:r w:rsidRPr="00E75259">
              <w:rPr>
                <w:szCs w:val="22"/>
              </w:rPr>
              <w:t>(231)</w:t>
            </w:r>
          </w:p>
        </w:tc>
        <w:tc>
          <w:tcPr>
            <w:tcW w:w="283"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E75259" w:rsidRDefault="00E75259" w:rsidP="00E75259">
            <w:pPr>
              <w:pStyle w:val="acctfourfigures"/>
              <w:tabs>
                <w:tab w:val="clear" w:pos="765"/>
                <w:tab w:val="decimal" w:pos="601"/>
              </w:tabs>
              <w:spacing w:line="240" w:lineRule="atLeast"/>
              <w:rPr>
                <w:szCs w:val="22"/>
                <w:lang w:val="en-US" w:bidi="th-TH"/>
              </w:rPr>
            </w:pPr>
            <w:r w:rsidRPr="00E75259">
              <w:rPr>
                <w:szCs w:val="22"/>
                <w:lang w:val="en-US" w:bidi="th-TH"/>
              </w:rPr>
              <w:t>-</w:t>
            </w:r>
          </w:p>
        </w:tc>
        <w:tc>
          <w:tcPr>
            <w:tcW w:w="246" w:type="dxa"/>
            <w:gridSpan w:val="2"/>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E75259" w:rsidRPr="00E75259" w:rsidRDefault="00E75259" w:rsidP="008C435A">
            <w:pPr>
              <w:pStyle w:val="acctfourfigures"/>
              <w:tabs>
                <w:tab w:val="clear" w:pos="765"/>
                <w:tab w:val="left" w:pos="540"/>
              </w:tabs>
              <w:spacing w:line="240" w:lineRule="atLeast"/>
              <w:ind w:right="-36"/>
              <w:jc w:val="right"/>
              <w:rPr>
                <w:szCs w:val="22"/>
              </w:rPr>
            </w:pPr>
            <w:r w:rsidRPr="00E75259">
              <w:rPr>
                <w:szCs w:val="22"/>
              </w:rPr>
              <w:t>(25,790)</w:t>
            </w:r>
          </w:p>
        </w:tc>
      </w:tr>
      <w:tr w:rsidR="00E75259" w:rsidRPr="006D732B" w:rsidTr="00E1563B">
        <w:tc>
          <w:tcPr>
            <w:tcW w:w="2700" w:type="dxa"/>
            <w:vAlign w:val="bottom"/>
          </w:tcPr>
          <w:p w:rsidR="00E75259" w:rsidRPr="006D732B" w:rsidRDefault="00E75259" w:rsidP="00E75259">
            <w:pPr>
              <w:spacing w:line="220" w:lineRule="exact"/>
              <w:rPr>
                <w:szCs w:val="22"/>
              </w:rPr>
            </w:pPr>
            <w:r w:rsidRPr="003E6086">
              <w:rPr>
                <w:szCs w:val="22"/>
              </w:rPr>
              <w:t>Amortisation for the year</w:t>
            </w:r>
          </w:p>
        </w:tc>
        <w:tc>
          <w:tcPr>
            <w:tcW w:w="1170" w:type="dxa"/>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r w:rsidRPr="00E66705">
              <w:rPr>
                <w:szCs w:val="22"/>
              </w:rPr>
              <w:t>(809)</w:t>
            </w:r>
          </w:p>
        </w:tc>
        <w:tc>
          <w:tcPr>
            <w:tcW w:w="284"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r w:rsidRPr="00E66705">
              <w:rPr>
                <w:szCs w:val="22"/>
              </w:rPr>
              <w:t>(788)</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r w:rsidRPr="00E66705">
              <w:rPr>
                <w:szCs w:val="22"/>
              </w:rPr>
              <w:t>(422)</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E66705" w:rsidRDefault="00E75259" w:rsidP="00E75259">
            <w:pPr>
              <w:pStyle w:val="acctfourfigures"/>
              <w:tabs>
                <w:tab w:val="clear" w:pos="765"/>
                <w:tab w:val="decimal" w:pos="601"/>
              </w:tabs>
              <w:spacing w:line="240" w:lineRule="atLeast"/>
              <w:rPr>
                <w:szCs w:val="22"/>
                <w:lang w:val="en-US" w:bidi="th-TH"/>
              </w:rPr>
            </w:pPr>
            <w:r w:rsidRPr="00E66705">
              <w:rPr>
                <w:szCs w:val="22"/>
                <w:lang w:val="en-US" w:bidi="th-TH"/>
              </w:rPr>
              <w:t>-</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E75259" w:rsidRPr="00E66705" w:rsidRDefault="00E75259" w:rsidP="008C435A">
            <w:pPr>
              <w:pStyle w:val="acctfourfigures"/>
              <w:tabs>
                <w:tab w:val="clear" w:pos="765"/>
                <w:tab w:val="left" w:pos="540"/>
              </w:tabs>
              <w:spacing w:line="240" w:lineRule="atLeast"/>
              <w:ind w:right="-36"/>
              <w:jc w:val="right"/>
              <w:rPr>
                <w:szCs w:val="22"/>
              </w:rPr>
            </w:pPr>
            <w:r w:rsidRPr="00E66705">
              <w:rPr>
                <w:szCs w:val="22"/>
              </w:rPr>
              <w:t>(2,019)</w:t>
            </w:r>
          </w:p>
        </w:tc>
      </w:tr>
      <w:tr w:rsidR="00E75259" w:rsidRPr="006D732B" w:rsidTr="00057D83">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6</w:t>
            </w:r>
            <w:r w:rsidRPr="006D732B">
              <w:rPr>
                <w:b/>
                <w:bCs/>
                <w:szCs w:val="22"/>
              </w:rPr>
              <w:t xml:space="preserve"> </w:t>
            </w:r>
          </w:p>
          <w:p w:rsidR="00E75259" w:rsidRPr="006D732B" w:rsidRDefault="00E75259" w:rsidP="00E75259">
            <w:pPr>
              <w:ind w:left="162" w:hanging="162"/>
              <w:rPr>
                <w:b/>
                <w:bCs/>
                <w:szCs w:val="22"/>
              </w:rPr>
            </w:pPr>
            <w:r>
              <w:rPr>
                <w:b/>
                <w:bCs/>
                <w:szCs w:val="22"/>
              </w:rPr>
              <w:t xml:space="preserve">   and 1 January 2017</w:t>
            </w:r>
          </w:p>
        </w:tc>
        <w:tc>
          <w:tcPr>
            <w:tcW w:w="1170" w:type="dxa"/>
            <w:tcBorders>
              <w:top w:val="single" w:sz="4" w:space="0" w:color="auto"/>
            </w:tcBorders>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r w:rsidRPr="00873CE6">
              <w:rPr>
                <w:b/>
                <w:bCs/>
                <w:szCs w:val="22"/>
              </w:rPr>
              <w:t>(22,121)</w:t>
            </w:r>
          </w:p>
        </w:tc>
        <w:tc>
          <w:tcPr>
            <w:tcW w:w="284"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p>
        </w:tc>
        <w:tc>
          <w:tcPr>
            <w:tcW w:w="1066" w:type="dxa"/>
            <w:tcBorders>
              <w:top w:val="single" w:sz="4" w:space="0" w:color="auto"/>
            </w:tcBorders>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r w:rsidRPr="00873CE6">
              <w:rPr>
                <w:b/>
                <w:bCs/>
                <w:szCs w:val="22"/>
              </w:rPr>
              <w:t>(5,035)</w:t>
            </w:r>
          </w:p>
        </w:tc>
        <w:tc>
          <w:tcPr>
            <w:tcW w:w="283"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p>
        </w:tc>
        <w:tc>
          <w:tcPr>
            <w:tcW w:w="993" w:type="dxa"/>
            <w:gridSpan w:val="2"/>
            <w:tcBorders>
              <w:top w:val="single" w:sz="4" w:space="0" w:color="auto"/>
            </w:tcBorders>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r w:rsidRPr="00873CE6">
              <w:rPr>
                <w:b/>
                <w:bCs/>
                <w:szCs w:val="22"/>
              </w:rPr>
              <w:t>(653)</w:t>
            </w:r>
          </w:p>
        </w:tc>
        <w:tc>
          <w:tcPr>
            <w:tcW w:w="283"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p>
        </w:tc>
        <w:tc>
          <w:tcPr>
            <w:tcW w:w="1154" w:type="dxa"/>
            <w:gridSpan w:val="2"/>
            <w:tcBorders>
              <w:top w:val="single" w:sz="4" w:space="0" w:color="auto"/>
            </w:tcBorders>
            <w:shd w:val="clear" w:color="auto" w:fill="auto"/>
            <w:vAlign w:val="bottom"/>
          </w:tcPr>
          <w:p w:rsidR="00E75259" w:rsidRPr="00873CE6" w:rsidRDefault="00E75259" w:rsidP="00E75259">
            <w:pPr>
              <w:pStyle w:val="acctfourfigures"/>
              <w:tabs>
                <w:tab w:val="clear" w:pos="765"/>
                <w:tab w:val="decimal" w:pos="601"/>
              </w:tabs>
              <w:spacing w:line="240" w:lineRule="atLeast"/>
              <w:rPr>
                <w:b/>
                <w:bCs/>
                <w:szCs w:val="22"/>
                <w:lang w:val="en-US" w:bidi="th-TH"/>
              </w:rPr>
            </w:pPr>
            <w:r w:rsidRPr="00873CE6">
              <w:rPr>
                <w:b/>
                <w:bCs/>
                <w:szCs w:val="22"/>
                <w:lang w:val="en-US" w:bidi="th-TH"/>
              </w:rPr>
              <w:t>-</w:t>
            </w:r>
          </w:p>
        </w:tc>
        <w:tc>
          <w:tcPr>
            <w:tcW w:w="246"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lang w:val="en-US" w:bidi="th-TH"/>
              </w:rPr>
            </w:pPr>
          </w:p>
        </w:tc>
        <w:tc>
          <w:tcPr>
            <w:tcW w:w="1091" w:type="dxa"/>
            <w:tcBorders>
              <w:top w:val="single" w:sz="4" w:space="0" w:color="auto"/>
            </w:tcBorders>
            <w:vAlign w:val="bottom"/>
          </w:tcPr>
          <w:p w:rsidR="00E75259" w:rsidRPr="00873CE6" w:rsidRDefault="00E75259" w:rsidP="008C435A">
            <w:pPr>
              <w:pStyle w:val="acctfourfigures"/>
              <w:tabs>
                <w:tab w:val="clear" w:pos="765"/>
                <w:tab w:val="left" w:pos="540"/>
              </w:tabs>
              <w:spacing w:line="240" w:lineRule="atLeast"/>
              <w:ind w:right="-36"/>
              <w:jc w:val="right"/>
              <w:rPr>
                <w:b/>
                <w:bCs/>
                <w:szCs w:val="22"/>
              </w:rPr>
            </w:pPr>
            <w:r w:rsidRPr="00873CE6">
              <w:rPr>
                <w:b/>
                <w:bCs/>
                <w:szCs w:val="22"/>
              </w:rPr>
              <w:t>(27,809)</w:t>
            </w:r>
          </w:p>
        </w:tc>
      </w:tr>
      <w:tr w:rsidR="00E75259" w:rsidRPr="006D732B" w:rsidTr="00057D83">
        <w:tc>
          <w:tcPr>
            <w:tcW w:w="2700" w:type="dxa"/>
            <w:vAlign w:val="bottom"/>
          </w:tcPr>
          <w:p w:rsidR="00E75259" w:rsidRPr="006D732B" w:rsidRDefault="00E75259" w:rsidP="00E75259">
            <w:pPr>
              <w:spacing w:line="220" w:lineRule="exact"/>
              <w:rPr>
                <w:szCs w:val="22"/>
              </w:rPr>
            </w:pPr>
            <w:r w:rsidRPr="003E6086">
              <w:rPr>
                <w:szCs w:val="22"/>
              </w:rPr>
              <w:t>Amortisation for the year</w:t>
            </w:r>
          </w:p>
        </w:tc>
        <w:tc>
          <w:tcPr>
            <w:tcW w:w="1170" w:type="dxa"/>
            <w:vAlign w:val="bottom"/>
          </w:tcPr>
          <w:p w:rsidR="00E75259" w:rsidRPr="00E66705" w:rsidRDefault="00B6644E" w:rsidP="00E75259">
            <w:pPr>
              <w:pStyle w:val="acctfourfigures"/>
              <w:tabs>
                <w:tab w:val="clear" w:pos="765"/>
                <w:tab w:val="left" w:pos="540"/>
              </w:tabs>
              <w:spacing w:line="240" w:lineRule="atLeast"/>
              <w:ind w:right="11"/>
              <w:jc w:val="right"/>
              <w:rPr>
                <w:szCs w:val="22"/>
              </w:rPr>
            </w:pPr>
            <w:r>
              <w:rPr>
                <w:szCs w:val="22"/>
              </w:rPr>
              <w:t>(868)</w:t>
            </w:r>
          </w:p>
        </w:tc>
        <w:tc>
          <w:tcPr>
            <w:tcW w:w="284"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E66705" w:rsidRDefault="00B6644E" w:rsidP="00E75259">
            <w:pPr>
              <w:pStyle w:val="acctfourfigures"/>
              <w:tabs>
                <w:tab w:val="clear" w:pos="765"/>
                <w:tab w:val="left" w:pos="540"/>
              </w:tabs>
              <w:spacing w:line="240" w:lineRule="atLeast"/>
              <w:ind w:right="11"/>
              <w:jc w:val="right"/>
              <w:rPr>
                <w:szCs w:val="22"/>
              </w:rPr>
            </w:pPr>
            <w:r>
              <w:rPr>
                <w:szCs w:val="22"/>
              </w:rPr>
              <w:t>(803)</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E66705" w:rsidRDefault="00B6644E" w:rsidP="00E75259">
            <w:pPr>
              <w:pStyle w:val="acctfourfigures"/>
              <w:tabs>
                <w:tab w:val="clear" w:pos="765"/>
                <w:tab w:val="left" w:pos="540"/>
              </w:tabs>
              <w:spacing w:line="240" w:lineRule="atLeast"/>
              <w:ind w:right="11"/>
              <w:jc w:val="right"/>
              <w:rPr>
                <w:szCs w:val="22"/>
              </w:rPr>
            </w:pPr>
            <w:r>
              <w:rPr>
                <w:szCs w:val="22"/>
              </w:rPr>
              <w:t>(1,160)</w:t>
            </w:r>
          </w:p>
        </w:tc>
        <w:tc>
          <w:tcPr>
            <w:tcW w:w="283"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E66705" w:rsidRDefault="00B6644E" w:rsidP="00E75259">
            <w:pPr>
              <w:pStyle w:val="acctfourfigures"/>
              <w:tabs>
                <w:tab w:val="clear" w:pos="765"/>
                <w:tab w:val="decimal" w:pos="601"/>
              </w:tabs>
              <w:spacing w:line="240" w:lineRule="atLeast"/>
              <w:rPr>
                <w:szCs w:val="22"/>
                <w:lang w:val="en-US" w:bidi="th-TH"/>
              </w:rPr>
            </w:pPr>
            <w:r>
              <w:rPr>
                <w:szCs w:val="22"/>
                <w:lang w:val="en-US" w:bidi="th-TH"/>
              </w:rPr>
              <w:t>-</w:t>
            </w:r>
          </w:p>
        </w:tc>
        <w:tc>
          <w:tcPr>
            <w:tcW w:w="246" w:type="dxa"/>
            <w:gridSpan w:val="2"/>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E75259" w:rsidRPr="00E66705" w:rsidRDefault="00B6644E" w:rsidP="008C435A">
            <w:pPr>
              <w:pStyle w:val="acctfourfigures"/>
              <w:tabs>
                <w:tab w:val="clear" w:pos="765"/>
                <w:tab w:val="left" w:pos="540"/>
              </w:tabs>
              <w:spacing w:line="240" w:lineRule="atLeast"/>
              <w:ind w:right="-36"/>
              <w:jc w:val="right"/>
              <w:rPr>
                <w:szCs w:val="22"/>
              </w:rPr>
            </w:pPr>
            <w:r>
              <w:rPr>
                <w:szCs w:val="22"/>
              </w:rPr>
              <w:t>(2,831)</w:t>
            </w:r>
          </w:p>
        </w:tc>
      </w:tr>
      <w:tr w:rsidR="00E75259" w:rsidRPr="006D732B" w:rsidTr="00057D83">
        <w:tc>
          <w:tcPr>
            <w:tcW w:w="2700" w:type="dxa"/>
            <w:shd w:val="clear" w:color="auto" w:fill="auto"/>
          </w:tcPr>
          <w:p w:rsidR="00E75259" w:rsidRPr="006D732B" w:rsidRDefault="00E75259" w:rsidP="00E75259">
            <w:pPr>
              <w:rPr>
                <w:b/>
                <w:bCs/>
                <w:szCs w:val="22"/>
              </w:rPr>
            </w:pPr>
            <w:r>
              <w:rPr>
                <w:b/>
                <w:bCs/>
                <w:szCs w:val="22"/>
              </w:rPr>
              <w:t>At 31 December 2017</w:t>
            </w:r>
          </w:p>
        </w:tc>
        <w:tc>
          <w:tcPr>
            <w:tcW w:w="1170" w:type="dxa"/>
            <w:tcBorders>
              <w:top w:val="single" w:sz="4" w:space="0" w:color="auto"/>
              <w:bottom w:val="single" w:sz="4" w:space="0" w:color="auto"/>
            </w:tcBorders>
            <w:vAlign w:val="bottom"/>
          </w:tcPr>
          <w:p w:rsidR="00E75259" w:rsidRPr="00873CE6" w:rsidRDefault="00B6644E" w:rsidP="00E75259">
            <w:pPr>
              <w:pStyle w:val="acctfourfigures"/>
              <w:tabs>
                <w:tab w:val="clear" w:pos="765"/>
                <w:tab w:val="left" w:pos="540"/>
              </w:tabs>
              <w:spacing w:line="240" w:lineRule="atLeast"/>
              <w:ind w:right="11"/>
              <w:jc w:val="right"/>
              <w:rPr>
                <w:b/>
                <w:bCs/>
                <w:szCs w:val="22"/>
              </w:rPr>
            </w:pPr>
            <w:r>
              <w:rPr>
                <w:b/>
                <w:bCs/>
                <w:szCs w:val="22"/>
              </w:rPr>
              <w:t>(22,989)</w:t>
            </w:r>
          </w:p>
        </w:tc>
        <w:tc>
          <w:tcPr>
            <w:tcW w:w="284"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p>
        </w:tc>
        <w:tc>
          <w:tcPr>
            <w:tcW w:w="1066" w:type="dxa"/>
            <w:tcBorders>
              <w:top w:val="single" w:sz="4" w:space="0" w:color="auto"/>
              <w:bottom w:val="single" w:sz="4" w:space="0" w:color="auto"/>
            </w:tcBorders>
            <w:shd w:val="clear" w:color="auto" w:fill="auto"/>
            <w:vAlign w:val="bottom"/>
          </w:tcPr>
          <w:p w:rsidR="00E75259" w:rsidRPr="00873CE6" w:rsidRDefault="00B6644E" w:rsidP="00E75259">
            <w:pPr>
              <w:pStyle w:val="acctfourfigures"/>
              <w:tabs>
                <w:tab w:val="clear" w:pos="765"/>
                <w:tab w:val="left" w:pos="540"/>
              </w:tabs>
              <w:spacing w:line="240" w:lineRule="atLeast"/>
              <w:ind w:right="11"/>
              <w:jc w:val="right"/>
              <w:rPr>
                <w:b/>
                <w:bCs/>
                <w:szCs w:val="22"/>
              </w:rPr>
            </w:pPr>
            <w:r>
              <w:rPr>
                <w:b/>
                <w:bCs/>
                <w:szCs w:val="22"/>
              </w:rPr>
              <w:t>(5,838)</w:t>
            </w:r>
          </w:p>
        </w:tc>
        <w:tc>
          <w:tcPr>
            <w:tcW w:w="283"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p>
        </w:tc>
        <w:tc>
          <w:tcPr>
            <w:tcW w:w="993" w:type="dxa"/>
            <w:gridSpan w:val="2"/>
            <w:tcBorders>
              <w:top w:val="single" w:sz="4" w:space="0" w:color="auto"/>
              <w:bottom w:val="single" w:sz="4" w:space="0" w:color="auto"/>
            </w:tcBorders>
            <w:shd w:val="clear" w:color="auto" w:fill="auto"/>
            <w:vAlign w:val="bottom"/>
          </w:tcPr>
          <w:p w:rsidR="00E75259" w:rsidRPr="00873CE6" w:rsidRDefault="00B6644E" w:rsidP="00E75259">
            <w:pPr>
              <w:pStyle w:val="acctfourfigures"/>
              <w:tabs>
                <w:tab w:val="clear" w:pos="765"/>
                <w:tab w:val="left" w:pos="540"/>
              </w:tabs>
              <w:spacing w:line="240" w:lineRule="atLeast"/>
              <w:ind w:right="11"/>
              <w:jc w:val="right"/>
              <w:rPr>
                <w:b/>
                <w:bCs/>
                <w:szCs w:val="22"/>
              </w:rPr>
            </w:pPr>
            <w:r>
              <w:rPr>
                <w:b/>
                <w:bCs/>
                <w:szCs w:val="22"/>
              </w:rPr>
              <w:t>(1,813)</w:t>
            </w:r>
          </w:p>
        </w:tc>
        <w:tc>
          <w:tcPr>
            <w:tcW w:w="283"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rPr>
            </w:pPr>
          </w:p>
        </w:tc>
        <w:tc>
          <w:tcPr>
            <w:tcW w:w="1154" w:type="dxa"/>
            <w:gridSpan w:val="2"/>
            <w:tcBorders>
              <w:top w:val="single" w:sz="4" w:space="0" w:color="auto"/>
              <w:bottom w:val="single" w:sz="4" w:space="0" w:color="auto"/>
            </w:tcBorders>
            <w:shd w:val="clear" w:color="auto" w:fill="auto"/>
            <w:vAlign w:val="bottom"/>
          </w:tcPr>
          <w:p w:rsidR="00E75259" w:rsidRPr="00873CE6" w:rsidRDefault="00B6644E" w:rsidP="00E75259">
            <w:pPr>
              <w:pStyle w:val="acctfourfigures"/>
              <w:tabs>
                <w:tab w:val="clear" w:pos="765"/>
                <w:tab w:val="decimal" w:pos="601"/>
              </w:tabs>
              <w:spacing w:line="240" w:lineRule="atLeast"/>
              <w:rPr>
                <w:b/>
                <w:bCs/>
                <w:szCs w:val="22"/>
                <w:lang w:val="en-US" w:bidi="th-TH"/>
              </w:rPr>
            </w:pPr>
            <w:r>
              <w:rPr>
                <w:b/>
                <w:bCs/>
                <w:szCs w:val="22"/>
                <w:lang w:val="en-US" w:bidi="th-TH"/>
              </w:rPr>
              <w:t>-</w:t>
            </w:r>
          </w:p>
        </w:tc>
        <w:tc>
          <w:tcPr>
            <w:tcW w:w="246" w:type="dxa"/>
            <w:gridSpan w:val="2"/>
            <w:shd w:val="clear" w:color="auto" w:fill="auto"/>
            <w:vAlign w:val="bottom"/>
          </w:tcPr>
          <w:p w:rsidR="00E75259" w:rsidRPr="00873CE6" w:rsidRDefault="00E75259" w:rsidP="00E75259">
            <w:pPr>
              <w:pStyle w:val="acctfourfigures"/>
              <w:tabs>
                <w:tab w:val="clear" w:pos="765"/>
                <w:tab w:val="left" w:pos="540"/>
              </w:tabs>
              <w:spacing w:line="240" w:lineRule="atLeast"/>
              <w:ind w:right="11"/>
              <w:jc w:val="right"/>
              <w:rPr>
                <w:b/>
                <w:bCs/>
                <w:szCs w:val="22"/>
                <w:lang w:val="en-US" w:bidi="th-TH"/>
              </w:rPr>
            </w:pPr>
          </w:p>
        </w:tc>
        <w:tc>
          <w:tcPr>
            <w:tcW w:w="1091" w:type="dxa"/>
            <w:tcBorders>
              <w:top w:val="single" w:sz="4" w:space="0" w:color="auto"/>
              <w:bottom w:val="single" w:sz="4" w:space="0" w:color="auto"/>
            </w:tcBorders>
            <w:shd w:val="clear" w:color="auto" w:fill="auto"/>
            <w:vAlign w:val="bottom"/>
          </w:tcPr>
          <w:p w:rsidR="00E75259" w:rsidRPr="00873CE6" w:rsidRDefault="00B6644E" w:rsidP="008C435A">
            <w:pPr>
              <w:pStyle w:val="acctfourfigures"/>
              <w:tabs>
                <w:tab w:val="clear" w:pos="765"/>
                <w:tab w:val="left" w:pos="540"/>
              </w:tabs>
              <w:spacing w:line="240" w:lineRule="atLeast"/>
              <w:ind w:right="-36"/>
              <w:jc w:val="right"/>
              <w:rPr>
                <w:b/>
                <w:bCs/>
                <w:szCs w:val="22"/>
              </w:rPr>
            </w:pPr>
            <w:r>
              <w:rPr>
                <w:b/>
                <w:bCs/>
                <w:szCs w:val="22"/>
              </w:rPr>
              <w:t>(30,640)</w:t>
            </w:r>
          </w:p>
        </w:tc>
      </w:tr>
      <w:tr w:rsidR="00E75259" w:rsidRPr="006D732B" w:rsidTr="00057D83">
        <w:tc>
          <w:tcPr>
            <w:tcW w:w="2700" w:type="dxa"/>
            <w:shd w:val="clear" w:color="auto" w:fill="auto"/>
          </w:tcPr>
          <w:p w:rsidR="00E75259" w:rsidRPr="006D732B" w:rsidRDefault="00E75259" w:rsidP="00E75259">
            <w:pPr>
              <w:ind w:left="-18"/>
              <w:rPr>
                <w:b/>
                <w:bCs/>
                <w:i/>
                <w:iCs/>
                <w:szCs w:val="22"/>
              </w:rPr>
            </w:pPr>
          </w:p>
        </w:tc>
        <w:tc>
          <w:tcPr>
            <w:tcW w:w="1170"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91"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057D83">
        <w:tc>
          <w:tcPr>
            <w:tcW w:w="2700" w:type="dxa"/>
            <w:shd w:val="clear" w:color="auto" w:fill="auto"/>
          </w:tcPr>
          <w:p w:rsidR="00E75259" w:rsidRPr="006D732B" w:rsidRDefault="00E75259" w:rsidP="00E75259">
            <w:pPr>
              <w:ind w:left="-18"/>
              <w:rPr>
                <w:i/>
                <w:iCs/>
                <w:szCs w:val="22"/>
                <w:rtl/>
                <w:cs/>
              </w:rPr>
            </w:pPr>
            <w:r w:rsidRPr="006D732B">
              <w:rPr>
                <w:b/>
                <w:bCs/>
                <w:i/>
                <w:iCs/>
                <w:szCs w:val="22"/>
              </w:rPr>
              <w:t>Net book value</w:t>
            </w:r>
          </w:p>
        </w:tc>
        <w:tc>
          <w:tcPr>
            <w:tcW w:w="1170"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91"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057D83">
        <w:tc>
          <w:tcPr>
            <w:tcW w:w="2700" w:type="dxa"/>
            <w:shd w:val="clear" w:color="auto" w:fill="auto"/>
          </w:tcPr>
          <w:p w:rsidR="00E75259" w:rsidRPr="006D732B" w:rsidRDefault="00E75259" w:rsidP="00E75259">
            <w:pPr>
              <w:ind w:left="-18"/>
              <w:rPr>
                <w:b/>
                <w:bCs/>
                <w:szCs w:val="22"/>
              </w:rPr>
            </w:pPr>
            <w:r>
              <w:rPr>
                <w:b/>
                <w:bCs/>
                <w:szCs w:val="22"/>
              </w:rPr>
              <w:t>At 1 January 2016</w:t>
            </w:r>
          </w:p>
        </w:tc>
        <w:tc>
          <w:tcPr>
            <w:tcW w:w="1170" w:type="dxa"/>
            <w:tcBorders>
              <w:bottom w:val="double" w:sz="4" w:space="0" w:color="auto"/>
            </w:tcBorders>
            <w:vAlign w:val="bottom"/>
          </w:tcPr>
          <w:p w:rsidR="00E75259" w:rsidRPr="006D732B" w:rsidRDefault="00E75259" w:rsidP="00E75259">
            <w:pPr>
              <w:pStyle w:val="acctfourfigures"/>
              <w:tabs>
                <w:tab w:val="clear" w:pos="765"/>
                <w:tab w:val="left" w:pos="540"/>
              </w:tabs>
              <w:spacing w:line="240" w:lineRule="atLeast"/>
              <w:ind w:right="11"/>
              <w:jc w:val="center"/>
              <w:rPr>
                <w:b/>
                <w:bCs/>
                <w:szCs w:val="22"/>
                <w:lang w:val="en-US" w:bidi="th-TH"/>
              </w:rPr>
            </w:pPr>
            <w:r w:rsidRPr="006D732B">
              <w:rPr>
                <w:b/>
                <w:bCs/>
                <w:szCs w:val="22"/>
                <w:lang w:val="en-US" w:bidi="th-TH"/>
              </w:rPr>
              <w:t xml:space="preserve">      1,654</w:t>
            </w:r>
          </w:p>
        </w:tc>
        <w:tc>
          <w:tcPr>
            <w:tcW w:w="284"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1066" w:type="dxa"/>
            <w:tcBorders>
              <w:bottom w:val="double" w:sz="4" w:space="0" w:color="auto"/>
            </w:tcBorders>
            <w:shd w:val="clear" w:color="auto" w:fill="auto"/>
            <w:vAlign w:val="bottom"/>
          </w:tcPr>
          <w:p w:rsidR="00E75259" w:rsidRPr="006D732B" w:rsidRDefault="00E75259" w:rsidP="00E75259">
            <w:pPr>
              <w:pStyle w:val="acctfourfigures"/>
              <w:tabs>
                <w:tab w:val="clear" w:pos="765"/>
                <w:tab w:val="left" w:pos="346"/>
              </w:tabs>
              <w:spacing w:line="240" w:lineRule="atLeast"/>
              <w:ind w:right="11"/>
              <w:jc w:val="right"/>
              <w:rPr>
                <w:b/>
                <w:bCs/>
                <w:szCs w:val="22"/>
              </w:rPr>
            </w:pPr>
            <w:r w:rsidRPr="006D732B">
              <w:rPr>
                <w:b/>
                <w:bCs/>
                <w:szCs w:val="22"/>
              </w:rPr>
              <w:t>3,598</w:t>
            </w:r>
          </w:p>
        </w:tc>
        <w:tc>
          <w:tcPr>
            <w:tcW w:w="283"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993" w:type="dxa"/>
            <w:gridSpan w:val="2"/>
            <w:tcBorders>
              <w:bottom w:val="double" w:sz="4" w:space="0" w:color="auto"/>
            </w:tcBorders>
            <w:shd w:val="clear" w:color="auto" w:fill="auto"/>
            <w:vAlign w:val="bottom"/>
          </w:tcPr>
          <w:p w:rsidR="00E75259" w:rsidRPr="0092008F" w:rsidRDefault="00E75259" w:rsidP="00E75259">
            <w:pPr>
              <w:pStyle w:val="acctfourfigures"/>
              <w:tabs>
                <w:tab w:val="clear" w:pos="765"/>
                <w:tab w:val="left" w:pos="540"/>
              </w:tabs>
              <w:spacing w:line="240" w:lineRule="atLeast"/>
              <w:ind w:right="33"/>
              <w:jc w:val="right"/>
              <w:rPr>
                <w:b/>
                <w:bCs/>
                <w:szCs w:val="22"/>
              </w:rPr>
            </w:pPr>
            <w:r w:rsidRPr="0092008F">
              <w:rPr>
                <w:b/>
                <w:bCs/>
                <w:szCs w:val="22"/>
              </w:rPr>
              <w:t>4,736</w:t>
            </w:r>
          </w:p>
        </w:tc>
        <w:tc>
          <w:tcPr>
            <w:tcW w:w="283" w:type="dxa"/>
            <w:gridSpan w:val="2"/>
            <w:shd w:val="clear" w:color="auto" w:fill="auto"/>
            <w:vAlign w:val="bottom"/>
          </w:tcPr>
          <w:p w:rsidR="00E75259" w:rsidRPr="0092008F" w:rsidRDefault="00E75259" w:rsidP="00E75259">
            <w:pPr>
              <w:pStyle w:val="acctfourfigures"/>
              <w:tabs>
                <w:tab w:val="clear" w:pos="765"/>
                <w:tab w:val="left" w:pos="540"/>
              </w:tabs>
              <w:spacing w:line="240" w:lineRule="atLeast"/>
              <w:ind w:right="11"/>
              <w:jc w:val="right"/>
              <w:rPr>
                <w:b/>
                <w:bCs/>
                <w:szCs w:val="22"/>
              </w:rPr>
            </w:pPr>
          </w:p>
        </w:tc>
        <w:tc>
          <w:tcPr>
            <w:tcW w:w="1154" w:type="dxa"/>
            <w:gridSpan w:val="2"/>
            <w:tcBorders>
              <w:bottom w:val="double" w:sz="4" w:space="0" w:color="auto"/>
            </w:tcBorders>
            <w:shd w:val="clear" w:color="auto" w:fill="auto"/>
            <w:vAlign w:val="bottom"/>
          </w:tcPr>
          <w:p w:rsidR="00E75259" w:rsidRPr="0092008F" w:rsidRDefault="00E75259" w:rsidP="00E75259">
            <w:pPr>
              <w:pStyle w:val="acctfourfigures"/>
              <w:tabs>
                <w:tab w:val="clear" w:pos="765"/>
                <w:tab w:val="decimal" w:pos="871"/>
              </w:tabs>
              <w:spacing w:line="240" w:lineRule="atLeast"/>
              <w:ind w:right="11"/>
              <w:rPr>
                <w:b/>
                <w:bCs/>
                <w:szCs w:val="22"/>
              </w:rPr>
            </w:pPr>
            <w:r w:rsidRPr="0092008F">
              <w:rPr>
                <w:b/>
                <w:bCs/>
                <w:szCs w:val="22"/>
              </w:rPr>
              <w:t>3,372</w:t>
            </w:r>
          </w:p>
        </w:tc>
        <w:tc>
          <w:tcPr>
            <w:tcW w:w="246" w:type="dxa"/>
            <w:gridSpan w:val="2"/>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091" w:type="dxa"/>
            <w:tcBorders>
              <w:bottom w:val="double" w:sz="4" w:space="0" w:color="auto"/>
            </w:tcBorders>
            <w:vAlign w:val="bottom"/>
          </w:tcPr>
          <w:p w:rsidR="00E75259" w:rsidRPr="006D732B" w:rsidRDefault="00E75259" w:rsidP="00E75259">
            <w:pPr>
              <w:pStyle w:val="acctfourfigures"/>
              <w:tabs>
                <w:tab w:val="clear" w:pos="765"/>
                <w:tab w:val="left" w:pos="540"/>
              </w:tabs>
              <w:spacing w:line="240" w:lineRule="atLeast"/>
              <w:ind w:right="54"/>
              <w:jc w:val="right"/>
              <w:rPr>
                <w:b/>
                <w:bCs/>
                <w:szCs w:val="22"/>
              </w:rPr>
            </w:pPr>
            <w:r w:rsidRPr="006D732B">
              <w:rPr>
                <w:b/>
                <w:bCs/>
                <w:szCs w:val="22"/>
              </w:rPr>
              <w:t>13,360</w:t>
            </w:r>
          </w:p>
        </w:tc>
      </w:tr>
      <w:tr w:rsidR="00E75259" w:rsidRPr="006D732B" w:rsidTr="00057D83">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6</w:t>
            </w:r>
            <w:r w:rsidRPr="006D732B">
              <w:rPr>
                <w:b/>
                <w:bCs/>
                <w:szCs w:val="22"/>
              </w:rPr>
              <w:t xml:space="preserve"> </w:t>
            </w:r>
          </w:p>
          <w:p w:rsidR="00E75259" w:rsidRPr="006D732B" w:rsidRDefault="00E75259" w:rsidP="00E75259">
            <w:pPr>
              <w:spacing w:line="160" w:lineRule="atLeast"/>
              <w:ind w:left="158" w:hanging="158"/>
              <w:rPr>
                <w:b/>
                <w:bCs/>
                <w:szCs w:val="22"/>
              </w:rPr>
            </w:pPr>
            <w:r w:rsidRPr="006D732B">
              <w:rPr>
                <w:b/>
                <w:bCs/>
                <w:szCs w:val="22"/>
              </w:rPr>
              <w:t xml:space="preserve"> </w:t>
            </w:r>
            <w:r>
              <w:rPr>
                <w:b/>
                <w:bCs/>
                <w:szCs w:val="22"/>
              </w:rPr>
              <w:t xml:space="preserve">  and 1 January 2017</w:t>
            </w:r>
          </w:p>
        </w:tc>
        <w:tc>
          <w:tcPr>
            <w:tcW w:w="1170" w:type="dxa"/>
            <w:tcBorders>
              <w:top w:val="double" w:sz="4" w:space="0" w:color="auto"/>
              <w:bottom w:val="double" w:sz="4" w:space="0" w:color="auto"/>
            </w:tcBorders>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1,462</w:t>
            </w:r>
          </w:p>
        </w:tc>
        <w:tc>
          <w:tcPr>
            <w:tcW w:w="284" w:type="dxa"/>
            <w:gridSpan w:val="2"/>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p>
        </w:tc>
        <w:tc>
          <w:tcPr>
            <w:tcW w:w="1066" w:type="dxa"/>
            <w:tcBorders>
              <w:top w:val="double" w:sz="4" w:space="0" w:color="auto"/>
              <w:bottom w:val="double" w:sz="4" w:space="0" w:color="auto"/>
            </w:tcBorders>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Pr="00B643E7">
              <w:rPr>
                <w:b/>
                <w:bCs/>
                <w:szCs w:val="22"/>
                <w:lang w:val="en-US" w:bidi="th-TH"/>
              </w:rPr>
              <w:t>2,810</w:t>
            </w:r>
          </w:p>
        </w:tc>
        <w:tc>
          <w:tcPr>
            <w:tcW w:w="283" w:type="dxa"/>
            <w:gridSpan w:val="2"/>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p>
        </w:tc>
        <w:tc>
          <w:tcPr>
            <w:tcW w:w="993" w:type="dxa"/>
            <w:gridSpan w:val="2"/>
            <w:tcBorders>
              <w:top w:val="double" w:sz="4" w:space="0" w:color="auto"/>
              <w:bottom w:val="double" w:sz="4" w:space="0" w:color="auto"/>
            </w:tcBorders>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Pr="00B643E7">
              <w:rPr>
                <w:b/>
                <w:bCs/>
                <w:szCs w:val="22"/>
                <w:lang w:val="en-US" w:bidi="th-TH"/>
              </w:rPr>
              <w:t>6,731</w:t>
            </w:r>
          </w:p>
        </w:tc>
        <w:tc>
          <w:tcPr>
            <w:tcW w:w="283" w:type="dxa"/>
            <w:gridSpan w:val="2"/>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p>
        </w:tc>
        <w:tc>
          <w:tcPr>
            <w:tcW w:w="1154" w:type="dxa"/>
            <w:gridSpan w:val="2"/>
            <w:tcBorders>
              <w:top w:val="double" w:sz="4" w:space="0" w:color="auto"/>
              <w:bottom w:val="double" w:sz="4" w:space="0" w:color="auto"/>
            </w:tcBorders>
            <w:shd w:val="clear" w:color="auto" w:fill="auto"/>
            <w:vAlign w:val="bottom"/>
          </w:tcPr>
          <w:p w:rsidR="00E75259" w:rsidRPr="00B643E7" w:rsidRDefault="00E75259" w:rsidP="00E75259">
            <w:pPr>
              <w:pStyle w:val="acctfourfigures"/>
              <w:tabs>
                <w:tab w:val="clear" w:pos="765"/>
                <w:tab w:val="decimal" w:pos="871"/>
              </w:tabs>
              <w:spacing w:line="240" w:lineRule="atLeast"/>
              <w:ind w:right="11"/>
              <w:rPr>
                <w:b/>
                <w:bCs/>
                <w:szCs w:val="22"/>
                <w:lang w:val="en-US" w:bidi="th-TH"/>
              </w:rPr>
            </w:pPr>
            <w:r w:rsidRPr="00B643E7">
              <w:rPr>
                <w:b/>
                <w:bCs/>
                <w:szCs w:val="22"/>
                <w:lang w:val="en-US" w:bidi="th-TH"/>
              </w:rPr>
              <w:t>3,372</w:t>
            </w:r>
          </w:p>
        </w:tc>
        <w:tc>
          <w:tcPr>
            <w:tcW w:w="246" w:type="dxa"/>
            <w:gridSpan w:val="2"/>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p>
        </w:tc>
        <w:tc>
          <w:tcPr>
            <w:tcW w:w="1091" w:type="dxa"/>
            <w:tcBorders>
              <w:top w:val="double" w:sz="4" w:space="0" w:color="auto"/>
              <w:bottom w:val="double" w:sz="4" w:space="0" w:color="auto"/>
            </w:tcBorders>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Pr="00B643E7">
              <w:rPr>
                <w:b/>
                <w:bCs/>
                <w:szCs w:val="22"/>
                <w:lang w:val="en-US" w:bidi="th-TH"/>
              </w:rPr>
              <w:t>14,375</w:t>
            </w:r>
          </w:p>
        </w:tc>
      </w:tr>
      <w:tr w:rsidR="00E75259" w:rsidRPr="00B6644E" w:rsidTr="00057D83">
        <w:tc>
          <w:tcPr>
            <w:tcW w:w="2700" w:type="dxa"/>
            <w:shd w:val="clear" w:color="auto" w:fill="auto"/>
          </w:tcPr>
          <w:p w:rsidR="00E75259" w:rsidRPr="006D732B" w:rsidRDefault="00E75259" w:rsidP="00E75259">
            <w:pPr>
              <w:rPr>
                <w:b/>
                <w:bCs/>
                <w:szCs w:val="22"/>
              </w:rPr>
            </w:pPr>
            <w:r>
              <w:rPr>
                <w:b/>
                <w:bCs/>
                <w:szCs w:val="22"/>
              </w:rPr>
              <w:t>At 31 December 2017</w:t>
            </w:r>
          </w:p>
        </w:tc>
        <w:tc>
          <w:tcPr>
            <w:tcW w:w="1170" w:type="dxa"/>
            <w:tcBorders>
              <w:top w:val="double" w:sz="4" w:space="0" w:color="auto"/>
              <w:bottom w:val="double" w:sz="4" w:space="0" w:color="auto"/>
            </w:tcBorders>
            <w:vAlign w:val="bottom"/>
          </w:tcPr>
          <w:p w:rsidR="00E75259" w:rsidRPr="00B643E7" w:rsidRDefault="00AF3340" w:rsidP="00AF3340">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00B6644E">
              <w:rPr>
                <w:b/>
                <w:bCs/>
                <w:szCs w:val="22"/>
                <w:lang w:val="en-US" w:bidi="th-TH"/>
              </w:rPr>
              <w:t>1,382</w:t>
            </w:r>
          </w:p>
        </w:tc>
        <w:tc>
          <w:tcPr>
            <w:tcW w:w="284" w:type="dxa"/>
            <w:gridSpan w:val="2"/>
            <w:shd w:val="clear" w:color="auto" w:fill="auto"/>
            <w:vAlign w:val="bottom"/>
          </w:tcPr>
          <w:p w:rsidR="00E75259" w:rsidRPr="00B643E7" w:rsidRDefault="00E75259" w:rsidP="00E75259">
            <w:pPr>
              <w:pStyle w:val="acctfourfigures"/>
              <w:tabs>
                <w:tab w:val="clear" w:pos="765"/>
                <w:tab w:val="left" w:pos="540"/>
              </w:tabs>
              <w:spacing w:line="240" w:lineRule="atLeast"/>
              <w:ind w:right="11"/>
              <w:jc w:val="center"/>
              <w:rPr>
                <w:b/>
                <w:bCs/>
                <w:szCs w:val="22"/>
                <w:lang w:val="en-US" w:bidi="th-TH"/>
              </w:rPr>
            </w:pPr>
          </w:p>
        </w:tc>
        <w:tc>
          <w:tcPr>
            <w:tcW w:w="1066" w:type="dxa"/>
            <w:tcBorders>
              <w:top w:val="double" w:sz="4" w:space="0" w:color="auto"/>
              <w:bottom w:val="double" w:sz="4" w:space="0" w:color="auto"/>
            </w:tcBorders>
            <w:shd w:val="clear" w:color="auto" w:fill="auto"/>
            <w:vAlign w:val="bottom"/>
          </w:tcPr>
          <w:p w:rsidR="00E75259" w:rsidRPr="00B643E7" w:rsidRDefault="00B6644E" w:rsidP="00B6644E">
            <w:pPr>
              <w:pStyle w:val="acctfourfigures"/>
              <w:tabs>
                <w:tab w:val="clear" w:pos="765"/>
                <w:tab w:val="left" w:pos="540"/>
              </w:tabs>
              <w:spacing w:line="240" w:lineRule="atLeast"/>
              <w:ind w:right="11"/>
              <w:jc w:val="right"/>
              <w:rPr>
                <w:b/>
                <w:bCs/>
                <w:szCs w:val="22"/>
                <w:lang w:val="en-US" w:bidi="th-TH"/>
              </w:rPr>
            </w:pPr>
            <w:r>
              <w:rPr>
                <w:b/>
                <w:bCs/>
                <w:szCs w:val="22"/>
                <w:lang w:val="en-US" w:bidi="th-TH"/>
              </w:rPr>
              <w:t>2,007</w:t>
            </w:r>
          </w:p>
        </w:tc>
        <w:tc>
          <w:tcPr>
            <w:tcW w:w="283" w:type="dxa"/>
            <w:gridSpan w:val="2"/>
            <w:shd w:val="clear" w:color="auto" w:fill="auto"/>
            <w:vAlign w:val="bottom"/>
          </w:tcPr>
          <w:p w:rsidR="00E75259" w:rsidRPr="00B643E7" w:rsidRDefault="00E75259" w:rsidP="00B6644E">
            <w:pPr>
              <w:pStyle w:val="acctfourfigures"/>
              <w:tabs>
                <w:tab w:val="clear" w:pos="765"/>
                <w:tab w:val="left" w:pos="540"/>
              </w:tabs>
              <w:spacing w:line="240" w:lineRule="atLeast"/>
              <w:ind w:right="11"/>
              <w:jc w:val="right"/>
              <w:rPr>
                <w:b/>
                <w:bCs/>
                <w:szCs w:val="22"/>
                <w:lang w:val="en-US" w:bidi="th-TH"/>
              </w:rPr>
            </w:pPr>
          </w:p>
        </w:tc>
        <w:tc>
          <w:tcPr>
            <w:tcW w:w="993" w:type="dxa"/>
            <w:gridSpan w:val="2"/>
            <w:tcBorders>
              <w:top w:val="double" w:sz="4" w:space="0" w:color="auto"/>
              <w:bottom w:val="double" w:sz="4" w:space="0" w:color="auto"/>
            </w:tcBorders>
            <w:shd w:val="clear" w:color="auto" w:fill="auto"/>
            <w:vAlign w:val="bottom"/>
          </w:tcPr>
          <w:p w:rsidR="00E75259" w:rsidRPr="00B643E7" w:rsidRDefault="00B6644E" w:rsidP="00B6644E">
            <w:pPr>
              <w:pStyle w:val="acctfourfigures"/>
              <w:tabs>
                <w:tab w:val="clear" w:pos="765"/>
                <w:tab w:val="left" w:pos="540"/>
              </w:tabs>
              <w:spacing w:line="240" w:lineRule="atLeast"/>
              <w:ind w:right="11"/>
              <w:jc w:val="right"/>
              <w:rPr>
                <w:b/>
                <w:bCs/>
                <w:szCs w:val="22"/>
                <w:lang w:val="en-US" w:bidi="th-TH"/>
              </w:rPr>
            </w:pPr>
            <w:r>
              <w:rPr>
                <w:b/>
                <w:bCs/>
                <w:szCs w:val="22"/>
                <w:lang w:val="en-US" w:bidi="th-TH"/>
              </w:rPr>
              <w:t>15,854</w:t>
            </w:r>
          </w:p>
        </w:tc>
        <w:tc>
          <w:tcPr>
            <w:tcW w:w="283" w:type="dxa"/>
            <w:gridSpan w:val="2"/>
            <w:shd w:val="clear" w:color="auto" w:fill="auto"/>
            <w:vAlign w:val="bottom"/>
          </w:tcPr>
          <w:p w:rsidR="00E75259" w:rsidRPr="00B643E7" w:rsidRDefault="00E75259" w:rsidP="00B6644E">
            <w:pPr>
              <w:pStyle w:val="acctfourfigures"/>
              <w:tabs>
                <w:tab w:val="clear" w:pos="765"/>
                <w:tab w:val="left" w:pos="540"/>
              </w:tabs>
              <w:spacing w:line="240" w:lineRule="atLeast"/>
              <w:ind w:right="11"/>
              <w:jc w:val="right"/>
              <w:rPr>
                <w:b/>
                <w:bCs/>
                <w:szCs w:val="22"/>
                <w:lang w:val="en-US" w:bidi="th-TH"/>
              </w:rPr>
            </w:pPr>
          </w:p>
        </w:tc>
        <w:tc>
          <w:tcPr>
            <w:tcW w:w="1154" w:type="dxa"/>
            <w:gridSpan w:val="2"/>
            <w:tcBorders>
              <w:top w:val="double" w:sz="4" w:space="0" w:color="auto"/>
              <w:bottom w:val="double" w:sz="4" w:space="0" w:color="auto"/>
            </w:tcBorders>
            <w:shd w:val="clear" w:color="auto" w:fill="auto"/>
            <w:vAlign w:val="bottom"/>
          </w:tcPr>
          <w:p w:rsidR="00E75259" w:rsidRPr="00B643E7" w:rsidRDefault="00B6644E" w:rsidP="008C435A">
            <w:pPr>
              <w:pStyle w:val="acctfourfigures"/>
              <w:tabs>
                <w:tab w:val="clear" w:pos="765"/>
                <w:tab w:val="decimal" w:pos="691"/>
              </w:tabs>
              <w:spacing w:line="240" w:lineRule="atLeast"/>
              <w:ind w:right="67"/>
              <w:jc w:val="right"/>
              <w:rPr>
                <w:b/>
                <w:bCs/>
                <w:szCs w:val="22"/>
                <w:lang w:val="en-US" w:bidi="th-TH"/>
              </w:rPr>
            </w:pPr>
            <w:r>
              <w:rPr>
                <w:b/>
                <w:bCs/>
                <w:szCs w:val="22"/>
                <w:lang w:val="en-US" w:bidi="th-TH"/>
              </w:rPr>
              <w:t>3,812</w:t>
            </w:r>
          </w:p>
        </w:tc>
        <w:tc>
          <w:tcPr>
            <w:tcW w:w="246" w:type="dxa"/>
            <w:gridSpan w:val="2"/>
            <w:shd w:val="clear" w:color="auto" w:fill="auto"/>
            <w:vAlign w:val="bottom"/>
          </w:tcPr>
          <w:p w:rsidR="00E75259" w:rsidRPr="00B643E7" w:rsidRDefault="00E75259" w:rsidP="00B6644E">
            <w:pPr>
              <w:pStyle w:val="acctfourfigures"/>
              <w:tabs>
                <w:tab w:val="clear" w:pos="765"/>
                <w:tab w:val="left" w:pos="540"/>
              </w:tabs>
              <w:spacing w:line="240" w:lineRule="atLeast"/>
              <w:ind w:right="11"/>
              <w:jc w:val="right"/>
              <w:rPr>
                <w:b/>
                <w:bCs/>
                <w:szCs w:val="22"/>
                <w:lang w:val="en-US" w:bidi="th-TH"/>
              </w:rPr>
            </w:pPr>
          </w:p>
        </w:tc>
        <w:tc>
          <w:tcPr>
            <w:tcW w:w="1091" w:type="dxa"/>
            <w:tcBorders>
              <w:top w:val="double" w:sz="4" w:space="0" w:color="auto"/>
              <w:bottom w:val="double" w:sz="4" w:space="0" w:color="auto"/>
            </w:tcBorders>
            <w:shd w:val="clear" w:color="auto" w:fill="auto"/>
            <w:vAlign w:val="bottom"/>
          </w:tcPr>
          <w:p w:rsidR="00E75259" w:rsidRPr="00B643E7" w:rsidRDefault="00B6644E" w:rsidP="008C435A">
            <w:pPr>
              <w:pStyle w:val="acctfourfigures"/>
              <w:tabs>
                <w:tab w:val="clear" w:pos="765"/>
                <w:tab w:val="left" w:pos="540"/>
              </w:tabs>
              <w:spacing w:line="240" w:lineRule="atLeast"/>
              <w:ind w:right="54"/>
              <w:jc w:val="right"/>
              <w:rPr>
                <w:b/>
                <w:bCs/>
                <w:szCs w:val="22"/>
                <w:lang w:val="en-US" w:bidi="th-TH"/>
              </w:rPr>
            </w:pPr>
            <w:r>
              <w:rPr>
                <w:b/>
                <w:bCs/>
                <w:szCs w:val="22"/>
                <w:lang w:val="en-US" w:bidi="th-TH"/>
              </w:rPr>
              <w:t>23,055</w:t>
            </w:r>
          </w:p>
        </w:tc>
      </w:tr>
    </w:tbl>
    <w:p w:rsidR="00A759F7" w:rsidRPr="001602D1" w:rsidRDefault="00A759F7" w:rsidP="00A759F7">
      <w:pPr>
        <w:spacing w:line="240" w:lineRule="auto"/>
        <w:rPr>
          <w:b/>
          <w:bCs/>
          <w:sz w:val="18"/>
          <w:szCs w:val="18"/>
          <w:rtl/>
          <w:cs/>
          <w:lang w:val="th-TH"/>
        </w:rPr>
      </w:pPr>
    </w:p>
    <w:p w:rsidR="00A759F7" w:rsidRPr="006D732B" w:rsidRDefault="001602D1" w:rsidP="00450D90">
      <w:pPr>
        <w:ind w:firstLine="540"/>
        <w:rPr>
          <w:b/>
          <w:bCs/>
          <w:szCs w:val="22"/>
        </w:rPr>
      </w:pPr>
      <w:r>
        <w:rPr>
          <w:b/>
          <w:bCs/>
          <w:szCs w:val="22"/>
        </w:rPr>
        <w:br w:type="page"/>
      </w:r>
      <w:r w:rsidR="00A759F7" w:rsidRPr="006D732B">
        <w:rPr>
          <w:b/>
          <w:bCs/>
          <w:szCs w:val="22"/>
        </w:rPr>
        <w:lastRenderedPageBreak/>
        <w:t>Leasehold</w:t>
      </w:r>
    </w:p>
    <w:p w:rsidR="00A759F7" w:rsidRPr="001602D1" w:rsidRDefault="00A759F7" w:rsidP="00A759F7">
      <w:pPr>
        <w:ind w:firstLine="540"/>
        <w:rPr>
          <w:sz w:val="6"/>
          <w:szCs w:val="6"/>
          <w:rtl/>
          <w:cs/>
          <w:lang w:val="th-TH"/>
        </w:rPr>
      </w:pPr>
    </w:p>
    <w:tbl>
      <w:tblPr>
        <w:tblW w:w="9196" w:type="dxa"/>
        <w:tblInd w:w="558" w:type="dxa"/>
        <w:tblLayout w:type="fixed"/>
        <w:tblLook w:val="01E0" w:firstRow="1" w:lastRow="1" w:firstColumn="1" w:lastColumn="1" w:noHBand="0" w:noVBand="0"/>
      </w:tblPr>
      <w:tblGrid>
        <w:gridCol w:w="2700"/>
        <w:gridCol w:w="918"/>
        <w:gridCol w:w="270"/>
        <w:gridCol w:w="1170"/>
        <w:gridCol w:w="247"/>
        <w:gridCol w:w="1013"/>
        <w:gridCol w:w="270"/>
        <w:gridCol w:w="1260"/>
        <w:gridCol w:w="246"/>
        <w:gridCol w:w="1102"/>
      </w:tblGrid>
      <w:tr w:rsidR="00A759F7" w:rsidRPr="006D732B" w:rsidTr="00450D90">
        <w:tc>
          <w:tcPr>
            <w:tcW w:w="2700" w:type="dxa"/>
            <w:shd w:val="clear" w:color="auto" w:fill="auto"/>
          </w:tcPr>
          <w:p w:rsidR="00A759F7" w:rsidRPr="006D732B" w:rsidRDefault="00A759F7" w:rsidP="00057D83">
            <w:pPr>
              <w:spacing w:line="240" w:lineRule="auto"/>
              <w:rPr>
                <w:i/>
                <w:iCs/>
                <w:color w:val="0000FF"/>
                <w:szCs w:val="22"/>
              </w:rPr>
            </w:pPr>
          </w:p>
        </w:tc>
        <w:tc>
          <w:tcPr>
            <w:tcW w:w="918" w:type="dxa"/>
            <w:vAlign w:val="bottom"/>
          </w:tcPr>
          <w:p w:rsidR="00A759F7" w:rsidRPr="006D732B" w:rsidRDefault="00A759F7" w:rsidP="00057D83">
            <w:pPr>
              <w:tabs>
                <w:tab w:val="left" w:pos="540"/>
              </w:tabs>
              <w:spacing w:line="240" w:lineRule="auto"/>
              <w:ind w:left="-75" w:right="-87"/>
              <w:jc w:val="center"/>
              <w:rPr>
                <w:szCs w:val="22"/>
              </w:rPr>
            </w:pP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5308" w:type="dxa"/>
            <w:gridSpan w:val="7"/>
            <w:shd w:val="clear" w:color="auto" w:fill="auto"/>
            <w:vAlign w:val="bottom"/>
          </w:tcPr>
          <w:p w:rsidR="00A759F7" w:rsidRPr="006D732B" w:rsidRDefault="00A759F7" w:rsidP="00057D83">
            <w:pPr>
              <w:tabs>
                <w:tab w:val="left" w:pos="540"/>
              </w:tabs>
              <w:spacing w:line="240" w:lineRule="auto"/>
              <w:jc w:val="center"/>
              <w:rPr>
                <w:szCs w:val="22"/>
                <w:rtl/>
                <w:cs/>
              </w:rPr>
            </w:pPr>
            <w:r w:rsidRPr="006D732B">
              <w:rPr>
                <w:b/>
                <w:bCs/>
                <w:szCs w:val="22"/>
              </w:rPr>
              <w:t>Consolidated  and separate financial statements</w:t>
            </w:r>
          </w:p>
        </w:tc>
      </w:tr>
      <w:tr w:rsidR="00A759F7" w:rsidRPr="006D732B" w:rsidTr="00450D90">
        <w:tc>
          <w:tcPr>
            <w:tcW w:w="2700" w:type="dxa"/>
            <w:shd w:val="clear" w:color="auto" w:fill="auto"/>
          </w:tcPr>
          <w:p w:rsidR="00A759F7" w:rsidRPr="006D732B" w:rsidRDefault="00A759F7" w:rsidP="00057D83">
            <w:pPr>
              <w:spacing w:line="240" w:lineRule="auto"/>
              <w:rPr>
                <w:i/>
                <w:iCs/>
                <w:color w:val="0000FF"/>
                <w:szCs w:val="22"/>
              </w:rPr>
            </w:pPr>
          </w:p>
        </w:tc>
        <w:tc>
          <w:tcPr>
            <w:tcW w:w="918" w:type="dxa"/>
            <w:vAlign w:val="bottom"/>
          </w:tcPr>
          <w:p w:rsidR="00A759F7" w:rsidRPr="006D732B" w:rsidRDefault="00A759F7" w:rsidP="00057D83">
            <w:pPr>
              <w:tabs>
                <w:tab w:val="left" w:pos="540"/>
              </w:tabs>
              <w:spacing w:line="240" w:lineRule="auto"/>
              <w:ind w:left="-75" w:right="-87"/>
              <w:jc w:val="center"/>
              <w:rPr>
                <w:szCs w:val="22"/>
              </w:rPr>
            </w:pP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1170" w:type="dxa"/>
            <w:shd w:val="clear" w:color="auto" w:fill="auto"/>
            <w:vAlign w:val="bottom"/>
          </w:tcPr>
          <w:p w:rsidR="00A759F7" w:rsidRPr="006D732B" w:rsidRDefault="00A759F7" w:rsidP="00057D83">
            <w:pPr>
              <w:tabs>
                <w:tab w:val="left" w:pos="540"/>
              </w:tabs>
              <w:spacing w:line="240" w:lineRule="auto"/>
              <w:ind w:left="-75" w:right="-87"/>
              <w:jc w:val="center"/>
              <w:rPr>
                <w:szCs w:val="22"/>
              </w:rPr>
            </w:pPr>
            <w:r w:rsidRPr="006D732B">
              <w:rPr>
                <w:szCs w:val="22"/>
                <w:u w:color="FFFFFF"/>
              </w:rPr>
              <w:t>Land</w:t>
            </w:r>
          </w:p>
        </w:tc>
        <w:tc>
          <w:tcPr>
            <w:tcW w:w="247"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1013" w:type="dxa"/>
            <w:shd w:val="clear" w:color="auto" w:fill="auto"/>
            <w:vAlign w:val="bottom"/>
          </w:tcPr>
          <w:p w:rsidR="00A759F7" w:rsidRPr="006D732B" w:rsidRDefault="00A759F7" w:rsidP="00057D83">
            <w:pPr>
              <w:tabs>
                <w:tab w:val="left" w:pos="540"/>
              </w:tabs>
              <w:spacing w:line="240" w:lineRule="auto"/>
              <w:ind w:left="-108" w:right="-102"/>
              <w:jc w:val="center"/>
              <w:rPr>
                <w:szCs w:val="22"/>
              </w:rPr>
            </w:pPr>
            <w:r w:rsidRPr="006D732B">
              <w:rPr>
                <w:szCs w:val="22"/>
                <w:u w:color="FFFFFF"/>
              </w:rPr>
              <w:t>Building</w:t>
            </w: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1260" w:type="dxa"/>
            <w:shd w:val="clear" w:color="auto" w:fill="auto"/>
            <w:vAlign w:val="bottom"/>
          </w:tcPr>
          <w:p w:rsidR="00A759F7" w:rsidRPr="006D732B" w:rsidRDefault="00A759F7" w:rsidP="00057D83">
            <w:pPr>
              <w:tabs>
                <w:tab w:val="left" w:pos="540"/>
              </w:tabs>
              <w:spacing w:line="240" w:lineRule="auto"/>
              <w:ind w:left="-114" w:right="-102"/>
              <w:jc w:val="center"/>
              <w:rPr>
                <w:szCs w:val="22"/>
              </w:rPr>
            </w:pPr>
            <w:r w:rsidRPr="006D732B">
              <w:rPr>
                <w:szCs w:val="22"/>
                <w:lang w:val="en-US"/>
              </w:rPr>
              <w:t>Building space in the shopping center</w:t>
            </w:r>
          </w:p>
        </w:tc>
        <w:tc>
          <w:tcPr>
            <w:tcW w:w="246"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1102" w:type="dxa"/>
            <w:vAlign w:val="bottom"/>
          </w:tcPr>
          <w:p w:rsidR="00A759F7" w:rsidRPr="006D732B" w:rsidRDefault="00A759F7" w:rsidP="00057D83">
            <w:pPr>
              <w:tabs>
                <w:tab w:val="left" w:pos="540"/>
              </w:tabs>
              <w:spacing w:line="240" w:lineRule="auto"/>
              <w:jc w:val="center"/>
              <w:rPr>
                <w:szCs w:val="22"/>
                <w:rtl/>
                <w:cs/>
              </w:rPr>
            </w:pPr>
            <w:r w:rsidRPr="006D732B">
              <w:rPr>
                <w:szCs w:val="22"/>
              </w:rPr>
              <w:t>Total</w:t>
            </w:r>
          </w:p>
        </w:tc>
      </w:tr>
      <w:tr w:rsidR="00A759F7" w:rsidRPr="006D732B" w:rsidTr="00450D90">
        <w:tc>
          <w:tcPr>
            <w:tcW w:w="2700" w:type="dxa"/>
            <w:shd w:val="clear" w:color="auto" w:fill="auto"/>
          </w:tcPr>
          <w:p w:rsidR="00A759F7" w:rsidRPr="006D732B" w:rsidRDefault="00A759F7" w:rsidP="00057D83">
            <w:pPr>
              <w:ind w:left="-18"/>
              <w:rPr>
                <w:b/>
                <w:bCs/>
                <w:szCs w:val="22"/>
                <w:rtl/>
                <w:cs/>
              </w:rPr>
            </w:pPr>
          </w:p>
        </w:tc>
        <w:tc>
          <w:tcPr>
            <w:tcW w:w="918" w:type="dxa"/>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5308" w:type="dxa"/>
            <w:gridSpan w:val="7"/>
            <w:shd w:val="clear" w:color="auto" w:fill="auto"/>
            <w:vAlign w:val="bottom"/>
          </w:tcPr>
          <w:p w:rsidR="00A759F7" w:rsidRPr="006D732B" w:rsidRDefault="00CB3873" w:rsidP="00057D83">
            <w:pPr>
              <w:pStyle w:val="acctfourfigures"/>
              <w:tabs>
                <w:tab w:val="clear" w:pos="765"/>
                <w:tab w:val="left" w:pos="540"/>
              </w:tabs>
              <w:spacing w:line="240" w:lineRule="atLeast"/>
              <w:ind w:right="11"/>
              <w:jc w:val="center"/>
              <w:rPr>
                <w:szCs w:val="22"/>
              </w:rPr>
            </w:pPr>
            <w:r w:rsidRPr="006D732B">
              <w:rPr>
                <w:i/>
                <w:iCs/>
                <w:szCs w:val="22"/>
              </w:rPr>
              <w:t>(in thousand Baht)</w:t>
            </w:r>
          </w:p>
        </w:tc>
      </w:tr>
      <w:tr w:rsidR="00A759F7" w:rsidRPr="006D732B" w:rsidTr="00450D90">
        <w:tc>
          <w:tcPr>
            <w:tcW w:w="2700" w:type="dxa"/>
            <w:shd w:val="clear" w:color="auto" w:fill="auto"/>
          </w:tcPr>
          <w:p w:rsidR="00A759F7" w:rsidRPr="006D732B" w:rsidRDefault="00A759F7" w:rsidP="00057D83">
            <w:pPr>
              <w:ind w:left="-18"/>
              <w:rPr>
                <w:i/>
                <w:iCs/>
                <w:szCs w:val="22"/>
                <w:rtl/>
                <w:cs/>
              </w:rPr>
            </w:pPr>
            <w:r w:rsidRPr="006D732B">
              <w:rPr>
                <w:b/>
                <w:bCs/>
                <w:i/>
                <w:iCs/>
                <w:szCs w:val="22"/>
              </w:rPr>
              <w:t>Cost</w:t>
            </w:r>
          </w:p>
        </w:tc>
        <w:tc>
          <w:tcPr>
            <w:tcW w:w="918" w:type="dxa"/>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102" w:type="dxa"/>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r>
      <w:tr w:rsidR="00E75259" w:rsidRPr="006D732B" w:rsidTr="00450D90">
        <w:tc>
          <w:tcPr>
            <w:tcW w:w="2700" w:type="dxa"/>
            <w:shd w:val="clear" w:color="auto" w:fill="auto"/>
            <w:vAlign w:val="bottom"/>
          </w:tcPr>
          <w:p w:rsidR="00E75259" w:rsidRPr="00E75259" w:rsidRDefault="00E75259" w:rsidP="00E75259">
            <w:pPr>
              <w:spacing w:line="220" w:lineRule="exact"/>
              <w:rPr>
                <w:szCs w:val="22"/>
                <w:lang w:val="en-US"/>
              </w:rPr>
            </w:pPr>
            <w:r>
              <w:rPr>
                <w:szCs w:val="22"/>
              </w:rPr>
              <w:t>At 1 January 2016</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17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90"/>
              <w:jc w:val="right"/>
              <w:rPr>
                <w:szCs w:val="22"/>
                <w:lang w:bidi="th-TH"/>
              </w:rPr>
            </w:pPr>
            <w:r w:rsidRPr="00E75259">
              <w:rPr>
                <w:szCs w:val="22"/>
                <w:cs/>
                <w:lang w:bidi="th-TH"/>
              </w:rPr>
              <w:t>17,397</w:t>
            </w:r>
          </w:p>
        </w:tc>
        <w:tc>
          <w:tcPr>
            <w:tcW w:w="247"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lang w:bidi="th-TH"/>
              </w:rPr>
            </w:pPr>
            <w:r w:rsidRPr="00E75259">
              <w:rPr>
                <w:szCs w:val="22"/>
                <w:cs/>
                <w:lang w:bidi="th-TH"/>
              </w:rPr>
              <w:t>37,108</w:t>
            </w:r>
          </w:p>
        </w:tc>
        <w:tc>
          <w:tcPr>
            <w:tcW w:w="27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54"/>
              <w:jc w:val="right"/>
              <w:rPr>
                <w:szCs w:val="22"/>
                <w:lang w:bidi="th-TH"/>
              </w:rPr>
            </w:pPr>
            <w:r w:rsidRPr="00E75259">
              <w:rPr>
                <w:szCs w:val="22"/>
                <w:cs/>
                <w:lang w:bidi="th-TH"/>
              </w:rPr>
              <w:t>117,470</w:t>
            </w:r>
          </w:p>
        </w:tc>
        <w:tc>
          <w:tcPr>
            <w:tcW w:w="246"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E75259" w:rsidRDefault="00E75259" w:rsidP="00E75259">
            <w:pPr>
              <w:pStyle w:val="acctfourfigures"/>
              <w:tabs>
                <w:tab w:val="clear" w:pos="765"/>
                <w:tab w:val="left" w:pos="540"/>
              </w:tabs>
              <w:spacing w:line="240" w:lineRule="atLeast"/>
              <w:ind w:right="52"/>
              <w:jc w:val="right"/>
              <w:rPr>
                <w:szCs w:val="22"/>
                <w:lang w:bidi="th-TH"/>
              </w:rPr>
            </w:pPr>
            <w:r w:rsidRPr="00E75259">
              <w:rPr>
                <w:szCs w:val="22"/>
                <w:cs/>
                <w:lang w:bidi="th-TH"/>
              </w:rPr>
              <w:t>171,975</w:t>
            </w:r>
          </w:p>
        </w:tc>
      </w:tr>
      <w:tr w:rsidR="00E75259" w:rsidRPr="006D732B" w:rsidTr="00450D90">
        <w:tc>
          <w:tcPr>
            <w:tcW w:w="2700" w:type="dxa"/>
            <w:vAlign w:val="bottom"/>
          </w:tcPr>
          <w:p w:rsidR="00E75259" w:rsidRPr="006D732B" w:rsidRDefault="00E75259" w:rsidP="00E75259">
            <w:pPr>
              <w:spacing w:line="220" w:lineRule="exact"/>
              <w:rPr>
                <w:szCs w:val="22"/>
              </w:rPr>
            </w:pPr>
            <w:r w:rsidRPr="006D732B">
              <w:rPr>
                <w:szCs w:val="22"/>
              </w:rPr>
              <w:t>Additions</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170" w:type="dxa"/>
            <w:shd w:val="clear" w:color="auto" w:fill="auto"/>
            <w:vAlign w:val="bottom"/>
          </w:tcPr>
          <w:p w:rsidR="00E75259" w:rsidRPr="006D732B" w:rsidRDefault="00E75259" w:rsidP="00E75259">
            <w:pPr>
              <w:pStyle w:val="acctfourfigures"/>
              <w:tabs>
                <w:tab w:val="clear" w:pos="765"/>
                <w:tab w:val="left" w:pos="347"/>
              </w:tabs>
              <w:spacing w:line="240" w:lineRule="atLeast"/>
              <w:ind w:right="11"/>
              <w:jc w:val="center"/>
              <w:rPr>
                <w:szCs w:val="22"/>
                <w:lang w:val="en-US" w:bidi="th-TH"/>
              </w:rPr>
            </w:pPr>
            <w:r>
              <w:rPr>
                <w:szCs w:val="22"/>
                <w:lang w:val="en-US" w:bidi="th-TH"/>
              </w:rPr>
              <w:t xml:space="preserve">    </w:t>
            </w:r>
            <w:r w:rsidRPr="006D732B">
              <w:rPr>
                <w:szCs w:val="22"/>
                <w:lang w:val="en-US" w:bidi="th-TH"/>
              </w:rPr>
              <w:t>-</w:t>
            </w: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013" w:type="dxa"/>
            <w:shd w:val="clear" w:color="auto" w:fill="auto"/>
            <w:vAlign w:val="bottom"/>
          </w:tcPr>
          <w:p w:rsidR="00E75259" w:rsidRPr="006D732B" w:rsidRDefault="00E75259" w:rsidP="00E75259">
            <w:pPr>
              <w:pStyle w:val="acctfourfigures"/>
              <w:tabs>
                <w:tab w:val="clear" w:pos="765"/>
                <w:tab w:val="left" w:pos="347"/>
              </w:tabs>
              <w:spacing w:line="240" w:lineRule="atLeast"/>
              <w:ind w:right="11"/>
              <w:jc w:val="center"/>
              <w:rPr>
                <w:szCs w:val="22"/>
                <w:lang w:val="en-US" w:bidi="th-TH"/>
              </w:rPr>
            </w:pPr>
            <w:r>
              <w:rPr>
                <w:szCs w:val="22"/>
                <w:lang w:val="en-US" w:bidi="th-TH"/>
              </w:rPr>
              <w:t xml:space="preserve">    </w:t>
            </w:r>
            <w:r w:rsidRPr="006D732B">
              <w:rPr>
                <w:szCs w:val="22"/>
                <w:lang w:val="en-US" w:bidi="th-TH"/>
              </w:rPr>
              <w:t>-</w:t>
            </w: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260" w:type="dxa"/>
            <w:shd w:val="clear" w:color="auto" w:fill="auto"/>
            <w:vAlign w:val="bottom"/>
          </w:tcPr>
          <w:p w:rsidR="00E75259" w:rsidRPr="006D732B" w:rsidRDefault="00E75259" w:rsidP="00E75259">
            <w:pPr>
              <w:pStyle w:val="acctfourfigures"/>
              <w:tabs>
                <w:tab w:val="clear" w:pos="765"/>
                <w:tab w:val="left" w:pos="702"/>
              </w:tabs>
              <w:spacing w:line="240" w:lineRule="atLeast"/>
              <w:ind w:right="54"/>
              <w:jc w:val="center"/>
              <w:rPr>
                <w:szCs w:val="22"/>
                <w:lang w:val="en-US" w:bidi="th-TH"/>
              </w:rPr>
            </w:pPr>
            <w:r w:rsidRPr="006D732B">
              <w:rPr>
                <w:szCs w:val="22"/>
                <w:lang w:val="en-US" w:bidi="th-TH"/>
              </w:rPr>
              <w:t xml:space="preserve">         -</w:t>
            </w: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102" w:type="dxa"/>
            <w:vAlign w:val="bottom"/>
          </w:tcPr>
          <w:p w:rsidR="00E75259" w:rsidRPr="006D732B" w:rsidRDefault="00E75259" w:rsidP="00E75259">
            <w:pPr>
              <w:pStyle w:val="acctfourfigures"/>
              <w:tabs>
                <w:tab w:val="clear" w:pos="765"/>
                <w:tab w:val="left" w:pos="347"/>
              </w:tabs>
              <w:spacing w:line="240" w:lineRule="atLeast"/>
              <w:ind w:right="11"/>
              <w:jc w:val="center"/>
              <w:rPr>
                <w:szCs w:val="22"/>
                <w:lang w:val="en-US" w:bidi="th-TH"/>
              </w:rPr>
            </w:pPr>
            <w:r>
              <w:rPr>
                <w:szCs w:val="22"/>
                <w:lang w:val="en-US" w:bidi="th-TH"/>
              </w:rPr>
              <w:t xml:space="preserve">    </w:t>
            </w:r>
            <w:r w:rsidRPr="006D732B">
              <w:rPr>
                <w:szCs w:val="22"/>
                <w:lang w:val="en-US" w:bidi="th-TH"/>
              </w:rPr>
              <w:t>-</w:t>
            </w:r>
          </w:p>
        </w:tc>
      </w:tr>
      <w:tr w:rsidR="00E75259" w:rsidRPr="006D732B" w:rsidTr="00450D90">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6</w:t>
            </w:r>
            <w:r w:rsidRPr="006D732B">
              <w:rPr>
                <w:b/>
                <w:bCs/>
                <w:szCs w:val="22"/>
              </w:rPr>
              <w:t xml:space="preserve"> and 1 January 201</w:t>
            </w:r>
            <w:r>
              <w:rPr>
                <w:b/>
                <w:bCs/>
                <w:szCs w:val="22"/>
              </w:rPr>
              <w:t>7</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90"/>
              <w:jc w:val="right"/>
              <w:rPr>
                <w:b/>
                <w:bCs/>
                <w:szCs w:val="22"/>
                <w:lang w:bidi="th-TH"/>
              </w:rPr>
            </w:pPr>
            <w:r w:rsidRPr="006D732B">
              <w:rPr>
                <w:b/>
                <w:bCs/>
                <w:szCs w:val="22"/>
                <w:cs/>
                <w:lang w:bidi="th-TH"/>
              </w:rPr>
              <w:t>17,397</w:t>
            </w: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bidi="th-TH"/>
              </w:rPr>
            </w:pPr>
            <w:r w:rsidRPr="006D732B">
              <w:rPr>
                <w:b/>
                <w:bCs/>
                <w:szCs w:val="22"/>
                <w:cs/>
                <w:lang w:bidi="th-TH"/>
              </w:rPr>
              <w:t>37,108</w:t>
            </w: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54"/>
              <w:jc w:val="right"/>
              <w:rPr>
                <w:b/>
                <w:bCs/>
                <w:szCs w:val="22"/>
                <w:lang w:bidi="th-TH"/>
              </w:rPr>
            </w:pPr>
            <w:r w:rsidRPr="006D732B">
              <w:rPr>
                <w:b/>
                <w:bCs/>
                <w:szCs w:val="22"/>
                <w:cs/>
                <w:lang w:bidi="th-TH"/>
              </w:rPr>
              <w:t>117,470</w:t>
            </w: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tcBorders>
            <w:vAlign w:val="bottom"/>
          </w:tcPr>
          <w:p w:rsidR="00E75259" w:rsidRPr="006D732B" w:rsidRDefault="00E75259" w:rsidP="00E75259">
            <w:pPr>
              <w:pStyle w:val="acctfourfigures"/>
              <w:tabs>
                <w:tab w:val="clear" w:pos="765"/>
                <w:tab w:val="left" w:pos="540"/>
              </w:tabs>
              <w:spacing w:line="240" w:lineRule="atLeast"/>
              <w:ind w:right="52"/>
              <w:jc w:val="right"/>
              <w:rPr>
                <w:b/>
                <w:bCs/>
                <w:szCs w:val="22"/>
                <w:lang w:bidi="th-TH"/>
              </w:rPr>
            </w:pPr>
            <w:r w:rsidRPr="006D732B">
              <w:rPr>
                <w:b/>
                <w:bCs/>
                <w:szCs w:val="22"/>
                <w:cs/>
                <w:lang w:bidi="th-TH"/>
              </w:rPr>
              <w:t>171,975</w:t>
            </w:r>
          </w:p>
        </w:tc>
      </w:tr>
      <w:tr w:rsidR="003D09FA" w:rsidRPr="006D732B" w:rsidTr="00450D90">
        <w:tc>
          <w:tcPr>
            <w:tcW w:w="2700" w:type="dxa"/>
            <w:vAlign w:val="bottom"/>
          </w:tcPr>
          <w:p w:rsidR="003D09FA" w:rsidRPr="006D732B" w:rsidRDefault="003D09FA" w:rsidP="003D09FA">
            <w:pPr>
              <w:spacing w:line="220" w:lineRule="exact"/>
              <w:rPr>
                <w:szCs w:val="22"/>
              </w:rPr>
            </w:pPr>
            <w:r w:rsidRPr="006D732B">
              <w:rPr>
                <w:szCs w:val="22"/>
              </w:rPr>
              <w:t>Additions</w:t>
            </w:r>
          </w:p>
        </w:tc>
        <w:tc>
          <w:tcPr>
            <w:tcW w:w="918" w:type="dxa"/>
            <w:vAlign w:val="bottom"/>
          </w:tcPr>
          <w:p w:rsidR="003D09FA" w:rsidRPr="006D732B" w:rsidRDefault="003D09FA" w:rsidP="003D09F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3D09FA" w:rsidRPr="006D732B" w:rsidRDefault="003D09FA" w:rsidP="003D09F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3D09FA" w:rsidRPr="006D732B" w:rsidRDefault="003D09FA" w:rsidP="003D09FA">
            <w:pPr>
              <w:pStyle w:val="acctfourfigures"/>
              <w:tabs>
                <w:tab w:val="clear" w:pos="765"/>
                <w:tab w:val="left" w:pos="347"/>
              </w:tabs>
              <w:spacing w:line="240" w:lineRule="atLeast"/>
              <w:ind w:right="11"/>
              <w:jc w:val="center"/>
              <w:rPr>
                <w:szCs w:val="22"/>
                <w:lang w:val="en-US" w:bidi="th-TH"/>
              </w:rPr>
            </w:pPr>
            <w:r>
              <w:rPr>
                <w:szCs w:val="22"/>
                <w:lang w:val="en-US" w:bidi="th-TH"/>
              </w:rPr>
              <w:t xml:space="preserve">    </w:t>
            </w:r>
            <w:r w:rsidRPr="006D732B">
              <w:rPr>
                <w:szCs w:val="22"/>
                <w:lang w:val="en-US" w:bidi="th-TH"/>
              </w:rPr>
              <w:t>-</w:t>
            </w:r>
          </w:p>
        </w:tc>
        <w:tc>
          <w:tcPr>
            <w:tcW w:w="247" w:type="dxa"/>
            <w:shd w:val="clear" w:color="auto" w:fill="auto"/>
            <w:vAlign w:val="bottom"/>
          </w:tcPr>
          <w:p w:rsidR="003D09FA" w:rsidRPr="006D732B" w:rsidRDefault="003D09FA" w:rsidP="003D09FA">
            <w:pPr>
              <w:pStyle w:val="acctfourfigures"/>
              <w:tabs>
                <w:tab w:val="clear" w:pos="765"/>
                <w:tab w:val="left" w:pos="540"/>
              </w:tabs>
              <w:spacing w:line="240" w:lineRule="atLeast"/>
              <w:ind w:right="11"/>
              <w:jc w:val="right"/>
              <w:rPr>
                <w:szCs w:val="22"/>
                <w:lang w:val="en-US" w:bidi="th-TH"/>
              </w:rPr>
            </w:pPr>
          </w:p>
        </w:tc>
        <w:tc>
          <w:tcPr>
            <w:tcW w:w="1013" w:type="dxa"/>
            <w:shd w:val="clear" w:color="auto" w:fill="auto"/>
            <w:vAlign w:val="bottom"/>
          </w:tcPr>
          <w:p w:rsidR="003D09FA" w:rsidRPr="006D732B" w:rsidRDefault="003D09FA" w:rsidP="003D09FA">
            <w:pPr>
              <w:pStyle w:val="acctfourfigures"/>
              <w:tabs>
                <w:tab w:val="clear" w:pos="765"/>
                <w:tab w:val="left" w:pos="347"/>
              </w:tabs>
              <w:spacing w:line="240" w:lineRule="atLeast"/>
              <w:ind w:right="11"/>
              <w:jc w:val="center"/>
              <w:rPr>
                <w:szCs w:val="22"/>
                <w:lang w:val="en-US" w:bidi="th-TH"/>
              </w:rPr>
            </w:pPr>
            <w:r>
              <w:rPr>
                <w:szCs w:val="22"/>
                <w:lang w:val="en-US" w:bidi="th-TH"/>
              </w:rPr>
              <w:t xml:space="preserve">    </w:t>
            </w:r>
            <w:r w:rsidRPr="006D732B">
              <w:rPr>
                <w:szCs w:val="22"/>
                <w:lang w:val="en-US" w:bidi="th-TH"/>
              </w:rPr>
              <w:t>-</w:t>
            </w:r>
          </w:p>
        </w:tc>
        <w:tc>
          <w:tcPr>
            <w:tcW w:w="270" w:type="dxa"/>
            <w:shd w:val="clear" w:color="auto" w:fill="auto"/>
            <w:vAlign w:val="bottom"/>
          </w:tcPr>
          <w:p w:rsidR="003D09FA" w:rsidRPr="006D732B" w:rsidRDefault="003D09FA" w:rsidP="003D09FA">
            <w:pPr>
              <w:pStyle w:val="acctfourfigures"/>
              <w:tabs>
                <w:tab w:val="clear" w:pos="765"/>
                <w:tab w:val="left" w:pos="540"/>
              </w:tabs>
              <w:spacing w:line="240" w:lineRule="atLeast"/>
              <w:ind w:right="11"/>
              <w:jc w:val="right"/>
              <w:rPr>
                <w:szCs w:val="22"/>
                <w:lang w:val="en-US" w:bidi="th-TH"/>
              </w:rPr>
            </w:pPr>
          </w:p>
        </w:tc>
        <w:tc>
          <w:tcPr>
            <w:tcW w:w="1260" w:type="dxa"/>
            <w:shd w:val="clear" w:color="auto" w:fill="auto"/>
            <w:vAlign w:val="bottom"/>
          </w:tcPr>
          <w:p w:rsidR="003D09FA" w:rsidRPr="006D732B" w:rsidRDefault="003D09FA" w:rsidP="003D09FA">
            <w:pPr>
              <w:pStyle w:val="acctfourfigures"/>
              <w:tabs>
                <w:tab w:val="clear" w:pos="765"/>
                <w:tab w:val="left" w:pos="702"/>
              </w:tabs>
              <w:spacing w:line="240" w:lineRule="atLeast"/>
              <w:ind w:right="54"/>
              <w:jc w:val="center"/>
              <w:rPr>
                <w:szCs w:val="22"/>
                <w:lang w:val="en-US" w:bidi="th-TH"/>
              </w:rPr>
            </w:pPr>
            <w:r w:rsidRPr="006D732B">
              <w:rPr>
                <w:szCs w:val="22"/>
                <w:lang w:val="en-US" w:bidi="th-TH"/>
              </w:rPr>
              <w:t xml:space="preserve">         -</w:t>
            </w:r>
          </w:p>
        </w:tc>
        <w:tc>
          <w:tcPr>
            <w:tcW w:w="246" w:type="dxa"/>
            <w:shd w:val="clear" w:color="auto" w:fill="auto"/>
            <w:vAlign w:val="bottom"/>
          </w:tcPr>
          <w:p w:rsidR="003D09FA" w:rsidRPr="006D732B" w:rsidRDefault="003D09FA" w:rsidP="003D09FA">
            <w:pPr>
              <w:pStyle w:val="acctfourfigures"/>
              <w:tabs>
                <w:tab w:val="clear" w:pos="765"/>
                <w:tab w:val="left" w:pos="540"/>
              </w:tabs>
              <w:spacing w:line="240" w:lineRule="atLeast"/>
              <w:ind w:right="11"/>
              <w:jc w:val="right"/>
              <w:rPr>
                <w:szCs w:val="22"/>
                <w:lang w:val="en-US" w:bidi="th-TH"/>
              </w:rPr>
            </w:pPr>
          </w:p>
        </w:tc>
        <w:tc>
          <w:tcPr>
            <w:tcW w:w="1102" w:type="dxa"/>
            <w:vAlign w:val="bottom"/>
          </w:tcPr>
          <w:p w:rsidR="003D09FA" w:rsidRPr="006D732B" w:rsidRDefault="003D09FA" w:rsidP="003D09FA">
            <w:pPr>
              <w:pStyle w:val="acctfourfigures"/>
              <w:tabs>
                <w:tab w:val="clear" w:pos="765"/>
                <w:tab w:val="left" w:pos="347"/>
              </w:tabs>
              <w:spacing w:line="240" w:lineRule="atLeast"/>
              <w:ind w:right="11"/>
              <w:jc w:val="center"/>
              <w:rPr>
                <w:szCs w:val="22"/>
                <w:lang w:val="en-US" w:bidi="th-TH"/>
              </w:rPr>
            </w:pPr>
            <w:r>
              <w:rPr>
                <w:szCs w:val="22"/>
                <w:lang w:val="en-US" w:bidi="th-TH"/>
              </w:rPr>
              <w:t xml:space="preserve">    </w:t>
            </w:r>
            <w:r w:rsidRPr="006D732B">
              <w:rPr>
                <w:szCs w:val="22"/>
                <w:lang w:val="en-US" w:bidi="th-TH"/>
              </w:rPr>
              <w:t>-</w:t>
            </w:r>
          </w:p>
        </w:tc>
      </w:tr>
      <w:tr w:rsidR="00E75259" w:rsidRPr="006D732B" w:rsidTr="00450D90">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7</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70" w:type="dxa"/>
            <w:tcBorders>
              <w:top w:val="single" w:sz="4" w:space="0" w:color="auto"/>
              <w:bottom w:val="sing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90"/>
              <w:jc w:val="right"/>
              <w:rPr>
                <w:b/>
                <w:bCs/>
                <w:szCs w:val="22"/>
                <w:lang w:bidi="th-TH"/>
              </w:rPr>
            </w:pPr>
            <w:r>
              <w:rPr>
                <w:b/>
                <w:bCs/>
                <w:szCs w:val="22"/>
                <w:lang w:bidi="th-TH"/>
              </w:rPr>
              <w:t>17,397</w:t>
            </w: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bottom w:val="sing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11"/>
              <w:jc w:val="right"/>
              <w:rPr>
                <w:b/>
                <w:bCs/>
                <w:szCs w:val="22"/>
                <w:lang w:bidi="th-TH"/>
              </w:rPr>
            </w:pPr>
            <w:r>
              <w:rPr>
                <w:b/>
                <w:bCs/>
                <w:szCs w:val="22"/>
                <w:lang w:bidi="th-TH"/>
              </w:rPr>
              <w:t>37,108</w:t>
            </w: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bottom w:val="sing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54"/>
              <w:jc w:val="right"/>
              <w:rPr>
                <w:b/>
                <w:bCs/>
                <w:szCs w:val="22"/>
                <w:lang w:bidi="th-TH"/>
              </w:rPr>
            </w:pPr>
            <w:r>
              <w:rPr>
                <w:b/>
                <w:bCs/>
                <w:szCs w:val="22"/>
                <w:lang w:bidi="th-TH"/>
              </w:rPr>
              <w:t>117,470</w:t>
            </w: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52"/>
              <w:jc w:val="right"/>
              <w:rPr>
                <w:b/>
                <w:bCs/>
                <w:szCs w:val="22"/>
                <w:lang w:bidi="th-TH"/>
              </w:rPr>
            </w:pPr>
            <w:r>
              <w:rPr>
                <w:b/>
                <w:bCs/>
                <w:szCs w:val="22"/>
                <w:lang w:bidi="th-TH"/>
              </w:rPr>
              <w:t>171,975</w:t>
            </w:r>
          </w:p>
        </w:tc>
      </w:tr>
      <w:tr w:rsidR="00E75259" w:rsidRPr="006D732B" w:rsidTr="00450D90">
        <w:tc>
          <w:tcPr>
            <w:tcW w:w="2700" w:type="dxa"/>
            <w:shd w:val="clear" w:color="auto" w:fill="auto"/>
          </w:tcPr>
          <w:p w:rsidR="00E75259" w:rsidRPr="006D732B" w:rsidRDefault="00E75259" w:rsidP="00E75259">
            <w:pPr>
              <w:ind w:left="-18"/>
              <w:rPr>
                <w:b/>
                <w:bCs/>
                <w:i/>
                <w:iCs/>
                <w:szCs w:val="22"/>
              </w:rPr>
            </w:pP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450D90">
        <w:tc>
          <w:tcPr>
            <w:tcW w:w="2700" w:type="dxa"/>
            <w:shd w:val="clear" w:color="auto" w:fill="auto"/>
          </w:tcPr>
          <w:p w:rsidR="00E75259" w:rsidRPr="006D732B" w:rsidRDefault="00E75259" w:rsidP="00E75259">
            <w:pPr>
              <w:ind w:left="-18"/>
              <w:rPr>
                <w:i/>
                <w:iCs/>
                <w:szCs w:val="22"/>
                <w:rtl/>
                <w:cs/>
              </w:rPr>
            </w:pPr>
            <w:r w:rsidRPr="006D732B">
              <w:rPr>
                <w:b/>
                <w:bCs/>
                <w:i/>
                <w:iCs/>
                <w:szCs w:val="22"/>
              </w:rPr>
              <w:t>Amortisation</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450D90">
        <w:tc>
          <w:tcPr>
            <w:tcW w:w="2700" w:type="dxa"/>
            <w:shd w:val="clear" w:color="auto" w:fill="auto"/>
            <w:vAlign w:val="bottom"/>
          </w:tcPr>
          <w:p w:rsidR="00E75259" w:rsidRPr="00E75259" w:rsidRDefault="00E75259" w:rsidP="00E75259">
            <w:pPr>
              <w:spacing w:line="220" w:lineRule="exact"/>
              <w:rPr>
                <w:szCs w:val="22"/>
                <w:lang w:val="en-US"/>
              </w:rPr>
            </w:pPr>
            <w:r>
              <w:rPr>
                <w:szCs w:val="22"/>
              </w:rPr>
              <w:t>At 1 January 2016</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170" w:type="dxa"/>
            <w:shd w:val="clear" w:color="auto" w:fill="auto"/>
            <w:vAlign w:val="bottom"/>
          </w:tcPr>
          <w:p w:rsidR="00E75259" w:rsidRPr="00E75259" w:rsidRDefault="00E75259" w:rsidP="00E75259">
            <w:pPr>
              <w:pStyle w:val="acctfourfigures"/>
              <w:tabs>
                <w:tab w:val="clear" w:pos="765"/>
                <w:tab w:val="left" w:pos="540"/>
                <w:tab w:val="left" w:pos="630"/>
              </w:tabs>
              <w:spacing w:line="240" w:lineRule="atLeast"/>
              <w:jc w:val="right"/>
              <w:rPr>
                <w:szCs w:val="22"/>
                <w:lang w:bidi="th-TH"/>
              </w:rPr>
            </w:pPr>
            <w:r w:rsidRPr="00E75259">
              <w:rPr>
                <w:szCs w:val="22"/>
                <w:cs/>
                <w:lang w:bidi="th-TH"/>
              </w:rPr>
              <w:t>(16,671)</w:t>
            </w:r>
          </w:p>
        </w:tc>
        <w:tc>
          <w:tcPr>
            <w:tcW w:w="247"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E75259" w:rsidRDefault="00E75259" w:rsidP="00E75259">
            <w:pPr>
              <w:pStyle w:val="acctfourfigures"/>
              <w:tabs>
                <w:tab w:val="clear" w:pos="765"/>
                <w:tab w:val="left" w:pos="540"/>
              </w:tabs>
              <w:spacing w:line="240" w:lineRule="atLeast"/>
              <w:ind w:right="-36"/>
              <w:jc w:val="right"/>
              <w:rPr>
                <w:szCs w:val="22"/>
                <w:lang w:bidi="th-TH"/>
              </w:rPr>
            </w:pPr>
            <w:r w:rsidRPr="00E75259">
              <w:rPr>
                <w:szCs w:val="22"/>
                <w:cs/>
                <w:lang w:bidi="th-TH"/>
              </w:rPr>
              <w:t>(31,213)</w:t>
            </w:r>
          </w:p>
        </w:tc>
        <w:tc>
          <w:tcPr>
            <w:tcW w:w="27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lang w:bidi="th-TH"/>
              </w:rPr>
            </w:pPr>
            <w:r w:rsidRPr="00E75259">
              <w:rPr>
                <w:szCs w:val="22"/>
                <w:cs/>
                <w:lang w:bidi="th-TH"/>
              </w:rPr>
              <w:t>(96,159)</w:t>
            </w:r>
          </w:p>
        </w:tc>
        <w:tc>
          <w:tcPr>
            <w:tcW w:w="246" w:type="dxa"/>
            <w:shd w:val="clear" w:color="auto" w:fill="auto"/>
            <w:vAlign w:val="bottom"/>
          </w:tcPr>
          <w:p w:rsidR="00E75259" w:rsidRPr="00E75259"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E75259" w:rsidRDefault="00E75259" w:rsidP="00E75259">
            <w:pPr>
              <w:pStyle w:val="acctfourfigures"/>
              <w:tabs>
                <w:tab w:val="clear" w:pos="765"/>
                <w:tab w:val="left" w:pos="540"/>
              </w:tabs>
              <w:spacing w:line="240" w:lineRule="atLeast"/>
              <w:ind w:right="11"/>
              <w:jc w:val="right"/>
              <w:rPr>
                <w:szCs w:val="22"/>
                <w:lang w:bidi="th-TH"/>
              </w:rPr>
            </w:pPr>
            <w:r w:rsidRPr="00E75259">
              <w:rPr>
                <w:szCs w:val="22"/>
                <w:cs/>
                <w:lang w:bidi="th-TH"/>
              </w:rPr>
              <w:t>(14</w:t>
            </w:r>
            <w:r w:rsidRPr="00E75259">
              <w:rPr>
                <w:szCs w:val="22"/>
                <w:lang w:bidi="th-TH"/>
              </w:rPr>
              <w:t>4</w:t>
            </w:r>
            <w:r w:rsidRPr="00E75259">
              <w:rPr>
                <w:szCs w:val="22"/>
                <w:cs/>
                <w:lang w:bidi="th-TH"/>
              </w:rPr>
              <w:t>,043)</w:t>
            </w:r>
          </w:p>
        </w:tc>
      </w:tr>
      <w:tr w:rsidR="00E75259" w:rsidRPr="006D732B" w:rsidTr="00450D90">
        <w:tc>
          <w:tcPr>
            <w:tcW w:w="2700" w:type="dxa"/>
            <w:vAlign w:val="bottom"/>
          </w:tcPr>
          <w:p w:rsidR="00E75259" w:rsidRPr="006D732B" w:rsidRDefault="00E75259" w:rsidP="00E75259">
            <w:pPr>
              <w:spacing w:line="220" w:lineRule="exact"/>
              <w:rPr>
                <w:szCs w:val="22"/>
              </w:rPr>
            </w:pPr>
            <w:r w:rsidRPr="003E6086">
              <w:rPr>
                <w:szCs w:val="22"/>
              </w:rPr>
              <w:t>Amortisation for the year</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1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bidi="th-TH"/>
              </w:rPr>
            </w:pPr>
            <w:r w:rsidRPr="00E66705">
              <w:rPr>
                <w:szCs w:val="22"/>
                <w:lang w:bidi="th-TH"/>
              </w:rPr>
              <w:t>(232)</w:t>
            </w:r>
          </w:p>
        </w:tc>
        <w:tc>
          <w:tcPr>
            <w:tcW w:w="247"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8"/>
              <w:jc w:val="right"/>
              <w:rPr>
                <w:szCs w:val="22"/>
                <w:lang w:bidi="th-TH"/>
              </w:rPr>
            </w:pPr>
            <w:r w:rsidRPr="00E66705">
              <w:rPr>
                <w:szCs w:val="22"/>
                <w:lang w:bidi="th-TH"/>
              </w:rPr>
              <w:t>(1,306)</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lang w:bidi="th-TH"/>
              </w:rPr>
            </w:pPr>
            <w:r w:rsidRPr="00E66705">
              <w:rPr>
                <w:szCs w:val="22"/>
                <w:lang w:bidi="th-TH"/>
              </w:rPr>
              <w:t>(3,171)</w:t>
            </w:r>
          </w:p>
        </w:tc>
        <w:tc>
          <w:tcPr>
            <w:tcW w:w="246"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E66705" w:rsidRDefault="00E75259" w:rsidP="00E75259">
            <w:pPr>
              <w:pStyle w:val="acctfourfigures"/>
              <w:tabs>
                <w:tab w:val="clear" w:pos="765"/>
                <w:tab w:val="left" w:pos="540"/>
              </w:tabs>
              <w:spacing w:line="240" w:lineRule="atLeast"/>
              <w:ind w:right="11"/>
              <w:jc w:val="right"/>
              <w:rPr>
                <w:szCs w:val="22"/>
                <w:cs/>
                <w:lang w:bidi="th-TH"/>
              </w:rPr>
            </w:pPr>
            <w:r w:rsidRPr="00E66705">
              <w:rPr>
                <w:szCs w:val="22"/>
                <w:lang w:bidi="th-TH"/>
              </w:rPr>
              <w:t>(4,709)</w:t>
            </w:r>
          </w:p>
        </w:tc>
      </w:tr>
      <w:tr w:rsidR="00E75259" w:rsidRPr="006D732B" w:rsidTr="00450D90">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6</w:t>
            </w:r>
            <w:r w:rsidRPr="006D732B">
              <w:rPr>
                <w:b/>
                <w:bCs/>
                <w:szCs w:val="22"/>
              </w:rPr>
              <w:t xml:space="preserve"> and 1 January 201</w:t>
            </w:r>
            <w:r>
              <w:rPr>
                <w:b/>
                <w:bCs/>
                <w:szCs w:val="22"/>
              </w:rPr>
              <w:t>7</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tcBorders>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lang w:bidi="th-TH"/>
              </w:rPr>
            </w:pPr>
            <w:r w:rsidRPr="00E66705">
              <w:rPr>
                <w:b/>
                <w:bCs/>
                <w:szCs w:val="22"/>
                <w:lang w:bidi="th-TH"/>
              </w:rPr>
              <w:t>(16,903)</w:t>
            </w:r>
          </w:p>
        </w:tc>
        <w:tc>
          <w:tcPr>
            <w:tcW w:w="247"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tcBorders>
            <w:shd w:val="clear" w:color="auto" w:fill="auto"/>
            <w:vAlign w:val="bottom"/>
          </w:tcPr>
          <w:p w:rsidR="00E75259" w:rsidRPr="00E66705" w:rsidRDefault="00E75259" w:rsidP="00E75259">
            <w:pPr>
              <w:pStyle w:val="acctfourfigures"/>
              <w:tabs>
                <w:tab w:val="clear" w:pos="765"/>
                <w:tab w:val="left" w:pos="540"/>
              </w:tabs>
              <w:spacing w:line="240" w:lineRule="atLeast"/>
              <w:ind w:right="-18"/>
              <w:jc w:val="right"/>
              <w:rPr>
                <w:b/>
                <w:bCs/>
                <w:szCs w:val="22"/>
                <w:lang w:bidi="th-TH"/>
              </w:rPr>
            </w:pPr>
            <w:r w:rsidRPr="00E66705">
              <w:rPr>
                <w:b/>
                <w:bCs/>
                <w:szCs w:val="22"/>
                <w:lang w:bidi="th-TH"/>
              </w:rPr>
              <w:t>(32,519)</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tcBorders>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lang w:bidi="th-TH"/>
              </w:rPr>
            </w:pPr>
            <w:r w:rsidRPr="00E66705">
              <w:rPr>
                <w:b/>
                <w:bCs/>
                <w:szCs w:val="22"/>
                <w:lang w:bidi="th-TH"/>
              </w:rPr>
              <w:t>(99,330)</w:t>
            </w:r>
          </w:p>
        </w:tc>
        <w:tc>
          <w:tcPr>
            <w:tcW w:w="246"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tcBorders>
            <w:vAlign w:val="bottom"/>
          </w:tcPr>
          <w:p w:rsidR="00E75259" w:rsidRPr="00E66705" w:rsidRDefault="00E75259" w:rsidP="00E75259">
            <w:pPr>
              <w:pStyle w:val="acctfourfigures"/>
              <w:tabs>
                <w:tab w:val="clear" w:pos="765"/>
                <w:tab w:val="left" w:pos="540"/>
              </w:tabs>
              <w:spacing w:line="240" w:lineRule="atLeast"/>
              <w:ind w:right="11"/>
              <w:jc w:val="right"/>
              <w:rPr>
                <w:b/>
                <w:bCs/>
                <w:szCs w:val="22"/>
                <w:lang w:bidi="th-TH"/>
              </w:rPr>
            </w:pPr>
            <w:r w:rsidRPr="00E66705">
              <w:rPr>
                <w:b/>
                <w:bCs/>
                <w:szCs w:val="22"/>
                <w:lang w:bidi="th-TH"/>
              </w:rPr>
              <w:t>(148,752)</w:t>
            </w:r>
          </w:p>
        </w:tc>
      </w:tr>
      <w:tr w:rsidR="00E75259" w:rsidRPr="006D732B" w:rsidTr="00450D90">
        <w:tc>
          <w:tcPr>
            <w:tcW w:w="2700" w:type="dxa"/>
            <w:vAlign w:val="bottom"/>
          </w:tcPr>
          <w:p w:rsidR="00E75259" w:rsidRPr="006D732B" w:rsidRDefault="00E75259" w:rsidP="00E75259">
            <w:pPr>
              <w:spacing w:line="220" w:lineRule="exact"/>
              <w:rPr>
                <w:szCs w:val="22"/>
              </w:rPr>
            </w:pPr>
            <w:r w:rsidRPr="003E6086">
              <w:rPr>
                <w:szCs w:val="22"/>
              </w:rPr>
              <w:t>Amortisation for the year</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E75259" w:rsidRPr="00E66705" w:rsidRDefault="00B6644E" w:rsidP="00E75259">
            <w:pPr>
              <w:pStyle w:val="acctfourfigures"/>
              <w:tabs>
                <w:tab w:val="clear" w:pos="765"/>
                <w:tab w:val="left" w:pos="540"/>
              </w:tabs>
              <w:spacing w:line="240" w:lineRule="atLeast"/>
              <w:ind w:right="11"/>
              <w:jc w:val="right"/>
              <w:rPr>
                <w:szCs w:val="22"/>
                <w:lang w:bidi="th-TH"/>
              </w:rPr>
            </w:pPr>
            <w:r>
              <w:rPr>
                <w:szCs w:val="22"/>
                <w:lang w:bidi="th-TH"/>
              </w:rPr>
              <w:t>(154)</w:t>
            </w:r>
          </w:p>
        </w:tc>
        <w:tc>
          <w:tcPr>
            <w:tcW w:w="247"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E66705" w:rsidRDefault="00B6644E" w:rsidP="00E75259">
            <w:pPr>
              <w:pStyle w:val="acctfourfigures"/>
              <w:tabs>
                <w:tab w:val="clear" w:pos="765"/>
                <w:tab w:val="left" w:pos="540"/>
              </w:tabs>
              <w:spacing w:line="240" w:lineRule="atLeast"/>
              <w:ind w:right="-18"/>
              <w:jc w:val="right"/>
              <w:rPr>
                <w:szCs w:val="22"/>
                <w:lang w:bidi="th-TH"/>
              </w:rPr>
            </w:pPr>
            <w:r>
              <w:rPr>
                <w:szCs w:val="22"/>
                <w:lang w:bidi="th-TH"/>
              </w:rPr>
              <w:t>(1,304)</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E66705" w:rsidRDefault="00B6644E" w:rsidP="00E75259">
            <w:pPr>
              <w:pStyle w:val="acctfourfigures"/>
              <w:tabs>
                <w:tab w:val="clear" w:pos="765"/>
                <w:tab w:val="left" w:pos="540"/>
              </w:tabs>
              <w:spacing w:line="240" w:lineRule="atLeast"/>
              <w:ind w:right="11"/>
              <w:jc w:val="right"/>
              <w:rPr>
                <w:szCs w:val="22"/>
                <w:lang w:bidi="th-TH"/>
              </w:rPr>
            </w:pPr>
            <w:r>
              <w:rPr>
                <w:szCs w:val="22"/>
                <w:lang w:bidi="th-TH"/>
              </w:rPr>
              <w:t>(3,123)</w:t>
            </w:r>
          </w:p>
        </w:tc>
        <w:tc>
          <w:tcPr>
            <w:tcW w:w="246"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E66705" w:rsidRDefault="00B6644E" w:rsidP="00E75259">
            <w:pPr>
              <w:pStyle w:val="acctfourfigures"/>
              <w:tabs>
                <w:tab w:val="clear" w:pos="765"/>
                <w:tab w:val="left" w:pos="540"/>
              </w:tabs>
              <w:spacing w:line="240" w:lineRule="atLeast"/>
              <w:ind w:right="11"/>
              <w:jc w:val="right"/>
              <w:rPr>
                <w:szCs w:val="22"/>
                <w:cs/>
                <w:lang w:bidi="th-TH"/>
              </w:rPr>
            </w:pPr>
            <w:r>
              <w:rPr>
                <w:szCs w:val="22"/>
                <w:lang w:bidi="th-TH"/>
              </w:rPr>
              <w:t>(4,581)</w:t>
            </w:r>
          </w:p>
        </w:tc>
      </w:tr>
      <w:tr w:rsidR="00E75259" w:rsidRPr="006D732B" w:rsidTr="00450D90">
        <w:tc>
          <w:tcPr>
            <w:tcW w:w="2700" w:type="dxa"/>
            <w:shd w:val="clear" w:color="auto" w:fill="auto"/>
          </w:tcPr>
          <w:p w:rsidR="00E75259" w:rsidRPr="006D732B" w:rsidRDefault="00E75259" w:rsidP="00E75259">
            <w:pPr>
              <w:ind w:left="162" w:hanging="162"/>
              <w:rPr>
                <w:b/>
                <w:bCs/>
                <w:szCs w:val="22"/>
              </w:rPr>
            </w:pPr>
            <w:r w:rsidRPr="006D732B">
              <w:rPr>
                <w:b/>
                <w:bCs/>
                <w:szCs w:val="22"/>
              </w:rPr>
              <w:t>At 31 December 201</w:t>
            </w:r>
            <w:r>
              <w:rPr>
                <w:b/>
                <w:bCs/>
                <w:szCs w:val="22"/>
              </w:rPr>
              <w:t>7</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70" w:type="dxa"/>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11"/>
              <w:jc w:val="right"/>
              <w:rPr>
                <w:b/>
                <w:bCs/>
                <w:szCs w:val="22"/>
                <w:lang w:bidi="th-TH"/>
              </w:rPr>
            </w:pPr>
            <w:r>
              <w:rPr>
                <w:b/>
                <w:bCs/>
                <w:szCs w:val="22"/>
                <w:lang w:bidi="th-TH"/>
              </w:rPr>
              <w:t>(17,057)</w:t>
            </w:r>
          </w:p>
        </w:tc>
        <w:tc>
          <w:tcPr>
            <w:tcW w:w="247"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18"/>
              <w:jc w:val="right"/>
              <w:rPr>
                <w:b/>
                <w:bCs/>
                <w:szCs w:val="22"/>
                <w:lang w:bidi="th-TH"/>
              </w:rPr>
            </w:pPr>
            <w:r>
              <w:rPr>
                <w:b/>
                <w:bCs/>
                <w:szCs w:val="22"/>
                <w:lang w:bidi="th-TH"/>
              </w:rPr>
              <w:t>(33,823)</w:t>
            </w:r>
          </w:p>
        </w:tc>
        <w:tc>
          <w:tcPr>
            <w:tcW w:w="270"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bottom w:val="single" w:sz="4" w:space="0" w:color="auto"/>
            </w:tcBorders>
            <w:shd w:val="clear" w:color="auto" w:fill="auto"/>
            <w:vAlign w:val="bottom"/>
          </w:tcPr>
          <w:p w:rsidR="00B6644E" w:rsidRPr="00E66705" w:rsidRDefault="00B6644E" w:rsidP="00B6644E">
            <w:pPr>
              <w:pStyle w:val="acctfourfigures"/>
              <w:tabs>
                <w:tab w:val="clear" w:pos="765"/>
                <w:tab w:val="left" w:pos="540"/>
              </w:tabs>
              <w:spacing w:line="240" w:lineRule="atLeast"/>
              <w:ind w:right="11"/>
              <w:jc w:val="right"/>
              <w:rPr>
                <w:b/>
                <w:bCs/>
                <w:szCs w:val="22"/>
                <w:lang w:bidi="th-TH"/>
              </w:rPr>
            </w:pPr>
            <w:r>
              <w:rPr>
                <w:b/>
                <w:bCs/>
                <w:szCs w:val="22"/>
                <w:lang w:bidi="th-TH"/>
              </w:rPr>
              <w:t>(102,453)</w:t>
            </w:r>
          </w:p>
        </w:tc>
        <w:tc>
          <w:tcPr>
            <w:tcW w:w="246" w:type="dxa"/>
            <w:shd w:val="clear" w:color="auto" w:fill="auto"/>
            <w:vAlign w:val="bottom"/>
          </w:tcPr>
          <w:p w:rsidR="00E75259" w:rsidRPr="00E66705" w:rsidRDefault="00E75259" w:rsidP="00E75259">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E75259" w:rsidRPr="00E66705" w:rsidRDefault="00B6644E" w:rsidP="00E75259">
            <w:pPr>
              <w:pStyle w:val="acctfourfigures"/>
              <w:tabs>
                <w:tab w:val="clear" w:pos="765"/>
                <w:tab w:val="left" w:pos="540"/>
              </w:tabs>
              <w:spacing w:line="240" w:lineRule="atLeast"/>
              <w:ind w:right="11"/>
              <w:jc w:val="right"/>
              <w:rPr>
                <w:b/>
                <w:bCs/>
                <w:szCs w:val="22"/>
                <w:lang w:bidi="th-TH"/>
              </w:rPr>
            </w:pPr>
            <w:r>
              <w:rPr>
                <w:b/>
                <w:bCs/>
                <w:szCs w:val="22"/>
                <w:lang w:bidi="th-TH"/>
              </w:rPr>
              <w:t>(153,333)</w:t>
            </w:r>
          </w:p>
        </w:tc>
      </w:tr>
      <w:tr w:rsidR="00E75259" w:rsidRPr="006D732B" w:rsidTr="00450D90">
        <w:tc>
          <w:tcPr>
            <w:tcW w:w="2700" w:type="dxa"/>
            <w:shd w:val="clear" w:color="auto" w:fill="auto"/>
          </w:tcPr>
          <w:p w:rsidR="00E75259" w:rsidRPr="006D732B" w:rsidRDefault="00E75259" w:rsidP="00E75259">
            <w:pPr>
              <w:ind w:left="-18"/>
              <w:rPr>
                <w:szCs w:val="22"/>
              </w:rPr>
            </w:pP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450D90">
        <w:tc>
          <w:tcPr>
            <w:tcW w:w="2700" w:type="dxa"/>
            <w:shd w:val="clear" w:color="auto" w:fill="auto"/>
          </w:tcPr>
          <w:p w:rsidR="00E75259" w:rsidRPr="006D732B" w:rsidRDefault="00E75259" w:rsidP="00E75259">
            <w:pPr>
              <w:ind w:left="-18"/>
              <w:rPr>
                <w:i/>
                <w:iCs/>
                <w:szCs w:val="22"/>
                <w:rtl/>
                <w:cs/>
              </w:rPr>
            </w:pPr>
            <w:r w:rsidRPr="006D732B">
              <w:rPr>
                <w:szCs w:val="22"/>
              </w:rPr>
              <w:tab/>
            </w:r>
            <w:r w:rsidRPr="006D732B">
              <w:rPr>
                <w:b/>
                <w:bCs/>
                <w:i/>
                <w:iCs/>
                <w:szCs w:val="22"/>
              </w:rPr>
              <w:t>Net book value</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90"/>
              <w:jc w:val="right"/>
              <w:rPr>
                <w:szCs w:val="22"/>
              </w:rPr>
            </w:pP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c>
          <w:tcPr>
            <w:tcW w:w="1102" w:type="dxa"/>
            <w:vAlign w:val="bottom"/>
          </w:tcPr>
          <w:p w:rsidR="00E75259" w:rsidRPr="006D732B" w:rsidRDefault="00E75259" w:rsidP="00E75259">
            <w:pPr>
              <w:pStyle w:val="acctfourfigures"/>
              <w:tabs>
                <w:tab w:val="clear" w:pos="765"/>
                <w:tab w:val="left" w:pos="540"/>
              </w:tabs>
              <w:spacing w:line="240" w:lineRule="atLeast"/>
              <w:ind w:right="11"/>
              <w:jc w:val="right"/>
              <w:rPr>
                <w:szCs w:val="22"/>
              </w:rPr>
            </w:pPr>
          </w:p>
        </w:tc>
      </w:tr>
      <w:tr w:rsidR="00E75259" w:rsidRPr="006D732B" w:rsidTr="00450D90">
        <w:tc>
          <w:tcPr>
            <w:tcW w:w="2700" w:type="dxa"/>
            <w:shd w:val="clear" w:color="auto" w:fill="auto"/>
          </w:tcPr>
          <w:p w:rsidR="00E75259" w:rsidRPr="00E75259" w:rsidRDefault="00E75259" w:rsidP="00E75259">
            <w:pPr>
              <w:ind w:left="-18"/>
              <w:rPr>
                <w:b/>
                <w:bCs/>
                <w:szCs w:val="22"/>
                <w:lang w:val="en-US"/>
              </w:rPr>
            </w:pPr>
            <w:r>
              <w:rPr>
                <w:b/>
                <w:bCs/>
                <w:szCs w:val="22"/>
              </w:rPr>
              <w:t>At 1 January 2016</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szCs w:val="22"/>
                <w:lang w:val="en-US" w:bidi="th-TH"/>
              </w:rPr>
            </w:pPr>
          </w:p>
        </w:tc>
        <w:tc>
          <w:tcPr>
            <w:tcW w:w="1170" w:type="dxa"/>
            <w:tcBorders>
              <w:bottom w:val="doub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90"/>
              <w:jc w:val="right"/>
              <w:rPr>
                <w:b/>
                <w:bCs/>
                <w:szCs w:val="22"/>
                <w:lang w:bidi="th-TH"/>
              </w:rPr>
            </w:pPr>
            <w:r w:rsidRPr="006D732B">
              <w:rPr>
                <w:b/>
                <w:bCs/>
                <w:szCs w:val="22"/>
                <w:cs/>
                <w:lang w:bidi="th-TH"/>
              </w:rPr>
              <w:t>726</w:t>
            </w: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013" w:type="dxa"/>
            <w:tcBorders>
              <w:bottom w:val="doub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bidi="th-TH"/>
              </w:rPr>
            </w:pPr>
            <w:r w:rsidRPr="006D732B">
              <w:rPr>
                <w:b/>
                <w:bCs/>
                <w:szCs w:val="22"/>
                <w:cs/>
                <w:lang w:bidi="th-TH"/>
              </w:rPr>
              <w:t>5,895</w:t>
            </w: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260" w:type="dxa"/>
            <w:tcBorders>
              <w:bottom w:val="doub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54"/>
              <w:jc w:val="right"/>
              <w:rPr>
                <w:b/>
                <w:bCs/>
                <w:szCs w:val="22"/>
                <w:lang w:bidi="th-TH"/>
              </w:rPr>
            </w:pPr>
            <w:r w:rsidRPr="006D732B">
              <w:rPr>
                <w:b/>
                <w:bCs/>
                <w:szCs w:val="22"/>
                <w:cs/>
                <w:lang w:bidi="th-TH"/>
              </w:rPr>
              <w:t>21,311</w:t>
            </w: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02" w:type="dxa"/>
            <w:tcBorders>
              <w:bottom w:val="double" w:sz="4" w:space="0" w:color="auto"/>
            </w:tcBorders>
            <w:vAlign w:val="bottom"/>
          </w:tcPr>
          <w:p w:rsidR="00E75259" w:rsidRPr="006D732B" w:rsidRDefault="00E75259" w:rsidP="00E75259">
            <w:pPr>
              <w:pStyle w:val="acctfourfigures"/>
              <w:tabs>
                <w:tab w:val="clear" w:pos="765"/>
                <w:tab w:val="left" w:pos="540"/>
              </w:tabs>
              <w:spacing w:line="240" w:lineRule="atLeast"/>
              <w:ind w:right="52"/>
              <w:jc w:val="right"/>
              <w:rPr>
                <w:b/>
                <w:bCs/>
                <w:szCs w:val="22"/>
                <w:lang w:bidi="th-TH"/>
              </w:rPr>
            </w:pPr>
            <w:r w:rsidRPr="006D732B">
              <w:rPr>
                <w:b/>
                <w:bCs/>
                <w:szCs w:val="22"/>
                <w:cs/>
                <w:lang w:bidi="th-TH"/>
              </w:rPr>
              <w:t>27,932</w:t>
            </w:r>
          </w:p>
        </w:tc>
      </w:tr>
      <w:tr w:rsidR="00E75259" w:rsidRPr="006D732B" w:rsidTr="00450D90">
        <w:tc>
          <w:tcPr>
            <w:tcW w:w="2700" w:type="dxa"/>
            <w:shd w:val="clear" w:color="auto" w:fill="auto"/>
          </w:tcPr>
          <w:p w:rsidR="00E75259" w:rsidRPr="006D732B" w:rsidRDefault="00E75259" w:rsidP="00E75259">
            <w:pPr>
              <w:spacing w:line="160" w:lineRule="atLeast"/>
              <w:ind w:left="158" w:hanging="158"/>
              <w:rPr>
                <w:b/>
                <w:bCs/>
                <w:szCs w:val="22"/>
              </w:rPr>
            </w:pPr>
            <w:r>
              <w:rPr>
                <w:b/>
                <w:bCs/>
                <w:szCs w:val="22"/>
              </w:rPr>
              <w:t>At 31 December 2016 and 1 January 2017</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val="en-US" w:bidi="th-TH"/>
              </w:rPr>
            </w:pPr>
          </w:p>
        </w:tc>
        <w:tc>
          <w:tcPr>
            <w:tcW w:w="1170" w:type="dxa"/>
            <w:tcBorders>
              <w:top w:val="double" w:sz="4" w:space="0" w:color="auto"/>
              <w:bottom w:val="doub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90"/>
              <w:jc w:val="right"/>
              <w:rPr>
                <w:b/>
                <w:bCs/>
                <w:szCs w:val="22"/>
                <w:lang w:bidi="th-TH"/>
              </w:rPr>
            </w:pPr>
            <w:r>
              <w:rPr>
                <w:b/>
                <w:bCs/>
                <w:szCs w:val="22"/>
                <w:lang w:bidi="th-TH"/>
              </w:rPr>
              <w:t>494</w:t>
            </w: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013" w:type="dxa"/>
            <w:tcBorders>
              <w:top w:val="double" w:sz="4" w:space="0" w:color="auto"/>
              <w:bottom w:val="doub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lang w:bidi="th-TH"/>
              </w:rPr>
            </w:pPr>
            <w:r>
              <w:rPr>
                <w:b/>
                <w:bCs/>
                <w:szCs w:val="22"/>
                <w:lang w:bidi="th-TH"/>
              </w:rPr>
              <w:t>4,589</w:t>
            </w: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260" w:type="dxa"/>
            <w:tcBorders>
              <w:top w:val="double" w:sz="4" w:space="0" w:color="auto"/>
              <w:bottom w:val="double" w:sz="4" w:space="0" w:color="auto"/>
            </w:tcBorders>
            <w:shd w:val="clear" w:color="auto" w:fill="auto"/>
            <w:vAlign w:val="bottom"/>
          </w:tcPr>
          <w:p w:rsidR="00E75259" w:rsidRPr="006D732B" w:rsidRDefault="00E75259" w:rsidP="00E75259">
            <w:pPr>
              <w:pStyle w:val="acctfourfigures"/>
              <w:tabs>
                <w:tab w:val="clear" w:pos="765"/>
                <w:tab w:val="left" w:pos="540"/>
              </w:tabs>
              <w:spacing w:line="240" w:lineRule="atLeast"/>
              <w:ind w:right="54"/>
              <w:jc w:val="right"/>
              <w:rPr>
                <w:b/>
                <w:bCs/>
                <w:szCs w:val="22"/>
                <w:lang w:bidi="th-TH"/>
              </w:rPr>
            </w:pPr>
            <w:r>
              <w:rPr>
                <w:b/>
                <w:bCs/>
                <w:szCs w:val="22"/>
                <w:lang w:bidi="th-TH"/>
              </w:rPr>
              <w:t>18,140</w:t>
            </w: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02" w:type="dxa"/>
            <w:tcBorders>
              <w:top w:val="double" w:sz="4" w:space="0" w:color="auto"/>
              <w:bottom w:val="double" w:sz="4" w:space="0" w:color="auto"/>
            </w:tcBorders>
            <w:vAlign w:val="bottom"/>
          </w:tcPr>
          <w:p w:rsidR="00E75259" w:rsidRPr="006D732B" w:rsidRDefault="00E75259" w:rsidP="00E75259">
            <w:pPr>
              <w:pStyle w:val="acctfourfigures"/>
              <w:tabs>
                <w:tab w:val="clear" w:pos="765"/>
                <w:tab w:val="left" w:pos="540"/>
              </w:tabs>
              <w:spacing w:line="240" w:lineRule="atLeast"/>
              <w:ind w:right="52"/>
              <w:jc w:val="right"/>
              <w:rPr>
                <w:b/>
                <w:bCs/>
                <w:szCs w:val="22"/>
                <w:lang w:bidi="th-TH"/>
              </w:rPr>
            </w:pPr>
            <w:r>
              <w:rPr>
                <w:b/>
                <w:bCs/>
                <w:szCs w:val="22"/>
                <w:lang w:bidi="th-TH"/>
              </w:rPr>
              <w:t>23,223</w:t>
            </w:r>
          </w:p>
        </w:tc>
      </w:tr>
      <w:tr w:rsidR="00E75259" w:rsidRPr="006D732B" w:rsidTr="00450D90">
        <w:tc>
          <w:tcPr>
            <w:tcW w:w="2700" w:type="dxa"/>
            <w:shd w:val="clear" w:color="auto" w:fill="auto"/>
          </w:tcPr>
          <w:p w:rsidR="00E75259" w:rsidRPr="006D732B" w:rsidRDefault="00E75259" w:rsidP="00E75259">
            <w:pPr>
              <w:rPr>
                <w:b/>
                <w:bCs/>
                <w:szCs w:val="22"/>
              </w:rPr>
            </w:pPr>
            <w:r>
              <w:rPr>
                <w:b/>
                <w:bCs/>
                <w:szCs w:val="22"/>
              </w:rPr>
              <w:t>At 31 December 2017</w:t>
            </w:r>
          </w:p>
        </w:tc>
        <w:tc>
          <w:tcPr>
            <w:tcW w:w="918" w:type="dxa"/>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90"/>
              <w:jc w:val="right"/>
              <w:rPr>
                <w:b/>
                <w:bCs/>
                <w:szCs w:val="22"/>
                <w:lang w:bidi="th-TH"/>
              </w:rPr>
            </w:pPr>
            <w:r>
              <w:rPr>
                <w:b/>
                <w:bCs/>
                <w:szCs w:val="22"/>
                <w:lang w:bidi="th-TH"/>
              </w:rPr>
              <w:t>340</w:t>
            </w:r>
          </w:p>
        </w:tc>
        <w:tc>
          <w:tcPr>
            <w:tcW w:w="247"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013" w:type="dxa"/>
            <w:tcBorders>
              <w:top w:val="double" w:sz="4" w:space="0" w:color="auto"/>
              <w:bottom w:val="doub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11"/>
              <w:jc w:val="right"/>
              <w:rPr>
                <w:b/>
                <w:bCs/>
                <w:szCs w:val="22"/>
                <w:lang w:bidi="th-TH"/>
              </w:rPr>
            </w:pPr>
            <w:r>
              <w:rPr>
                <w:b/>
                <w:bCs/>
                <w:szCs w:val="22"/>
                <w:lang w:bidi="th-TH"/>
              </w:rPr>
              <w:t>3,285</w:t>
            </w:r>
          </w:p>
        </w:tc>
        <w:tc>
          <w:tcPr>
            <w:tcW w:w="270"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260" w:type="dxa"/>
            <w:tcBorders>
              <w:top w:val="double" w:sz="4" w:space="0" w:color="auto"/>
              <w:bottom w:val="doub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54"/>
              <w:jc w:val="right"/>
              <w:rPr>
                <w:b/>
                <w:bCs/>
                <w:szCs w:val="22"/>
                <w:lang w:bidi="th-TH"/>
              </w:rPr>
            </w:pPr>
            <w:r>
              <w:rPr>
                <w:b/>
                <w:bCs/>
                <w:szCs w:val="22"/>
                <w:lang w:bidi="th-TH"/>
              </w:rPr>
              <w:t>15,017</w:t>
            </w:r>
          </w:p>
        </w:tc>
        <w:tc>
          <w:tcPr>
            <w:tcW w:w="246" w:type="dxa"/>
            <w:shd w:val="clear" w:color="auto" w:fill="auto"/>
            <w:vAlign w:val="bottom"/>
          </w:tcPr>
          <w:p w:rsidR="00E75259" w:rsidRPr="006D732B" w:rsidRDefault="00E75259" w:rsidP="00E75259">
            <w:pPr>
              <w:pStyle w:val="acctfourfigures"/>
              <w:tabs>
                <w:tab w:val="clear" w:pos="765"/>
                <w:tab w:val="left" w:pos="540"/>
              </w:tabs>
              <w:spacing w:line="240" w:lineRule="atLeast"/>
              <w:ind w:right="11"/>
              <w:jc w:val="right"/>
              <w:rPr>
                <w:b/>
                <w:bCs/>
                <w:szCs w:val="22"/>
              </w:rPr>
            </w:pPr>
          </w:p>
        </w:tc>
        <w:tc>
          <w:tcPr>
            <w:tcW w:w="1102" w:type="dxa"/>
            <w:tcBorders>
              <w:top w:val="double" w:sz="4" w:space="0" w:color="auto"/>
              <w:bottom w:val="double" w:sz="4" w:space="0" w:color="auto"/>
            </w:tcBorders>
            <w:shd w:val="clear" w:color="auto" w:fill="auto"/>
            <w:vAlign w:val="bottom"/>
          </w:tcPr>
          <w:p w:rsidR="00E75259" w:rsidRPr="006D732B" w:rsidRDefault="00B6644E" w:rsidP="00E75259">
            <w:pPr>
              <w:pStyle w:val="acctfourfigures"/>
              <w:tabs>
                <w:tab w:val="clear" w:pos="765"/>
                <w:tab w:val="left" w:pos="540"/>
              </w:tabs>
              <w:spacing w:line="240" w:lineRule="atLeast"/>
              <w:ind w:right="52"/>
              <w:jc w:val="right"/>
              <w:rPr>
                <w:b/>
                <w:bCs/>
                <w:szCs w:val="22"/>
                <w:lang w:bidi="th-TH"/>
              </w:rPr>
            </w:pPr>
            <w:r>
              <w:rPr>
                <w:b/>
                <w:bCs/>
                <w:szCs w:val="22"/>
                <w:lang w:bidi="th-TH"/>
              </w:rPr>
              <w:t>18,642</w:t>
            </w:r>
          </w:p>
        </w:tc>
      </w:tr>
    </w:tbl>
    <w:p w:rsidR="009863FD" w:rsidRPr="00450D90" w:rsidRDefault="009863FD" w:rsidP="009863FD">
      <w:pPr>
        <w:pStyle w:val="Heading1"/>
        <w:numPr>
          <w:ilvl w:val="0"/>
          <w:numId w:val="0"/>
        </w:numPr>
        <w:spacing w:before="0" w:after="0" w:line="240" w:lineRule="atLeast"/>
        <w:ind w:left="540"/>
        <w:rPr>
          <w:sz w:val="32"/>
          <w:szCs w:val="32"/>
          <w:lang w:val="pt-BR"/>
        </w:rPr>
      </w:pPr>
    </w:p>
    <w:p w:rsidR="00E83569" w:rsidRPr="00726AAE" w:rsidRDefault="00E83569" w:rsidP="00544500">
      <w:pPr>
        <w:pStyle w:val="Heading1"/>
        <w:numPr>
          <w:ilvl w:val="0"/>
          <w:numId w:val="25"/>
        </w:numPr>
        <w:spacing w:before="0" w:after="0" w:line="240" w:lineRule="atLeast"/>
        <w:ind w:left="540" w:hanging="540"/>
        <w:rPr>
          <w:bCs/>
          <w:szCs w:val="24"/>
        </w:rPr>
      </w:pPr>
      <w:r w:rsidRPr="00726AAE">
        <w:rPr>
          <w:bCs/>
          <w:szCs w:val="24"/>
        </w:rPr>
        <w:t xml:space="preserve">Deferred tax </w:t>
      </w:r>
    </w:p>
    <w:p w:rsidR="00E83569" w:rsidRPr="00450D90" w:rsidRDefault="00E83569" w:rsidP="00450D90">
      <w:pPr>
        <w:spacing w:line="240" w:lineRule="atLeast"/>
        <w:ind w:left="540" w:hanging="540"/>
        <w:rPr>
          <w:sz w:val="28"/>
          <w:szCs w:val="28"/>
        </w:rPr>
      </w:pPr>
    </w:p>
    <w:p w:rsidR="00E83569" w:rsidRPr="006D732B" w:rsidRDefault="00450D90" w:rsidP="00450D90">
      <w:pPr>
        <w:tabs>
          <w:tab w:val="left" w:pos="540"/>
        </w:tabs>
        <w:spacing w:line="240" w:lineRule="atLeast"/>
        <w:ind w:left="540" w:hanging="540"/>
        <w:jc w:val="both"/>
        <w:rPr>
          <w:szCs w:val="22"/>
        </w:rPr>
      </w:pPr>
      <w:r>
        <w:rPr>
          <w:szCs w:val="22"/>
        </w:rPr>
        <w:tab/>
      </w:r>
      <w:r w:rsidR="00E83569" w:rsidRPr="006D732B">
        <w:rPr>
          <w:szCs w:val="22"/>
        </w:rPr>
        <w:t>Deferred tax assets and liabilities as at 3</w:t>
      </w:r>
      <w:r w:rsidR="00FB11C0" w:rsidRPr="006D732B">
        <w:rPr>
          <w:szCs w:val="22"/>
        </w:rPr>
        <w:t>1 December</w:t>
      </w:r>
      <w:r w:rsidR="00E83569" w:rsidRPr="006D732B">
        <w:rPr>
          <w:szCs w:val="22"/>
        </w:rPr>
        <w:t xml:space="preserve"> were as follows:</w:t>
      </w:r>
    </w:p>
    <w:p w:rsidR="00E83569" w:rsidRPr="00450D90" w:rsidRDefault="00E83569" w:rsidP="00450D90">
      <w:pPr>
        <w:spacing w:line="240" w:lineRule="atLeast"/>
        <w:ind w:left="540" w:hanging="540"/>
        <w:rPr>
          <w:sz w:val="24"/>
          <w:szCs w:val="24"/>
        </w:rPr>
      </w:pPr>
    </w:p>
    <w:tbl>
      <w:tblPr>
        <w:tblW w:w="919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80"/>
        <w:gridCol w:w="1170"/>
        <w:gridCol w:w="178"/>
        <w:gridCol w:w="1172"/>
        <w:gridCol w:w="178"/>
        <w:gridCol w:w="1240"/>
        <w:gridCol w:w="12"/>
        <w:gridCol w:w="166"/>
        <w:gridCol w:w="12"/>
        <w:gridCol w:w="1182"/>
      </w:tblGrid>
      <w:tr w:rsidR="00B16324" w:rsidRPr="006D732B" w:rsidTr="00587C01">
        <w:trPr>
          <w:cantSplit/>
          <w:tblHeader/>
        </w:trPr>
        <w:tc>
          <w:tcPr>
            <w:tcW w:w="3880" w:type="dxa"/>
          </w:tcPr>
          <w:p w:rsidR="00B16324" w:rsidRPr="006D732B" w:rsidRDefault="00B16324" w:rsidP="00450D90">
            <w:pPr>
              <w:pStyle w:val="acctfourfigures"/>
              <w:spacing w:line="240" w:lineRule="atLeast"/>
              <w:ind w:left="540" w:hanging="540"/>
              <w:rPr>
                <w:szCs w:val="22"/>
              </w:rPr>
            </w:pPr>
          </w:p>
        </w:tc>
        <w:tc>
          <w:tcPr>
            <w:tcW w:w="2520" w:type="dxa"/>
            <w:gridSpan w:val="3"/>
            <w:shd w:val="clear" w:color="auto" w:fill="auto"/>
          </w:tcPr>
          <w:p w:rsidR="00B16324" w:rsidRPr="006D732B" w:rsidRDefault="00B16324" w:rsidP="00450D90">
            <w:pPr>
              <w:pStyle w:val="acctfourfigures"/>
              <w:tabs>
                <w:tab w:val="clear" w:pos="765"/>
              </w:tabs>
              <w:ind w:left="540" w:right="-99" w:hanging="540"/>
              <w:jc w:val="center"/>
              <w:rPr>
                <w:b/>
                <w:bCs/>
                <w:szCs w:val="22"/>
              </w:rPr>
            </w:pPr>
            <w:r w:rsidRPr="006D732B">
              <w:rPr>
                <w:b/>
                <w:bCs/>
                <w:szCs w:val="22"/>
              </w:rPr>
              <w:t>Consolidated</w:t>
            </w:r>
          </w:p>
          <w:p w:rsidR="00B16324" w:rsidRPr="006D732B" w:rsidRDefault="00B16324" w:rsidP="00450D90">
            <w:pPr>
              <w:pStyle w:val="acctfourfigures"/>
              <w:tabs>
                <w:tab w:val="clear" w:pos="765"/>
              </w:tabs>
              <w:ind w:left="540" w:right="-99" w:hanging="540"/>
              <w:jc w:val="center"/>
              <w:rPr>
                <w:b/>
                <w:bCs/>
                <w:szCs w:val="22"/>
              </w:rPr>
            </w:pPr>
            <w:r w:rsidRPr="006D732B">
              <w:rPr>
                <w:b/>
                <w:bCs/>
                <w:szCs w:val="22"/>
              </w:rPr>
              <w:t>financial statements</w:t>
            </w:r>
          </w:p>
        </w:tc>
        <w:tc>
          <w:tcPr>
            <w:tcW w:w="178" w:type="dxa"/>
          </w:tcPr>
          <w:p w:rsidR="00B16324" w:rsidRPr="006D732B" w:rsidRDefault="00B16324" w:rsidP="00450D90">
            <w:pPr>
              <w:pStyle w:val="acctfourfigures"/>
              <w:tabs>
                <w:tab w:val="clear" w:pos="765"/>
              </w:tabs>
              <w:ind w:left="540" w:right="-99" w:hanging="540"/>
              <w:jc w:val="center"/>
              <w:rPr>
                <w:b/>
                <w:bCs/>
                <w:szCs w:val="22"/>
              </w:rPr>
            </w:pPr>
          </w:p>
        </w:tc>
        <w:tc>
          <w:tcPr>
            <w:tcW w:w="2612" w:type="dxa"/>
            <w:gridSpan w:val="5"/>
          </w:tcPr>
          <w:p w:rsidR="00B16324" w:rsidRPr="006D732B" w:rsidRDefault="00B16324" w:rsidP="00450D90">
            <w:pPr>
              <w:pStyle w:val="acctfourfigures"/>
              <w:tabs>
                <w:tab w:val="clear" w:pos="765"/>
              </w:tabs>
              <w:ind w:left="540" w:right="-99" w:hanging="540"/>
              <w:jc w:val="center"/>
              <w:rPr>
                <w:b/>
                <w:bCs/>
                <w:szCs w:val="22"/>
              </w:rPr>
            </w:pPr>
            <w:r w:rsidRPr="006D732B">
              <w:rPr>
                <w:b/>
                <w:bCs/>
                <w:szCs w:val="22"/>
              </w:rPr>
              <w:t xml:space="preserve">Separate </w:t>
            </w:r>
          </w:p>
          <w:p w:rsidR="00B16324" w:rsidRPr="006D732B" w:rsidRDefault="00B16324" w:rsidP="00450D90">
            <w:pPr>
              <w:pStyle w:val="acctfourfigures"/>
              <w:tabs>
                <w:tab w:val="clear" w:pos="765"/>
              </w:tabs>
              <w:ind w:left="540" w:right="-99" w:hanging="540"/>
              <w:jc w:val="center"/>
              <w:rPr>
                <w:b/>
                <w:bCs/>
                <w:szCs w:val="22"/>
              </w:rPr>
            </w:pPr>
            <w:r w:rsidRPr="006D732B">
              <w:rPr>
                <w:b/>
                <w:bCs/>
                <w:szCs w:val="22"/>
              </w:rPr>
              <w:t>financial statements</w:t>
            </w:r>
          </w:p>
        </w:tc>
      </w:tr>
      <w:tr w:rsidR="00B16324" w:rsidRPr="006D732B" w:rsidTr="00587C01">
        <w:trPr>
          <w:cantSplit/>
          <w:tblHeader/>
        </w:trPr>
        <w:tc>
          <w:tcPr>
            <w:tcW w:w="3880" w:type="dxa"/>
          </w:tcPr>
          <w:p w:rsidR="00B16324" w:rsidRPr="006D732B" w:rsidRDefault="00B16324" w:rsidP="00450D90">
            <w:pPr>
              <w:pStyle w:val="acctfourfigures"/>
              <w:spacing w:line="240" w:lineRule="atLeast"/>
              <w:ind w:left="540" w:hanging="540"/>
              <w:rPr>
                <w:szCs w:val="22"/>
              </w:rPr>
            </w:pPr>
          </w:p>
        </w:tc>
        <w:tc>
          <w:tcPr>
            <w:tcW w:w="1170" w:type="dxa"/>
            <w:shd w:val="clear" w:color="auto" w:fill="auto"/>
          </w:tcPr>
          <w:p w:rsidR="00B16324" w:rsidRPr="006D732B" w:rsidRDefault="00E75259" w:rsidP="00450D90">
            <w:pPr>
              <w:pStyle w:val="acctfourfigures"/>
              <w:tabs>
                <w:tab w:val="clear" w:pos="765"/>
              </w:tabs>
              <w:spacing w:line="240" w:lineRule="atLeast"/>
              <w:ind w:left="540" w:right="-99" w:hanging="540"/>
              <w:jc w:val="center"/>
              <w:rPr>
                <w:szCs w:val="22"/>
              </w:rPr>
            </w:pPr>
            <w:r>
              <w:rPr>
                <w:szCs w:val="22"/>
              </w:rPr>
              <w:t>2017</w:t>
            </w:r>
          </w:p>
        </w:tc>
        <w:tc>
          <w:tcPr>
            <w:tcW w:w="178" w:type="dxa"/>
            <w:shd w:val="clear" w:color="auto" w:fill="auto"/>
          </w:tcPr>
          <w:p w:rsidR="00B16324" w:rsidRPr="006D732B" w:rsidRDefault="00B16324" w:rsidP="00450D90">
            <w:pPr>
              <w:pStyle w:val="acctfourfigures"/>
              <w:tabs>
                <w:tab w:val="clear" w:pos="765"/>
              </w:tabs>
              <w:spacing w:line="240" w:lineRule="atLeast"/>
              <w:ind w:left="540" w:right="-99" w:hanging="540"/>
              <w:jc w:val="center"/>
              <w:rPr>
                <w:szCs w:val="22"/>
              </w:rPr>
            </w:pPr>
          </w:p>
        </w:tc>
        <w:tc>
          <w:tcPr>
            <w:tcW w:w="1172" w:type="dxa"/>
            <w:shd w:val="clear" w:color="auto" w:fill="auto"/>
          </w:tcPr>
          <w:p w:rsidR="00B16324" w:rsidRPr="006D732B" w:rsidRDefault="00E75259" w:rsidP="00450D90">
            <w:pPr>
              <w:pStyle w:val="acctfourfigures"/>
              <w:tabs>
                <w:tab w:val="clear" w:pos="765"/>
              </w:tabs>
              <w:spacing w:line="240" w:lineRule="atLeast"/>
              <w:ind w:left="540" w:right="-99" w:hanging="540"/>
              <w:jc w:val="center"/>
              <w:rPr>
                <w:szCs w:val="22"/>
              </w:rPr>
            </w:pPr>
            <w:r>
              <w:rPr>
                <w:szCs w:val="22"/>
              </w:rPr>
              <w:t>2016</w:t>
            </w:r>
          </w:p>
        </w:tc>
        <w:tc>
          <w:tcPr>
            <w:tcW w:w="178" w:type="dxa"/>
          </w:tcPr>
          <w:p w:rsidR="00B16324" w:rsidRPr="006D732B" w:rsidRDefault="00B16324" w:rsidP="00450D90">
            <w:pPr>
              <w:pStyle w:val="acctfourfigures"/>
              <w:tabs>
                <w:tab w:val="clear" w:pos="765"/>
              </w:tabs>
              <w:spacing w:line="240" w:lineRule="atLeast"/>
              <w:ind w:left="540" w:right="-99" w:hanging="540"/>
              <w:jc w:val="center"/>
              <w:rPr>
                <w:szCs w:val="22"/>
              </w:rPr>
            </w:pPr>
          </w:p>
        </w:tc>
        <w:tc>
          <w:tcPr>
            <w:tcW w:w="1252" w:type="dxa"/>
            <w:gridSpan w:val="2"/>
          </w:tcPr>
          <w:p w:rsidR="00B16324" w:rsidRPr="006D732B" w:rsidRDefault="00E75259" w:rsidP="00450D90">
            <w:pPr>
              <w:pStyle w:val="acctfourfigures"/>
              <w:tabs>
                <w:tab w:val="clear" w:pos="765"/>
              </w:tabs>
              <w:spacing w:line="240" w:lineRule="atLeast"/>
              <w:ind w:left="540" w:right="-99" w:hanging="540"/>
              <w:jc w:val="center"/>
              <w:rPr>
                <w:szCs w:val="22"/>
              </w:rPr>
            </w:pPr>
            <w:r>
              <w:rPr>
                <w:szCs w:val="22"/>
              </w:rPr>
              <w:t>2017</w:t>
            </w:r>
          </w:p>
        </w:tc>
        <w:tc>
          <w:tcPr>
            <w:tcW w:w="178" w:type="dxa"/>
            <w:gridSpan w:val="2"/>
          </w:tcPr>
          <w:p w:rsidR="00B16324" w:rsidRPr="006D732B" w:rsidRDefault="00B16324" w:rsidP="00450D90">
            <w:pPr>
              <w:pStyle w:val="acctfourfigures"/>
              <w:tabs>
                <w:tab w:val="clear" w:pos="765"/>
              </w:tabs>
              <w:spacing w:line="240" w:lineRule="atLeast"/>
              <w:ind w:left="540" w:right="-99" w:hanging="540"/>
              <w:jc w:val="center"/>
              <w:rPr>
                <w:szCs w:val="22"/>
              </w:rPr>
            </w:pPr>
          </w:p>
        </w:tc>
        <w:tc>
          <w:tcPr>
            <w:tcW w:w="1182" w:type="dxa"/>
          </w:tcPr>
          <w:p w:rsidR="00B16324" w:rsidRPr="006D732B" w:rsidRDefault="00E75259" w:rsidP="00450D90">
            <w:pPr>
              <w:pStyle w:val="acctfourfigures"/>
              <w:tabs>
                <w:tab w:val="clear" w:pos="765"/>
              </w:tabs>
              <w:spacing w:line="240" w:lineRule="atLeast"/>
              <w:ind w:left="540" w:right="-99" w:hanging="540"/>
              <w:jc w:val="center"/>
              <w:rPr>
                <w:szCs w:val="22"/>
              </w:rPr>
            </w:pPr>
            <w:r>
              <w:rPr>
                <w:szCs w:val="22"/>
              </w:rPr>
              <w:t>2016</w:t>
            </w:r>
          </w:p>
        </w:tc>
      </w:tr>
      <w:tr w:rsidR="00734CB7" w:rsidRPr="006D732B" w:rsidTr="00587C01">
        <w:trPr>
          <w:cantSplit/>
          <w:tblHeader/>
        </w:trPr>
        <w:tc>
          <w:tcPr>
            <w:tcW w:w="3880" w:type="dxa"/>
          </w:tcPr>
          <w:p w:rsidR="00734CB7" w:rsidRPr="006D732B" w:rsidRDefault="00734CB7" w:rsidP="00450D90">
            <w:pPr>
              <w:pStyle w:val="acctfourfigures"/>
              <w:spacing w:line="240" w:lineRule="atLeast"/>
              <w:ind w:left="540" w:hanging="540"/>
              <w:rPr>
                <w:szCs w:val="22"/>
              </w:rPr>
            </w:pPr>
          </w:p>
        </w:tc>
        <w:tc>
          <w:tcPr>
            <w:tcW w:w="5310" w:type="dxa"/>
            <w:gridSpan w:val="9"/>
            <w:shd w:val="clear" w:color="auto" w:fill="auto"/>
          </w:tcPr>
          <w:p w:rsidR="00734CB7" w:rsidRPr="006D732B" w:rsidRDefault="00734CB7" w:rsidP="00450D90">
            <w:pPr>
              <w:pStyle w:val="acctmergecolhdg"/>
              <w:spacing w:line="240" w:lineRule="atLeast"/>
              <w:ind w:left="540" w:right="-91" w:hanging="540"/>
              <w:rPr>
                <w:b w:val="0"/>
                <w:szCs w:val="22"/>
              </w:rPr>
            </w:pPr>
            <w:r w:rsidRPr="006D732B">
              <w:rPr>
                <w:b w:val="0"/>
                <w:i/>
                <w:iCs/>
                <w:szCs w:val="22"/>
              </w:rPr>
              <w:t>(in thousand Baht)</w:t>
            </w:r>
          </w:p>
        </w:tc>
      </w:tr>
      <w:tr w:rsidR="00734CB7" w:rsidRPr="006D732B" w:rsidTr="00587C01">
        <w:trPr>
          <w:cantSplit/>
          <w:trHeight w:hRule="exact" w:val="144"/>
        </w:trPr>
        <w:tc>
          <w:tcPr>
            <w:tcW w:w="3880" w:type="dxa"/>
            <w:tcBorders>
              <w:bottom w:val="nil"/>
            </w:tcBorders>
          </w:tcPr>
          <w:p w:rsidR="00734CB7" w:rsidRPr="00450D90" w:rsidRDefault="00734CB7" w:rsidP="00450D90">
            <w:pPr>
              <w:ind w:left="540" w:hanging="540"/>
              <w:rPr>
                <w:sz w:val="32"/>
                <w:szCs w:val="32"/>
              </w:rPr>
            </w:pPr>
          </w:p>
        </w:tc>
        <w:tc>
          <w:tcPr>
            <w:tcW w:w="1170" w:type="dxa"/>
            <w:tcBorders>
              <w:bottom w:val="nil"/>
            </w:tcBorders>
            <w:vAlign w:val="bottom"/>
          </w:tcPr>
          <w:p w:rsidR="00734CB7" w:rsidRPr="00450D90" w:rsidRDefault="00734CB7" w:rsidP="00450D90">
            <w:pPr>
              <w:pStyle w:val="acctfourfigures"/>
              <w:tabs>
                <w:tab w:val="clear" w:pos="765"/>
                <w:tab w:val="decimal" w:pos="1199"/>
              </w:tabs>
              <w:spacing w:line="240" w:lineRule="atLeast"/>
              <w:ind w:left="540" w:right="-172" w:hanging="540"/>
              <w:rPr>
                <w:sz w:val="32"/>
                <w:szCs w:val="32"/>
              </w:rPr>
            </w:pPr>
          </w:p>
        </w:tc>
        <w:tc>
          <w:tcPr>
            <w:tcW w:w="178" w:type="dxa"/>
            <w:tcBorders>
              <w:bottom w:val="nil"/>
            </w:tcBorders>
          </w:tcPr>
          <w:p w:rsidR="00734CB7" w:rsidRPr="00450D90" w:rsidRDefault="00734CB7" w:rsidP="00450D90">
            <w:pPr>
              <w:pStyle w:val="acctfourfigures"/>
              <w:tabs>
                <w:tab w:val="decimal" w:pos="911"/>
              </w:tabs>
              <w:spacing w:line="240" w:lineRule="atLeast"/>
              <w:ind w:left="540" w:hanging="540"/>
              <w:rPr>
                <w:sz w:val="32"/>
                <w:szCs w:val="32"/>
              </w:rPr>
            </w:pPr>
          </w:p>
        </w:tc>
        <w:tc>
          <w:tcPr>
            <w:tcW w:w="1172" w:type="dxa"/>
            <w:tcBorders>
              <w:bottom w:val="nil"/>
            </w:tcBorders>
            <w:vAlign w:val="bottom"/>
          </w:tcPr>
          <w:p w:rsidR="00734CB7" w:rsidRPr="00450D90" w:rsidRDefault="00734CB7" w:rsidP="00450D90">
            <w:pPr>
              <w:pStyle w:val="acctfourfigures"/>
              <w:tabs>
                <w:tab w:val="clear" w:pos="765"/>
                <w:tab w:val="decimal" w:pos="1019"/>
              </w:tabs>
              <w:spacing w:line="240" w:lineRule="atLeast"/>
              <w:ind w:left="540" w:right="-172" w:hanging="540"/>
              <w:rPr>
                <w:sz w:val="32"/>
                <w:szCs w:val="32"/>
              </w:rPr>
            </w:pPr>
          </w:p>
        </w:tc>
        <w:tc>
          <w:tcPr>
            <w:tcW w:w="178" w:type="dxa"/>
            <w:tcBorders>
              <w:bottom w:val="nil"/>
            </w:tcBorders>
          </w:tcPr>
          <w:p w:rsidR="00734CB7" w:rsidRPr="00450D90" w:rsidRDefault="00734CB7" w:rsidP="00450D90">
            <w:pPr>
              <w:pStyle w:val="acctfourfigures"/>
              <w:tabs>
                <w:tab w:val="clear" w:pos="765"/>
                <w:tab w:val="decimal" w:pos="1199"/>
              </w:tabs>
              <w:spacing w:line="240" w:lineRule="atLeast"/>
              <w:ind w:left="540" w:right="-172" w:hanging="540"/>
              <w:rPr>
                <w:sz w:val="32"/>
                <w:szCs w:val="32"/>
              </w:rPr>
            </w:pPr>
          </w:p>
        </w:tc>
        <w:tc>
          <w:tcPr>
            <w:tcW w:w="1240" w:type="dxa"/>
            <w:tcBorders>
              <w:bottom w:val="nil"/>
            </w:tcBorders>
            <w:vAlign w:val="bottom"/>
          </w:tcPr>
          <w:p w:rsidR="00734CB7" w:rsidRPr="00450D90" w:rsidRDefault="00734CB7" w:rsidP="00450D90">
            <w:pPr>
              <w:pStyle w:val="acctfourfigures"/>
              <w:tabs>
                <w:tab w:val="clear" w:pos="765"/>
                <w:tab w:val="decimal" w:pos="1023"/>
              </w:tabs>
              <w:spacing w:line="240" w:lineRule="atLeast"/>
              <w:ind w:left="540" w:right="-172" w:hanging="540"/>
              <w:rPr>
                <w:sz w:val="32"/>
                <w:szCs w:val="32"/>
              </w:rPr>
            </w:pPr>
          </w:p>
        </w:tc>
        <w:tc>
          <w:tcPr>
            <w:tcW w:w="178" w:type="dxa"/>
            <w:gridSpan w:val="2"/>
            <w:tcBorders>
              <w:bottom w:val="nil"/>
            </w:tcBorders>
          </w:tcPr>
          <w:p w:rsidR="00734CB7" w:rsidRPr="00450D90" w:rsidRDefault="00734CB7" w:rsidP="00450D90">
            <w:pPr>
              <w:pStyle w:val="acctfourfigures"/>
              <w:tabs>
                <w:tab w:val="decimal" w:pos="911"/>
              </w:tabs>
              <w:spacing w:line="240" w:lineRule="atLeast"/>
              <w:ind w:left="540" w:hanging="540"/>
              <w:rPr>
                <w:sz w:val="32"/>
                <w:szCs w:val="32"/>
              </w:rPr>
            </w:pPr>
          </w:p>
        </w:tc>
        <w:tc>
          <w:tcPr>
            <w:tcW w:w="1194" w:type="dxa"/>
            <w:gridSpan w:val="2"/>
            <w:tcBorders>
              <w:bottom w:val="nil"/>
            </w:tcBorders>
            <w:vAlign w:val="bottom"/>
          </w:tcPr>
          <w:p w:rsidR="00734CB7" w:rsidRPr="00450D90" w:rsidRDefault="00734CB7" w:rsidP="00450D90">
            <w:pPr>
              <w:pStyle w:val="acctfourfigures"/>
              <w:tabs>
                <w:tab w:val="clear" w:pos="765"/>
                <w:tab w:val="decimal" w:pos="1091"/>
              </w:tabs>
              <w:spacing w:line="240" w:lineRule="atLeast"/>
              <w:ind w:left="540" w:right="-172" w:hanging="540"/>
              <w:rPr>
                <w:sz w:val="32"/>
                <w:szCs w:val="32"/>
              </w:rPr>
            </w:pPr>
          </w:p>
        </w:tc>
      </w:tr>
      <w:tr w:rsidR="00E75259" w:rsidRPr="006D732B" w:rsidTr="001F096E">
        <w:trPr>
          <w:cantSplit/>
        </w:trPr>
        <w:tc>
          <w:tcPr>
            <w:tcW w:w="3880" w:type="dxa"/>
            <w:tcBorders>
              <w:bottom w:val="nil"/>
            </w:tcBorders>
          </w:tcPr>
          <w:p w:rsidR="00E75259" w:rsidRPr="006D732B" w:rsidRDefault="00E75259" w:rsidP="00E75259">
            <w:pPr>
              <w:ind w:left="540" w:hanging="540"/>
              <w:rPr>
                <w:szCs w:val="22"/>
              </w:rPr>
            </w:pPr>
            <w:r w:rsidRPr="006D732B">
              <w:rPr>
                <w:szCs w:val="22"/>
              </w:rPr>
              <w:t>Deferred tax assets</w:t>
            </w:r>
          </w:p>
        </w:tc>
        <w:tc>
          <w:tcPr>
            <w:tcW w:w="1170" w:type="dxa"/>
            <w:vAlign w:val="bottom"/>
          </w:tcPr>
          <w:p w:rsidR="00E75259" w:rsidRPr="0081432B" w:rsidRDefault="00B6644E" w:rsidP="00E75259">
            <w:pPr>
              <w:pStyle w:val="acctfourfigures"/>
              <w:tabs>
                <w:tab w:val="clear" w:pos="765"/>
                <w:tab w:val="decimal" w:pos="911"/>
              </w:tabs>
              <w:spacing w:line="240" w:lineRule="atLeast"/>
              <w:ind w:left="540" w:right="-172" w:hanging="540"/>
              <w:rPr>
                <w:szCs w:val="22"/>
              </w:rPr>
            </w:pPr>
            <w:r w:rsidRPr="00B6644E">
              <w:rPr>
                <w:szCs w:val="22"/>
              </w:rPr>
              <w:t>726,942</w:t>
            </w:r>
          </w:p>
        </w:tc>
        <w:tc>
          <w:tcPr>
            <w:tcW w:w="178" w:type="dxa"/>
            <w:tcBorders>
              <w:bottom w:val="nil"/>
            </w:tcBorders>
          </w:tcPr>
          <w:p w:rsidR="00E75259" w:rsidRPr="00E66705" w:rsidRDefault="00E75259" w:rsidP="00E75259">
            <w:pPr>
              <w:pStyle w:val="acctfourfigures"/>
              <w:tabs>
                <w:tab w:val="decimal" w:pos="911"/>
              </w:tabs>
              <w:spacing w:line="240" w:lineRule="atLeast"/>
              <w:ind w:left="540" w:hanging="540"/>
              <w:rPr>
                <w:szCs w:val="22"/>
              </w:rPr>
            </w:pPr>
          </w:p>
        </w:tc>
        <w:tc>
          <w:tcPr>
            <w:tcW w:w="1172" w:type="dxa"/>
            <w:tcBorders>
              <w:bottom w:val="nil"/>
            </w:tcBorders>
            <w:vAlign w:val="bottom"/>
          </w:tcPr>
          <w:p w:rsidR="00E75259" w:rsidRPr="0081432B" w:rsidRDefault="00E75259" w:rsidP="00E75259">
            <w:pPr>
              <w:pStyle w:val="acctfourfigures"/>
              <w:tabs>
                <w:tab w:val="clear" w:pos="765"/>
                <w:tab w:val="decimal" w:pos="911"/>
              </w:tabs>
              <w:spacing w:line="240" w:lineRule="atLeast"/>
              <w:ind w:left="540" w:right="-172" w:hanging="540"/>
              <w:rPr>
                <w:szCs w:val="22"/>
              </w:rPr>
            </w:pPr>
            <w:r w:rsidRPr="0081432B">
              <w:rPr>
                <w:szCs w:val="22"/>
              </w:rPr>
              <w:t>727,111</w:t>
            </w:r>
          </w:p>
        </w:tc>
        <w:tc>
          <w:tcPr>
            <w:tcW w:w="178" w:type="dxa"/>
            <w:tcBorders>
              <w:bottom w:val="nil"/>
            </w:tcBorders>
          </w:tcPr>
          <w:p w:rsidR="00E75259" w:rsidRPr="00E66705" w:rsidRDefault="00E75259" w:rsidP="00E75259">
            <w:pPr>
              <w:pStyle w:val="acctfourfigures"/>
              <w:tabs>
                <w:tab w:val="clear" w:pos="765"/>
                <w:tab w:val="decimal" w:pos="1199"/>
              </w:tabs>
              <w:spacing w:line="240" w:lineRule="atLeast"/>
              <w:ind w:left="540" w:right="-172" w:hanging="540"/>
              <w:rPr>
                <w:szCs w:val="22"/>
              </w:rPr>
            </w:pPr>
          </w:p>
        </w:tc>
        <w:tc>
          <w:tcPr>
            <w:tcW w:w="1240" w:type="dxa"/>
            <w:vAlign w:val="bottom"/>
          </w:tcPr>
          <w:p w:rsidR="00E75259" w:rsidRPr="0081432B" w:rsidRDefault="00B6644E" w:rsidP="00B6644E">
            <w:pPr>
              <w:pStyle w:val="acctfourfigures"/>
              <w:tabs>
                <w:tab w:val="decimal" w:pos="1003"/>
              </w:tabs>
              <w:spacing w:line="240" w:lineRule="atLeast"/>
              <w:ind w:left="540" w:right="-172" w:hanging="540"/>
              <w:jc w:val="center"/>
              <w:rPr>
                <w:szCs w:val="22"/>
              </w:rPr>
            </w:pPr>
            <w:r w:rsidRPr="00B6644E">
              <w:rPr>
                <w:szCs w:val="22"/>
              </w:rPr>
              <w:t>726,942</w:t>
            </w:r>
          </w:p>
        </w:tc>
        <w:tc>
          <w:tcPr>
            <w:tcW w:w="178" w:type="dxa"/>
            <w:gridSpan w:val="2"/>
            <w:tcBorders>
              <w:bottom w:val="nil"/>
            </w:tcBorders>
          </w:tcPr>
          <w:p w:rsidR="00E75259" w:rsidRPr="00E66705" w:rsidRDefault="00E75259" w:rsidP="00E75259">
            <w:pPr>
              <w:pStyle w:val="acctfourfigures"/>
              <w:tabs>
                <w:tab w:val="decimal" w:pos="911"/>
              </w:tabs>
              <w:spacing w:line="240" w:lineRule="atLeast"/>
              <w:ind w:left="540" w:hanging="540"/>
              <w:rPr>
                <w:szCs w:val="22"/>
              </w:rPr>
            </w:pPr>
          </w:p>
        </w:tc>
        <w:tc>
          <w:tcPr>
            <w:tcW w:w="1194" w:type="dxa"/>
            <w:gridSpan w:val="2"/>
            <w:tcBorders>
              <w:bottom w:val="nil"/>
            </w:tcBorders>
            <w:vAlign w:val="bottom"/>
          </w:tcPr>
          <w:p w:rsidR="00E75259" w:rsidRPr="0081432B" w:rsidRDefault="00E75259" w:rsidP="00E75259">
            <w:pPr>
              <w:pStyle w:val="acctfourfigures"/>
              <w:tabs>
                <w:tab w:val="clear" w:pos="765"/>
                <w:tab w:val="decimal" w:pos="1003"/>
              </w:tabs>
              <w:spacing w:line="240" w:lineRule="atLeast"/>
              <w:ind w:left="540" w:right="-172" w:hanging="540"/>
              <w:rPr>
                <w:szCs w:val="22"/>
              </w:rPr>
            </w:pPr>
            <w:r w:rsidRPr="0081432B">
              <w:rPr>
                <w:szCs w:val="22"/>
              </w:rPr>
              <w:t>727,111</w:t>
            </w:r>
          </w:p>
        </w:tc>
      </w:tr>
      <w:tr w:rsidR="00E75259" w:rsidRPr="006D732B" w:rsidTr="00587C01">
        <w:trPr>
          <w:cantSplit/>
        </w:trPr>
        <w:tc>
          <w:tcPr>
            <w:tcW w:w="3880" w:type="dxa"/>
            <w:tcBorders>
              <w:bottom w:val="nil"/>
            </w:tcBorders>
          </w:tcPr>
          <w:p w:rsidR="00E75259" w:rsidRPr="006D732B" w:rsidRDefault="00E75259" w:rsidP="00E75259">
            <w:pPr>
              <w:ind w:left="540" w:hanging="540"/>
              <w:rPr>
                <w:szCs w:val="22"/>
              </w:rPr>
            </w:pPr>
            <w:r w:rsidRPr="006D732B">
              <w:rPr>
                <w:szCs w:val="22"/>
              </w:rPr>
              <w:t>Deferred tax liabilities</w:t>
            </w:r>
          </w:p>
        </w:tc>
        <w:tc>
          <w:tcPr>
            <w:tcW w:w="1170" w:type="dxa"/>
            <w:tcBorders>
              <w:bottom w:val="single" w:sz="4" w:space="0" w:color="auto"/>
            </w:tcBorders>
            <w:vAlign w:val="bottom"/>
          </w:tcPr>
          <w:p w:rsidR="00E75259" w:rsidRPr="007142C1" w:rsidRDefault="007142C1" w:rsidP="00E75259">
            <w:pPr>
              <w:pStyle w:val="acctfourfigures"/>
              <w:tabs>
                <w:tab w:val="clear" w:pos="765"/>
                <w:tab w:val="decimal" w:pos="911"/>
              </w:tabs>
              <w:spacing w:line="240" w:lineRule="atLeast"/>
              <w:ind w:left="540" w:right="-172" w:hanging="540"/>
              <w:rPr>
                <w:szCs w:val="22"/>
              </w:rPr>
            </w:pPr>
            <w:r w:rsidRPr="007142C1">
              <w:rPr>
                <w:szCs w:val="22"/>
              </w:rPr>
              <w:t>(1,461,392</w:t>
            </w:r>
            <w:r w:rsidR="00B6644E" w:rsidRPr="007142C1">
              <w:rPr>
                <w:szCs w:val="22"/>
              </w:rPr>
              <w:t>)</w:t>
            </w:r>
          </w:p>
        </w:tc>
        <w:tc>
          <w:tcPr>
            <w:tcW w:w="178" w:type="dxa"/>
            <w:tcBorders>
              <w:bottom w:val="nil"/>
            </w:tcBorders>
          </w:tcPr>
          <w:p w:rsidR="00E75259" w:rsidRPr="007142C1" w:rsidRDefault="00E75259" w:rsidP="00E75259">
            <w:pPr>
              <w:pStyle w:val="acctfourfigures"/>
              <w:tabs>
                <w:tab w:val="decimal" w:pos="911"/>
              </w:tabs>
              <w:spacing w:line="240" w:lineRule="atLeast"/>
              <w:ind w:left="540" w:hanging="540"/>
              <w:rPr>
                <w:szCs w:val="22"/>
              </w:rPr>
            </w:pPr>
          </w:p>
        </w:tc>
        <w:tc>
          <w:tcPr>
            <w:tcW w:w="1172" w:type="dxa"/>
            <w:tcBorders>
              <w:bottom w:val="single" w:sz="4" w:space="0" w:color="auto"/>
            </w:tcBorders>
            <w:vAlign w:val="bottom"/>
          </w:tcPr>
          <w:p w:rsidR="00E75259" w:rsidRPr="003D09FA" w:rsidRDefault="007142C1" w:rsidP="00E75259">
            <w:pPr>
              <w:pStyle w:val="acctfourfigures"/>
              <w:tabs>
                <w:tab w:val="clear" w:pos="765"/>
                <w:tab w:val="decimal" w:pos="911"/>
              </w:tabs>
              <w:spacing w:line="240" w:lineRule="atLeast"/>
              <w:ind w:left="540" w:right="-172" w:hanging="540"/>
              <w:rPr>
                <w:szCs w:val="22"/>
                <w:cs/>
                <w:lang w:bidi="th-TH"/>
              </w:rPr>
            </w:pPr>
            <w:r w:rsidRPr="003D09FA">
              <w:rPr>
                <w:szCs w:val="22"/>
                <w:cs/>
                <w:lang w:bidi="th-TH"/>
              </w:rPr>
              <w:t>(</w:t>
            </w:r>
            <w:r w:rsidR="00E75259" w:rsidRPr="003D09FA">
              <w:rPr>
                <w:szCs w:val="22"/>
              </w:rPr>
              <w:t>959,516</w:t>
            </w:r>
            <w:r w:rsidR="003D09FA" w:rsidRPr="003D09FA">
              <w:rPr>
                <w:szCs w:val="22"/>
                <w:cs/>
                <w:lang w:bidi="th-TH"/>
              </w:rPr>
              <w:t>)</w:t>
            </w:r>
          </w:p>
        </w:tc>
        <w:tc>
          <w:tcPr>
            <w:tcW w:w="178" w:type="dxa"/>
            <w:tcBorders>
              <w:bottom w:val="nil"/>
            </w:tcBorders>
          </w:tcPr>
          <w:p w:rsidR="00E75259" w:rsidRPr="003D09FA" w:rsidRDefault="00E75259" w:rsidP="00E75259">
            <w:pPr>
              <w:pStyle w:val="acctfourfigures"/>
              <w:tabs>
                <w:tab w:val="clear" w:pos="765"/>
                <w:tab w:val="decimal" w:pos="1199"/>
              </w:tabs>
              <w:spacing w:line="240" w:lineRule="atLeast"/>
              <w:ind w:left="540" w:right="-172" w:hanging="540"/>
              <w:rPr>
                <w:szCs w:val="22"/>
              </w:rPr>
            </w:pPr>
          </w:p>
        </w:tc>
        <w:tc>
          <w:tcPr>
            <w:tcW w:w="1240" w:type="dxa"/>
            <w:tcBorders>
              <w:bottom w:val="single" w:sz="4" w:space="0" w:color="auto"/>
            </w:tcBorders>
            <w:vAlign w:val="bottom"/>
          </w:tcPr>
          <w:p w:rsidR="00E75259" w:rsidRPr="003D09FA" w:rsidRDefault="007142C1" w:rsidP="00E75259">
            <w:pPr>
              <w:pStyle w:val="acctfourfigures"/>
              <w:tabs>
                <w:tab w:val="clear" w:pos="765"/>
                <w:tab w:val="decimal" w:pos="1003"/>
              </w:tabs>
              <w:spacing w:line="240" w:lineRule="atLeast"/>
              <w:ind w:left="540" w:right="-172" w:hanging="540"/>
              <w:rPr>
                <w:szCs w:val="22"/>
                <w:lang w:bidi="th-TH"/>
              </w:rPr>
            </w:pPr>
            <w:r w:rsidRPr="003D09FA">
              <w:rPr>
                <w:szCs w:val="22"/>
                <w:cs/>
                <w:lang w:bidi="th-TH"/>
              </w:rPr>
              <w:t>(</w:t>
            </w:r>
            <w:r w:rsidR="00B6644E" w:rsidRPr="003D09FA">
              <w:rPr>
                <w:szCs w:val="22"/>
              </w:rPr>
              <w:t>1,459,011</w:t>
            </w:r>
            <w:r w:rsidRPr="003D09FA">
              <w:rPr>
                <w:szCs w:val="22"/>
                <w:cs/>
                <w:lang w:bidi="th-TH"/>
              </w:rPr>
              <w:t>)</w:t>
            </w:r>
          </w:p>
        </w:tc>
        <w:tc>
          <w:tcPr>
            <w:tcW w:w="178" w:type="dxa"/>
            <w:gridSpan w:val="2"/>
            <w:tcBorders>
              <w:bottom w:val="nil"/>
            </w:tcBorders>
          </w:tcPr>
          <w:p w:rsidR="00E75259" w:rsidRPr="003D09FA" w:rsidRDefault="00E75259" w:rsidP="00E75259">
            <w:pPr>
              <w:pStyle w:val="acctfourfigures"/>
              <w:tabs>
                <w:tab w:val="decimal" w:pos="911"/>
              </w:tabs>
              <w:spacing w:line="240" w:lineRule="atLeast"/>
              <w:ind w:left="540" w:hanging="540"/>
              <w:rPr>
                <w:szCs w:val="22"/>
              </w:rPr>
            </w:pPr>
          </w:p>
        </w:tc>
        <w:tc>
          <w:tcPr>
            <w:tcW w:w="1194" w:type="dxa"/>
            <w:gridSpan w:val="2"/>
            <w:tcBorders>
              <w:bottom w:val="single" w:sz="4" w:space="0" w:color="auto"/>
            </w:tcBorders>
            <w:vAlign w:val="bottom"/>
          </w:tcPr>
          <w:p w:rsidR="00E75259" w:rsidRPr="003D09FA" w:rsidRDefault="007142C1" w:rsidP="00E75259">
            <w:pPr>
              <w:pStyle w:val="acctfourfigures"/>
              <w:tabs>
                <w:tab w:val="clear" w:pos="765"/>
                <w:tab w:val="decimal" w:pos="1003"/>
              </w:tabs>
              <w:spacing w:line="240" w:lineRule="atLeast"/>
              <w:ind w:left="540" w:right="-172" w:hanging="540"/>
              <w:rPr>
                <w:szCs w:val="22"/>
              </w:rPr>
            </w:pPr>
            <w:r w:rsidRPr="003D09FA">
              <w:rPr>
                <w:szCs w:val="22"/>
                <w:cs/>
                <w:lang w:bidi="th-TH"/>
              </w:rPr>
              <w:t>(</w:t>
            </w:r>
            <w:r w:rsidR="00E75259" w:rsidRPr="003D09FA">
              <w:rPr>
                <w:szCs w:val="22"/>
              </w:rPr>
              <w:t>957,135</w:t>
            </w:r>
            <w:r w:rsidR="002018FD" w:rsidRPr="003D09FA">
              <w:rPr>
                <w:szCs w:val="22"/>
                <w:cs/>
                <w:lang w:bidi="th-TH"/>
              </w:rPr>
              <w:t>)</w:t>
            </w:r>
          </w:p>
        </w:tc>
      </w:tr>
      <w:tr w:rsidR="00E75259" w:rsidRPr="006D732B" w:rsidTr="00587C01">
        <w:trPr>
          <w:cantSplit/>
        </w:trPr>
        <w:tc>
          <w:tcPr>
            <w:tcW w:w="3880" w:type="dxa"/>
            <w:tcBorders>
              <w:bottom w:val="nil"/>
            </w:tcBorders>
          </w:tcPr>
          <w:p w:rsidR="00E75259" w:rsidRPr="006D732B" w:rsidRDefault="00E75259" w:rsidP="00E75259">
            <w:pPr>
              <w:spacing w:line="240" w:lineRule="atLeast"/>
              <w:rPr>
                <w:b/>
                <w:bCs/>
                <w:szCs w:val="22"/>
              </w:rPr>
            </w:pPr>
            <w:r w:rsidRPr="006D732B">
              <w:rPr>
                <w:b/>
                <w:bCs/>
                <w:szCs w:val="22"/>
              </w:rPr>
              <w:t>Net</w:t>
            </w:r>
          </w:p>
        </w:tc>
        <w:tc>
          <w:tcPr>
            <w:tcW w:w="1170" w:type="dxa"/>
            <w:tcBorders>
              <w:top w:val="single" w:sz="4" w:space="0" w:color="auto"/>
              <w:bottom w:val="double" w:sz="4" w:space="0" w:color="auto"/>
            </w:tcBorders>
            <w:vAlign w:val="bottom"/>
          </w:tcPr>
          <w:p w:rsidR="00E75259" w:rsidRPr="00E83730" w:rsidRDefault="007142C1" w:rsidP="00E75259">
            <w:pPr>
              <w:pStyle w:val="acctfourfigures"/>
              <w:tabs>
                <w:tab w:val="clear" w:pos="765"/>
                <w:tab w:val="decimal" w:pos="911"/>
              </w:tabs>
              <w:spacing w:line="240" w:lineRule="atLeast"/>
              <w:ind w:left="540" w:right="-172" w:hanging="540"/>
              <w:rPr>
                <w:b/>
                <w:bCs/>
                <w:szCs w:val="22"/>
              </w:rPr>
            </w:pPr>
            <w:r w:rsidRPr="00E83730">
              <w:rPr>
                <w:b/>
                <w:bCs/>
                <w:szCs w:val="22"/>
              </w:rPr>
              <w:t>(734,450</w:t>
            </w:r>
            <w:r w:rsidR="00B6644E" w:rsidRPr="00E83730">
              <w:rPr>
                <w:b/>
                <w:bCs/>
                <w:szCs w:val="22"/>
              </w:rPr>
              <w:t>)</w:t>
            </w:r>
          </w:p>
        </w:tc>
        <w:tc>
          <w:tcPr>
            <w:tcW w:w="178" w:type="dxa"/>
            <w:tcBorders>
              <w:bottom w:val="nil"/>
            </w:tcBorders>
          </w:tcPr>
          <w:p w:rsidR="00E75259" w:rsidRPr="00E83730" w:rsidRDefault="00E75259" w:rsidP="00E75259">
            <w:pPr>
              <w:pStyle w:val="acctfourfigures"/>
              <w:tabs>
                <w:tab w:val="decimal" w:pos="911"/>
              </w:tabs>
              <w:spacing w:line="240" w:lineRule="atLeast"/>
              <w:rPr>
                <w:b/>
                <w:bCs/>
                <w:szCs w:val="22"/>
              </w:rPr>
            </w:pPr>
          </w:p>
        </w:tc>
        <w:tc>
          <w:tcPr>
            <w:tcW w:w="1172" w:type="dxa"/>
            <w:tcBorders>
              <w:top w:val="single" w:sz="4" w:space="0" w:color="auto"/>
              <w:bottom w:val="double" w:sz="4" w:space="0" w:color="auto"/>
            </w:tcBorders>
            <w:vAlign w:val="bottom"/>
          </w:tcPr>
          <w:p w:rsidR="00E75259" w:rsidRPr="007142C1" w:rsidRDefault="007142C1" w:rsidP="00E75259">
            <w:pPr>
              <w:pStyle w:val="acctfourfigures"/>
              <w:tabs>
                <w:tab w:val="clear" w:pos="765"/>
                <w:tab w:val="decimal" w:pos="911"/>
              </w:tabs>
              <w:spacing w:line="240" w:lineRule="atLeast"/>
              <w:ind w:left="540" w:right="-172" w:hanging="540"/>
              <w:rPr>
                <w:b/>
                <w:bCs/>
                <w:szCs w:val="22"/>
                <w:lang w:bidi="th-TH"/>
              </w:rPr>
            </w:pPr>
            <w:r w:rsidRPr="007142C1">
              <w:rPr>
                <w:b/>
                <w:bCs/>
                <w:szCs w:val="22"/>
                <w:cs/>
                <w:lang w:bidi="th-TH"/>
              </w:rPr>
              <w:t>(</w:t>
            </w:r>
            <w:r w:rsidR="00E75259" w:rsidRPr="007142C1">
              <w:rPr>
                <w:b/>
                <w:bCs/>
                <w:szCs w:val="22"/>
              </w:rPr>
              <w:t>232,405</w:t>
            </w:r>
            <w:r w:rsidRPr="007142C1">
              <w:rPr>
                <w:b/>
                <w:bCs/>
                <w:szCs w:val="22"/>
                <w:cs/>
                <w:lang w:bidi="th-TH"/>
              </w:rPr>
              <w:t>)</w:t>
            </w:r>
          </w:p>
        </w:tc>
        <w:tc>
          <w:tcPr>
            <w:tcW w:w="178" w:type="dxa"/>
            <w:tcBorders>
              <w:top w:val="nil"/>
              <w:bottom w:val="nil"/>
            </w:tcBorders>
          </w:tcPr>
          <w:p w:rsidR="00E75259" w:rsidRPr="007142C1" w:rsidRDefault="00E75259" w:rsidP="00E75259">
            <w:pPr>
              <w:pStyle w:val="acctfourfigures"/>
              <w:tabs>
                <w:tab w:val="clear" w:pos="765"/>
                <w:tab w:val="decimal" w:pos="1199"/>
              </w:tabs>
              <w:spacing w:line="240" w:lineRule="atLeast"/>
              <w:ind w:right="-172"/>
              <w:rPr>
                <w:szCs w:val="22"/>
              </w:rPr>
            </w:pPr>
          </w:p>
        </w:tc>
        <w:tc>
          <w:tcPr>
            <w:tcW w:w="1240" w:type="dxa"/>
            <w:tcBorders>
              <w:top w:val="single" w:sz="4" w:space="0" w:color="auto"/>
              <w:bottom w:val="double" w:sz="4" w:space="0" w:color="auto"/>
            </w:tcBorders>
            <w:vAlign w:val="bottom"/>
          </w:tcPr>
          <w:p w:rsidR="00E75259" w:rsidRPr="007142C1" w:rsidRDefault="007D66E4" w:rsidP="00E75259">
            <w:pPr>
              <w:pStyle w:val="acctfourfigures"/>
              <w:tabs>
                <w:tab w:val="clear" w:pos="765"/>
                <w:tab w:val="decimal" w:pos="1003"/>
              </w:tabs>
              <w:spacing w:line="240" w:lineRule="atLeast"/>
              <w:ind w:left="540" w:right="-172" w:hanging="540"/>
              <w:rPr>
                <w:b/>
                <w:bCs/>
                <w:szCs w:val="22"/>
              </w:rPr>
            </w:pPr>
            <w:r w:rsidRPr="007142C1">
              <w:rPr>
                <w:b/>
                <w:bCs/>
                <w:szCs w:val="22"/>
              </w:rPr>
              <w:t>(</w:t>
            </w:r>
            <w:r w:rsidR="00B6644E" w:rsidRPr="007142C1">
              <w:rPr>
                <w:b/>
                <w:bCs/>
                <w:szCs w:val="22"/>
              </w:rPr>
              <w:t>732,069</w:t>
            </w:r>
            <w:r w:rsidRPr="007142C1">
              <w:rPr>
                <w:b/>
                <w:bCs/>
                <w:szCs w:val="22"/>
              </w:rPr>
              <w:t>)</w:t>
            </w:r>
          </w:p>
        </w:tc>
        <w:tc>
          <w:tcPr>
            <w:tcW w:w="178" w:type="dxa"/>
            <w:gridSpan w:val="2"/>
            <w:tcBorders>
              <w:top w:val="nil"/>
              <w:bottom w:val="nil"/>
            </w:tcBorders>
          </w:tcPr>
          <w:p w:rsidR="00E75259" w:rsidRPr="007142C1" w:rsidRDefault="00E75259" w:rsidP="00E75259">
            <w:pPr>
              <w:pStyle w:val="acctfourfigures"/>
              <w:tabs>
                <w:tab w:val="decimal" w:pos="911"/>
              </w:tabs>
              <w:spacing w:line="240" w:lineRule="atLeast"/>
              <w:rPr>
                <w:szCs w:val="22"/>
              </w:rPr>
            </w:pPr>
          </w:p>
        </w:tc>
        <w:tc>
          <w:tcPr>
            <w:tcW w:w="1194" w:type="dxa"/>
            <w:gridSpan w:val="2"/>
            <w:tcBorders>
              <w:top w:val="single" w:sz="4" w:space="0" w:color="auto"/>
              <w:bottom w:val="double" w:sz="4" w:space="0" w:color="auto"/>
            </w:tcBorders>
            <w:vAlign w:val="bottom"/>
          </w:tcPr>
          <w:p w:rsidR="00E75259" w:rsidRPr="007142C1" w:rsidRDefault="007142C1" w:rsidP="00E75259">
            <w:pPr>
              <w:pStyle w:val="acctfourfigures"/>
              <w:tabs>
                <w:tab w:val="clear" w:pos="765"/>
                <w:tab w:val="decimal" w:pos="1003"/>
              </w:tabs>
              <w:spacing w:line="240" w:lineRule="atLeast"/>
              <w:ind w:left="540" w:right="-172" w:hanging="540"/>
              <w:rPr>
                <w:b/>
                <w:bCs/>
                <w:szCs w:val="22"/>
                <w:lang w:bidi="th-TH"/>
              </w:rPr>
            </w:pPr>
            <w:r w:rsidRPr="007142C1">
              <w:rPr>
                <w:b/>
                <w:bCs/>
                <w:szCs w:val="22"/>
                <w:cs/>
                <w:lang w:bidi="th-TH"/>
              </w:rPr>
              <w:t>(</w:t>
            </w:r>
            <w:r w:rsidR="00E75259" w:rsidRPr="007142C1">
              <w:rPr>
                <w:b/>
                <w:bCs/>
                <w:szCs w:val="22"/>
              </w:rPr>
              <w:t>230,024</w:t>
            </w:r>
            <w:r w:rsidRPr="007142C1">
              <w:rPr>
                <w:b/>
                <w:bCs/>
                <w:szCs w:val="22"/>
                <w:cs/>
                <w:lang w:bidi="th-TH"/>
              </w:rPr>
              <w:t>)</w:t>
            </w:r>
          </w:p>
        </w:tc>
      </w:tr>
    </w:tbl>
    <w:p w:rsidR="00356D40" w:rsidRPr="001152ED" w:rsidRDefault="00356D40" w:rsidP="007B54EB">
      <w:pPr>
        <w:spacing w:line="240" w:lineRule="atLeast"/>
        <w:rPr>
          <w:sz w:val="28"/>
          <w:szCs w:val="28"/>
        </w:rPr>
      </w:pPr>
    </w:p>
    <w:p w:rsidR="00E83569" w:rsidRPr="006D732B" w:rsidRDefault="00642169" w:rsidP="00E83569">
      <w:pPr>
        <w:spacing w:line="240" w:lineRule="atLeast"/>
        <w:ind w:left="540"/>
        <w:rPr>
          <w:szCs w:val="22"/>
        </w:rPr>
      </w:pPr>
      <w:r>
        <w:rPr>
          <w:szCs w:val="22"/>
        </w:rPr>
        <w:br w:type="page"/>
      </w:r>
      <w:r w:rsidR="00F403AC" w:rsidRPr="006D732B">
        <w:rPr>
          <w:szCs w:val="22"/>
        </w:rPr>
        <w:lastRenderedPageBreak/>
        <w:t>Movements in total deferred tax assets and liabilities during the year were as follows:</w:t>
      </w:r>
    </w:p>
    <w:p w:rsidR="00F403AC" w:rsidRPr="001152ED" w:rsidRDefault="00F403AC" w:rsidP="00E83569">
      <w:pPr>
        <w:spacing w:line="240" w:lineRule="atLeast"/>
        <w:ind w:left="540"/>
        <w:rPr>
          <w:sz w:val="28"/>
          <w:szCs w:val="28"/>
        </w:rPr>
      </w:pPr>
    </w:p>
    <w:tbl>
      <w:tblPr>
        <w:tblW w:w="9360" w:type="dxa"/>
        <w:tblInd w:w="529" w:type="dxa"/>
        <w:tblLayout w:type="fixed"/>
        <w:tblCellMar>
          <w:left w:w="79" w:type="dxa"/>
          <w:right w:w="79" w:type="dxa"/>
        </w:tblCellMar>
        <w:tblLook w:val="0000" w:firstRow="0" w:lastRow="0" w:firstColumn="0" w:lastColumn="0" w:noHBand="0" w:noVBand="0"/>
      </w:tblPr>
      <w:tblGrid>
        <w:gridCol w:w="3071"/>
        <w:gridCol w:w="1080"/>
        <w:gridCol w:w="180"/>
        <w:gridCol w:w="990"/>
        <w:gridCol w:w="180"/>
        <w:gridCol w:w="1350"/>
        <w:gridCol w:w="180"/>
        <w:gridCol w:w="900"/>
        <w:gridCol w:w="178"/>
        <w:gridCol w:w="1251"/>
      </w:tblGrid>
      <w:tr w:rsidR="001F096E" w:rsidRPr="00C14518" w:rsidTr="001F096E">
        <w:trPr>
          <w:tblHeader/>
        </w:trPr>
        <w:tc>
          <w:tcPr>
            <w:tcW w:w="3071" w:type="dxa"/>
            <w:vAlign w:val="bottom"/>
          </w:tcPr>
          <w:p w:rsidR="001F096E" w:rsidRPr="00C14518" w:rsidRDefault="001F096E" w:rsidP="001F096E">
            <w:pPr>
              <w:spacing w:line="240" w:lineRule="atLeast"/>
              <w:rPr>
                <w:i/>
                <w:iCs/>
                <w:color w:val="0000FF"/>
                <w:szCs w:val="22"/>
              </w:rPr>
            </w:pPr>
          </w:p>
        </w:tc>
        <w:tc>
          <w:tcPr>
            <w:tcW w:w="1080" w:type="dxa"/>
          </w:tcPr>
          <w:p w:rsidR="001F096E" w:rsidRPr="00C14518" w:rsidRDefault="001F096E" w:rsidP="001F096E">
            <w:pPr>
              <w:tabs>
                <w:tab w:val="decimal" w:pos="254"/>
              </w:tabs>
              <w:spacing w:line="240" w:lineRule="atLeast"/>
              <w:ind w:left="-79" w:right="-79"/>
              <w:jc w:val="center"/>
              <w:rPr>
                <w:b/>
                <w:bCs/>
                <w:szCs w:val="22"/>
              </w:rPr>
            </w:pPr>
          </w:p>
        </w:tc>
        <w:tc>
          <w:tcPr>
            <w:tcW w:w="180" w:type="dxa"/>
          </w:tcPr>
          <w:p w:rsidR="001F096E" w:rsidRPr="00C14518" w:rsidRDefault="001F096E" w:rsidP="001F096E">
            <w:pPr>
              <w:tabs>
                <w:tab w:val="decimal" w:pos="254"/>
              </w:tabs>
              <w:spacing w:line="240" w:lineRule="atLeast"/>
              <w:ind w:left="-79" w:right="-79"/>
              <w:jc w:val="center"/>
              <w:rPr>
                <w:b/>
                <w:bCs/>
                <w:szCs w:val="22"/>
              </w:rPr>
            </w:pPr>
          </w:p>
        </w:tc>
        <w:tc>
          <w:tcPr>
            <w:tcW w:w="3600" w:type="dxa"/>
            <w:gridSpan w:val="5"/>
            <w:vAlign w:val="bottom"/>
          </w:tcPr>
          <w:p w:rsidR="001F096E" w:rsidRPr="00FB6A7B" w:rsidRDefault="001F096E" w:rsidP="001F096E">
            <w:pPr>
              <w:tabs>
                <w:tab w:val="decimal" w:pos="371"/>
              </w:tabs>
              <w:spacing w:line="240" w:lineRule="atLeast"/>
              <w:ind w:left="-79" w:right="-79"/>
              <w:jc w:val="center"/>
              <w:rPr>
                <w:b/>
                <w:bCs/>
                <w:szCs w:val="22"/>
              </w:rPr>
            </w:pPr>
            <w:r w:rsidRPr="00FB6A7B">
              <w:rPr>
                <w:b/>
                <w:bCs/>
                <w:szCs w:val="22"/>
              </w:rPr>
              <w:t>Consolidated financial statements</w:t>
            </w:r>
          </w:p>
        </w:tc>
        <w:tc>
          <w:tcPr>
            <w:tcW w:w="178" w:type="dxa"/>
          </w:tcPr>
          <w:p w:rsidR="001F096E" w:rsidRPr="00C14518" w:rsidRDefault="001F096E" w:rsidP="001F096E">
            <w:pPr>
              <w:spacing w:line="240" w:lineRule="atLeast"/>
              <w:ind w:left="-79" w:right="-79"/>
              <w:jc w:val="center"/>
              <w:rPr>
                <w:szCs w:val="22"/>
              </w:rPr>
            </w:pPr>
          </w:p>
        </w:tc>
        <w:tc>
          <w:tcPr>
            <w:tcW w:w="1251" w:type="dxa"/>
            <w:vAlign w:val="bottom"/>
          </w:tcPr>
          <w:p w:rsidR="001F096E" w:rsidRPr="00C14518" w:rsidRDefault="001F096E" w:rsidP="001F096E">
            <w:pPr>
              <w:spacing w:line="240" w:lineRule="atLeast"/>
              <w:ind w:left="-79" w:right="-79"/>
              <w:jc w:val="center"/>
              <w:rPr>
                <w:b/>
                <w:bCs/>
                <w:szCs w:val="22"/>
              </w:rPr>
            </w:pPr>
          </w:p>
        </w:tc>
      </w:tr>
      <w:tr w:rsidR="001F096E" w:rsidRPr="00C14518" w:rsidTr="001F096E">
        <w:trPr>
          <w:tblHeader/>
        </w:trPr>
        <w:tc>
          <w:tcPr>
            <w:tcW w:w="3071" w:type="dxa"/>
            <w:vAlign w:val="bottom"/>
          </w:tcPr>
          <w:p w:rsidR="001F096E" w:rsidRPr="00C14518" w:rsidRDefault="001F096E" w:rsidP="001F096E">
            <w:pPr>
              <w:spacing w:line="240" w:lineRule="atLeast"/>
              <w:rPr>
                <w:i/>
                <w:iCs/>
                <w:color w:val="0000FF"/>
                <w:szCs w:val="22"/>
              </w:rPr>
            </w:pPr>
          </w:p>
        </w:tc>
        <w:tc>
          <w:tcPr>
            <w:tcW w:w="1080" w:type="dxa"/>
          </w:tcPr>
          <w:p w:rsidR="001F096E" w:rsidRPr="00C14518" w:rsidRDefault="001F096E" w:rsidP="001F096E">
            <w:pPr>
              <w:tabs>
                <w:tab w:val="decimal" w:pos="254"/>
              </w:tabs>
              <w:spacing w:line="240" w:lineRule="atLeast"/>
              <w:ind w:left="-79" w:right="-79"/>
              <w:jc w:val="center"/>
              <w:rPr>
                <w:b/>
                <w:bCs/>
                <w:szCs w:val="22"/>
              </w:rPr>
            </w:pPr>
          </w:p>
        </w:tc>
        <w:tc>
          <w:tcPr>
            <w:tcW w:w="180" w:type="dxa"/>
          </w:tcPr>
          <w:p w:rsidR="001F096E" w:rsidRPr="00C14518" w:rsidRDefault="001F096E" w:rsidP="001F096E">
            <w:pPr>
              <w:tabs>
                <w:tab w:val="decimal" w:pos="254"/>
              </w:tabs>
              <w:spacing w:line="240" w:lineRule="atLeast"/>
              <w:ind w:left="-79" w:right="-79"/>
              <w:jc w:val="center"/>
              <w:rPr>
                <w:b/>
                <w:bCs/>
                <w:szCs w:val="22"/>
              </w:rPr>
            </w:pPr>
          </w:p>
        </w:tc>
        <w:tc>
          <w:tcPr>
            <w:tcW w:w="3600" w:type="dxa"/>
            <w:gridSpan w:val="5"/>
            <w:tcBorders>
              <w:bottom w:val="single" w:sz="4" w:space="0" w:color="auto"/>
            </w:tcBorders>
            <w:vAlign w:val="bottom"/>
          </w:tcPr>
          <w:p w:rsidR="001F096E" w:rsidRPr="00C14518" w:rsidRDefault="001F096E" w:rsidP="001F096E">
            <w:pPr>
              <w:tabs>
                <w:tab w:val="decimal" w:pos="371"/>
              </w:tabs>
              <w:spacing w:line="240" w:lineRule="atLeast"/>
              <w:ind w:left="-79" w:right="-79"/>
              <w:jc w:val="center"/>
              <w:rPr>
                <w:szCs w:val="22"/>
              </w:rPr>
            </w:pPr>
            <w:r w:rsidRPr="00C14518">
              <w:rPr>
                <w:szCs w:val="22"/>
              </w:rPr>
              <w:t>(Charged) / Credited to:</w:t>
            </w:r>
          </w:p>
        </w:tc>
        <w:tc>
          <w:tcPr>
            <w:tcW w:w="178" w:type="dxa"/>
          </w:tcPr>
          <w:p w:rsidR="001F096E" w:rsidRPr="00C14518" w:rsidRDefault="001F096E" w:rsidP="001F096E">
            <w:pPr>
              <w:spacing w:line="240" w:lineRule="atLeast"/>
              <w:ind w:left="-79" w:right="-79"/>
              <w:jc w:val="center"/>
              <w:rPr>
                <w:szCs w:val="22"/>
              </w:rPr>
            </w:pPr>
          </w:p>
        </w:tc>
        <w:tc>
          <w:tcPr>
            <w:tcW w:w="1251" w:type="dxa"/>
            <w:vAlign w:val="bottom"/>
          </w:tcPr>
          <w:p w:rsidR="001F096E" w:rsidRPr="00C14518" w:rsidRDefault="001F096E" w:rsidP="001F096E">
            <w:pPr>
              <w:spacing w:line="240" w:lineRule="atLeast"/>
              <w:ind w:left="-79" w:right="-79"/>
              <w:jc w:val="center"/>
              <w:rPr>
                <w:b/>
                <w:bCs/>
                <w:szCs w:val="22"/>
              </w:rPr>
            </w:pPr>
          </w:p>
        </w:tc>
      </w:tr>
      <w:tr w:rsidR="001F096E" w:rsidRPr="00C14518" w:rsidTr="001F096E">
        <w:trPr>
          <w:tblHeader/>
        </w:trPr>
        <w:tc>
          <w:tcPr>
            <w:tcW w:w="3071" w:type="dxa"/>
            <w:vAlign w:val="bottom"/>
          </w:tcPr>
          <w:p w:rsidR="001F096E" w:rsidRPr="00C14518" w:rsidRDefault="001F096E" w:rsidP="001F096E">
            <w:pPr>
              <w:spacing w:line="240" w:lineRule="atLeast"/>
              <w:jc w:val="center"/>
              <w:rPr>
                <w:i/>
                <w:iCs/>
                <w:color w:val="0000FF"/>
                <w:szCs w:val="22"/>
              </w:rPr>
            </w:pPr>
          </w:p>
          <w:p w:rsidR="001F096E" w:rsidRPr="00C14518" w:rsidRDefault="001F096E" w:rsidP="001F096E">
            <w:pPr>
              <w:spacing w:line="240" w:lineRule="atLeast"/>
              <w:jc w:val="center"/>
              <w:rPr>
                <w:i/>
                <w:iCs/>
                <w:color w:val="0000FF"/>
                <w:szCs w:val="22"/>
              </w:rPr>
            </w:pPr>
          </w:p>
        </w:tc>
        <w:tc>
          <w:tcPr>
            <w:tcW w:w="1080" w:type="dxa"/>
          </w:tcPr>
          <w:p w:rsidR="001F096E" w:rsidRPr="00C14518" w:rsidRDefault="001F096E" w:rsidP="001F096E">
            <w:pPr>
              <w:tabs>
                <w:tab w:val="decimal" w:pos="254"/>
              </w:tabs>
              <w:spacing w:line="240" w:lineRule="atLeast"/>
              <w:ind w:right="-79"/>
              <w:jc w:val="center"/>
              <w:rPr>
                <w:b/>
                <w:bCs/>
                <w:szCs w:val="22"/>
              </w:rPr>
            </w:pPr>
            <w:r w:rsidRPr="00C14518">
              <w:rPr>
                <w:b/>
                <w:bCs/>
                <w:szCs w:val="22"/>
              </w:rPr>
              <w:t>At 1 J</w:t>
            </w:r>
            <w:r w:rsidR="007D66E4">
              <w:rPr>
                <w:b/>
                <w:bCs/>
                <w:szCs w:val="22"/>
              </w:rPr>
              <w:t>anuary 2017</w:t>
            </w:r>
          </w:p>
        </w:tc>
        <w:tc>
          <w:tcPr>
            <w:tcW w:w="180" w:type="dxa"/>
          </w:tcPr>
          <w:p w:rsidR="001F096E" w:rsidRPr="00C14518" w:rsidRDefault="001F096E" w:rsidP="001F096E">
            <w:pPr>
              <w:tabs>
                <w:tab w:val="decimal" w:pos="254"/>
              </w:tabs>
              <w:spacing w:line="240" w:lineRule="atLeast"/>
              <w:ind w:left="-79" w:right="-79"/>
              <w:jc w:val="center"/>
              <w:rPr>
                <w:b/>
                <w:bCs/>
                <w:szCs w:val="22"/>
              </w:rPr>
            </w:pPr>
          </w:p>
        </w:tc>
        <w:tc>
          <w:tcPr>
            <w:tcW w:w="990" w:type="dxa"/>
            <w:tcBorders>
              <w:top w:val="single" w:sz="4" w:space="0" w:color="auto"/>
            </w:tcBorders>
            <w:vAlign w:val="bottom"/>
          </w:tcPr>
          <w:p w:rsidR="001F096E" w:rsidRPr="00C14518" w:rsidRDefault="001F096E" w:rsidP="001F096E">
            <w:pPr>
              <w:spacing w:line="240" w:lineRule="atLeast"/>
              <w:ind w:right="-79"/>
              <w:jc w:val="center"/>
              <w:rPr>
                <w:szCs w:val="22"/>
                <w:lang w:bidi="th-TH"/>
              </w:rPr>
            </w:pPr>
            <w:r w:rsidRPr="00C14518">
              <w:rPr>
                <w:szCs w:val="22"/>
              </w:rPr>
              <w:t>Profit or loss</w:t>
            </w:r>
          </w:p>
        </w:tc>
        <w:tc>
          <w:tcPr>
            <w:tcW w:w="1710" w:type="dxa"/>
            <w:gridSpan w:val="3"/>
            <w:tcBorders>
              <w:top w:val="single" w:sz="4" w:space="0" w:color="auto"/>
            </w:tcBorders>
            <w:vAlign w:val="bottom"/>
          </w:tcPr>
          <w:p w:rsidR="001F096E" w:rsidRPr="00C14518" w:rsidRDefault="001F096E" w:rsidP="001F096E">
            <w:pPr>
              <w:tabs>
                <w:tab w:val="decimal" w:pos="281"/>
              </w:tabs>
              <w:spacing w:line="240" w:lineRule="atLeast"/>
              <w:jc w:val="center"/>
              <w:rPr>
                <w:szCs w:val="22"/>
              </w:rPr>
            </w:pPr>
            <w:r w:rsidRPr="00C14518">
              <w:rPr>
                <w:szCs w:val="22"/>
              </w:rPr>
              <w:t>Other comprehensive income</w:t>
            </w:r>
          </w:p>
        </w:tc>
        <w:tc>
          <w:tcPr>
            <w:tcW w:w="900" w:type="dxa"/>
            <w:tcBorders>
              <w:top w:val="single" w:sz="4" w:space="0" w:color="auto"/>
            </w:tcBorders>
            <w:vAlign w:val="bottom"/>
          </w:tcPr>
          <w:p w:rsidR="001F096E" w:rsidRPr="00C14518" w:rsidRDefault="001F096E" w:rsidP="001F096E">
            <w:pPr>
              <w:spacing w:line="240" w:lineRule="atLeast"/>
              <w:ind w:left="-77" w:right="-79"/>
              <w:jc w:val="center"/>
              <w:rPr>
                <w:szCs w:val="22"/>
                <w:lang w:val="en-US" w:bidi="th-TH"/>
              </w:rPr>
            </w:pPr>
            <w:r w:rsidRPr="00C14518">
              <w:rPr>
                <w:szCs w:val="22"/>
                <w:lang w:val="en-US" w:bidi="th-TH"/>
              </w:rPr>
              <w:t>Equity</w:t>
            </w:r>
          </w:p>
        </w:tc>
        <w:tc>
          <w:tcPr>
            <w:tcW w:w="178" w:type="dxa"/>
          </w:tcPr>
          <w:p w:rsidR="001F096E" w:rsidRPr="00C14518" w:rsidRDefault="001F096E" w:rsidP="001F096E">
            <w:pPr>
              <w:tabs>
                <w:tab w:val="decimal" w:pos="765"/>
              </w:tabs>
              <w:spacing w:line="240" w:lineRule="atLeast"/>
              <w:jc w:val="center"/>
              <w:rPr>
                <w:szCs w:val="22"/>
              </w:rPr>
            </w:pPr>
          </w:p>
        </w:tc>
        <w:tc>
          <w:tcPr>
            <w:tcW w:w="1251" w:type="dxa"/>
            <w:tcBorders>
              <w:right w:val="single" w:sz="4" w:space="0" w:color="FFFFFF"/>
            </w:tcBorders>
            <w:shd w:val="clear" w:color="auto" w:fill="auto"/>
          </w:tcPr>
          <w:p w:rsidR="001F096E" w:rsidRPr="00983EB5" w:rsidRDefault="001F096E" w:rsidP="001F096E">
            <w:pPr>
              <w:spacing w:line="240" w:lineRule="auto"/>
              <w:jc w:val="center"/>
              <w:rPr>
                <w:b/>
                <w:bCs/>
                <w:szCs w:val="22"/>
              </w:rPr>
            </w:pPr>
            <w:r w:rsidRPr="00983EB5">
              <w:rPr>
                <w:b/>
                <w:bCs/>
                <w:szCs w:val="22"/>
              </w:rPr>
              <w:t xml:space="preserve">At </w:t>
            </w:r>
            <w:r w:rsidR="006F6EBB">
              <w:rPr>
                <w:b/>
                <w:bCs/>
              </w:rPr>
              <w:t>31</w:t>
            </w:r>
            <w:r w:rsidRPr="00983EB5">
              <w:rPr>
                <w:b/>
                <w:bCs/>
              </w:rPr>
              <w:t xml:space="preserve"> </w:t>
            </w:r>
            <w:r w:rsidR="00C02545">
              <w:rPr>
                <w:b/>
                <w:bCs/>
              </w:rPr>
              <w:t>Dec</w:t>
            </w:r>
            <w:r>
              <w:rPr>
                <w:b/>
                <w:bCs/>
              </w:rPr>
              <w:t>ember</w:t>
            </w:r>
            <w:r w:rsidRPr="00983EB5">
              <w:rPr>
                <w:b/>
                <w:bCs/>
              </w:rPr>
              <w:t xml:space="preserve"> </w:t>
            </w:r>
            <w:r w:rsidR="007D66E4">
              <w:rPr>
                <w:b/>
                <w:bCs/>
                <w:szCs w:val="22"/>
              </w:rPr>
              <w:t>2017</w:t>
            </w:r>
          </w:p>
        </w:tc>
      </w:tr>
      <w:tr w:rsidR="001F096E" w:rsidRPr="00C14518" w:rsidTr="001F096E">
        <w:tc>
          <w:tcPr>
            <w:tcW w:w="3071" w:type="dxa"/>
          </w:tcPr>
          <w:p w:rsidR="001F096E" w:rsidRPr="00C14518" w:rsidRDefault="001F096E" w:rsidP="001F096E">
            <w:pPr>
              <w:spacing w:line="240" w:lineRule="atLeast"/>
              <w:ind w:left="180" w:hanging="180"/>
              <w:rPr>
                <w:b/>
                <w:bCs/>
                <w:i/>
                <w:iCs/>
                <w:szCs w:val="22"/>
              </w:rPr>
            </w:pPr>
          </w:p>
        </w:tc>
        <w:tc>
          <w:tcPr>
            <w:tcW w:w="6289" w:type="dxa"/>
            <w:gridSpan w:val="9"/>
          </w:tcPr>
          <w:p w:rsidR="001F096E" w:rsidRPr="00C14518" w:rsidRDefault="001F096E" w:rsidP="001F096E">
            <w:pPr>
              <w:spacing w:line="240" w:lineRule="atLeast"/>
              <w:ind w:left="180" w:hanging="180"/>
              <w:jc w:val="center"/>
              <w:rPr>
                <w:b/>
                <w:bCs/>
                <w:i/>
                <w:iCs/>
                <w:szCs w:val="22"/>
              </w:rPr>
            </w:pPr>
            <w:r w:rsidRPr="005341A1">
              <w:rPr>
                <w:i/>
                <w:iCs/>
                <w:szCs w:val="22"/>
              </w:rPr>
              <w:t>(in thousand Baht)</w:t>
            </w:r>
          </w:p>
        </w:tc>
      </w:tr>
      <w:tr w:rsidR="001F096E" w:rsidRPr="00C14518" w:rsidTr="001F096E">
        <w:tc>
          <w:tcPr>
            <w:tcW w:w="3071" w:type="dxa"/>
          </w:tcPr>
          <w:p w:rsidR="001F096E" w:rsidRPr="00C14518" w:rsidRDefault="001F096E" w:rsidP="001F096E">
            <w:pPr>
              <w:spacing w:line="240" w:lineRule="atLeast"/>
              <w:ind w:left="180" w:hanging="180"/>
              <w:rPr>
                <w:szCs w:val="22"/>
              </w:rPr>
            </w:pPr>
            <w:r w:rsidRPr="00C14518">
              <w:rPr>
                <w:b/>
                <w:bCs/>
                <w:i/>
                <w:iCs/>
                <w:szCs w:val="22"/>
              </w:rPr>
              <w:t>Deferred tax assets</w:t>
            </w:r>
          </w:p>
        </w:tc>
        <w:tc>
          <w:tcPr>
            <w:tcW w:w="1080" w:type="dxa"/>
          </w:tcPr>
          <w:p w:rsidR="001F096E" w:rsidRPr="00C14518" w:rsidRDefault="001F096E" w:rsidP="001F096E">
            <w:pPr>
              <w:tabs>
                <w:tab w:val="decimal" w:pos="742"/>
              </w:tabs>
              <w:spacing w:line="240" w:lineRule="atLeast"/>
              <w:ind w:right="11"/>
              <w:rPr>
                <w:szCs w:val="22"/>
              </w:rPr>
            </w:pPr>
          </w:p>
        </w:tc>
        <w:tc>
          <w:tcPr>
            <w:tcW w:w="180" w:type="dxa"/>
          </w:tcPr>
          <w:p w:rsidR="001F096E" w:rsidRPr="00C14518" w:rsidRDefault="001F096E" w:rsidP="001F096E">
            <w:pPr>
              <w:tabs>
                <w:tab w:val="decimal" w:pos="742"/>
              </w:tabs>
              <w:spacing w:line="240" w:lineRule="atLeast"/>
              <w:ind w:right="11"/>
              <w:rPr>
                <w:szCs w:val="22"/>
              </w:rPr>
            </w:pPr>
          </w:p>
        </w:tc>
        <w:tc>
          <w:tcPr>
            <w:tcW w:w="990" w:type="dxa"/>
          </w:tcPr>
          <w:p w:rsidR="001F096E" w:rsidRPr="00C14518" w:rsidRDefault="001F096E" w:rsidP="001F096E">
            <w:pPr>
              <w:tabs>
                <w:tab w:val="decimal" w:pos="742"/>
              </w:tabs>
              <w:spacing w:line="240" w:lineRule="atLeast"/>
              <w:ind w:right="11"/>
              <w:rPr>
                <w:szCs w:val="22"/>
              </w:rPr>
            </w:pPr>
          </w:p>
        </w:tc>
        <w:tc>
          <w:tcPr>
            <w:tcW w:w="180" w:type="dxa"/>
          </w:tcPr>
          <w:p w:rsidR="001F096E" w:rsidRPr="00C14518" w:rsidRDefault="001F096E" w:rsidP="001F096E">
            <w:pPr>
              <w:tabs>
                <w:tab w:val="decimal" w:pos="765"/>
              </w:tabs>
              <w:spacing w:line="240" w:lineRule="atLeast"/>
              <w:rPr>
                <w:szCs w:val="22"/>
              </w:rPr>
            </w:pPr>
          </w:p>
        </w:tc>
        <w:tc>
          <w:tcPr>
            <w:tcW w:w="1350" w:type="dxa"/>
          </w:tcPr>
          <w:p w:rsidR="001F096E" w:rsidRPr="00C14518" w:rsidRDefault="001F096E" w:rsidP="001F096E">
            <w:pPr>
              <w:tabs>
                <w:tab w:val="decimal" w:pos="823"/>
              </w:tabs>
              <w:spacing w:line="240" w:lineRule="atLeast"/>
              <w:ind w:right="11"/>
              <w:rPr>
                <w:szCs w:val="22"/>
              </w:rPr>
            </w:pPr>
          </w:p>
        </w:tc>
        <w:tc>
          <w:tcPr>
            <w:tcW w:w="180" w:type="dxa"/>
          </w:tcPr>
          <w:p w:rsidR="001F096E" w:rsidRPr="00C14518" w:rsidRDefault="001F096E" w:rsidP="001F096E">
            <w:pPr>
              <w:tabs>
                <w:tab w:val="decimal" w:pos="765"/>
              </w:tabs>
              <w:spacing w:line="240" w:lineRule="atLeast"/>
              <w:rPr>
                <w:szCs w:val="22"/>
              </w:rPr>
            </w:pPr>
          </w:p>
        </w:tc>
        <w:tc>
          <w:tcPr>
            <w:tcW w:w="900" w:type="dxa"/>
          </w:tcPr>
          <w:p w:rsidR="001F096E" w:rsidRPr="00C14518" w:rsidRDefault="001F096E" w:rsidP="001F096E">
            <w:pPr>
              <w:tabs>
                <w:tab w:val="decimal" w:pos="1181"/>
              </w:tabs>
              <w:spacing w:line="240" w:lineRule="atLeast"/>
              <w:ind w:right="281"/>
              <w:jc w:val="center"/>
              <w:rPr>
                <w:szCs w:val="22"/>
              </w:rPr>
            </w:pPr>
          </w:p>
        </w:tc>
        <w:tc>
          <w:tcPr>
            <w:tcW w:w="178" w:type="dxa"/>
          </w:tcPr>
          <w:p w:rsidR="001F096E" w:rsidRPr="00C14518" w:rsidRDefault="001F096E" w:rsidP="001F096E">
            <w:pPr>
              <w:tabs>
                <w:tab w:val="decimal" w:pos="765"/>
              </w:tabs>
              <w:spacing w:line="240" w:lineRule="atLeast"/>
              <w:jc w:val="center"/>
              <w:rPr>
                <w:szCs w:val="22"/>
              </w:rPr>
            </w:pPr>
          </w:p>
        </w:tc>
        <w:tc>
          <w:tcPr>
            <w:tcW w:w="1251" w:type="dxa"/>
          </w:tcPr>
          <w:p w:rsidR="001F096E" w:rsidRPr="00C14518" w:rsidRDefault="001F096E" w:rsidP="001F096E">
            <w:pPr>
              <w:tabs>
                <w:tab w:val="decimal" w:pos="731"/>
              </w:tabs>
              <w:spacing w:line="240" w:lineRule="atLeast"/>
              <w:ind w:right="11"/>
              <w:rPr>
                <w:szCs w:val="22"/>
              </w:rPr>
            </w:pPr>
          </w:p>
        </w:tc>
      </w:tr>
      <w:tr w:rsidR="00B6644E" w:rsidRPr="00C14518" w:rsidTr="001F096E">
        <w:tc>
          <w:tcPr>
            <w:tcW w:w="3071" w:type="dxa"/>
          </w:tcPr>
          <w:p w:rsidR="00B6644E" w:rsidRPr="00C14518" w:rsidRDefault="00DC2D3C" w:rsidP="00B6644E">
            <w:pPr>
              <w:spacing w:line="240" w:lineRule="atLeast"/>
              <w:ind w:left="180" w:hanging="180"/>
              <w:rPr>
                <w:szCs w:val="22"/>
              </w:rPr>
            </w:pPr>
            <w:r>
              <w:rPr>
                <w:szCs w:val="22"/>
              </w:rPr>
              <w:t>Trade a</w:t>
            </w:r>
            <w:r w:rsidR="00B6644E" w:rsidRPr="00C14518">
              <w:rPr>
                <w:szCs w:val="22"/>
              </w:rPr>
              <w:t xml:space="preserve">ccounts receivable </w:t>
            </w:r>
          </w:p>
        </w:tc>
        <w:tc>
          <w:tcPr>
            <w:tcW w:w="1080" w:type="dxa"/>
          </w:tcPr>
          <w:p w:rsidR="00B6644E" w:rsidRPr="0037434A" w:rsidRDefault="00B6644E" w:rsidP="00B6644E">
            <w:pPr>
              <w:tabs>
                <w:tab w:val="decimal" w:pos="828"/>
              </w:tabs>
              <w:spacing w:line="240" w:lineRule="atLeast"/>
              <w:ind w:left="-61" w:right="-34"/>
              <w:rPr>
                <w:szCs w:val="22"/>
              </w:rPr>
            </w:pPr>
            <w:r w:rsidRPr="0037434A">
              <w:rPr>
                <w:szCs w:val="22"/>
              </w:rPr>
              <w:t>9,246</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shd w:val="clear" w:color="auto" w:fill="auto"/>
          </w:tcPr>
          <w:p w:rsidR="00B6644E" w:rsidRPr="00B6644E" w:rsidRDefault="00B6644E" w:rsidP="00B6644E">
            <w:pPr>
              <w:tabs>
                <w:tab w:val="decimal" w:pos="828"/>
              </w:tabs>
              <w:spacing w:line="240" w:lineRule="atLeast"/>
              <w:ind w:left="-61" w:right="-34"/>
              <w:rPr>
                <w:szCs w:val="22"/>
              </w:rPr>
            </w:pPr>
            <w:r w:rsidRPr="00B6644E">
              <w:rPr>
                <w:szCs w:val="22"/>
              </w:rPr>
              <w:t>(3,761)</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Pr>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Pr>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Pr>
          <w:p w:rsidR="00B6644E" w:rsidRPr="00B6644E" w:rsidRDefault="00B6644E" w:rsidP="007D66E4">
            <w:pPr>
              <w:tabs>
                <w:tab w:val="decimal" w:pos="992"/>
              </w:tabs>
              <w:spacing w:line="240" w:lineRule="atLeast"/>
              <w:ind w:left="-61" w:right="-34"/>
              <w:rPr>
                <w:szCs w:val="22"/>
              </w:rPr>
            </w:pPr>
            <w:r w:rsidRPr="00B6644E">
              <w:rPr>
                <w:szCs w:val="22"/>
              </w:rPr>
              <w:t>5,485</w:t>
            </w:r>
          </w:p>
        </w:tc>
      </w:tr>
      <w:tr w:rsidR="00B6644E" w:rsidRPr="00C14518" w:rsidTr="001F096E">
        <w:tc>
          <w:tcPr>
            <w:tcW w:w="3071" w:type="dxa"/>
          </w:tcPr>
          <w:p w:rsidR="00B6644E" w:rsidRPr="00C14518" w:rsidRDefault="00B6644E" w:rsidP="00B6644E">
            <w:pPr>
              <w:spacing w:line="240" w:lineRule="atLeast"/>
              <w:ind w:left="180" w:hanging="180"/>
              <w:rPr>
                <w:szCs w:val="22"/>
              </w:rPr>
            </w:pPr>
            <w:r w:rsidRPr="00C14518">
              <w:rPr>
                <w:szCs w:val="22"/>
              </w:rPr>
              <w:t xml:space="preserve">Inventories </w:t>
            </w:r>
          </w:p>
        </w:tc>
        <w:tc>
          <w:tcPr>
            <w:tcW w:w="1080" w:type="dxa"/>
          </w:tcPr>
          <w:p w:rsidR="00B6644E" w:rsidRPr="0037434A" w:rsidRDefault="00B6644E" w:rsidP="00B6644E">
            <w:pPr>
              <w:tabs>
                <w:tab w:val="decimal" w:pos="828"/>
              </w:tabs>
              <w:spacing w:line="240" w:lineRule="atLeast"/>
              <w:ind w:left="-61" w:right="-34"/>
              <w:rPr>
                <w:szCs w:val="22"/>
              </w:rPr>
            </w:pPr>
            <w:r w:rsidRPr="0037434A">
              <w:rPr>
                <w:szCs w:val="22"/>
              </w:rPr>
              <w:t>16,136</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shd w:val="clear" w:color="auto" w:fill="auto"/>
          </w:tcPr>
          <w:p w:rsidR="00B6644E" w:rsidRPr="00B6644E" w:rsidRDefault="00B6644E" w:rsidP="00B6644E">
            <w:pPr>
              <w:tabs>
                <w:tab w:val="decimal" w:pos="828"/>
              </w:tabs>
              <w:spacing w:line="240" w:lineRule="atLeast"/>
              <w:ind w:left="-61" w:right="-34"/>
              <w:rPr>
                <w:szCs w:val="22"/>
              </w:rPr>
            </w:pPr>
            <w:r w:rsidRPr="00B6644E">
              <w:rPr>
                <w:szCs w:val="22"/>
              </w:rPr>
              <w:t>(3,016)</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Pr>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Pr>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Pr>
          <w:p w:rsidR="00B6644E" w:rsidRPr="00B6644E" w:rsidRDefault="00B6644E" w:rsidP="007D66E4">
            <w:pPr>
              <w:tabs>
                <w:tab w:val="decimal" w:pos="992"/>
              </w:tabs>
              <w:spacing w:line="240" w:lineRule="atLeast"/>
              <w:ind w:left="-61" w:right="-34"/>
              <w:rPr>
                <w:szCs w:val="22"/>
              </w:rPr>
            </w:pPr>
            <w:r w:rsidRPr="00B6644E">
              <w:rPr>
                <w:szCs w:val="22"/>
              </w:rPr>
              <w:t>13,120</w:t>
            </w:r>
          </w:p>
        </w:tc>
      </w:tr>
      <w:tr w:rsidR="00B6644E" w:rsidRPr="00C14518" w:rsidTr="00B6644E">
        <w:tc>
          <w:tcPr>
            <w:tcW w:w="3071" w:type="dxa"/>
          </w:tcPr>
          <w:p w:rsidR="00B6644E" w:rsidRPr="00C14518" w:rsidRDefault="00B6644E" w:rsidP="00B6644E">
            <w:pPr>
              <w:spacing w:line="240" w:lineRule="atLeast"/>
              <w:ind w:left="180" w:hanging="180"/>
              <w:rPr>
                <w:szCs w:val="22"/>
                <w:cs/>
                <w:lang w:bidi="th-TH"/>
              </w:rPr>
            </w:pPr>
            <w:r w:rsidRPr="00C14518">
              <w:rPr>
                <w:szCs w:val="22"/>
                <w:lang w:bidi="th-TH"/>
              </w:rPr>
              <w:t>Gross profit for consignment goods</w:t>
            </w:r>
          </w:p>
        </w:tc>
        <w:tc>
          <w:tcPr>
            <w:tcW w:w="1080" w:type="dxa"/>
          </w:tcPr>
          <w:p w:rsidR="00B6644E" w:rsidRDefault="00B6644E" w:rsidP="00B6644E">
            <w:pPr>
              <w:tabs>
                <w:tab w:val="decimal" w:pos="828"/>
              </w:tabs>
              <w:spacing w:line="240" w:lineRule="atLeast"/>
              <w:ind w:left="-61" w:right="-34"/>
              <w:rPr>
                <w:szCs w:val="22"/>
              </w:rPr>
            </w:pPr>
          </w:p>
          <w:p w:rsidR="00B6644E" w:rsidRPr="0037434A" w:rsidRDefault="00B6644E" w:rsidP="00B6644E">
            <w:pPr>
              <w:tabs>
                <w:tab w:val="decimal" w:pos="828"/>
              </w:tabs>
              <w:spacing w:line="240" w:lineRule="atLeast"/>
              <w:ind w:left="-61" w:right="-34"/>
              <w:rPr>
                <w:szCs w:val="22"/>
              </w:rPr>
            </w:pPr>
            <w:r w:rsidRPr="0037434A">
              <w:rPr>
                <w:szCs w:val="22"/>
              </w:rPr>
              <w:t>468,465</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shd w:val="clear" w:color="auto" w:fill="auto"/>
            <w:vAlign w:val="bottom"/>
          </w:tcPr>
          <w:p w:rsidR="00B6644E" w:rsidRPr="00B6644E" w:rsidRDefault="00B6644E" w:rsidP="00B6644E">
            <w:pPr>
              <w:tabs>
                <w:tab w:val="decimal" w:pos="828"/>
              </w:tabs>
              <w:spacing w:line="240" w:lineRule="atLeast"/>
              <w:ind w:left="-61" w:right="-34"/>
              <w:rPr>
                <w:szCs w:val="22"/>
              </w:rPr>
            </w:pPr>
            <w:r w:rsidRPr="00B6644E">
              <w:rPr>
                <w:szCs w:val="22"/>
              </w:rPr>
              <w:t>6,664</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Pr>
          <w:p w:rsidR="00281979" w:rsidRDefault="00281979" w:rsidP="00B6644E">
            <w:pPr>
              <w:tabs>
                <w:tab w:val="decimal" w:pos="754"/>
              </w:tabs>
              <w:spacing w:line="240" w:lineRule="atLeast"/>
              <w:ind w:left="-61" w:right="-34"/>
              <w:rPr>
                <w:szCs w:val="22"/>
              </w:rPr>
            </w:pPr>
          </w:p>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Pr>
          <w:p w:rsidR="00281979" w:rsidRDefault="00281979" w:rsidP="00B6644E">
            <w:pPr>
              <w:pStyle w:val="acctfourfigures"/>
              <w:tabs>
                <w:tab w:val="clear" w:pos="765"/>
                <w:tab w:val="decimal" w:pos="270"/>
              </w:tabs>
              <w:spacing w:line="240" w:lineRule="atLeast"/>
              <w:ind w:right="11"/>
              <w:jc w:val="center"/>
            </w:pPr>
          </w:p>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Pr>
          <w:p w:rsidR="00B6644E" w:rsidRPr="00B6644E" w:rsidRDefault="0024061F" w:rsidP="007D66E4">
            <w:pPr>
              <w:tabs>
                <w:tab w:val="decimal" w:pos="992"/>
              </w:tabs>
              <w:spacing w:line="240" w:lineRule="atLeast"/>
              <w:ind w:left="-61" w:right="-34"/>
              <w:rPr>
                <w:szCs w:val="22"/>
              </w:rPr>
            </w:pPr>
            <w:r>
              <w:rPr>
                <w:szCs w:val="22"/>
              </w:rPr>
              <w:br/>
            </w:r>
            <w:r w:rsidR="00B6644E" w:rsidRPr="00B6644E">
              <w:rPr>
                <w:szCs w:val="22"/>
              </w:rPr>
              <w:t>475,129</w:t>
            </w:r>
          </w:p>
        </w:tc>
      </w:tr>
      <w:tr w:rsidR="00B6644E" w:rsidRPr="00C14518" w:rsidTr="001F096E">
        <w:tc>
          <w:tcPr>
            <w:tcW w:w="3071" w:type="dxa"/>
          </w:tcPr>
          <w:p w:rsidR="00B6644E" w:rsidRPr="00C14518" w:rsidRDefault="00B6644E" w:rsidP="00B6644E">
            <w:pPr>
              <w:spacing w:line="240" w:lineRule="atLeast"/>
              <w:ind w:left="180" w:hanging="180"/>
              <w:rPr>
                <w:szCs w:val="22"/>
              </w:rPr>
            </w:pPr>
            <w:r w:rsidRPr="00C14518">
              <w:rPr>
                <w:szCs w:val="22"/>
              </w:rPr>
              <w:t>Other long-term investments</w:t>
            </w:r>
          </w:p>
        </w:tc>
        <w:tc>
          <w:tcPr>
            <w:tcW w:w="1080" w:type="dxa"/>
          </w:tcPr>
          <w:p w:rsidR="00B6644E" w:rsidRPr="0037434A" w:rsidRDefault="00B6644E" w:rsidP="00B6644E">
            <w:pPr>
              <w:tabs>
                <w:tab w:val="decimal" w:pos="828"/>
              </w:tabs>
              <w:spacing w:line="240" w:lineRule="atLeast"/>
              <w:ind w:left="-61" w:right="-34"/>
              <w:rPr>
                <w:szCs w:val="22"/>
              </w:rPr>
            </w:pPr>
            <w:r w:rsidRPr="0037434A">
              <w:rPr>
                <w:szCs w:val="22"/>
              </w:rPr>
              <w:t>86,254</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shd w:val="clear" w:color="auto" w:fill="auto"/>
          </w:tcPr>
          <w:p w:rsidR="00B6644E" w:rsidRPr="00B6644E" w:rsidRDefault="00B6644E" w:rsidP="00B6644E">
            <w:pPr>
              <w:tabs>
                <w:tab w:val="decimal" w:pos="828"/>
              </w:tabs>
              <w:spacing w:line="240" w:lineRule="atLeast"/>
              <w:ind w:left="-61" w:right="-34"/>
              <w:rPr>
                <w:szCs w:val="22"/>
                <w:cs/>
                <w:lang w:bidi="th-TH"/>
              </w:rPr>
            </w:pPr>
            <w:r w:rsidRPr="00B6644E">
              <w:rPr>
                <w:szCs w:val="22"/>
              </w:rPr>
              <w:t>6,404</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Pr>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Pr>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Pr>
          <w:p w:rsidR="00B6644E" w:rsidRPr="00B6644E" w:rsidRDefault="00B6644E" w:rsidP="007D66E4">
            <w:pPr>
              <w:tabs>
                <w:tab w:val="decimal" w:pos="992"/>
              </w:tabs>
              <w:spacing w:line="240" w:lineRule="atLeast"/>
              <w:ind w:left="-61" w:right="-34"/>
              <w:rPr>
                <w:szCs w:val="22"/>
              </w:rPr>
            </w:pPr>
            <w:r w:rsidRPr="00B6644E">
              <w:rPr>
                <w:szCs w:val="22"/>
              </w:rPr>
              <w:t>92,658</w:t>
            </w:r>
          </w:p>
        </w:tc>
      </w:tr>
      <w:tr w:rsidR="00B6644E" w:rsidRPr="00C14518" w:rsidTr="001F096E">
        <w:tc>
          <w:tcPr>
            <w:tcW w:w="3071" w:type="dxa"/>
          </w:tcPr>
          <w:p w:rsidR="00B6644E" w:rsidRPr="00C14518" w:rsidRDefault="00B6644E" w:rsidP="00B6644E">
            <w:pPr>
              <w:spacing w:line="240" w:lineRule="atLeast"/>
              <w:rPr>
                <w:i/>
                <w:iCs/>
                <w:color w:val="0000FF"/>
                <w:szCs w:val="22"/>
                <w:shd w:val="clear" w:color="auto" w:fill="E6E6E6"/>
                <w:lang w:bidi="th-TH"/>
              </w:rPr>
            </w:pPr>
            <w:r w:rsidRPr="00C14518">
              <w:rPr>
                <w:szCs w:val="22"/>
              </w:rPr>
              <w:t>Investment properties</w:t>
            </w:r>
          </w:p>
        </w:tc>
        <w:tc>
          <w:tcPr>
            <w:tcW w:w="1080" w:type="dxa"/>
          </w:tcPr>
          <w:p w:rsidR="00B6644E" w:rsidRPr="0037434A" w:rsidRDefault="00B6644E" w:rsidP="00B6644E">
            <w:pPr>
              <w:tabs>
                <w:tab w:val="decimal" w:pos="828"/>
              </w:tabs>
              <w:spacing w:line="240" w:lineRule="atLeast"/>
              <w:ind w:left="-61" w:right="-34"/>
              <w:rPr>
                <w:szCs w:val="22"/>
              </w:rPr>
            </w:pPr>
            <w:r w:rsidRPr="0037434A">
              <w:rPr>
                <w:szCs w:val="22"/>
              </w:rPr>
              <w:t>22,148</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shd w:val="clear" w:color="auto" w:fill="auto"/>
          </w:tcPr>
          <w:p w:rsidR="00B6644E" w:rsidRPr="00B6644E" w:rsidRDefault="00B6644E" w:rsidP="007D66E4">
            <w:pPr>
              <w:tabs>
                <w:tab w:val="decimal" w:pos="540"/>
              </w:tabs>
              <w:spacing w:line="240" w:lineRule="atLeast"/>
              <w:ind w:left="-61" w:right="-34"/>
              <w:rPr>
                <w:szCs w:val="22"/>
              </w:rPr>
            </w:pPr>
            <w:r w:rsidRPr="00B6644E">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Pr>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Pr>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Pr>
          <w:p w:rsidR="00B6644E" w:rsidRPr="00B6644E" w:rsidRDefault="00B6644E" w:rsidP="007D66E4">
            <w:pPr>
              <w:tabs>
                <w:tab w:val="decimal" w:pos="992"/>
              </w:tabs>
              <w:spacing w:line="240" w:lineRule="atLeast"/>
              <w:ind w:left="-61" w:right="-34"/>
              <w:rPr>
                <w:szCs w:val="22"/>
              </w:rPr>
            </w:pPr>
            <w:r w:rsidRPr="00B6644E">
              <w:rPr>
                <w:szCs w:val="22"/>
              </w:rPr>
              <w:t>22,148</w:t>
            </w:r>
          </w:p>
        </w:tc>
      </w:tr>
      <w:tr w:rsidR="00B6644E" w:rsidRPr="00C14518" w:rsidTr="001F096E">
        <w:tc>
          <w:tcPr>
            <w:tcW w:w="3071" w:type="dxa"/>
          </w:tcPr>
          <w:p w:rsidR="00B6644E" w:rsidRPr="00C14518" w:rsidRDefault="00B6644E" w:rsidP="00B6644E">
            <w:pPr>
              <w:spacing w:line="240" w:lineRule="atLeast"/>
              <w:rPr>
                <w:szCs w:val="22"/>
              </w:rPr>
            </w:pPr>
            <w:r w:rsidRPr="00C14518">
              <w:rPr>
                <w:szCs w:val="22"/>
              </w:rPr>
              <w:t>Property, plant and equipment</w:t>
            </w:r>
          </w:p>
        </w:tc>
        <w:tc>
          <w:tcPr>
            <w:tcW w:w="1080" w:type="dxa"/>
          </w:tcPr>
          <w:p w:rsidR="00B6644E" w:rsidRPr="0037434A" w:rsidRDefault="00B6644E" w:rsidP="00B6644E">
            <w:pPr>
              <w:tabs>
                <w:tab w:val="decimal" w:pos="828"/>
              </w:tabs>
              <w:spacing w:line="240" w:lineRule="atLeast"/>
              <w:ind w:left="-61" w:right="-34"/>
              <w:rPr>
                <w:szCs w:val="22"/>
              </w:rPr>
            </w:pPr>
            <w:r w:rsidRPr="0037434A">
              <w:rPr>
                <w:szCs w:val="22"/>
              </w:rPr>
              <w:t>26,197</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shd w:val="clear" w:color="auto" w:fill="auto"/>
          </w:tcPr>
          <w:p w:rsidR="00B6644E" w:rsidRPr="00B6644E" w:rsidRDefault="00B6644E" w:rsidP="00B6644E">
            <w:pPr>
              <w:tabs>
                <w:tab w:val="decimal" w:pos="828"/>
              </w:tabs>
              <w:spacing w:line="240" w:lineRule="atLeast"/>
              <w:ind w:left="-61" w:right="-34"/>
              <w:rPr>
                <w:szCs w:val="22"/>
              </w:rPr>
            </w:pPr>
            <w:r w:rsidRPr="00B6644E">
              <w:rPr>
                <w:szCs w:val="22"/>
              </w:rPr>
              <w:t>(15,256)</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Pr>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Pr>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Pr>
          <w:p w:rsidR="00B6644E" w:rsidRPr="00B6644E" w:rsidRDefault="00B6644E" w:rsidP="007D66E4">
            <w:pPr>
              <w:tabs>
                <w:tab w:val="decimal" w:pos="992"/>
              </w:tabs>
              <w:spacing w:line="240" w:lineRule="atLeast"/>
              <w:ind w:left="-61" w:right="-34"/>
              <w:rPr>
                <w:szCs w:val="22"/>
              </w:rPr>
            </w:pPr>
            <w:r w:rsidRPr="00B6644E">
              <w:rPr>
                <w:szCs w:val="22"/>
              </w:rPr>
              <w:t>10,941</w:t>
            </w:r>
          </w:p>
        </w:tc>
      </w:tr>
      <w:tr w:rsidR="00B6644E" w:rsidRPr="00C14518" w:rsidTr="001F096E">
        <w:tc>
          <w:tcPr>
            <w:tcW w:w="3071" w:type="dxa"/>
          </w:tcPr>
          <w:p w:rsidR="00B6644E" w:rsidRPr="00C14518" w:rsidRDefault="00B6644E" w:rsidP="00B6644E">
            <w:pPr>
              <w:spacing w:line="240" w:lineRule="atLeast"/>
              <w:ind w:left="180" w:hanging="180"/>
              <w:rPr>
                <w:szCs w:val="22"/>
                <w:lang w:bidi="th-TH"/>
              </w:rPr>
            </w:pPr>
            <w:r w:rsidRPr="00C14518">
              <w:rPr>
                <w:szCs w:val="22"/>
              </w:rPr>
              <w:t>Employee benefit obligation</w:t>
            </w:r>
          </w:p>
        </w:tc>
        <w:tc>
          <w:tcPr>
            <w:tcW w:w="1080" w:type="dxa"/>
            <w:tcBorders>
              <w:bottom w:val="single" w:sz="4" w:space="0" w:color="auto"/>
            </w:tcBorders>
          </w:tcPr>
          <w:p w:rsidR="00B6644E" w:rsidRPr="0037434A" w:rsidRDefault="00B6644E" w:rsidP="00B6644E">
            <w:pPr>
              <w:tabs>
                <w:tab w:val="decimal" w:pos="828"/>
              </w:tabs>
              <w:spacing w:line="240" w:lineRule="atLeast"/>
              <w:ind w:left="-61" w:right="-34"/>
              <w:rPr>
                <w:szCs w:val="22"/>
              </w:rPr>
            </w:pPr>
            <w:r w:rsidRPr="0037434A">
              <w:rPr>
                <w:szCs w:val="22"/>
              </w:rPr>
              <w:t>98,665</w:t>
            </w:r>
          </w:p>
        </w:tc>
        <w:tc>
          <w:tcPr>
            <w:tcW w:w="180" w:type="dxa"/>
          </w:tcPr>
          <w:p w:rsidR="00B6644E" w:rsidRPr="00C14518" w:rsidRDefault="00B6644E" w:rsidP="00B6644E">
            <w:pPr>
              <w:tabs>
                <w:tab w:val="decimal" w:pos="855"/>
              </w:tabs>
              <w:spacing w:line="240" w:lineRule="atLeast"/>
              <w:ind w:left="-61" w:right="-34"/>
              <w:rPr>
                <w:szCs w:val="22"/>
              </w:rPr>
            </w:pPr>
          </w:p>
        </w:tc>
        <w:tc>
          <w:tcPr>
            <w:tcW w:w="990" w:type="dxa"/>
            <w:tcBorders>
              <w:bottom w:val="single" w:sz="4" w:space="0" w:color="auto"/>
            </w:tcBorders>
            <w:shd w:val="clear" w:color="auto" w:fill="auto"/>
          </w:tcPr>
          <w:p w:rsidR="00B6644E" w:rsidRPr="00B6644E" w:rsidRDefault="00B6644E" w:rsidP="00B6644E">
            <w:pPr>
              <w:tabs>
                <w:tab w:val="decimal" w:pos="828"/>
              </w:tabs>
              <w:spacing w:line="240" w:lineRule="atLeast"/>
              <w:ind w:left="-61" w:right="-34"/>
              <w:rPr>
                <w:szCs w:val="22"/>
              </w:rPr>
            </w:pPr>
            <w:r w:rsidRPr="00B6644E">
              <w:rPr>
                <w:szCs w:val="22"/>
              </w:rPr>
              <w:t>8,796</w:t>
            </w:r>
          </w:p>
        </w:tc>
        <w:tc>
          <w:tcPr>
            <w:tcW w:w="180" w:type="dxa"/>
          </w:tcPr>
          <w:p w:rsidR="00B6644E" w:rsidRPr="001F096E" w:rsidRDefault="00B6644E" w:rsidP="00B6644E">
            <w:pPr>
              <w:tabs>
                <w:tab w:val="decimal" w:pos="754"/>
              </w:tabs>
              <w:spacing w:line="240" w:lineRule="atLeast"/>
              <w:ind w:left="-61" w:right="-34"/>
              <w:rPr>
                <w:szCs w:val="22"/>
              </w:rPr>
            </w:pPr>
          </w:p>
        </w:tc>
        <w:tc>
          <w:tcPr>
            <w:tcW w:w="1350" w:type="dxa"/>
            <w:tcBorders>
              <w:bottom w:val="single" w:sz="4" w:space="0" w:color="auto"/>
            </w:tcBorders>
          </w:tcPr>
          <w:p w:rsidR="00B6644E" w:rsidRPr="001F096E" w:rsidRDefault="00B6644E" w:rsidP="00B6644E">
            <w:pPr>
              <w:tabs>
                <w:tab w:val="decimal" w:pos="754"/>
              </w:tabs>
              <w:spacing w:line="240" w:lineRule="atLeast"/>
              <w:ind w:left="-61" w:right="-34"/>
              <w:rPr>
                <w:szCs w:val="22"/>
              </w:rPr>
            </w:pPr>
            <w:r>
              <w:rPr>
                <w:szCs w:val="22"/>
              </w:rPr>
              <w:t>-</w:t>
            </w:r>
          </w:p>
        </w:tc>
        <w:tc>
          <w:tcPr>
            <w:tcW w:w="180" w:type="dxa"/>
          </w:tcPr>
          <w:p w:rsidR="00B6644E" w:rsidRPr="001F096E" w:rsidRDefault="00B6644E" w:rsidP="00B6644E">
            <w:pPr>
              <w:tabs>
                <w:tab w:val="decimal" w:pos="754"/>
              </w:tabs>
              <w:spacing w:line="240" w:lineRule="atLeast"/>
              <w:ind w:left="-61" w:right="-34"/>
              <w:rPr>
                <w:szCs w:val="22"/>
              </w:rPr>
            </w:pPr>
          </w:p>
        </w:tc>
        <w:tc>
          <w:tcPr>
            <w:tcW w:w="900" w:type="dxa"/>
            <w:tcBorders>
              <w:bottom w:val="single" w:sz="4" w:space="0" w:color="auto"/>
            </w:tcBorders>
          </w:tcPr>
          <w:p w:rsidR="00B6644E" w:rsidRPr="00C77627" w:rsidRDefault="00B6644E" w:rsidP="00B6644E">
            <w:pPr>
              <w:pStyle w:val="acctfourfigures"/>
              <w:tabs>
                <w:tab w:val="clear" w:pos="765"/>
                <w:tab w:val="decimal" w:pos="270"/>
              </w:tabs>
              <w:spacing w:line="240" w:lineRule="atLeast"/>
              <w:ind w:right="11"/>
              <w:jc w:val="center"/>
            </w:pPr>
            <w:r>
              <w:t>-</w:t>
            </w:r>
          </w:p>
        </w:tc>
        <w:tc>
          <w:tcPr>
            <w:tcW w:w="178" w:type="dxa"/>
          </w:tcPr>
          <w:p w:rsidR="00B6644E" w:rsidRPr="001F096E" w:rsidRDefault="00B6644E" w:rsidP="00B6644E">
            <w:pPr>
              <w:tabs>
                <w:tab w:val="decimal" w:pos="754"/>
              </w:tabs>
              <w:spacing w:line="240" w:lineRule="atLeast"/>
              <w:ind w:left="-61" w:right="-34"/>
              <w:rPr>
                <w:szCs w:val="22"/>
              </w:rPr>
            </w:pPr>
          </w:p>
        </w:tc>
        <w:tc>
          <w:tcPr>
            <w:tcW w:w="1251" w:type="dxa"/>
            <w:tcBorders>
              <w:bottom w:val="single" w:sz="4" w:space="0" w:color="auto"/>
            </w:tcBorders>
          </w:tcPr>
          <w:p w:rsidR="00B6644E" w:rsidRPr="00B6644E" w:rsidRDefault="00B6644E" w:rsidP="007D66E4">
            <w:pPr>
              <w:tabs>
                <w:tab w:val="decimal" w:pos="992"/>
              </w:tabs>
              <w:spacing w:line="240" w:lineRule="atLeast"/>
              <w:ind w:left="-61" w:right="-34"/>
              <w:rPr>
                <w:szCs w:val="22"/>
              </w:rPr>
            </w:pPr>
            <w:r w:rsidRPr="00B6644E">
              <w:rPr>
                <w:szCs w:val="22"/>
              </w:rPr>
              <w:t>107,461</w:t>
            </w:r>
          </w:p>
        </w:tc>
      </w:tr>
      <w:tr w:rsidR="00B6644E" w:rsidRPr="00C14518" w:rsidTr="00C02545">
        <w:tc>
          <w:tcPr>
            <w:tcW w:w="3071" w:type="dxa"/>
          </w:tcPr>
          <w:p w:rsidR="00B6644E" w:rsidRPr="00C14518" w:rsidRDefault="00B6644E" w:rsidP="00B6644E">
            <w:pPr>
              <w:spacing w:line="240" w:lineRule="atLeast"/>
              <w:ind w:left="180" w:hanging="180"/>
              <w:rPr>
                <w:b/>
                <w:bCs/>
                <w:szCs w:val="22"/>
              </w:rPr>
            </w:pPr>
            <w:r w:rsidRPr="00C14518">
              <w:rPr>
                <w:b/>
                <w:bCs/>
                <w:szCs w:val="22"/>
              </w:rPr>
              <w:t>Total</w:t>
            </w:r>
          </w:p>
        </w:tc>
        <w:tc>
          <w:tcPr>
            <w:tcW w:w="1080" w:type="dxa"/>
            <w:tcBorders>
              <w:top w:val="single" w:sz="4" w:space="0" w:color="auto"/>
              <w:bottom w:val="single" w:sz="4" w:space="0" w:color="auto"/>
            </w:tcBorders>
          </w:tcPr>
          <w:p w:rsidR="00B6644E" w:rsidRPr="00805B2C" w:rsidRDefault="00B6644E" w:rsidP="00B6644E">
            <w:pPr>
              <w:tabs>
                <w:tab w:val="decimal" w:pos="828"/>
              </w:tabs>
              <w:spacing w:line="240" w:lineRule="atLeast"/>
              <w:ind w:left="-61" w:right="-34"/>
              <w:rPr>
                <w:b/>
                <w:bCs/>
                <w:szCs w:val="22"/>
              </w:rPr>
            </w:pPr>
            <w:r w:rsidRPr="00805B2C">
              <w:rPr>
                <w:b/>
                <w:bCs/>
                <w:szCs w:val="22"/>
              </w:rPr>
              <w:fldChar w:fldCharType="begin"/>
            </w:r>
            <w:r w:rsidRPr="00805B2C">
              <w:rPr>
                <w:b/>
                <w:bCs/>
                <w:szCs w:val="22"/>
              </w:rPr>
              <w:instrText xml:space="preserve"> =SUM(ABOVE) </w:instrText>
            </w:r>
            <w:r w:rsidRPr="00805B2C">
              <w:rPr>
                <w:b/>
                <w:bCs/>
                <w:szCs w:val="22"/>
              </w:rPr>
              <w:fldChar w:fldCharType="separate"/>
            </w:r>
            <w:r w:rsidRPr="00805B2C">
              <w:rPr>
                <w:b/>
                <w:bCs/>
                <w:szCs w:val="22"/>
              </w:rPr>
              <w:t>727,111</w:t>
            </w:r>
            <w:r w:rsidRPr="00805B2C">
              <w:rPr>
                <w:b/>
                <w:bCs/>
                <w:szCs w:val="22"/>
              </w:rPr>
              <w:fldChar w:fldCharType="end"/>
            </w:r>
          </w:p>
        </w:tc>
        <w:tc>
          <w:tcPr>
            <w:tcW w:w="180" w:type="dxa"/>
          </w:tcPr>
          <w:p w:rsidR="00B6644E" w:rsidRPr="00805B2C" w:rsidRDefault="00B6644E" w:rsidP="00B6644E">
            <w:pPr>
              <w:tabs>
                <w:tab w:val="decimal" w:pos="855"/>
              </w:tabs>
              <w:spacing w:line="240" w:lineRule="atLeast"/>
              <w:ind w:left="-61" w:right="-34"/>
              <w:rPr>
                <w:b/>
                <w:bCs/>
                <w:szCs w:val="22"/>
              </w:rPr>
            </w:pPr>
          </w:p>
        </w:tc>
        <w:tc>
          <w:tcPr>
            <w:tcW w:w="990" w:type="dxa"/>
            <w:tcBorders>
              <w:top w:val="single" w:sz="4" w:space="0" w:color="auto"/>
              <w:bottom w:val="single" w:sz="4" w:space="0" w:color="auto"/>
            </w:tcBorders>
            <w:shd w:val="clear" w:color="auto" w:fill="auto"/>
          </w:tcPr>
          <w:p w:rsidR="00B6644E" w:rsidRPr="00B6644E" w:rsidRDefault="00B6644E" w:rsidP="00B6644E">
            <w:pPr>
              <w:tabs>
                <w:tab w:val="decimal" w:pos="828"/>
              </w:tabs>
              <w:spacing w:line="240" w:lineRule="atLeast"/>
              <w:ind w:left="-61" w:right="-34"/>
              <w:rPr>
                <w:b/>
                <w:bCs/>
                <w:szCs w:val="22"/>
              </w:rPr>
            </w:pPr>
            <w:r w:rsidRPr="00B6644E">
              <w:rPr>
                <w:b/>
                <w:bCs/>
                <w:szCs w:val="22"/>
              </w:rPr>
              <w:t>(169)</w:t>
            </w:r>
          </w:p>
        </w:tc>
        <w:tc>
          <w:tcPr>
            <w:tcW w:w="180" w:type="dxa"/>
          </w:tcPr>
          <w:p w:rsidR="00B6644E" w:rsidRPr="00805B2C" w:rsidRDefault="00B6644E" w:rsidP="00B6644E">
            <w:pPr>
              <w:tabs>
                <w:tab w:val="decimal" w:pos="754"/>
              </w:tabs>
              <w:spacing w:line="240" w:lineRule="atLeast"/>
              <w:ind w:left="-61" w:right="-34"/>
              <w:rPr>
                <w:b/>
                <w:bCs/>
                <w:szCs w:val="22"/>
              </w:rPr>
            </w:pPr>
          </w:p>
        </w:tc>
        <w:tc>
          <w:tcPr>
            <w:tcW w:w="1350" w:type="dxa"/>
            <w:tcBorders>
              <w:top w:val="single" w:sz="4" w:space="0" w:color="auto"/>
              <w:bottom w:val="single" w:sz="4" w:space="0" w:color="auto"/>
            </w:tcBorders>
          </w:tcPr>
          <w:p w:rsidR="00B6644E" w:rsidRPr="00805B2C" w:rsidRDefault="00B6644E" w:rsidP="00B6644E">
            <w:pPr>
              <w:tabs>
                <w:tab w:val="decimal" w:pos="754"/>
              </w:tabs>
              <w:spacing w:line="240" w:lineRule="atLeast"/>
              <w:ind w:left="-61" w:right="-34"/>
              <w:rPr>
                <w:b/>
                <w:bCs/>
                <w:szCs w:val="22"/>
              </w:rPr>
            </w:pPr>
            <w:r>
              <w:rPr>
                <w:b/>
                <w:bCs/>
                <w:szCs w:val="22"/>
              </w:rPr>
              <w:t>-</w:t>
            </w:r>
          </w:p>
        </w:tc>
        <w:tc>
          <w:tcPr>
            <w:tcW w:w="180" w:type="dxa"/>
          </w:tcPr>
          <w:p w:rsidR="00B6644E" w:rsidRPr="00805B2C" w:rsidRDefault="00B6644E" w:rsidP="00B6644E">
            <w:pPr>
              <w:tabs>
                <w:tab w:val="decimal" w:pos="754"/>
              </w:tabs>
              <w:spacing w:line="240" w:lineRule="atLeast"/>
              <w:ind w:left="-61" w:right="-34"/>
              <w:rPr>
                <w:b/>
                <w:bCs/>
                <w:szCs w:val="22"/>
              </w:rPr>
            </w:pPr>
          </w:p>
        </w:tc>
        <w:tc>
          <w:tcPr>
            <w:tcW w:w="900" w:type="dxa"/>
            <w:tcBorders>
              <w:top w:val="single" w:sz="4" w:space="0" w:color="auto"/>
              <w:bottom w:val="single" w:sz="4" w:space="0" w:color="auto"/>
            </w:tcBorders>
          </w:tcPr>
          <w:p w:rsidR="00B6644E" w:rsidRPr="00805B2C" w:rsidRDefault="00B6644E" w:rsidP="00B6644E">
            <w:pPr>
              <w:pStyle w:val="acctfourfigures"/>
              <w:tabs>
                <w:tab w:val="clear" w:pos="765"/>
                <w:tab w:val="decimal" w:pos="270"/>
              </w:tabs>
              <w:spacing w:line="240" w:lineRule="atLeast"/>
              <w:ind w:right="11"/>
              <w:jc w:val="center"/>
              <w:rPr>
                <w:b/>
                <w:bCs/>
              </w:rPr>
            </w:pPr>
            <w:r>
              <w:rPr>
                <w:b/>
                <w:bCs/>
              </w:rPr>
              <w:t>-</w:t>
            </w:r>
          </w:p>
        </w:tc>
        <w:tc>
          <w:tcPr>
            <w:tcW w:w="178" w:type="dxa"/>
          </w:tcPr>
          <w:p w:rsidR="00B6644E" w:rsidRPr="00805B2C" w:rsidRDefault="00B6644E" w:rsidP="00B6644E">
            <w:pPr>
              <w:tabs>
                <w:tab w:val="decimal" w:pos="765"/>
              </w:tabs>
              <w:spacing w:line="240" w:lineRule="atLeast"/>
              <w:rPr>
                <w:b/>
                <w:bCs/>
                <w:szCs w:val="22"/>
              </w:rPr>
            </w:pPr>
          </w:p>
        </w:tc>
        <w:tc>
          <w:tcPr>
            <w:tcW w:w="1251" w:type="dxa"/>
            <w:tcBorders>
              <w:top w:val="single" w:sz="4" w:space="0" w:color="auto"/>
              <w:bottom w:val="single" w:sz="4" w:space="0" w:color="auto"/>
            </w:tcBorders>
            <w:shd w:val="clear" w:color="auto" w:fill="auto"/>
          </w:tcPr>
          <w:p w:rsidR="00B6644E" w:rsidRPr="00876FF1" w:rsidRDefault="00B6644E" w:rsidP="007D66E4">
            <w:pPr>
              <w:tabs>
                <w:tab w:val="decimal" w:pos="992"/>
              </w:tabs>
              <w:spacing w:line="240" w:lineRule="atLeast"/>
              <w:ind w:left="-61" w:right="-34"/>
              <w:rPr>
                <w:b/>
                <w:bCs/>
                <w:szCs w:val="22"/>
              </w:rPr>
            </w:pPr>
            <w:r w:rsidRPr="00876FF1">
              <w:rPr>
                <w:b/>
                <w:bCs/>
                <w:szCs w:val="22"/>
              </w:rPr>
              <w:t>726,942</w:t>
            </w:r>
          </w:p>
        </w:tc>
      </w:tr>
      <w:tr w:rsidR="00B6644E" w:rsidRPr="00C14518" w:rsidTr="001F096E">
        <w:tc>
          <w:tcPr>
            <w:tcW w:w="3071" w:type="dxa"/>
          </w:tcPr>
          <w:p w:rsidR="00B6644E" w:rsidRPr="00C14518" w:rsidRDefault="00B6644E" w:rsidP="00B6644E">
            <w:pPr>
              <w:spacing w:line="240" w:lineRule="atLeast"/>
              <w:rPr>
                <w:szCs w:val="22"/>
              </w:rPr>
            </w:pPr>
          </w:p>
        </w:tc>
        <w:tc>
          <w:tcPr>
            <w:tcW w:w="1080" w:type="dxa"/>
            <w:tcBorders>
              <w:top w:val="single" w:sz="4" w:space="0" w:color="auto"/>
            </w:tcBorders>
          </w:tcPr>
          <w:p w:rsidR="00B6644E" w:rsidRPr="00C14518" w:rsidRDefault="00B6644E" w:rsidP="00B6644E">
            <w:pPr>
              <w:tabs>
                <w:tab w:val="decimal" w:pos="828"/>
                <w:tab w:val="decimal" w:pos="855"/>
              </w:tabs>
              <w:spacing w:line="240" w:lineRule="atLeast"/>
              <w:ind w:right="-177"/>
              <w:rPr>
                <w:szCs w:val="22"/>
              </w:rPr>
            </w:pPr>
          </w:p>
        </w:tc>
        <w:tc>
          <w:tcPr>
            <w:tcW w:w="180" w:type="dxa"/>
          </w:tcPr>
          <w:p w:rsidR="00B6644E" w:rsidRPr="00C14518" w:rsidRDefault="00B6644E" w:rsidP="00B6644E">
            <w:pPr>
              <w:tabs>
                <w:tab w:val="decimal" w:pos="774"/>
              </w:tabs>
              <w:spacing w:line="240" w:lineRule="atLeast"/>
              <w:ind w:right="-177"/>
              <w:rPr>
                <w:szCs w:val="22"/>
              </w:rPr>
            </w:pPr>
          </w:p>
        </w:tc>
        <w:tc>
          <w:tcPr>
            <w:tcW w:w="990" w:type="dxa"/>
            <w:tcBorders>
              <w:top w:val="single" w:sz="4" w:space="0" w:color="auto"/>
            </w:tcBorders>
          </w:tcPr>
          <w:p w:rsidR="00B6644E" w:rsidRPr="00C14518" w:rsidRDefault="00B6644E" w:rsidP="00B6644E">
            <w:pPr>
              <w:tabs>
                <w:tab w:val="decimal" w:pos="720"/>
              </w:tabs>
              <w:spacing w:line="240" w:lineRule="atLeast"/>
              <w:ind w:right="11"/>
              <w:rPr>
                <w:szCs w:val="22"/>
              </w:rPr>
            </w:pPr>
          </w:p>
        </w:tc>
        <w:tc>
          <w:tcPr>
            <w:tcW w:w="180" w:type="dxa"/>
          </w:tcPr>
          <w:p w:rsidR="00B6644E" w:rsidRPr="00C14518" w:rsidRDefault="00B6644E" w:rsidP="00B6644E">
            <w:pPr>
              <w:spacing w:line="240" w:lineRule="atLeast"/>
              <w:ind w:left="180" w:hanging="180"/>
              <w:rPr>
                <w:szCs w:val="22"/>
              </w:rPr>
            </w:pPr>
          </w:p>
        </w:tc>
        <w:tc>
          <w:tcPr>
            <w:tcW w:w="1350" w:type="dxa"/>
            <w:tcBorders>
              <w:top w:val="single" w:sz="4" w:space="0" w:color="auto"/>
            </w:tcBorders>
          </w:tcPr>
          <w:p w:rsidR="00B6644E" w:rsidRPr="001F096E" w:rsidRDefault="00B6644E" w:rsidP="00B6644E">
            <w:pPr>
              <w:tabs>
                <w:tab w:val="decimal" w:pos="754"/>
              </w:tabs>
              <w:spacing w:line="240" w:lineRule="atLeast"/>
              <w:ind w:left="-61" w:right="-34"/>
              <w:rPr>
                <w:szCs w:val="22"/>
              </w:rPr>
            </w:pPr>
          </w:p>
        </w:tc>
        <w:tc>
          <w:tcPr>
            <w:tcW w:w="180" w:type="dxa"/>
          </w:tcPr>
          <w:p w:rsidR="00B6644E" w:rsidRPr="00C14518" w:rsidRDefault="00B6644E" w:rsidP="00B6644E">
            <w:pPr>
              <w:tabs>
                <w:tab w:val="decimal" w:pos="765"/>
              </w:tabs>
              <w:spacing w:line="240" w:lineRule="atLeast"/>
              <w:rPr>
                <w:szCs w:val="22"/>
              </w:rPr>
            </w:pPr>
          </w:p>
        </w:tc>
        <w:tc>
          <w:tcPr>
            <w:tcW w:w="900" w:type="dxa"/>
            <w:tcBorders>
              <w:top w:val="single" w:sz="4" w:space="0" w:color="auto"/>
            </w:tcBorders>
          </w:tcPr>
          <w:p w:rsidR="00B6644E" w:rsidRPr="00C14518" w:rsidRDefault="00B6644E" w:rsidP="00B6644E">
            <w:pPr>
              <w:tabs>
                <w:tab w:val="decimal" w:pos="405"/>
                <w:tab w:val="decimal" w:pos="1181"/>
              </w:tabs>
              <w:spacing w:line="240" w:lineRule="atLeast"/>
              <w:ind w:right="281"/>
              <w:jc w:val="center"/>
              <w:rPr>
                <w:szCs w:val="22"/>
              </w:rPr>
            </w:pPr>
          </w:p>
        </w:tc>
        <w:tc>
          <w:tcPr>
            <w:tcW w:w="178" w:type="dxa"/>
          </w:tcPr>
          <w:p w:rsidR="00B6644E" w:rsidRPr="00C14518" w:rsidRDefault="00B6644E" w:rsidP="00B6644E">
            <w:pPr>
              <w:tabs>
                <w:tab w:val="decimal" w:pos="765"/>
              </w:tabs>
              <w:spacing w:line="240" w:lineRule="atLeast"/>
              <w:jc w:val="center"/>
              <w:rPr>
                <w:szCs w:val="22"/>
              </w:rPr>
            </w:pPr>
          </w:p>
        </w:tc>
        <w:tc>
          <w:tcPr>
            <w:tcW w:w="1251" w:type="dxa"/>
            <w:tcBorders>
              <w:top w:val="single" w:sz="4" w:space="0" w:color="auto"/>
            </w:tcBorders>
          </w:tcPr>
          <w:p w:rsidR="00B6644E" w:rsidRPr="00C14518" w:rsidRDefault="00B6644E" w:rsidP="00B6644E">
            <w:pPr>
              <w:tabs>
                <w:tab w:val="decimal" w:pos="821"/>
                <w:tab w:val="decimal" w:pos="855"/>
              </w:tabs>
              <w:spacing w:line="240" w:lineRule="atLeast"/>
              <w:ind w:right="-177"/>
              <w:rPr>
                <w:szCs w:val="22"/>
              </w:rPr>
            </w:pPr>
          </w:p>
        </w:tc>
      </w:tr>
      <w:tr w:rsidR="00B6644E" w:rsidRPr="00C14518" w:rsidTr="001F096E">
        <w:tc>
          <w:tcPr>
            <w:tcW w:w="3071" w:type="dxa"/>
          </w:tcPr>
          <w:p w:rsidR="00B6644E" w:rsidRPr="00C14518" w:rsidRDefault="00B6644E" w:rsidP="00B6644E">
            <w:pPr>
              <w:spacing w:line="240" w:lineRule="atLeast"/>
              <w:rPr>
                <w:b/>
                <w:bCs/>
                <w:i/>
                <w:iCs/>
                <w:szCs w:val="22"/>
              </w:rPr>
            </w:pPr>
            <w:r w:rsidRPr="00C14518">
              <w:rPr>
                <w:b/>
                <w:bCs/>
                <w:i/>
                <w:iCs/>
                <w:szCs w:val="22"/>
              </w:rPr>
              <w:t>Deferred tax liabilities</w:t>
            </w:r>
          </w:p>
        </w:tc>
        <w:tc>
          <w:tcPr>
            <w:tcW w:w="1080" w:type="dxa"/>
          </w:tcPr>
          <w:p w:rsidR="00B6644E" w:rsidRPr="00C14518" w:rsidRDefault="00B6644E" w:rsidP="00B6644E">
            <w:pPr>
              <w:tabs>
                <w:tab w:val="decimal" w:pos="828"/>
                <w:tab w:val="decimal" w:pos="855"/>
              </w:tabs>
              <w:spacing w:line="240" w:lineRule="atLeast"/>
              <w:ind w:right="-177"/>
              <w:rPr>
                <w:szCs w:val="22"/>
              </w:rPr>
            </w:pPr>
          </w:p>
        </w:tc>
        <w:tc>
          <w:tcPr>
            <w:tcW w:w="180" w:type="dxa"/>
          </w:tcPr>
          <w:p w:rsidR="00B6644E" w:rsidRPr="00C14518" w:rsidRDefault="00B6644E" w:rsidP="00B6644E">
            <w:pPr>
              <w:tabs>
                <w:tab w:val="decimal" w:pos="774"/>
              </w:tabs>
              <w:spacing w:line="240" w:lineRule="atLeast"/>
              <w:ind w:right="-177"/>
              <w:rPr>
                <w:szCs w:val="22"/>
              </w:rPr>
            </w:pPr>
          </w:p>
        </w:tc>
        <w:tc>
          <w:tcPr>
            <w:tcW w:w="990" w:type="dxa"/>
          </w:tcPr>
          <w:p w:rsidR="00B6644E" w:rsidRPr="00C14518" w:rsidRDefault="00B6644E" w:rsidP="00B6644E">
            <w:pPr>
              <w:tabs>
                <w:tab w:val="decimal" w:pos="720"/>
              </w:tabs>
              <w:spacing w:line="240" w:lineRule="atLeast"/>
              <w:ind w:right="11"/>
              <w:rPr>
                <w:szCs w:val="22"/>
              </w:rPr>
            </w:pPr>
          </w:p>
        </w:tc>
        <w:tc>
          <w:tcPr>
            <w:tcW w:w="180" w:type="dxa"/>
          </w:tcPr>
          <w:p w:rsidR="00B6644E" w:rsidRPr="00C14518" w:rsidRDefault="00B6644E" w:rsidP="00B6644E">
            <w:pPr>
              <w:tabs>
                <w:tab w:val="decimal" w:pos="765"/>
              </w:tabs>
              <w:spacing w:line="240" w:lineRule="atLeast"/>
              <w:rPr>
                <w:szCs w:val="22"/>
              </w:rPr>
            </w:pPr>
          </w:p>
        </w:tc>
        <w:tc>
          <w:tcPr>
            <w:tcW w:w="1350" w:type="dxa"/>
          </w:tcPr>
          <w:p w:rsidR="00B6644E" w:rsidRPr="00C14518" w:rsidRDefault="00B6644E" w:rsidP="00B6644E">
            <w:pPr>
              <w:tabs>
                <w:tab w:val="decimal" w:pos="1181"/>
              </w:tabs>
              <w:spacing w:line="240" w:lineRule="atLeast"/>
              <w:ind w:right="281"/>
              <w:jc w:val="center"/>
              <w:rPr>
                <w:szCs w:val="22"/>
              </w:rPr>
            </w:pPr>
          </w:p>
        </w:tc>
        <w:tc>
          <w:tcPr>
            <w:tcW w:w="180" w:type="dxa"/>
          </w:tcPr>
          <w:p w:rsidR="00B6644E" w:rsidRPr="00C14518" w:rsidRDefault="00B6644E" w:rsidP="00B6644E">
            <w:pPr>
              <w:tabs>
                <w:tab w:val="decimal" w:pos="765"/>
              </w:tabs>
              <w:spacing w:line="240" w:lineRule="atLeast"/>
              <w:rPr>
                <w:szCs w:val="22"/>
              </w:rPr>
            </w:pPr>
          </w:p>
        </w:tc>
        <w:tc>
          <w:tcPr>
            <w:tcW w:w="900" w:type="dxa"/>
          </w:tcPr>
          <w:p w:rsidR="00B6644E" w:rsidRPr="00C14518" w:rsidRDefault="00B6644E" w:rsidP="00B6644E">
            <w:pPr>
              <w:tabs>
                <w:tab w:val="decimal" w:pos="405"/>
                <w:tab w:val="decimal" w:pos="1181"/>
              </w:tabs>
              <w:spacing w:line="240" w:lineRule="atLeast"/>
              <w:ind w:right="281"/>
              <w:jc w:val="center"/>
              <w:rPr>
                <w:szCs w:val="22"/>
              </w:rPr>
            </w:pPr>
          </w:p>
        </w:tc>
        <w:tc>
          <w:tcPr>
            <w:tcW w:w="178" w:type="dxa"/>
          </w:tcPr>
          <w:p w:rsidR="00B6644E" w:rsidRPr="00C14518" w:rsidRDefault="00B6644E" w:rsidP="00B6644E">
            <w:pPr>
              <w:tabs>
                <w:tab w:val="decimal" w:pos="765"/>
              </w:tabs>
              <w:spacing w:line="240" w:lineRule="atLeast"/>
              <w:jc w:val="center"/>
              <w:rPr>
                <w:szCs w:val="22"/>
              </w:rPr>
            </w:pPr>
          </w:p>
        </w:tc>
        <w:tc>
          <w:tcPr>
            <w:tcW w:w="1251" w:type="dxa"/>
          </w:tcPr>
          <w:p w:rsidR="00B6644E" w:rsidRPr="00C14518" w:rsidRDefault="00B6644E" w:rsidP="00B6644E">
            <w:pPr>
              <w:tabs>
                <w:tab w:val="decimal" w:pos="821"/>
                <w:tab w:val="decimal" w:pos="855"/>
              </w:tabs>
              <w:spacing w:line="240" w:lineRule="atLeast"/>
              <w:ind w:right="-177"/>
              <w:rPr>
                <w:szCs w:val="22"/>
              </w:rPr>
            </w:pPr>
          </w:p>
        </w:tc>
      </w:tr>
      <w:tr w:rsidR="007D66E4" w:rsidRPr="00C14518" w:rsidTr="001F096E">
        <w:tc>
          <w:tcPr>
            <w:tcW w:w="3071" w:type="dxa"/>
          </w:tcPr>
          <w:p w:rsidR="007D66E4" w:rsidRPr="00C14518" w:rsidRDefault="007D66E4" w:rsidP="007D66E4">
            <w:pPr>
              <w:spacing w:line="240" w:lineRule="atLeast"/>
              <w:rPr>
                <w:i/>
                <w:iCs/>
                <w:szCs w:val="22"/>
                <w:shd w:val="clear" w:color="auto" w:fill="E6E6E6"/>
                <w:lang w:bidi="th-TH"/>
              </w:rPr>
            </w:pPr>
            <w:r w:rsidRPr="00C14518">
              <w:rPr>
                <w:szCs w:val="22"/>
              </w:rPr>
              <w:t>Marketable securities</w:t>
            </w:r>
          </w:p>
        </w:tc>
        <w:tc>
          <w:tcPr>
            <w:tcW w:w="1080" w:type="dxa"/>
          </w:tcPr>
          <w:p w:rsidR="007D66E4" w:rsidRPr="001F096E" w:rsidRDefault="007D66E4" w:rsidP="007D66E4">
            <w:pPr>
              <w:pStyle w:val="acctfourfigures"/>
              <w:tabs>
                <w:tab w:val="clear" w:pos="765"/>
                <w:tab w:val="decimal" w:pos="828"/>
              </w:tabs>
              <w:spacing w:line="240" w:lineRule="auto"/>
              <w:ind w:left="-108" w:right="-127"/>
              <w:rPr>
                <w:szCs w:val="22"/>
              </w:rPr>
            </w:pPr>
            <w:r w:rsidRPr="001F096E">
              <w:rPr>
                <w:szCs w:val="22"/>
              </w:rPr>
              <w:t>(950,339)</w:t>
            </w:r>
          </w:p>
        </w:tc>
        <w:tc>
          <w:tcPr>
            <w:tcW w:w="180" w:type="dxa"/>
          </w:tcPr>
          <w:p w:rsidR="007D66E4" w:rsidRPr="001F096E" w:rsidRDefault="007D66E4" w:rsidP="007D66E4">
            <w:pPr>
              <w:pStyle w:val="acctfourfigures"/>
              <w:tabs>
                <w:tab w:val="clear" w:pos="765"/>
                <w:tab w:val="decimal" w:pos="951"/>
              </w:tabs>
              <w:spacing w:line="240" w:lineRule="auto"/>
              <w:ind w:right="-96"/>
              <w:rPr>
                <w:szCs w:val="22"/>
              </w:rPr>
            </w:pPr>
          </w:p>
        </w:tc>
        <w:tc>
          <w:tcPr>
            <w:tcW w:w="990" w:type="dxa"/>
          </w:tcPr>
          <w:p w:rsidR="007D66E4" w:rsidRPr="00B6644E" w:rsidRDefault="007D66E4" w:rsidP="007D66E4">
            <w:pPr>
              <w:tabs>
                <w:tab w:val="decimal" w:pos="540"/>
              </w:tabs>
              <w:spacing w:line="240" w:lineRule="atLeast"/>
              <w:ind w:left="-61" w:right="-34"/>
              <w:rPr>
                <w:szCs w:val="22"/>
              </w:rPr>
            </w:pPr>
            <w:r w:rsidRPr="00B6644E">
              <w:rPr>
                <w:szCs w:val="22"/>
              </w:rPr>
              <w:t>-</w:t>
            </w:r>
          </w:p>
        </w:tc>
        <w:tc>
          <w:tcPr>
            <w:tcW w:w="180" w:type="dxa"/>
          </w:tcPr>
          <w:p w:rsidR="007D66E4" w:rsidRPr="001F096E" w:rsidRDefault="007D66E4" w:rsidP="007D66E4">
            <w:pPr>
              <w:tabs>
                <w:tab w:val="decimal" w:pos="754"/>
              </w:tabs>
              <w:spacing w:line="240" w:lineRule="atLeast"/>
              <w:ind w:left="-61" w:right="-34"/>
              <w:rPr>
                <w:szCs w:val="22"/>
              </w:rPr>
            </w:pPr>
          </w:p>
        </w:tc>
        <w:tc>
          <w:tcPr>
            <w:tcW w:w="1350" w:type="dxa"/>
          </w:tcPr>
          <w:p w:rsidR="007D66E4" w:rsidRPr="00876FF1" w:rsidRDefault="007D66E4" w:rsidP="007D66E4">
            <w:pPr>
              <w:pStyle w:val="acctfourfigures"/>
              <w:tabs>
                <w:tab w:val="clear" w:pos="765"/>
                <w:tab w:val="decimal" w:pos="684"/>
                <w:tab w:val="decimal" w:pos="828"/>
              </w:tabs>
              <w:spacing w:line="240" w:lineRule="auto"/>
              <w:ind w:left="-108" w:right="-127"/>
              <w:jc w:val="center"/>
              <w:rPr>
                <w:szCs w:val="22"/>
              </w:rPr>
            </w:pPr>
            <w:r>
              <w:rPr>
                <w:szCs w:val="22"/>
              </w:rPr>
              <w:t xml:space="preserve">  </w:t>
            </w:r>
            <w:r w:rsidR="00DC2D3C">
              <w:rPr>
                <w:szCs w:val="22"/>
              </w:rPr>
              <w:t>(500,730</w:t>
            </w:r>
            <w:r w:rsidRPr="00876FF1">
              <w:rPr>
                <w:szCs w:val="22"/>
              </w:rPr>
              <w:t>)</w:t>
            </w:r>
          </w:p>
        </w:tc>
        <w:tc>
          <w:tcPr>
            <w:tcW w:w="180" w:type="dxa"/>
          </w:tcPr>
          <w:p w:rsidR="007D66E4" w:rsidRPr="00876FF1" w:rsidRDefault="007D66E4" w:rsidP="007D66E4">
            <w:pPr>
              <w:pStyle w:val="acctfourfigures"/>
              <w:tabs>
                <w:tab w:val="clear" w:pos="765"/>
                <w:tab w:val="decimal" w:pos="438"/>
                <w:tab w:val="decimal" w:pos="828"/>
              </w:tabs>
              <w:spacing w:line="240" w:lineRule="auto"/>
              <w:ind w:left="-108" w:right="-127"/>
              <w:rPr>
                <w:szCs w:val="22"/>
              </w:rPr>
            </w:pPr>
          </w:p>
        </w:tc>
        <w:tc>
          <w:tcPr>
            <w:tcW w:w="900" w:type="dxa"/>
          </w:tcPr>
          <w:p w:rsidR="007D66E4" w:rsidRPr="00876FF1" w:rsidRDefault="007D66E4" w:rsidP="007D66E4">
            <w:pPr>
              <w:pStyle w:val="acctfourfigures"/>
              <w:tabs>
                <w:tab w:val="clear" w:pos="765"/>
                <w:tab w:val="decimal" w:pos="370"/>
                <w:tab w:val="decimal" w:pos="828"/>
              </w:tabs>
              <w:spacing w:line="240" w:lineRule="auto"/>
              <w:ind w:left="-108" w:right="-127"/>
              <w:jc w:val="center"/>
              <w:rPr>
                <w:szCs w:val="22"/>
              </w:rPr>
            </w:pPr>
            <w:r w:rsidRPr="00876FF1">
              <w:rPr>
                <w:szCs w:val="22"/>
              </w:rPr>
              <w:t>-</w:t>
            </w:r>
          </w:p>
        </w:tc>
        <w:tc>
          <w:tcPr>
            <w:tcW w:w="178" w:type="dxa"/>
          </w:tcPr>
          <w:p w:rsidR="007D66E4" w:rsidRPr="00876FF1" w:rsidRDefault="007D66E4" w:rsidP="007D66E4">
            <w:pPr>
              <w:pStyle w:val="acctfourfigures"/>
              <w:tabs>
                <w:tab w:val="clear" w:pos="765"/>
                <w:tab w:val="decimal" w:pos="561"/>
                <w:tab w:val="decimal" w:pos="828"/>
              </w:tabs>
              <w:spacing w:line="240" w:lineRule="auto"/>
              <w:ind w:left="-108" w:right="-127"/>
              <w:jc w:val="center"/>
              <w:rPr>
                <w:szCs w:val="22"/>
              </w:rPr>
            </w:pPr>
          </w:p>
        </w:tc>
        <w:tc>
          <w:tcPr>
            <w:tcW w:w="1251" w:type="dxa"/>
          </w:tcPr>
          <w:p w:rsidR="007D66E4" w:rsidRPr="00876FF1" w:rsidRDefault="00DC2D3C" w:rsidP="007D66E4">
            <w:pPr>
              <w:pStyle w:val="acctfourfigures"/>
              <w:tabs>
                <w:tab w:val="clear" w:pos="765"/>
                <w:tab w:val="decimal" w:pos="992"/>
              </w:tabs>
              <w:spacing w:line="240" w:lineRule="auto"/>
              <w:ind w:left="-108" w:right="-127"/>
              <w:rPr>
                <w:szCs w:val="22"/>
              </w:rPr>
            </w:pPr>
            <w:r>
              <w:rPr>
                <w:szCs w:val="22"/>
              </w:rPr>
              <w:t>(1,451,069</w:t>
            </w:r>
            <w:r w:rsidR="007D66E4" w:rsidRPr="00876FF1">
              <w:rPr>
                <w:szCs w:val="22"/>
              </w:rPr>
              <w:t>)</w:t>
            </w:r>
          </w:p>
        </w:tc>
      </w:tr>
      <w:tr w:rsidR="00876FF1" w:rsidRPr="00C14518" w:rsidTr="001F096E">
        <w:tc>
          <w:tcPr>
            <w:tcW w:w="3071" w:type="dxa"/>
          </w:tcPr>
          <w:p w:rsidR="00876FF1" w:rsidRPr="00C14518" w:rsidRDefault="00876FF1" w:rsidP="00876FF1">
            <w:pPr>
              <w:spacing w:line="240" w:lineRule="atLeast"/>
              <w:ind w:left="180" w:hanging="180"/>
              <w:rPr>
                <w:szCs w:val="22"/>
              </w:rPr>
            </w:pPr>
            <w:r w:rsidRPr="00C14518">
              <w:rPr>
                <w:szCs w:val="22"/>
              </w:rPr>
              <w:t>Property, plant and equipment</w:t>
            </w:r>
          </w:p>
        </w:tc>
        <w:tc>
          <w:tcPr>
            <w:tcW w:w="1080" w:type="dxa"/>
          </w:tcPr>
          <w:p w:rsidR="00876FF1" w:rsidRPr="001F096E" w:rsidRDefault="00876FF1" w:rsidP="00876FF1">
            <w:pPr>
              <w:pStyle w:val="acctfourfigures"/>
              <w:tabs>
                <w:tab w:val="clear" w:pos="765"/>
                <w:tab w:val="decimal" w:pos="828"/>
              </w:tabs>
              <w:spacing w:line="240" w:lineRule="auto"/>
              <w:ind w:left="-108" w:right="-127"/>
              <w:rPr>
                <w:szCs w:val="22"/>
              </w:rPr>
            </w:pPr>
            <w:r w:rsidRPr="001F096E">
              <w:rPr>
                <w:szCs w:val="22"/>
              </w:rPr>
              <w:t>(7,344)</w:t>
            </w:r>
          </w:p>
        </w:tc>
        <w:tc>
          <w:tcPr>
            <w:tcW w:w="180" w:type="dxa"/>
          </w:tcPr>
          <w:p w:rsidR="00876FF1" w:rsidRPr="001F096E" w:rsidRDefault="00876FF1" w:rsidP="00876FF1">
            <w:pPr>
              <w:pStyle w:val="acctfourfigures"/>
              <w:tabs>
                <w:tab w:val="clear" w:pos="765"/>
                <w:tab w:val="decimal" w:pos="951"/>
              </w:tabs>
              <w:spacing w:line="240" w:lineRule="auto"/>
              <w:ind w:right="-96"/>
              <w:rPr>
                <w:szCs w:val="22"/>
              </w:rPr>
            </w:pPr>
          </w:p>
        </w:tc>
        <w:tc>
          <w:tcPr>
            <w:tcW w:w="990" w:type="dxa"/>
          </w:tcPr>
          <w:p w:rsidR="00876FF1" w:rsidRPr="00876FF1" w:rsidRDefault="00876FF1" w:rsidP="00876FF1">
            <w:pPr>
              <w:pStyle w:val="acctfourfigures"/>
              <w:tabs>
                <w:tab w:val="clear" w:pos="765"/>
                <w:tab w:val="decimal" w:pos="828"/>
              </w:tabs>
              <w:spacing w:line="240" w:lineRule="auto"/>
              <w:ind w:left="-108" w:right="-127"/>
              <w:rPr>
                <w:szCs w:val="22"/>
              </w:rPr>
            </w:pPr>
            <w:r w:rsidRPr="00876FF1">
              <w:rPr>
                <w:szCs w:val="22"/>
              </w:rPr>
              <w:t>(1,146)</w:t>
            </w:r>
          </w:p>
        </w:tc>
        <w:tc>
          <w:tcPr>
            <w:tcW w:w="180" w:type="dxa"/>
          </w:tcPr>
          <w:p w:rsidR="00876FF1" w:rsidRPr="00876FF1" w:rsidRDefault="00876FF1" w:rsidP="00876FF1">
            <w:pPr>
              <w:pStyle w:val="acctfourfigures"/>
              <w:tabs>
                <w:tab w:val="clear" w:pos="765"/>
                <w:tab w:val="decimal" w:pos="828"/>
                <w:tab w:val="decimal" w:pos="951"/>
              </w:tabs>
              <w:spacing w:line="240" w:lineRule="auto"/>
              <w:ind w:left="-108" w:right="-127"/>
              <w:rPr>
                <w:szCs w:val="22"/>
              </w:rPr>
            </w:pPr>
          </w:p>
        </w:tc>
        <w:tc>
          <w:tcPr>
            <w:tcW w:w="1350" w:type="dxa"/>
          </w:tcPr>
          <w:p w:rsidR="00876FF1" w:rsidRPr="00876FF1" w:rsidRDefault="00876FF1" w:rsidP="00876FF1">
            <w:pPr>
              <w:pStyle w:val="acctfourfigures"/>
              <w:tabs>
                <w:tab w:val="clear" w:pos="765"/>
                <w:tab w:val="decimal" w:pos="376"/>
                <w:tab w:val="decimal" w:pos="828"/>
              </w:tabs>
              <w:spacing w:line="240" w:lineRule="auto"/>
              <w:ind w:left="-108" w:right="-127"/>
              <w:jc w:val="center"/>
              <w:rPr>
                <w:szCs w:val="22"/>
              </w:rPr>
            </w:pPr>
            <w:r w:rsidRPr="00876FF1">
              <w:rPr>
                <w:szCs w:val="22"/>
              </w:rPr>
              <w:t>-</w:t>
            </w:r>
          </w:p>
        </w:tc>
        <w:tc>
          <w:tcPr>
            <w:tcW w:w="180" w:type="dxa"/>
          </w:tcPr>
          <w:p w:rsidR="00876FF1" w:rsidRPr="00876FF1" w:rsidRDefault="00876FF1" w:rsidP="00876FF1">
            <w:pPr>
              <w:pStyle w:val="acctfourfigures"/>
              <w:tabs>
                <w:tab w:val="clear" w:pos="765"/>
                <w:tab w:val="decimal" w:pos="561"/>
                <w:tab w:val="decimal" w:pos="828"/>
              </w:tabs>
              <w:spacing w:line="240" w:lineRule="auto"/>
              <w:ind w:left="-108" w:right="-127"/>
              <w:rPr>
                <w:szCs w:val="22"/>
              </w:rPr>
            </w:pPr>
          </w:p>
        </w:tc>
        <w:tc>
          <w:tcPr>
            <w:tcW w:w="900" w:type="dxa"/>
          </w:tcPr>
          <w:p w:rsidR="00876FF1" w:rsidRPr="00876FF1" w:rsidRDefault="00876FF1" w:rsidP="00876FF1">
            <w:pPr>
              <w:pStyle w:val="acctfourfigures"/>
              <w:tabs>
                <w:tab w:val="clear" w:pos="765"/>
                <w:tab w:val="decimal" w:pos="376"/>
                <w:tab w:val="decimal" w:pos="828"/>
              </w:tabs>
              <w:spacing w:line="240" w:lineRule="auto"/>
              <w:ind w:left="-108" w:right="-127"/>
              <w:jc w:val="center"/>
              <w:rPr>
                <w:szCs w:val="22"/>
              </w:rPr>
            </w:pPr>
            <w:r w:rsidRPr="00876FF1">
              <w:rPr>
                <w:szCs w:val="22"/>
              </w:rPr>
              <w:t>-</w:t>
            </w:r>
          </w:p>
        </w:tc>
        <w:tc>
          <w:tcPr>
            <w:tcW w:w="178" w:type="dxa"/>
          </w:tcPr>
          <w:p w:rsidR="00876FF1" w:rsidRPr="00876FF1" w:rsidRDefault="00876FF1" w:rsidP="00876FF1">
            <w:pPr>
              <w:pStyle w:val="acctfourfigures"/>
              <w:tabs>
                <w:tab w:val="clear" w:pos="765"/>
                <w:tab w:val="decimal" w:pos="561"/>
                <w:tab w:val="decimal" w:pos="828"/>
              </w:tabs>
              <w:spacing w:line="240" w:lineRule="auto"/>
              <w:ind w:left="-108" w:right="-127"/>
              <w:jc w:val="center"/>
              <w:rPr>
                <w:szCs w:val="22"/>
              </w:rPr>
            </w:pPr>
          </w:p>
        </w:tc>
        <w:tc>
          <w:tcPr>
            <w:tcW w:w="1251" w:type="dxa"/>
          </w:tcPr>
          <w:p w:rsidR="00876FF1" w:rsidRPr="00876FF1" w:rsidRDefault="00876FF1" w:rsidP="007D66E4">
            <w:pPr>
              <w:pStyle w:val="acctfourfigures"/>
              <w:tabs>
                <w:tab w:val="clear" w:pos="765"/>
                <w:tab w:val="decimal" w:pos="992"/>
              </w:tabs>
              <w:spacing w:line="240" w:lineRule="auto"/>
              <w:ind w:left="-108" w:right="-127"/>
              <w:rPr>
                <w:szCs w:val="22"/>
              </w:rPr>
            </w:pPr>
            <w:r w:rsidRPr="00876FF1">
              <w:rPr>
                <w:szCs w:val="22"/>
              </w:rPr>
              <w:t>(8,490)</w:t>
            </w:r>
          </w:p>
        </w:tc>
      </w:tr>
      <w:tr w:rsidR="007D66E4" w:rsidRPr="00C14518" w:rsidTr="001F096E">
        <w:trPr>
          <w:trHeight w:val="191"/>
        </w:trPr>
        <w:tc>
          <w:tcPr>
            <w:tcW w:w="3071" w:type="dxa"/>
          </w:tcPr>
          <w:p w:rsidR="007D66E4" w:rsidRPr="00C14518" w:rsidRDefault="007D66E4" w:rsidP="007D66E4">
            <w:pPr>
              <w:spacing w:line="240" w:lineRule="atLeast"/>
              <w:ind w:left="180" w:hanging="180"/>
              <w:rPr>
                <w:szCs w:val="22"/>
              </w:rPr>
            </w:pPr>
            <w:r w:rsidRPr="00C14518">
              <w:rPr>
                <w:szCs w:val="22"/>
              </w:rPr>
              <w:t>Intangible assets</w:t>
            </w:r>
          </w:p>
        </w:tc>
        <w:tc>
          <w:tcPr>
            <w:tcW w:w="1080" w:type="dxa"/>
            <w:tcBorders>
              <w:bottom w:val="single" w:sz="4" w:space="0" w:color="auto"/>
            </w:tcBorders>
          </w:tcPr>
          <w:p w:rsidR="007D66E4" w:rsidRPr="001F096E" w:rsidRDefault="007D66E4" w:rsidP="007D66E4">
            <w:pPr>
              <w:pStyle w:val="acctfourfigures"/>
              <w:tabs>
                <w:tab w:val="clear" w:pos="765"/>
                <w:tab w:val="decimal" w:pos="828"/>
              </w:tabs>
              <w:spacing w:line="240" w:lineRule="auto"/>
              <w:ind w:left="-108" w:right="-127"/>
              <w:rPr>
                <w:szCs w:val="22"/>
              </w:rPr>
            </w:pPr>
            <w:r w:rsidRPr="001F096E">
              <w:rPr>
                <w:szCs w:val="22"/>
              </w:rPr>
              <w:t>(1,833)</w:t>
            </w:r>
          </w:p>
        </w:tc>
        <w:tc>
          <w:tcPr>
            <w:tcW w:w="180" w:type="dxa"/>
          </w:tcPr>
          <w:p w:rsidR="007D66E4" w:rsidRPr="001F096E" w:rsidRDefault="007D66E4" w:rsidP="007D66E4">
            <w:pPr>
              <w:pStyle w:val="acctfourfigures"/>
              <w:tabs>
                <w:tab w:val="clear" w:pos="765"/>
                <w:tab w:val="decimal" w:pos="951"/>
              </w:tabs>
              <w:spacing w:line="240" w:lineRule="auto"/>
              <w:ind w:right="-96"/>
              <w:rPr>
                <w:szCs w:val="22"/>
              </w:rPr>
            </w:pPr>
          </w:p>
        </w:tc>
        <w:tc>
          <w:tcPr>
            <w:tcW w:w="990" w:type="dxa"/>
          </w:tcPr>
          <w:p w:rsidR="007D66E4" w:rsidRPr="00B6644E" w:rsidRDefault="007D66E4" w:rsidP="007D66E4">
            <w:pPr>
              <w:tabs>
                <w:tab w:val="decimal" w:pos="540"/>
              </w:tabs>
              <w:spacing w:line="240" w:lineRule="atLeast"/>
              <w:ind w:left="-61" w:right="-34"/>
              <w:rPr>
                <w:szCs w:val="22"/>
              </w:rPr>
            </w:pPr>
            <w:r w:rsidRPr="00B6644E">
              <w:rPr>
                <w:szCs w:val="22"/>
              </w:rPr>
              <w:t>-</w:t>
            </w:r>
          </w:p>
        </w:tc>
        <w:tc>
          <w:tcPr>
            <w:tcW w:w="180" w:type="dxa"/>
          </w:tcPr>
          <w:p w:rsidR="007D66E4" w:rsidRPr="001F096E" w:rsidRDefault="007D66E4" w:rsidP="007D66E4">
            <w:pPr>
              <w:tabs>
                <w:tab w:val="decimal" w:pos="754"/>
              </w:tabs>
              <w:spacing w:line="240" w:lineRule="atLeast"/>
              <w:ind w:left="-61" w:right="-34"/>
              <w:rPr>
                <w:szCs w:val="22"/>
              </w:rPr>
            </w:pPr>
          </w:p>
        </w:tc>
        <w:tc>
          <w:tcPr>
            <w:tcW w:w="1350" w:type="dxa"/>
          </w:tcPr>
          <w:p w:rsidR="007D66E4" w:rsidRPr="00876FF1" w:rsidRDefault="007D66E4" w:rsidP="007D66E4">
            <w:pPr>
              <w:pStyle w:val="acctfourfigures"/>
              <w:tabs>
                <w:tab w:val="clear" w:pos="765"/>
                <w:tab w:val="decimal" w:pos="376"/>
                <w:tab w:val="decimal" w:pos="828"/>
              </w:tabs>
              <w:spacing w:line="240" w:lineRule="auto"/>
              <w:ind w:left="-108" w:right="-127"/>
              <w:jc w:val="center"/>
              <w:rPr>
                <w:szCs w:val="22"/>
              </w:rPr>
            </w:pPr>
            <w:r w:rsidRPr="00876FF1">
              <w:rPr>
                <w:szCs w:val="22"/>
              </w:rPr>
              <w:t>-</w:t>
            </w:r>
          </w:p>
        </w:tc>
        <w:tc>
          <w:tcPr>
            <w:tcW w:w="180" w:type="dxa"/>
          </w:tcPr>
          <w:p w:rsidR="007D66E4" w:rsidRPr="00876FF1" w:rsidRDefault="007D66E4" w:rsidP="007D66E4">
            <w:pPr>
              <w:pStyle w:val="acctfourfigures"/>
              <w:tabs>
                <w:tab w:val="clear" w:pos="765"/>
                <w:tab w:val="decimal" w:pos="561"/>
                <w:tab w:val="decimal" w:pos="828"/>
              </w:tabs>
              <w:spacing w:line="240" w:lineRule="auto"/>
              <w:ind w:left="-108" w:right="-127"/>
              <w:rPr>
                <w:szCs w:val="22"/>
              </w:rPr>
            </w:pPr>
          </w:p>
        </w:tc>
        <w:tc>
          <w:tcPr>
            <w:tcW w:w="900" w:type="dxa"/>
          </w:tcPr>
          <w:p w:rsidR="007D66E4" w:rsidRPr="00876FF1" w:rsidRDefault="007D66E4" w:rsidP="007D66E4">
            <w:pPr>
              <w:pStyle w:val="acctfourfigures"/>
              <w:tabs>
                <w:tab w:val="clear" w:pos="765"/>
                <w:tab w:val="decimal" w:pos="376"/>
                <w:tab w:val="decimal" w:pos="828"/>
              </w:tabs>
              <w:spacing w:line="240" w:lineRule="auto"/>
              <w:ind w:left="-108" w:right="-127"/>
              <w:jc w:val="center"/>
              <w:rPr>
                <w:szCs w:val="22"/>
              </w:rPr>
            </w:pPr>
            <w:r w:rsidRPr="00876FF1">
              <w:rPr>
                <w:szCs w:val="22"/>
              </w:rPr>
              <w:t>-</w:t>
            </w:r>
          </w:p>
        </w:tc>
        <w:tc>
          <w:tcPr>
            <w:tcW w:w="178" w:type="dxa"/>
          </w:tcPr>
          <w:p w:rsidR="007D66E4" w:rsidRPr="00876FF1" w:rsidRDefault="007D66E4" w:rsidP="007D66E4">
            <w:pPr>
              <w:pStyle w:val="acctfourfigures"/>
              <w:tabs>
                <w:tab w:val="clear" w:pos="765"/>
                <w:tab w:val="decimal" w:pos="561"/>
                <w:tab w:val="decimal" w:pos="828"/>
              </w:tabs>
              <w:spacing w:line="240" w:lineRule="auto"/>
              <w:ind w:left="-108" w:right="-127"/>
              <w:jc w:val="center"/>
              <w:rPr>
                <w:szCs w:val="22"/>
              </w:rPr>
            </w:pPr>
          </w:p>
        </w:tc>
        <w:tc>
          <w:tcPr>
            <w:tcW w:w="1251" w:type="dxa"/>
          </w:tcPr>
          <w:p w:rsidR="007D66E4" w:rsidRPr="00876FF1" w:rsidRDefault="007D66E4" w:rsidP="007D66E4">
            <w:pPr>
              <w:pStyle w:val="acctfourfigures"/>
              <w:tabs>
                <w:tab w:val="clear" w:pos="765"/>
                <w:tab w:val="decimal" w:pos="992"/>
              </w:tabs>
              <w:spacing w:line="240" w:lineRule="auto"/>
              <w:ind w:left="-108" w:right="-127"/>
              <w:rPr>
                <w:szCs w:val="22"/>
              </w:rPr>
            </w:pPr>
            <w:r w:rsidRPr="00876FF1">
              <w:rPr>
                <w:szCs w:val="22"/>
              </w:rPr>
              <w:t>(1,833)</w:t>
            </w:r>
          </w:p>
        </w:tc>
      </w:tr>
      <w:tr w:rsidR="00876FF1" w:rsidRPr="00C14518" w:rsidTr="001F096E">
        <w:trPr>
          <w:trHeight w:val="262"/>
        </w:trPr>
        <w:tc>
          <w:tcPr>
            <w:tcW w:w="3071" w:type="dxa"/>
          </w:tcPr>
          <w:p w:rsidR="00876FF1" w:rsidRPr="00C14518" w:rsidRDefault="00876FF1" w:rsidP="00876FF1">
            <w:pPr>
              <w:spacing w:line="240" w:lineRule="atLeast"/>
              <w:ind w:left="180" w:hanging="180"/>
              <w:rPr>
                <w:b/>
                <w:bCs/>
                <w:szCs w:val="22"/>
              </w:rPr>
            </w:pPr>
            <w:r w:rsidRPr="00C14518">
              <w:rPr>
                <w:b/>
                <w:bCs/>
                <w:szCs w:val="22"/>
              </w:rPr>
              <w:t>Total</w:t>
            </w:r>
          </w:p>
        </w:tc>
        <w:tc>
          <w:tcPr>
            <w:tcW w:w="1080" w:type="dxa"/>
            <w:tcBorders>
              <w:top w:val="single" w:sz="4" w:space="0" w:color="auto"/>
              <w:bottom w:val="single" w:sz="4" w:space="0" w:color="auto"/>
            </w:tcBorders>
          </w:tcPr>
          <w:p w:rsidR="00876FF1" w:rsidRPr="00805B2C" w:rsidRDefault="00876FF1" w:rsidP="00876FF1">
            <w:pPr>
              <w:pStyle w:val="acctfourfigures"/>
              <w:tabs>
                <w:tab w:val="clear" w:pos="765"/>
                <w:tab w:val="decimal" w:pos="828"/>
              </w:tabs>
              <w:spacing w:line="240" w:lineRule="auto"/>
              <w:ind w:right="-127"/>
              <w:rPr>
                <w:b/>
                <w:bCs/>
                <w:szCs w:val="22"/>
              </w:rPr>
            </w:pPr>
            <w:r w:rsidRPr="00805B2C">
              <w:rPr>
                <w:b/>
                <w:bCs/>
                <w:szCs w:val="22"/>
              </w:rPr>
              <w:t>(959,516)</w:t>
            </w:r>
          </w:p>
        </w:tc>
        <w:tc>
          <w:tcPr>
            <w:tcW w:w="180" w:type="dxa"/>
          </w:tcPr>
          <w:p w:rsidR="00876FF1" w:rsidRPr="00805B2C" w:rsidRDefault="00876FF1" w:rsidP="00876FF1">
            <w:pPr>
              <w:pStyle w:val="acctfourfigures"/>
              <w:tabs>
                <w:tab w:val="clear" w:pos="765"/>
                <w:tab w:val="decimal" w:pos="951"/>
              </w:tabs>
              <w:spacing w:line="240" w:lineRule="auto"/>
              <w:ind w:right="-96"/>
              <w:rPr>
                <w:b/>
                <w:bCs/>
                <w:szCs w:val="22"/>
              </w:rPr>
            </w:pPr>
          </w:p>
        </w:tc>
        <w:tc>
          <w:tcPr>
            <w:tcW w:w="990" w:type="dxa"/>
            <w:tcBorders>
              <w:top w:val="single" w:sz="4" w:space="0" w:color="auto"/>
              <w:bottom w:val="single" w:sz="4" w:space="0" w:color="auto"/>
            </w:tcBorders>
          </w:tcPr>
          <w:p w:rsidR="00876FF1" w:rsidRPr="00B13864" w:rsidRDefault="00876FF1" w:rsidP="00876FF1">
            <w:pPr>
              <w:pStyle w:val="acctfourfigures"/>
              <w:tabs>
                <w:tab w:val="clear" w:pos="765"/>
                <w:tab w:val="decimal" w:pos="828"/>
              </w:tabs>
              <w:spacing w:line="240" w:lineRule="auto"/>
              <w:ind w:left="-108" w:right="-127"/>
              <w:rPr>
                <w:b/>
                <w:bCs/>
                <w:szCs w:val="22"/>
              </w:rPr>
            </w:pPr>
            <w:r w:rsidRPr="00B13864">
              <w:rPr>
                <w:b/>
                <w:bCs/>
                <w:szCs w:val="22"/>
              </w:rPr>
              <w:t>(1,146)</w:t>
            </w:r>
          </w:p>
        </w:tc>
        <w:tc>
          <w:tcPr>
            <w:tcW w:w="180" w:type="dxa"/>
          </w:tcPr>
          <w:p w:rsidR="00876FF1" w:rsidRPr="00B13864" w:rsidRDefault="00876FF1" w:rsidP="00876FF1">
            <w:pPr>
              <w:pStyle w:val="acctfourfigures"/>
              <w:tabs>
                <w:tab w:val="clear" w:pos="765"/>
                <w:tab w:val="decimal" w:pos="828"/>
                <w:tab w:val="decimal" w:pos="951"/>
              </w:tabs>
              <w:spacing w:line="240" w:lineRule="auto"/>
              <w:ind w:left="-108" w:right="-127"/>
              <w:rPr>
                <w:b/>
                <w:bCs/>
                <w:szCs w:val="22"/>
              </w:rPr>
            </w:pPr>
          </w:p>
        </w:tc>
        <w:tc>
          <w:tcPr>
            <w:tcW w:w="1350" w:type="dxa"/>
            <w:tcBorders>
              <w:top w:val="single" w:sz="4" w:space="0" w:color="auto"/>
              <w:bottom w:val="single" w:sz="4" w:space="0" w:color="auto"/>
            </w:tcBorders>
          </w:tcPr>
          <w:p w:rsidR="00876FF1" w:rsidRPr="00B13864" w:rsidRDefault="00876FF1" w:rsidP="00876FF1">
            <w:pPr>
              <w:pStyle w:val="acctfourfigures"/>
              <w:tabs>
                <w:tab w:val="clear" w:pos="765"/>
                <w:tab w:val="decimal" w:pos="684"/>
                <w:tab w:val="decimal" w:pos="828"/>
              </w:tabs>
              <w:spacing w:line="240" w:lineRule="auto"/>
              <w:ind w:right="-127"/>
              <w:jc w:val="center"/>
              <w:rPr>
                <w:b/>
                <w:bCs/>
                <w:szCs w:val="22"/>
              </w:rPr>
            </w:pPr>
            <w:r w:rsidRPr="00B13864">
              <w:rPr>
                <w:b/>
                <w:bCs/>
                <w:szCs w:val="22"/>
              </w:rPr>
              <w:t>(50</w:t>
            </w:r>
            <w:r w:rsidR="00DC2D3C">
              <w:rPr>
                <w:b/>
                <w:bCs/>
                <w:szCs w:val="22"/>
              </w:rPr>
              <w:t>0,730</w:t>
            </w:r>
            <w:r w:rsidRPr="00B13864">
              <w:rPr>
                <w:b/>
                <w:bCs/>
                <w:szCs w:val="22"/>
              </w:rPr>
              <w:t>)</w:t>
            </w:r>
          </w:p>
        </w:tc>
        <w:tc>
          <w:tcPr>
            <w:tcW w:w="180" w:type="dxa"/>
          </w:tcPr>
          <w:p w:rsidR="00876FF1" w:rsidRPr="00B13864" w:rsidRDefault="00876FF1" w:rsidP="00876FF1">
            <w:pPr>
              <w:pStyle w:val="acctfourfigures"/>
              <w:tabs>
                <w:tab w:val="clear" w:pos="765"/>
                <w:tab w:val="decimal" w:pos="684"/>
                <w:tab w:val="decimal" w:pos="796"/>
                <w:tab w:val="decimal" w:pos="828"/>
              </w:tabs>
              <w:spacing w:line="240" w:lineRule="auto"/>
              <w:ind w:right="-127"/>
              <w:rPr>
                <w:b/>
                <w:bCs/>
                <w:szCs w:val="22"/>
              </w:rPr>
            </w:pPr>
          </w:p>
        </w:tc>
        <w:tc>
          <w:tcPr>
            <w:tcW w:w="900" w:type="dxa"/>
            <w:tcBorders>
              <w:top w:val="single" w:sz="4" w:space="0" w:color="auto"/>
              <w:bottom w:val="single" w:sz="4" w:space="0" w:color="auto"/>
            </w:tcBorders>
          </w:tcPr>
          <w:p w:rsidR="00876FF1" w:rsidRPr="00B13864" w:rsidRDefault="00876FF1" w:rsidP="00876FF1">
            <w:pPr>
              <w:pStyle w:val="acctfourfigures"/>
              <w:tabs>
                <w:tab w:val="clear" w:pos="765"/>
                <w:tab w:val="decimal" w:pos="376"/>
                <w:tab w:val="decimal" w:pos="828"/>
              </w:tabs>
              <w:spacing w:line="240" w:lineRule="auto"/>
              <w:ind w:left="-108" w:right="-127"/>
              <w:jc w:val="center"/>
              <w:rPr>
                <w:b/>
                <w:bCs/>
                <w:szCs w:val="22"/>
              </w:rPr>
            </w:pPr>
            <w:r w:rsidRPr="00B13864">
              <w:rPr>
                <w:b/>
                <w:bCs/>
                <w:szCs w:val="22"/>
              </w:rPr>
              <w:t>-</w:t>
            </w:r>
          </w:p>
        </w:tc>
        <w:tc>
          <w:tcPr>
            <w:tcW w:w="178" w:type="dxa"/>
          </w:tcPr>
          <w:p w:rsidR="00876FF1" w:rsidRPr="00B13864" w:rsidRDefault="00876FF1" w:rsidP="00876FF1">
            <w:pPr>
              <w:pStyle w:val="acctfourfigures"/>
              <w:tabs>
                <w:tab w:val="clear" w:pos="765"/>
                <w:tab w:val="decimal" w:pos="561"/>
                <w:tab w:val="decimal" w:pos="828"/>
              </w:tabs>
              <w:spacing w:line="240" w:lineRule="auto"/>
              <w:ind w:left="-108" w:right="-127"/>
              <w:jc w:val="center"/>
              <w:rPr>
                <w:b/>
                <w:bCs/>
                <w:szCs w:val="22"/>
              </w:rPr>
            </w:pPr>
          </w:p>
        </w:tc>
        <w:tc>
          <w:tcPr>
            <w:tcW w:w="1251" w:type="dxa"/>
            <w:tcBorders>
              <w:top w:val="single" w:sz="4" w:space="0" w:color="auto"/>
              <w:bottom w:val="single" w:sz="4" w:space="0" w:color="auto"/>
            </w:tcBorders>
          </w:tcPr>
          <w:p w:rsidR="00876FF1" w:rsidRPr="00B13864" w:rsidRDefault="00DC2D3C" w:rsidP="007D66E4">
            <w:pPr>
              <w:pStyle w:val="acctfourfigures"/>
              <w:tabs>
                <w:tab w:val="clear" w:pos="765"/>
                <w:tab w:val="decimal" w:pos="992"/>
              </w:tabs>
              <w:spacing w:line="240" w:lineRule="auto"/>
              <w:ind w:left="-108" w:right="-127"/>
              <w:rPr>
                <w:b/>
                <w:bCs/>
                <w:szCs w:val="22"/>
              </w:rPr>
            </w:pPr>
            <w:r>
              <w:rPr>
                <w:b/>
                <w:bCs/>
                <w:szCs w:val="22"/>
              </w:rPr>
              <w:t>(1,461,392</w:t>
            </w:r>
            <w:r w:rsidR="00876FF1" w:rsidRPr="00B13864">
              <w:rPr>
                <w:b/>
                <w:bCs/>
                <w:szCs w:val="22"/>
              </w:rPr>
              <w:t>)</w:t>
            </w:r>
          </w:p>
        </w:tc>
      </w:tr>
      <w:tr w:rsidR="00876FF1" w:rsidRPr="00C14518" w:rsidTr="001F096E">
        <w:tc>
          <w:tcPr>
            <w:tcW w:w="3071" w:type="dxa"/>
          </w:tcPr>
          <w:p w:rsidR="00876FF1" w:rsidRPr="00C14518" w:rsidRDefault="00876FF1" w:rsidP="00876FF1">
            <w:pPr>
              <w:spacing w:line="240" w:lineRule="atLeast"/>
              <w:ind w:left="180" w:hanging="180"/>
              <w:rPr>
                <w:b/>
                <w:bCs/>
                <w:szCs w:val="22"/>
              </w:rPr>
            </w:pPr>
          </w:p>
        </w:tc>
        <w:tc>
          <w:tcPr>
            <w:tcW w:w="1080" w:type="dxa"/>
            <w:tcBorders>
              <w:top w:val="single" w:sz="4" w:space="0" w:color="auto"/>
            </w:tcBorders>
          </w:tcPr>
          <w:p w:rsidR="00876FF1" w:rsidRPr="001F096E" w:rsidRDefault="00876FF1" w:rsidP="00876FF1">
            <w:pPr>
              <w:tabs>
                <w:tab w:val="decimal" w:pos="582"/>
                <w:tab w:val="decimal" w:pos="672"/>
                <w:tab w:val="decimal" w:pos="828"/>
                <w:tab w:val="decimal" w:pos="911"/>
              </w:tabs>
              <w:spacing w:line="240" w:lineRule="atLeast"/>
              <w:ind w:left="-61" w:right="-34"/>
              <w:rPr>
                <w:szCs w:val="22"/>
              </w:rPr>
            </w:pPr>
          </w:p>
        </w:tc>
        <w:tc>
          <w:tcPr>
            <w:tcW w:w="180" w:type="dxa"/>
          </w:tcPr>
          <w:p w:rsidR="00876FF1" w:rsidRPr="001F096E" w:rsidRDefault="00876FF1" w:rsidP="00876FF1">
            <w:pPr>
              <w:tabs>
                <w:tab w:val="decimal" w:pos="582"/>
                <w:tab w:val="decimal" w:pos="672"/>
                <w:tab w:val="decimal" w:pos="821"/>
              </w:tabs>
              <w:spacing w:line="240" w:lineRule="atLeast"/>
              <w:ind w:left="-61" w:right="-34"/>
              <w:rPr>
                <w:szCs w:val="22"/>
              </w:rPr>
            </w:pPr>
          </w:p>
        </w:tc>
        <w:tc>
          <w:tcPr>
            <w:tcW w:w="990" w:type="dxa"/>
            <w:tcBorders>
              <w:top w:val="single" w:sz="4" w:space="0" w:color="auto"/>
            </w:tcBorders>
          </w:tcPr>
          <w:p w:rsidR="00876FF1" w:rsidRPr="00B13864" w:rsidRDefault="00876FF1" w:rsidP="00876FF1">
            <w:pPr>
              <w:pStyle w:val="acctfourfigures"/>
              <w:tabs>
                <w:tab w:val="clear" w:pos="765"/>
                <w:tab w:val="decimal" w:pos="828"/>
              </w:tabs>
              <w:spacing w:line="240" w:lineRule="auto"/>
              <w:ind w:left="-108" w:right="-127"/>
              <w:rPr>
                <w:b/>
                <w:bCs/>
                <w:szCs w:val="22"/>
              </w:rPr>
            </w:pPr>
          </w:p>
        </w:tc>
        <w:tc>
          <w:tcPr>
            <w:tcW w:w="180" w:type="dxa"/>
          </w:tcPr>
          <w:p w:rsidR="00876FF1" w:rsidRPr="00B13864" w:rsidRDefault="00876FF1" w:rsidP="00876FF1">
            <w:pPr>
              <w:pStyle w:val="acctfourfigures"/>
              <w:tabs>
                <w:tab w:val="clear" w:pos="765"/>
                <w:tab w:val="decimal" w:pos="828"/>
                <w:tab w:val="decimal" w:pos="951"/>
              </w:tabs>
              <w:spacing w:line="240" w:lineRule="auto"/>
              <w:ind w:left="-108" w:right="-127"/>
              <w:rPr>
                <w:b/>
                <w:bCs/>
                <w:szCs w:val="22"/>
              </w:rPr>
            </w:pPr>
          </w:p>
        </w:tc>
        <w:tc>
          <w:tcPr>
            <w:tcW w:w="1350" w:type="dxa"/>
            <w:tcBorders>
              <w:top w:val="single" w:sz="4" w:space="0" w:color="auto"/>
            </w:tcBorders>
          </w:tcPr>
          <w:p w:rsidR="00876FF1" w:rsidRPr="00B13864" w:rsidRDefault="00876FF1" w:rsidP="00876FF1">
            <w:pPr>
              <w:pStyle w:val="acctfourfigures"/>
              <w:tabs>
                <w:tab w:val="clear" w:pos="765"/>
                <w:tab w:val="decimal" w:pos="646"/>
                <w:tab w:val="decimal" w:pos="709"/>
                <w:tab w:val="decimal" w:pos="739"/>
                <w:tab w:val="decimal" w:pos="828"/>
              </w:tabs>
              <w:spacing w:line="240" w:lineRule="auto"/>
              <w:ind w:left="-108" w:right="-127"/>
              <w:jc w:val="center"/>
              <w:rPr>
                <w:b/>
                <w:bCs/>
                <w:szCs w:val="22"/>
              </w:rPr>
            </w:pPr>
          </w:p>
        </w:tc>
        <w:tc>
          <w:tcPr>
            <w:tcW w:w="180" w:type="dxa"/>
          </w:tcPr>
          <w:p w:rsidR="00876FF1" w:rsidRPr="00B13864" w:rsidRDefault="00876FF1" w:rsidP="00876FF1">
            <w:pPr>
              <w:pStyle w:val="acctfourfigures"/>
              <w:tabs>
                <w:tab w:val="clear" w:pos="765"/>
                <w:tab w:val="decimal" w:pos="633"/>
                <w:tab w:val="decimal" w:pos="828"/>
              </w:tabs>
              <w:spacing w:line="240" w:lineRule="auto"/>
              <w:ind w:left="-108" w:right="-127"/>
              <w:rPr>
                <w:b/>
                <w:bCs/>
                <w:szCs w:val="22"/>
              </w:rPr>
            </w:pPr>
          </w:p>
        </w:tc>
        <w:tc>
          <w:tcPr>
            <w:tcW w:w="900" w:type="dxa"/>
            <w:tcBorders>
              <w:top w:val="single" w:sz="4" w:space="0" w:color="auto"/>
            </w:tcBorders>
          </w:tcPr>
          <w:p w:rsidR="00876FF1" w:rsidRPr="00B13864" w:rsidRDefault="00876FF1" w:rsidP="00876FF1">
            <w:pPr>
              <w:pStyle w:val="acctfourfigures"/>
              <w:tabs>
                <w:tab w:val="clear" w:pos="765"/>
                <w:tab w:val="decimal" w:pos="379"/>
                <w:tab w:val="decimal" w:pos="709"/>
                <w:tab w:val="decimal" w:pos="828"/>
              </w:tabs>
              <w:spacing w:line="240" w:lineRule="auto"/>
              <w:ind w:left="-108" w:right="-127"/>
              <w:jc w:val="center"/>
              <w:rPr>
                <w:b/>
                <w:bCs/>
                <w:szCs w:val="22"/>
              </w:rPr>
            </w:pPr>
          </w:p>
        </w:tc>
        <w:tc>
          <w:tcPr>
            <w:tcW w:w="178" w:type="dxa"/>
          </w:tcPr>
          <w:p w:rsidR="00876FF1" w:rsidRPr="00B13864" w:rsidRDefault="00876FF1" w:rsidP="00876FF1">
            <w:pPr>
              <w:pStyle w:val="acctfourfigures"/>
              <w:tabs>
                <w:tab w:val="clear" w:pos="765"/>
                <w:tab w:val="decimal" w:pos="684"/>
                <w:tab w:val="decimal" w:pos="828"/>
              </w:tabs>
              <w:spacing w:line="240" w:lineRule="auto"/>
              <w:ind w:left="-108" w:right="-127"/>
              <w:jc w:val="center"/>
              <w:rPr>
                <w:b/>
                <w:bCs/>
                <w:szCs w:val="22"/>
              </w:rPr>
            </w:pPr>
          </w:p>
        </w:tc>
        <w:tc>
          <w:tcPr>
            <w:tcW w:w="1251" w:type="dxa"/>
            <w:tcBorders>
              <w:top w:val="single" w:sz="4" w:space="0" w:color="auto"/>
            </w:tcBorders>
          </w:tcPr>
          <w:p w:rsidR="00876FF1" w:rsidRPr="00B13864" w:rsidRDefault="00876FF1" w:rsidP="007D66E4">
            <w:pPr>
              <w:pStyle w:val="acctfourfigures"/>
              <w:tabs>
                <w:tab w:val="clear" w:pos="765"/>
                <w:tab w:val="decimal" w:pos="992"/>
              </w:tabs>
              <w:spacing w:line="240" w:lineRule="auto"/>
              <w:ind w:left="-108" w:right="-127"/>
              <w:rPr>
                <w:b/>
                <w:bCs/>
                <w:szCs w:val="22"/>
              </w:rPr>
            </w:pPr>
          </w:p>
        </w:tc>
      </w:tr>
      <w:tr w:rsidR="00876FF1" w:rsidRPr="00C14518" w:rsidTr="001F096E">
        <w:trPr>
          <w:trHeight w:val="200"/>
        </w:trPr>
        <w:tc>
          <w:tcPr>
            <w:tcW w:w="3071" w:type="dxa"/>
          </w:tcPr>
          <w:p w:rsidR="00876FF1" w:rsidRPr="00C14518" w:rsidRDefault="00876FF1" w:rsidP="00876FF1">
            <w:pPr>
              <w:spacing w:line="240" w:lineRule="atLeast"/>
              <w:ind w:left="180" w:hanging="180"/>
              <w:rPr>
                <w:b/>
                <w:bCs/>
                <w:szCs w:val="22"/>
              </w:rPr>
            </w:pPr>
            <w:r w:rsidRPr="00C14518">
              <w:rPr>
                <w:b/>
                <w:bCs/>
                <w:szCs w:val="22"/>
              </w:rPr>
              <w:t>Net</w:t>
            </w:r>
          </w:p>
        </w:tc>
        <w:tc>
          <w:tcPr>
            <w:tcW w:w="1080" w:type="dxa"/>
            <w:tcBorders>
              <w:bottom w:val="double" w:sz="4" w:space="0" w:color="auto"/>
            </w:tcBorders>
          </w:tcPr>
          <w:p w:rsidR="00876FF1" w:rsidRPr="00805B2C" w:rsidRDefault="00876FF1" w:rsidP="00876FF1">
            <w:pPr>
              <w:pStyle w:val="acctfourfigures"/>
              <w:tabs>
                <w:tab w:val="clear" w:pos="765"/>
                <w:tab w:val="decimal" w:pos="828"/>
              </w:tabs>
              <w:spacing w:line="240" w:lineRule="auto"/>
              <w:ind w:right="-127"/>
              <w:rPr>
                <w:b/>
                <w:bCs/>
                <w:szCs w:val="22"/>
              </w:rPr>
            </w:pPr>
            <w:r w:rsidRPr="00805B2C">
              <w:rPr>
                <w:b/>
                <w:bCs/>
                <w:szCs w:val="22"/>
              </w:rPr>
              <w:t>(232,405)</w:t>
            </w:r>
          </w:p>
        </w:tc>
        <w:tc>
          <w:tcPr>
            <w:tcW w:w="180" w:type="dxa"/>
          </w:tcPr>
          <w:p w:rsidR="00876FF1" w:rsidRPr="00805B2C" w:rsidRDefault="00876FF1" w:rsidP="00876FF1">
            <w:pPr>
              <w:pStyle w:val="acctfourfigures"/>
              <w:tabs>
                <w:tab w:val="clear" w:pos="765"/>
                <w:tab w:val="decimal" w:pos="951"/>
              </w:tabs>
              <w:spacing w:line="240" w:lineRule="auto"/>
              <w:ind w:right="-96"/>
              <w:rPr>
                <w:b/>
                <w:bCs/>
                <w:szCs w:val="22"/>
              </w:rPr>
            </w:pPr>
          </w:p>
        </w:tc>
        <w:tc>
          <w:tcPr>
            <w:tcW w:w="990" w:type="dxa"/>
            <w:tcBorders>
              <w:bottom w:val="double" w:sz="4" w:space="0" w:color="auto"/>
            </w:tcBorders>
          </w:tcPr>
          <w:p w:rsidR="00876FF1" w:rsidRPr="00B13864" w:rsidRDefault="00876FF1" w:rsidP="00876FF1">
            <w:pPr>
              <w:pStyle w:val="acctfourfigures"/>
              <w:tabs>
                <w:tab w:val="clear" w:pos="765"/>
                <w:tab w:val="decimal" w:pos="828"/>
              </w:tabs>
              <w:spacing w:line="240" w:lineRule="auto"/>
              <w:ind w:left="-108" w:right="-127"/>
              <w:rPr>
                <w:b/>
                <w:bCs/>
                <w:szCs w:val="22"/>
              </w:rPr>
            </w:pPr>
            <w:r w:rsidRPr="00B13864">
              <w:rPr>
                <w:b/>
                <w:bCs/>
                <w:szCs w:val="22"/>
              </w:rPr>
              <w:t>(1,315)</w:t>
            </w:r>
          </w:p>
        </w:tc>
        <w:tc>
          <w:tcPr>
            <w:tcW w:w="180" w:type="dxa"/>
          </w:tcPr>
          <w:p w:rsidR="00876FF1" w:rsidRPr="00B13864" w:rsidRDefault="00876FF1" w:rsidP="00876FF1">
            <w:pPr>
              <w:pStyle w:val="acctfourfigures"/>
              <w:tabs>
                <w:tab w:val="clear" w:pos="765"/>
                <w:tab w:val="decimal" w:pos="150"/>
                <w:tab w:val="decimal" w:pos="559"/>
                <w:tab w:val="decimal" w:pos="828"/>
                <w:tab w:val="decimal" w:pos="951"/>
              </w:tabs>
              <w:spacing w:line="240" w:lineRule="auto"/>
              <w:ind w:left="-108" w:right="-127" w:hanging="90"/>
              <w:rPr>
                <w:b/>
                <w:bCs/>
                <w:szCs w:val="22"/>
              </w:rPr>
            </w:pPr>
          </w:p>
        </w:tc>
        <w:tc>
          <w:tcPr>
            <w:tcW w:w="1350" w:type="dxa"/>
            <w:tcBorders>
              <w:bottom w:val="double" w:sz="4" w:space="0" w:color="auto"/>
            </w:tcBorders>
          </w:tcPr>
          <w:p w:rsidR="00876FF1" w:rsidRPr="00B13864" w:rsidRDefault="00AF3340" w:rsidP="00DC2D3C">
            <w:pPr>
              <w:pStyle w:val="acctfourfigures"/>
              <w:tabs>
                <w:tab w:val="clear" w:pos="765"/>
                <w:tab w:val="decimal" w:pos="466"/>
                <w:tab w:val="decimal" w:pos="828"/>
              </w:tabs>
              <w:spacing w:line="240" w:lineRule="auto"/>
              <w:ind w:left="-108" w:right="-127"/>
              <w:jc w:val="center"/>
              <w:rPr>
                <w:b/>
                <w:bCs/>
                <w:szCs w:val="22"/>
              </w:rPr>
            </w:pPr>
            <w:r w:rsidRPr="00B13864">
              <w:rPr>
                <w:b/>
                <w:bCs/>
                <w:szCs w:val="22"/>
              </w:rPr>
              <w:t xml:space="preserve">  </w:t>
            </w:r>
            <w:r w:rsidR="00876FF1" w:rsidRPr="00B13864">
              <w:rPr>
                <w:b/>
                <w:bCs/>
                <w:szCs w:val="22"/>
              </w:rPr>
              <w:t>(500,73</w:t>
            </w:r>
            <w:r w:rsidR="00DC2D3C">
              <w:rPr>
                <w:b/>
                <w:bCs/>
                <w:szCs w:val="22"/>
              </w:rPr>
              <w:t>0</w:t>
            </w:r>
            <w:r w:rsidR="00876FF1" w:rsidRPr="00B13864">
              <w:rPr>
                <w:b/>
                <w:bCs/>
                <w:szCs w:val="22"/>
              </w:rPr>
              <w:t>)</w:t>
            </w:r>
          </w:p>
        </w:tc>
        <w:tc>
          <w:tcPr>
            <w:tcW w:w="180" w:type="dxa"/>
          </w:tcPr>
          <w:p w:rsidR="00876FF1" w:rsidRPr="00B13864" w:rsidRDefault="00876FF1" w:rsidP="00876FF1">
            <w:pPr>
              <w:pStyle w:val="acctfourfigures"/>
              <w:tabs>
                <w:tab w:val="clear" w:pos="765"/>
                <w:tab w:val="decimal" w:pos="561"/>
                <w:tab w:val="decimal" w:pos="828"/>
              </w:tabs>
              <w:spacing w:line="240" w:lineRule="auto"/>
              <w:ind w:left="-108" w:right="-127"/>
              <w:rPr>
                <w:b/>
                <w:bCs/>
                <w:szCs w:val="22"/>
              </w:rPr>
            </w:pPr>
          </w:p>
        </w:tc>
        <w:tc>
          <w:tcPr>
            <w:tcW w:w="900" w:type="dxa"/>
            <w:tcBorders>
              <w:bottom w:val="double" w:sz="4" w:space="0" w:color="auto"/>
            </w:tcBorders>
          </w:tcPr>
          <w:p w:rsidR="00876FF1" w:rsidRPr="00B13864" w:rsidRDefault="00876FF1" w:rsidP="00876FF1">
            <w:pPr>
              <w:pStyle w:val="acctfourfigures"/>
              <w:tabs>
                <w:tab w:val="clear" w:pos="765"/>
                <w:tab w:val="decimal" w:pos="379"/>
                <w:tab w:val="decimal" w:pos="828"/>
              </w:tabs>
              <w:spacing w:line="240" w:lineRule="auto"/>
              <w:ind w:left="-108" w:right="-127"/>
              <w:jc w:val="center"/>
              <w:rPr>
                <w:b/>
                <w:bCs/>
                <w:szCs w:val="22"/>
              </w:rPr>
            </w:pPr>
            <w:r w:rsidRPr="00B13864">
              <w:rPr>
                <w:b/>
                <w:bCs/>
                <w:szCs w:val="22"/>
              </w:rPr>
              <w:t>-</w:t>
            </w:r>
          </w:p>
        </w:tc>
        <w:tc>
          <w:tcPr>
            <w:tcW w:w="178" w:type="dxa"/>
          </w:tcPr>
          <w:p w:rsidR="00876FF1" w:rsidRPr="00B13864" w:rsidRDefault="00876FF1" w:rsidP="00876FF1">
            <w:pPr>
              <w:pStyle w:val="acctfourfigures"/>
              <w:tabs>
                <w:tab w:val="clear" w:pos="765"/>
                <w:tab w:val="decimal" w:pos="561"/>
                <w:tab w:val="decimal" w:pos="828"/>
              </w:tabs>
              <w:spacing w:line="240" w:lineRule="auto"/>
              <w:ind w:left="-108" w:right="-127"/>
              <w:jc w:val="center"/>
              <w:rPr>
                <w:b/>
                <w:bCs/>
                <w:szCs w:val="22"/>
              </w:rPr>
            </w:pPr>
          </w:p>
        </w:tc>
        <w:tc>
          <w:tcPr>
            <w:tcW w:w="1251" w:type="dxa"/>
            <w:tcBorders>
              <w:bottom w:val="double" w:sz="4" w:space="0" w:color="auto"/>
            </w:tcBorders>
          </w:tcPr>
          <w:p w:rsidR="00876FF1" w:rsidRPr="00B13864" w:rsidRDefault="00DC2D3C" w:rsidP="007D66E4">
            <w:pPr>
              <w:pStyle w:val="acctfourfigures"/>
              <w:tabs>
                <w:tab w:val="clear" w:pos="765"/>
                <w:tab w:val="decimal" w:pos="992"/>
              </w:tabs>
              <w:spacing w:line="240" w:lineRule="auto"/>
              <w:ind w:left="-108" w:right="-127"/>
              <w:rPr>
                <w:b/>
                <w:bCs/>
                <w:szCs w:val="22"/>
              </w:rPr>
            </w:pPr>
            <w:r>
              <w:rPr>
                <w:b/>
                <w:bCs/>
                <w:szCs w:val="22"/>
              </w:rPr>
              <w:t>(734,450</w:t>
            </w:r>
            <w:r w:rsidR="00876FF1" w:rsidRPr="00B13864">
              <w:rPr>
                <w:b/>
                <w:bCs/>
                <w:szCs w:val="22"/>
              </w:rPr>
              <w:t>)</w:t>
            </w:r>
          </w:p>
        </w:tc>
      </w:tr>
    </w:tbl>
    <w:p w:rsidR="003F100E" w:rsidRPr="006D732B" w:rsidRDefault="003F100E">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071"/>
        <w:gridCol w:w="1080"/>
        <w:gridCol w:w="180"/>
        <w:gridCol w:w="56"/>
        <w:gridCol w:w="934"/>
        <w:gridCol w:w="180"/>
        <w:gridCol w:w="1350"/>
        <w:gridCol w:w="236"/>
        <w:gridCol w:w="844"/>
        <w:gridCol w:w="236"/>
        <w:gridCol w:w="1193"/>
      </w:tblGrid>
      <w:tr w:rsidR="003F100E" w:rsidRPr="006D732B" w:rsidTr="005E7E4F">
        <w:trPr>
          <w:tblHeader/>
        </w:trPr>
        <w:tc>
          <w:tcPr>
            <w:tcW w:w="3071" w:type="dxa"/>
            <w:vMerge w:val="restart"/>
          </w:tcPr>
          <w:p w:rsidR="003F100E" w:rsidRPr="006D732B" w:rsidRDefault="003F100E" w:rsidP="00D37200">
            <w:pPr>
              <w:spacing w:line="240" w:lineRule="atLeast"/>
              <w:rPr>
                <w:i/>
                <w:iCs/>
                <w:color w:val="0000FF"/>
                <w:szCs w:val="22"/>
              </w:rPr>
            </w:pPr>
          </w:p>
        </w:tc>
        <w:tc>
          <w:tcPr>
            <w:tcW w:w="6289" w:type="dxa"/>
            <w:gridSpan w:val="10"/>
          </w:tcPr>
          <w:p w:rsidR="003F100E" w:rsidRPr="006D732B" w:rsidRDefault="003F100E" w:rsidP="00D37200">
            <w:pPr>
              <w:pStyle w:val="acctmergecolhdg"/>
              <w:spacing w:line="240" w:lineRule="atLeast"/>
              <w:rPr>
                <w:szCs w:val="22"/>
              </w:rPr>
            </w:pPr>
            <w:r w:rsidRPr="006D732B">
              <w:rPr>
                <w:szCs w:val="22"/>
              </w:rPr>
              <w:t>Separate financial statements</w:t>
            </w:r>
            <w:r w:rsidRPr="006D732B">
              <w:rPr>
                <w:b w:val="0"/>
                <w:bCs/>
                <w:color w:val="FF0000"/>
                <w:szCs w:val="22"/>
              </w:rPr>
              <w:t xml:space="preserve"> </w:t>
            </w:r>
          </w:p>
        </w:tc>
      </w:tr>
      <w:tr w:rsidR="003F100E" w:rsidRPr="006D732B" w:rsidTr="005E7E4F">
        <w:tblPrEx>
          <w:tblCellMar>
            <w:left w:w="108" w:type="dxa"/>
            <w:right w:w="108" w:type="dxa"/>
          </w:tblCellMar>
        </w:tblPrEx>
        <w:trPr>
          <w:gridAfter w:val="1"/>
          <w:wAfter w:w="1193" w:type="dxa"/>
          <w:tblHeader/>
        </w:trPr>
        <w:tc>
          <w:tcPr>
            <w:tcW w:w="3071" w:type="dxa"/>
            <w:vMerge/>
          </w:tcPr>
          <w:p w:rsidR="003F100E" w:rsidRPr="006D732B" w:rsidRDefault="003F100E" w:rsidP="00D37200">
            <w:pPr>
              <w:spacing w:line="240" w:lineRule="atLeast"/>
              <w:ind w:left="180" w:hanging="180"/>
              <w:rPr>
                <w:szCs w:val="22"/>
              </w:rPr>
            </w:pPr>
          </w:p>
        </w:tc>
        <w:tc>
          <w:tcPr>
            <w:tcW w:w="1080" w:type="dxa"/>
          </w:tcPr>
          <w:p w:rsidR="003F100E" w:rsidRPr="006D732B" w:rsidRDefault="003F100E" w:rsidP="00D37200">
            <w:pPr>
              <w:pStyle w:val="acctfourfigures"/>
              <w:tabs>
                <w:tab w:val="clear" w:pos="765"/>
                <w:tab w:val="decimal" w:pos="731"/>
              </w:tabs>
              <w:spacing w:line="240" w:lineRule="atLeast"/>
              <w:ind w:right="11"/>
              <w:rPr>
                <w:szCs w:val="22"/>
              </w:rPr>
            </w:pPr>
          </w:p>
        </w:tc>
        <w:tc>
          <w:tcPr>
            <w:tcW w:w="236" w:type="dxa"/>
            <w:gridSpan w:val="2"/>
          </w:tcPr>
          <w:p w:rsidR="003F100E" w:rsidRPr="006D732B" w:rsidRDefault="003F100E" w:rsidP="00D37200">
            <w:pPr>
              <w:pStyle w:val="acctfourfigures"/>
              <w:spacing w:line="240" w:lineRule="atLeast"/>
              <w:rPr>
                <w:szCs w:val="22"/>
              </w:rPr>
            </w:pPr>
          </w:p>
        </w:tc>
        <w:tc>
          <w:tcPr>
            <w:tcW w:w="3544" w:type="dxa"/>
            <w:gridSpan w:val="5"/>
            <w:tcBorders>
              <w:bottom w:val="single" w:sz="4" w:space="0" w:color="auto"/>
            </w:tcBorders>
          </w:tcPr>
          <w:p w:rsidR="003F100E" w:rsidRPr="006D732B" w:rsidRDefault="003F100E" w:rsidP="00D37200">
            <w:pPr>
              <w:pStyle w:val="acctfourfigures"/>
              <w:tabs>
                <w:tab w:val="clear" w:pos="765"/>
                <w:tab w:val="decimal" w:pos="731"/>
              </w:tabs>
              <w:spacing w:line="240" w:lineRule="atLeast"/>
              <w:ind w:right="11"/>
              <w:jc w:val="center"/>
              <w:rPr>
                <w:szCs w:val="22"/>
              </w:rPr>
            </w:pPr>
            <w:r w:rsidRPr="006D732B">
              <w:rPr>
                <w:szCs w:val="22"/>
              </w:rPr>
              <w:t>(Charged) / Credited to:</w:t>
            </w:r>
          </w:p>
        </w:tc>
        <w:tc>
          <w:tcPr>
            <w:tcW w:w="236" w:type="dxa"/>
          </w:tcPr>
          <w:p w:rsidR="003F100E" w:rsidRPr="006D732B" w:rsidRDefault="003F100E" w:rsidP="00D37200">
            <w:pPr>
              <w:pStyle w:val="acctfourfigures"/>
              <w:spacing w:line="240" w:lineRule="atLeast"/>
              <w:rPr>
                <w:szCs w:val="22"/>
              </w:rPr>
            </w:pPr>
          </w:p>
        </w:tc>
      </w:tr>
      <w:tr w:rsidR="003F100E" w:rsidRPr="006D732B" w:rsidTr="005E7E4F">
        <w:trPr>
          <w:tblHeader/>
        </w:trPr>
        <w:tc>
          <w:tcPr>
            <w:tcW w:w="3071" w:type="dxa"/>
            <w:vAlign w:val="bottom"/>
          </w:tcPr>
          <w:p w:rsidR="003F100E" w:rsidRPr="006D732B" w:rsidRDefault="003F100E" w:rsidP="00D37200">
            <w:pPr>
              <w:pStyle w:val="acctfourfigures"/>
              <w:tabs>
                <w:tab w:val="clear" w:pos="765"/>
              </w:tabs>
              <w:spacing w:line="240" w:lineRule="atLeast"/>
              <w:rPr>
                <w:i/>
                <w:iCs/>
                <w:color w:val="0000FF"/>
                <w:szCs w:val="22"/>
              </w:rPr>
            </w:pPr>
          </w:p>
          <w:p w:rsidR="003F100E" w:rsidRPr="006D732B" w:rsidRDefault="003F100E" w:rsidP="00D37200">
            <w:pPr>
              <w:pStyle w:val="acctfourfigures"/>
              <w:tabs>
                <w:tab w:val="clear" w:pos="765"/>
              </w:tabs>
              <w:spacing w:line="240" w:lineRule="atLeast"/>
              <w:rPr>
                <w:i/>
                <w:iCs/>
                <w:color w:val="0000FF"/>
                <w:szCs w:val="22"/>
              </w:rPr>
            </w:pPr>
          </w:p>
        </w:tc>
        <w:tc>
          <w:tcPr>
            <w:tcW w:w="1080" w:type="dxa"/>
            <w:vAlign w:val="bottom"/>
          </w:tcPr>
          <w:p w:rsidR="003F100E" w:rsidRPr="006D732B" w:rsidRDefault="003F100E" w:rsidP="00D37200">
            <w:pPr>
              <w:pStyle w:val="acctfourfigures"/>
              <w:tabs>
                <w:tab w:val="clear" w:pos="765"/>
                <w:tab w:val="decimal" w:pos="254"/>
              </w:tabs>
              <w:spacing w:line="240" w:lineRule="atLeast"/>
              <w:ind w:left="-79" w:right="-79"/>
              <w:jc w:val="center"/>
              <w:rPr>
                <w:b/>
                <w:bCs/>
                <w:szCs w:val="22"/>
                <w:lang w:bidi="th-TH"/>
              </w:rPr>
            </w:pPr>
            <w:r w:rsidRPr="006D732B">
              <w:rPr>
                <w:b/>
                <w:bCs/>
                <w:szCs w:val="22"/>
              </w:rPr>
              <w:t>At 1 January 201</w:t>
            </w:r>
            <w:r w:rsidR="007D66E4">
              <w:rPr>
                <w:b/>
                <w:bCs/>
                <w:szCs w:val="22"/>
              </w:rPr>
              <w:t>7</w:t>
            </w:r>
          </w:p>
        </w:tc>
        <w:tc>
          <w:tcPr>
            <w:tcW w:w="180" w:type="dxa"/>
            <w:vAlign w:val="bottom"/>
          </w:tcPr>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tc>
        <w:tc>
          <w:tcPr>
            <w:tcW w:w="990" w:type="dxa"/>
            <w:gridSpan w:val="2"/>
            <w:vAlign w:val="bottom"/>
          </w:tcPr>
          <w:p w:rsidR="003F100E" w:rsidRPr="006D732B" w:rsidRDefault="003F100E" w:rsidP="00D37200">
            <w:pPr>
              <w:pStyle w:val="acctfourfigures"/>
              <w:tabs>
                <w:tab w:val="clear" w:pos="765"/>
              </w:tabs>
              <w:spacing w:line="240" w:lineRule="atLeast"/>
              <w:ind w:right="-79"/>
              <w:jc w:val="center"/>
              <w:rPr>
                <w:szCs w:val="22"/>
                <w:lang w:bidi="th-TH"/>
              </w:rPr>
            </w:pPr>
            <w:r w:rsidRPr="006D732B">
              <w:rPr>
                <w:szCs w:val="22"/>
              </w:rPr>
              <w:t>Profit or loss</w:t>
            </w:r>
          </w:p>
        </w:tc>
        <w:tc>
          <w:tcPr>
            <w:tcW w:w="180" w:type="dxa"/>
            <w:vAlign w:val="bottom"/>
          </w:tcPr>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tc>
        <w:tc>
          <w:tcPr>
            <w:tcW w:w="1350" w:type="dxa"/>
            <w:vAlign w:val="bottom"/>
          </w:tcPr>
          <w:p w:rsidR="003F100E" w:rsidRPr="006D732B" w:rsidRDefault="003F100E" w:rsidP="00D37200">
            <w:pPr>
              <w:pStyle w:val="acctfourfigures"/>
              <w:tabs>
                <w:tab w:val="clear" w:pos="765"/>
                <w:tab w:val="decimal" w:pos="371"/>
              </w:tabs>
              <w:spacing w:line="240" w:lineRule="atLeast"/>
              <w:ind w:left="-79" w:right="-79"/>
              <w:jc w:val="center"/>
              <w:rPr>
                <w:szCs w:val="22"/>
              </w:rPr>
            </w:pPr>
            <w:r w:rsidRPr="006D732B">
              <w:rPr>
                <w:szCs w:val="22"/>
              </w:rPr>
              <w:t>Other comprehensive income</w:t>
            </w:r>
          </w:p>
        </w:tc>
        <w:tc>
          <w:tcPr>
            <w:tcW w:w="236" w:type="dxa"/>
            <w:vAlign w:val="bottom"/>
          </w:tcPr>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tc>
        <w:tc>
          <w:tcPr>
            <w:tcW w:w="844" w:type="dxa"/>
            <w:vAlign w:val="bottom"/>
          </w:tcPr>
          <w:p w:rsidR="003F100E" w:rsidRPr="006D732B" w:rsidRDefault="003F100E" w:rsidP="00D37200">
            <w:pPr>
              <w:pStyle w:val="acctfourfigures"/>
              <w:tabs>
                <w:tab w:val="clear" w:pos="765"/>
              </w:tabs>
              <w:spacing w:line="240" w:lineRule="atLeast"/>
              <w:ind w:left="-77" w:right="-79"/>
              <w:jc w:val="center"/>
              <w:rPr>
                <w:szCs w:val="22"/>
                <w:lang w:val="en-US" w:bidi="th-TH"/>
              </w:rPr>
            </w:pPr>
            <w:r w:rsidRPr="006D732B">
              <w:rPr>
                <w:szCs w:val="22"/>
                <w:lang w:val="en-US" w:bidi="th-TH"/>
              </w:rPr>
              <w:t xml:space="preserve"> Equity</w:t>
            </w:r>
          </w:p>
        </w:tc>
        <w:tc>
          <w:tcPr>
            <w:tcW w:w="236" w:type="dxa"/>
            <w:vAlign w:val="bottom"/>
          </w:tcPr>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p w:rsidR="003F100E" w:rsidRPr="006D732B" w:rsidRDefault="003F100E" w:rsidP="00D37200">
            <w:pPr>
              <w:pStyle w:val="acctfourfigures"/>
              <w:tabs>
                <w:tab w:val="clear" w:pos="765"/>
              </w:tabs>
              <w:spacing w:line="240" w:lineRule="atLeast"/>
              <w:ind w:left="-79" w:right="-79"/>
              <w:jc w:val="center"/>
              <w:rPr>
                <w:szCs w:val="22"/>
              </w:rPr>
            </w:pPr>
          </w:p>
        </w:tc>
        <w:tc>
          <w:tcPr>
            <w:tcW w:w="1193" w:type="dxa"/>
            <w:vAlign w:val="bottom"/>
          </w:tcPr>
          <w:p w:rsidR="003F100E" w:rsidRPr="006D732B" w:rsidRDefault="003F100E" w:rsidP="00D37200">
            <w:pPr>
              <w:pStyle w:val="acctfourfigures"/>
              <w:tabs>
                <w:tab w:val="clear" w:pos="765"/>
              </w:tabs>
              <w:spacing w:line="240" w:lineRule="atLeast"/>
              <w:ind w:left="-79" w:right="-79"/>
              <w:jc w:val="center"/>
              <w:rPr>
                <w:b/>
                <w:bCs/>
                <w:szCs w:val="22"/>
              </w:rPr>
            </w:pPr>
            <w:r w:rsidRPr="006D732B">
              <w:rPr>
                <w:b/>
                <w:bCs/>
                <w:szCs w:val="22"/>
              </w:rPr>
              <w:t>At 31</w:t>
            </w:r>
          </w:p>
          <w:p w:rsidR="003F100E" w:rsidRPr="006D732B" w:rsidRDefault="003F100E" w:rsidP="00D37200">
            <w:pPr>
              <w:pStyle w:val="acctfourfigures"/>
              <w:tabs>
                <w:tab w:val="clear" w:pos="765"/>
              </w:tabs>
              <w:spacing w:line="240" w:lineRule="atLeast"/>
              <w:ind w:left="-79" w:right="-79"/>
              <w:jc w:val="center"/>
              <w:rPr>
                <w:b/>
                <w:bCs/>
                <w:szCs w:val="22"/>
              </w:rPr>
            </w:pPr>
            <w:r w:rsidRPr="006D732B">
              <w:rPr>
                <w:b/>
                <w:bCs/>
                <w:szCs w:val="22"/>
              </w:rPr>
              <w:t>December</w:t>
            </w:r>
          </w:p>
          <w:p w:rsidR="003F100E" w:rsidRPr="006D732B" w:rsidRDefault="00FC0532" w:rsidP="00D37200">
            <w:pPr>
              <w:pStyle w:val="acctfourfigures"/>
              <w:tabs>
                <w:tab w:val="clear" w:pos="765"/>
              </w:tabs>
              <w:spacing w:line="240" w:lineRule="atLeast"/>
              <w:ind w:left="-79" w:right="-79"/>
              <w:jc w:val="center"/>
              <w:rPr>
                <w:b/>
                <w:bCs/>
                <w:szCs w:val="22"/>
              </w:rPr>
            </w:pPr>
            <w:r>
              <w:rPr>
                <w:b/>
                <w:bCs/>
                <w:szCs w:val="22"/>
              </w:rPr>
              <w:t>201</w:t>
            </w:r>
            <w:r w:rsidR="007D66E4">
              <w:rPr>
                <w:b/>
                <w:bCs/>
                <w:szCs w:val="22"/>
              </w:rPr>
              <w:t>7</w:t>
            </w:r>
          </w:p>
        </w:tc>
      </w:tr>
      <w:tr w:rsidR="003F100E" w:rsidRPr="006D732B" w:rsidTr="005E7E4F">
        <w:tc>
          <w:tcPr>
            <w:tcW w:w="3071" w:type="dxa"/>
          </w:tcPr>
          <w:p w:rsidR="003F100E" w:rsidRPr="006D732B" w:rsidRDefault="003F100E" w:rsidP="00D37200">
            <w:pPr>
              <w:spacing w:line="240" w:lineRule="atLeast"/>
              <w:ind w:left="180" w:hanging="180"/>
              <w:rPr>
                <w:b/>
                <w:bCs/>
                <w:i/>
                <w:iCs/>
                <w:szCs w:val="22"/>
              </w:rPr>
            </w:pPr>
          </w:p>
        </w:tc>
        <w:tc>
          <w:tcPr>
            <w:tcW w:w="6289" w:type="dxa"/>
            <w:gridSpan w:val="10"/>
          </w:tcPr>
          <w:p w:rsidR="003F100E" w:rsidRPr="006D732B" w:rsidRDefault="003F100E" w:rsidP="00D37200">
            <w:pPr>
              <w:pStyle w:val="acctfourfigures"/>
              <w:tabs>
                <w:tab w:val="clear" w:pos="765"/>
                <w:tab w:val="decimal" w:pos="731"/>
              </w:tabs>
              <w:spacing w:line="240" w:lineRule="atLeast"/>
              <w:ind w:right="11"/>
              <w:jc w:val="center"/>
              <w:rPr>
                <w:szCs w:val="22"/>
              </w:rPr>
            </w:pPr>
            <w:r w:rsidRPr="006D732B">
              <w:rPr>
                <w:i/>
                <w:iCs/>
                <w:szCs w:val="22"/>
              </w:rPr>
              <w:t>(in thousand Baht)</w:t>
            </w:r>
          </w:p>
        </w:tc>
      </w:tr>
      <w:tr w:rsidR="003F100E" w:rsidRPr="006D732B" w:rsidTr="005E7E4F">
        <w:trPr>
          <w:trHeight w:val="80"/>
        </w:trPr>
        <w:tc>
          <w:tcPr>
            <w:tcW w:w="3071" w:type="dxa"/>
          </w:tcPr>
          <w:p w:rsidR="003F100E" w:rsidRPr="006D732B" w:rsidRDefault="003F100E" w:rsidP="00D37200">
            <w:pPr>
              <w:spacing w:line="240" w:lineRule="atLeast"/>
              <w:ind w:left="180" w:hanging="180"/>
              <w:rPr>
                <w:szCs w:val="22"/>
              </w:rPr>
            </w:pPr>
            <w:r w:rsidRPr="006D732B">
              <w:rPr>
                <w:b/>
                <w:bCs/>
                <w:i/>
                <w:iCs/>
                <w:szCs w:val="22"/>
              </w:rPr>
              <w:t>Deferred tax assets</w:t>
            </w:r>
          </w:p>
        </w:tc>
        <w:tc>
          <w:tcPr>
            <w:tcW w:w="1080" w:type="dxa"/>
          </w:tcPr>
          <w:p w:rsidR="003F100E" w:rsidRPr="006D732B" w:rsidRDefault="003F100E" w:rsidP="00D37200">
            <w:pPr>
              <w:pStyle w:val="acctfourfigures"/>
              <w:tabs>
                <w:tab w:val="clear" w:pos="765"/>
                <w:tab w:val="decimal" w:pos="742"/>
              </w:tabs>
              <w:spacing w:line="240" w:lineRule="atLeast"/>
              <w:ind w:right="11"/>
              <w:rPr>
                <w:szCs w:val="22"/>
              </w:rPr>
            </w:pPr>
          </w:p>
        </w:tc>
        <w:tc>
          <w:tcPr>
            <w:tcW w:w="180" w:type="dxa"/>
          </w:tcPr>
          <w:p w:rsidR="003F100E" w:rsidRPr="006D732B" w:rsidRDefault="003F100E" w:rsidP="00D37200">
            <w:pPr>
              <w:pStyle w:val="acctfourfigures"/>
              <w:spacing w:line="240" w:lineRule="atLeast"/>
              <w:rPr>
                <w:szCs w:val="22"/>
              </w:rPr>
            </w:pPr>
          </w:p>
        </w:tc>
        <w:tc>
          <w:tcPr>
            <w:tcW w:w="990" w:type="dxa"/>
            <w:gridSpan w:val="2"/>
          </w:tcPr>
          <w:p w:rsidR="003F100E" w:rsidRPr="006D732B" w:rsidRDefault="003F100E" w:rsidP="00D37200">
            <w:pPr>
              <w:pStyle w:val="acctfourfigures"/>
              <w:tabs>
                <w:tab w:val="clear" w:pos="765"/>
                <w:tab w:val="decimal" w:pos="823"/>
              </w:tabs>
              <w:spacing w:line="240" w:lineRule="atLeast"/>
              <w:ind w:right="11"/>
              <w:rPr>
                <w:szCs w:val="22"/>
              </w:rPr>
            </w:pPr>
          </w:p>
        </w:tc>
        <w:tc>
          <w:tcPr>
            <w:tcW w:w="180" w:type="dxa"/>
          </w:tcPr>
          <w:p w:rsidR="003F100E" w:rsidRPr="006D732B" w:rsidRDefault="003F100E" w:rsidP="00D37200">
            <w:pPr>
              <w:pStyle w:val="acctfourfigures"/>
              <w:spacing w:line="240" w:lineRule="atLeast"/>
              <w:rPr>
                <w:szCs w:val="22"/>
              </w:rPr>
            </w:pPr>
          </w:p>
        </w:tc>
        <w:tc>
          <w:tcPr>
            <w:tcW w:w="1350" w:type="dxa"/>
          </w:tcPr>
          <w:p w:rsidR="003F100E" w:rsidRPr="006D732B" w:rsidRDefault="003F100E" w:rsidP="00D37200">
            <w:pPr>
              <w:pStyle w:val="acctfourfigures"/>
              <w:tabs>
                <w:tab w:val="clear" w:pos="765"/>
                <w:tab w:val="decimal" w:pos="1181"/>
              </w:tabs>
              <w:spacing w:line="240" w:lineRule="atLeast"/>
              <w:ind w:right="281"/>
              <w:jc w:val="center"/>
              <w:rPr>
                <w:szCs w:val="22"/>
              </w:rPr>
            </w:pPr>
          </w:p>
        </w:tc>
        <w:tc>
          <w:tcPr>
            <w:tcW w:w="236" w:type="dxa"/>
          </w:tcPr>
          <w:p w:rsidR="003F100E" w:rsidRPr="006D732B" w:rsidRDefault="003F100E" w:rsidP="00D37200">
            <w:pPr>
              <w:pStyle w:val="acctfourfigures"/>
              <w:spacing w:line="240" w:lineRule="atLeast"/>
              <w:jc w:val="center"/>
              <w:rPr>
                <w:szCs w:val="22"/>
              </w:rPr>
            </w:pPr>
          </w:p>
        </w:tc>
        <w:tc>
          <w:tcPr>
            <w:tcW w:w="844" w:type="dxa"/>
          </w:tcPr>
          <w:p w:rsidR="003F100E" w:rsidRPr="006D732B" w:rsidRDefault="003F100E" w:rsidP="00D37200">
            <w:pPr>
              <w:pStyle w:val="acctfourfigures"/>
              <w:tabs>
                <w:tab w:val="clear" w:pos="765"/>
                <w:tab w:val="decimal" w:pos="495"/>
              </w:tabs>
              <w:spacing w:line="240" w:lineRule="atLeast"/>
              <w:ind w:right="11"/>
              <w:rPr>
                <w:szCs w:val="22"/>
              </w:rPr>
            </w:pPr>
          </w:p>
        </w:tc>
        <w:tc>
          <w:tcPr>
            <w:tcW w:w="236" w:type="dxa"/>
          </w:tcPr>
          <w:p w:rsidR="003F100E" w:rsidRPr="006D732B" w:rsidRDefault="003F100E" w:rsidP="00D37200">
            <w:pPr>
              <w:pStyle w:val="acctfourfigures"/>
              <w:spacing w:line="240" w:lineRule="atLeast"/>
              <w:rPr>
                <w:szCs w:val="22"/>
              </w:rPr>
            </w:pPr>
          </w:p>
        </w:tc>
        <w:tc>
          <w:tcPr>
            <w:tcW w:w="1193" w:type="dxa"/>
          </w:tcPr>
          <w:p w:rsidR="003F100E" w:rsidRPr="006D732B" w:rsidRDefault="003F100E" w:rsidP="00D37200">
            <w:pPr>
              <w:pStyle w:val="acctfourfigures"/>
              <w:tabs>
                <w:tab w:val="clear" w:pos="765"/>
                <w:tab w:val="decimal" w:pos="731"/>
              </w:tabs>
              <w:spacing w:line="240" w:lineRule="atLeast"/>
              <w:ind w:right="11"/>
              <w:rPr>
                <w:szCs w:val="22"/>
              </w:rPr>
            </w:pPr>
          </w:p>
        </w:tc>
      </w:tr>
      <w:tr w:rsidR="00876FF1" w:rsidRPr="006D732B" w:rsidTr="005E7E4F">
        <w:tc>
          <w:tcPr>
            <w:tcW w:w="3071" w:type="dxa"/>
          </w:tcPr>
          <w:p w:rsidR="00876FF1" w:rsidRPr="006D732B" w:rsidRDefault="00DC2D3C" w:rsidP="00876FF1">
            <w:pPr>
              <w:spacing w:line="240" w:lineRule="atLeast"/>
              <w:ind w:left="180" w:hanging="180"/>
              <w:rPr>
                <w:szCs w:val="22"/>
              </w:rPr>
            </w:pPr>
            <w:r>
              <w:rPr>
                <w:szCs w:val="22"/>
              </w:rPr>
              <w:t>Trade a</w:t>
            </w:r>
            <w:r w:rsidR="00876FF1" w:rsidRPr="006D732B">
              <w:rPr>
                <w:szCs w:val="22"/>
              </w:rPr>
              <w:t xml:space="preserve">ccounts receivable </w:t>
            </w:r>
          </w:p>
        </w:tc>
        <w:tc>
          <w:tcPr>
            <w:tcW w:w="1080" w:type="dxa"/>
          </w:tcPr>
          <w:p w:rsidR="00876FF1" w:rsidRPr="00805B2C" w:rsidRDefault="00876FF1" w:rsidP="00876FF1">
            <w:pPr>
              <w:tabs>
                <w:tab w:val="decimal" w:pos="900"/>
              </w:tabs>
              <w:spacing w:line="240" w:lineRule="atLeast"/>
              <w:ind w:left="-61" w:right="-34"/>
              <w:rPr>
                <w:szCs w:val="22"/>
              </w:rPr>
            </w:pPr>
            <w:r w:rsidRPr="00805B2C">
              <w:rPr>
                <w:szCs w:val="22"/>
              </w:rPr>
              <w:t>9,246</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tcPr>
          <w:p w:rsidR="00876FF1" w:rsidRPr="00876FF1" w:rsidRDefault="005D30AA" w:rsidP="007D66E4">
            <w:pPr>
              <w:tabs>
                <w:tab w:val="decimal" w:pos="832"/>
              </w:tabs>
              <w:spacing w:line="240" w:lineRule="atLeast"/>
              <w:ind w:left="-61" w:right="-34"/>
              <w:rPr>
                <w:szCs w:val="22"/>
              </w:rPr>
            </w:pPr>
            <w:r>
              <w:rPr>
                <w:szCs w:val="22"/>
              </w:rPr>
              <w:t>(3</w:t>
            </w:r>
            <w:r w:rsidR="00876FF1" w:rsidRPr="00876FF1">
              <w:rPr>
                <w:szCs w:val="22"/>
              </w:rPr>
              <w:t>,761)</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Pr>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Pr>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876FF1" w:rsidP="00876FF1">
            <w:pPr>
              <w:tabs>
                <w:tab w:val="decimal" w:pos="900"/>
              </w:tabs>
              <w:spacing w:line="240" w:lineRule="atLeast"/>
              <w:ind w:left="-61" w:right="-34"/>
              <w:rPr>
                <w:szCs w:val="22"/>
              </w:rPr>
            </w:pPr>
            <w:r w:rsidRPr="00876FF1">
              <w:rPr>
                <w:szCs w:val="22"/>
              </w:rPr>
              <w:t>5,485</w:t>
            </w:r>
          </w:p>
        </w:tc>
      </w:tr>
      <w:tr w:rsidR="00876FF1" w:rsidRPr="006D732B" w:rsidTr="005E7E4F">
        <w:tc>
          <w:tcPr>
            <w:tcW w:w="3071" w:type="dxa"/>
          </w:tcPr>
          <w:p w:rsidR="00876FF1" w:rsidRPr="006D732B" w:rsidRDefault="00876FF1" w:rsidP="00876FF1">
            <w:pPr>
              <w:spacing w:line="240" w:lineRule="atLeast"/>
              <w:ind w:left="180" w:hanging="180"/>
              <w:rPr>
                <w:szCs w:val="22"/>
              </w:rPr>
            </w:pPr>
            <w:r w:rsidRPr="006D732B">
              <w:rPr>
                <w:szCs w:val="22"/>
              </w:rPr>
              <w:t xml:space="preserve">Inventories </w:t>
            </w:r>
          </w:p>
        </w:tc>
        <w:tc>
          <w:tcPr>
            <w:tcW w:w="1080" w:type="dxa"/>
          </w:tcPr>
          <w:p w:rsidR="00876FF1" w:rsidRPr="00805B2C" w:rsidRDefault="00876FF1" w:rsidP="00876FF1">
            <w:pPr>
              <w:tabs>
                <w:tab w:val="decimal" w:pos="900"/>
              </w:tabs>
              <w:spacing w:line="240" w:lineRule="atLeast"/>
              <w:ind w:left="-61" w:right="-34"/>
              <w:rPr>
                <w:szCs w:val="22"/>
              </w:rPr>
            </w:pPr>
            <w:r w:rsidRPr="00805B2C">
              <w:rPr>
                <w:szCs w:val="22"/>
              </w:rPr>
              <w:t>16,136</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tcPr>
          <w:p w:rsidR="00876FF1" w:rsidRPr="00876FF1" w:rsidRDefault="00876FF1" w:rsidP="007D66E4">
            <w:pPr>
              <w:tabs>
                <w:tab w:val="decimal" w:pos="832"/>
              </w:tabs>
              <w:spacing w:line="240" w:lineRule="atLeast"/>
              <w:ind w:left="-61" w:right="-34"/>
              <w:rPr>
                <w:szCs w:val="22"/>
              </w:rPr>
            </w:pPr>
            <w:r w:rsidRPr="00876FF1">
              <w:rPr>
                <w:szCs w:val="22"/>
              </w:rPr>
              <w:t>(3,016)</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Pr>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Pr>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876FF1" w:rsidP="00876FF1">
            <w:pPr>
              <w:tabs>
                <w:tab w:val="decimal" w:pos="900"/>
              </w:tabs>
              <w:spacing w:line="240" w:lineRule="atLeast"/>
              <w:ind w:left="-61" w:right="-34"/>
              <w:rPr>
                <w:szCs w:val="22"/>
              </w:rPr>
            </w:pPr>
            <w:r w:rsidRPr="00876FF1">
              <w:rPr>
                <w:szCs w:val="22"/>
              </w:rPr>
              <w:t>13,120</w:t>
            </w:r>
          </w:p>
        </w:tc>
      </w:tr>
      <w:tr w:rsidR="00876FF1" w:rsidRPr="006D732B" w:rsidTr="00AF3340">
        <w:tc>
          <w:tcPr>
            <w:tcW w:w="3071" w:type="dxa"/>
          </w:tcPr>
          <w:p w:rsidR="00876FF1" w:rsidRPr="006D732B" w:rsidRDefault="00876FF1" w:rsidP="00876FF1">
            <w:pPr>
              <w:spacing w:line="240" w:lineRule="atLeast"/>
              <w:ind w:left="180" w:hanging="180"/>
              <w:rPr>
                <w:szCs w:val="22"/>
                <w:cs/>
                <w:lang w:bidi="th-TH"/>
              </w:rPr>
            </w:pPr>
            <w:r w:rsidRPr="00F17B29">
              <w:rPr>
                <w:sz w:val="21"/>
                <w:szCs w:val="21"/>
                <w:lang w:bidi="th-TH"/>
              </w:rPr>
              <w:t xml:space="preserve">Gross profit for </w:t>
            </w:r>
            <w:r>
              <w:rPr>
                <w:sz w:val="21"/>
                <w:szCs w:val="21"/>
                <w:lang w:bidi="th-TH"/>
              </w:rPr>
              <w:t>consignment goods</w:t>
            </w:r>
          </w:p>
        </w:tc>
        <w:tc>
          <w:tcPr>
            <w:tcW w:w="1080" w:type="dxa"/>
          </w:tcPr>
          <w:p w:rsidR="00876FF1" w:rsidRDefault="00876FF1" w:rsidP="00876FF1">
            <w:pPr>
              <w:tabs>
                <w:tab w:val="decimal" w:pos="900"/>
              </w:tabs>
              <w:spacing w:line="240" w:lineRule="atLeast"/>
              <w:ind w:left="-61" w:right="-34"/>
              <w:rPr>
                <w:szCs w:val="22"/>
              </w:rPr>
            </w:pPr>
          </w:p>
          <w:p w:rsidR="00876FF1" w:rsidRPr="00805B2C" w:rsidRDefault="00876FF1" w:rsidP="00876FF1">
            <w:pPr>
              <w:tabs>
                <w:tab w:val="decimal" w:pos="900"/>
              </w:tabs>
              <w:spacing w:line="240" w:lineRule="atLeast"/>
              <w:ind w:left="-61" w:right="-34"/>
              <w:rPr>
                <w:szCs w:val="22"/>
              </w:rPr>
            </w:pPr>
            <w:r w:rsidRPr="00805B2C">
              <w:rPr>
                <w:szCs w:val="22"/>
              </w:rPr>
              <w:t>468,465</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vAlign w:val="bottom"/>
          </w:tcPr>
          <w:p w:rsidR="00876FF1" w:rsidRPr="00876FF1" w:rsidRDefault="00876FF1" w:rsidP="007D66E4">
            <w:pPr>
              <w:tabs>
                <w:tab w:val="decimal" w:pos="810"/>
              </w:tabs>
              <w:spacing w:line="240" w:lineRule="atLeast"/>
              <w:ind w:left="-61" w:right="-34"/>
              <w:rPr>
                <w:szCs w:val="22"/>
              </w:rPr>
            </w:pPr>
            <w:r w:rsidRPr="00876FF1">
              <w:rPr>
                <w:szCs w:val="22"/>
              </w:rPr>
              <w:t>6,664</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Pr>
          <w:p w:rsidR="00281979" w:rsidRDefault="00281979" w:rsidP="007D66E4">
            <w:pPr>
              <w:tabs>
                <w:tab w:val="decimal" w:pos="630"/>
              </w:tabs>
              <w:spacing w:line="240" w:lineRule="atLeast"/>
              <w:ind w:left="-61" w:right="-34"/>
              <w:rPr>
                <w:szCs w:val="22"/>
              </w:rPr>
            </w:pPr>
          </w:p>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Pr>
          <w:p w:rsidR="00281979" w:rsidRDefault="00281979" w:rsidP="00123BCE">
            <w:pPr>
              <w:pStyle w:val="acctfourfigures"/>
              <w:tabs>
                <w:tab w:val="clear" w:pos="765"/>
                <w:tab w:val="decimal" w:pos="484"/>
              </w:tabs>
              <w:spacing w:line="240" w:lineRule="auto"/>
              <w:ind w:left="-108" w:right="-127"/>
              <w:rPr>
                <w:szCs w:val="22"/>
                <w:lang w:bidi="th-TH"/>
              </w:rPr>
            </w:pPr>
          </w:p>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32644A" w:rsidP="00876FF1">
            <w:pPr>
              <w:tabs>
                <w:tab w:val="decimal" w:pos="900"/>
              </w:tabs>
              <w:spacing w:line="240" w:lineRule="atLeast"/>
              <w:ind w:left="-61" w:right="-34"/>
              <w:rPr>
                <w:szCs w:val="22"/>
              </w:rPr>
            </w:pPr>
            <w:r>
              <w:rPr>
                <w:szCs w:val="22"/>
              </w:rPr>
              <w:br/>
            </w:r>
            <w:r w:rsidR="00876FF1" w:rsidRPr="00876FF1">
              <w:rPr>
                <w:szCs w:val="22"/>
              </w:rPr>
              <w:t>475,129</w:t>
            </w:r>
          </w:p>
        </w:tc>
      </w:tr>
      <w:tr w:rsidR="00876FF1" w:rsidRPr="006D732B" w:rsidTr="005E7E4F">
        <w:tc>
          <w:tcPr>
            <w:tcW w:w="3071" w:type="dxa"/>
          </w:tcPr>
          <w:p w:rsidR="00876FF1" w:rsidRPr="006D732B" w:rsidRDefault="00876FF1" w:rsidP="00876FF1">
            <w:pPr>
              <w:spacing w:line="240" w:lineRule="atLeast"/>
              <w:ind w:left="180" w:hanging="180"/>
              <w:rPr>
                <w:szCs w:val="22"/>
              </w:rPr>
            </w:pPr>
            <w:r w:rsidRPr="006D732B">
              <w:rPr>
                <w:szCs w:val="22"/>
              </w:rPr>
              <w:t>Other long-term investments</w:t>
            </w:r>
          </w:p>
        </w:tc>
        <w:tc>
          <w:tcPr>
            <w:tcW w:w="1080" w:type="dxa"/>
          </w:tcPr>
          <w:p w:rsidR="00876FF1" w:rsidRPr="00805B2C" w:rsidRDefault="00876FF1" w:rsidP="00876FF1">
            <w:pPr>
              <w:tabs>
                <w:tab w:val="decimal" w:pos="900"/>
              </w:tabs>
              <w:spacing w:line="240" w:lineRule="atLeast"/>
              <w:ind w:left="-61" w:right="-34"/>
              <w:rPr>
                <w:szCs w:val="22"/>
              </w:rPr>
            </w:pPr>
            <w:r w:rsidRPr="00805B2C">
              <w:rPr>
                <w:szCs w:val="22"/>
              </w:rPr>
              <w:t>86,254</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tcPr>
          <w:p w:rsidR="00876FF1" w:rsidRPr="00876FF1" w:rsidRDefault="00876FF1" w:rsidP="007D66E4">
            <w:pPr>
              <w:tabs>
                <w:tab w:val="decimal" w:pos="810"/>
              </w:tabs>
              <w:spacing w:line="240" w:lineRule="atLeast"/>
              <w:ind w:left="-61" w:right="-34"/>
              <w:rPr>
                <w:szCs w:val="22"/>
                <w:cs/>
                <w:lang w:bidi="th-TH"/>
              </w:rPr>
            </w:pPr>
            <w:r w:rsidRPr="00876FF1">
              <w:rPr>
                <w:szCs w:val="22"/>
              </w:rPr>
              <w:t>6,404</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Pr>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Pr>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876FF1" w:rsidP="00876FF1">
            <w:pPr>
              <w:tabs>
                <w:tab w:val="decimal" w:pos="900"/>
              </w:tabs>
              <w:spacing w:line="240" w:lineRule="atLeast"/>
              <w:ind w:left="-61" w:right="-34"/>
              <w:rPr>
                <w:szCs w:val="22"/>
              </w:rPr>
            </w:pPr>
            <w:r w:rsidRPr="00876FF1">
              <w:rPr>
                <w:szCs w:val="22"/>
              </w:rPr>
              <w:t>92,658</w:t>
            </w:r>
          </w:p>
        </w:tc>
      </w:tr>
      <w:tr w:rsidR="00876FF1" w:rsidRPr="006D732B" w:rsidTr="005E7E4F">
        <w:tc>
          <w:tcPr>
            <w:tcW w:w="3071" w:type="dxa"/>
          </w:tcPr>
          <w:p w:rsidR="00876FF1" w:rsidRPr="006D732B" w:rsidRDefault="00876FF1" w:rsidP="00876FF1">
            <w:pPr>
              <w:spacing w:line="240" w:lineRule="atLeast"/>
              <w:rPr>
                <w:i/>
                <w:iCs/>
                <w:color w:val="0000FF"/>
                <w:szCs w:val="22"/>
                <w:shd w:val="clear" w:color="auto" w:fill="E6E6E6"/>
                <w:lang w:bidi="th-TH"/>
              </w:rPr>
            </w:pPr>
            <w:r w:rsidRPr="006D732B">
              <w:rPr>
                <w:szCs w:val="22"/>
              </w:rPr>
              <w:t>Investment properties</w:t>
            </w:r>
          </w:p>
        </w:tc>
        <w:tc>
          <w:tcPr>
            <w:tcW w:w="1080" w:type="dxa"/>
          </w:tcPr>
          <w:p w:rsidR="00876FF1" w:rsidRPr="00805B2C" w:rsidRDefault="00876FF1" w:rsidP="00876FF1">
            <w:pPr>
              <w:tabs>
                <w:tab w:val="decimal" w:pos="900"/>
              </w:tabs>
              <w:spacing w:line="240" w:lineRule="atLeast"/>
              <w:ind w:left="-61" w:right="-34"/>
              <w:rPr>
                <w:szCs w:val="22"/>
              </w:rPr>
            </w:pPr>
            <w:r w:rsidRPr="00805B2C">
              <w:rPr>
                <w:szCs w:val="22"/>
              </w:rPr>
              <w:t>22,148</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tcPr>
          <w:p w:rsidR="00876FF1" w:rsidRPr="00876FF1" w:rsidRDefault="00AF3340" w:rsidP="007D66E4">
            <w:pPr>
              <w:tabs>
                <w:tab w:val="decimal" w:pos="540"/>
                <w:tab w:val="decimal" w:pos="720"/>
                <w:tab w:val="decimal" w:pos="832"/>
              </w:tabs>
              <w:spacing w:line="240" w:lineRule="atLeast"/>
              <w:ind w:left="-61" w:right="-34"/>
              <w:rPr>
                <w:szCs w:val="22"/>
              </w:rPr>
            </w:pPr>
            <w:r>
              <w:rPr>
                <w:szCs w:val="22"/>
              </w:rPr>
              <w:t xml:space="preserve">         </w:t>
            </w:r>
            <w:r w:rsidR="00876FF1" w:rsidRPr="00876FF1">
              <w:rPr>
                <w:szCs w:val="22"/>
              </w:rPr>
              <w:t>-</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Pr>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Pr>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876FF1" w:rsidP="00876FF1">
            <w:pPr>
              <w:tabs>
                <w:tab w:val="decimal" w:pos="900"/>
              </w:tabs>
              <w:spacing w:line="240" w:lineRule="atLeast"/>
              <w:ind w:left="-61" w:right="-34"/>
              <w:rPr>
                <w:szCs w:val="22"/>
              </w:rPr>
            </w:pPr>
            <w:r w:rsidRPr="00876FF1">
              <w:rPr>
                <w:szCs w:val="22"/>
              </w:rPr>
              <w:t>22,148</w:t>
            </w:r>
          </w:p>
        </w:tc>
      </w:tr>
      <w:tr w:rsidR="00876FF1" w:rsidRPr="006D732B" w:rsidTr="005E7E4F">
        <w:tc>
          <w:tcPr>
            <w:tcW w:w="3071" w:type="dxa"/>
          </w:tcPr>
          <w:p w:rsidR="00876FF1" w:rsidRPr="006D732B" w:rsidRDefault="00876FF1" w:rsidP="00876FF1">
            <w:pPr>
              <w:spacing w:line="240" w:lineRule="atLeast"/>
              <w:rPr>
                <w:szCs w:val="22"/>
              </w:rPr>
            </w:pPr>
            <w:r w:rsidRPr="006D732B">
              <w:rPr>
                <w:szCs w:val="22"/>
              </w:rPr>
              <w:t>Property, plant and equipment</w:t>
            </w:r>
          </w:p>
        </w:tc>
        <w:tc>
          <w:tcPr>
            <w:tcW w:w="1080" w:type="dxa"/>
          </w:tcPr>
          <w:p w:rsidR="00876FF1" w:rsidRPr="00805B2C" w:rsidRDefault="00876FF1" w:rsidP="00876FF1">
            <w:pPr>
              <w:tabs>
                <w:tab w:val="decimal" w:pos="900"/>
              </w:tabs>
              <w:spacing w:line="240" w:lineRule="atLeast"/>
              <w:ind w:left="-61" w:right="-34"/>
              <w:rPr>
                <w:szCs w:val="22"/>
              </w:rPr>
            </w:pPr>
            <w:r w:rsidRPr="00805B2C">
              <w:rPr>
                <w:szCs w:val="22"/>
              </w:rPr>
              <w:t>26,197</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tcPr>
          <w:p w:rsidR="00876FF1" w:rsidRPr="00876FF1" w:rsidRDefault="00876FF1" w:rsidP="007D66E4">
            <w:pPr>
              <w:tabs>
                <w:tab w:val="decimal" w:pos="832"/>
              </w:tabs>
              <w:spacing w:line="240" w:lineRule="atLeast"/>
              <w:ind w:left="-61" w:right="-34"/>
              <w:rPr>
                <w:szCs w:val="22"/>
              </w:rPr>
            </w:pPr>
            <w:r w:rsidRPr="00876FF1">
              <w:rPr>
                <w:szCs w:val="22"/>
              </w:rPr>
              <w:t>(15,256)</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Pr>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Pr>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876FF1" w:rsidP="00876FF1">
            <w:pPr>
              <w:tabs>
                <w:tab w:val="decimal" w:pos="900"/>
              </w:tabs>
              <w:spacing w:line="240" w:lineRule="atLeast"/>
              <w:ind w:left="-61" w:right="-34"/>
              <w:rPr>
                <w:szCs w:val="22"/>
              </w:rPr>
            </w:pPr>
            <w:r w:rsidRPr="00876FF1">
              <w:rPr>
                <w:szCs w:val="22"/>
              </w:rPr>
              <w:t>10,941</w:t>
            </w:r>
          </w:p>
        </w:tc>
      </w:tr>
      <w:tr w:rsidR="00876FF1" w:rsidRPr="006D732B" w:rsidTr="005E7E4F">
        <w:tc>
          <w:tcPr>
            <w:tcW w:w="3071" w:type="dxa"/>
          </w:tcPr>
          <w:p w:rsidR="00876FF1" w:rsidRPr="006D732B" w:rsidRDefault="00876FF1" w:rsidP="00876FF1">
            <w:pPr>
              <w:spacing w:line="240" w:lineRule="atLeast"/>
              <w:ind w:left="180" w:hanging="180"/>
              <w:rPr>
                <w:szCs w:val="22"/>
                <w:lang w:bidi="th-TH"/>
              </w:rPr>
            </w:pPr>
            <w:r w:rsidRPr="006D732B">
              <w:rPr>
                <w:szCs w:val="22"/>
              </w:rPr>
              <w:t>Employee benefit obligation</w:t>
            </w:r>
          </w:p>
        </w:tc>
        <w:tc>
          <w:tcPr>
            <w:tcW w:w="1080" w:type="dxa"/>
            <w:tcBorders>
              <w:bottom w:val="single" w:sz="4" w:space="0" w:color="auto"/>
            </w:tcBorders>
          </w:tcPr>
          <w:p w:rsidR="00876FF1" w:rsidRPr="00805B2C" w:rsidRDefault="00876FF1" w:rsidP="00876FF1">
            <w:pPr>
              <w:tabs>
                <w:tab w:val="decimal" w:pos="900"/>
              </w:tabs>
              <w:spacing w:line="240" w:lineRule="atLeast"/>
              <w:ind w:left="-61" w:right="-34"/>
              <w:rPr>
                <w:szCs w:val="22"/>
              </w:rPr>
            </w:pPr>
            <w:r w:rsidRPr="00805B2C">
              <w:rPr>
                <w:szCs w:val="22"/>
              </w:rPr>
              <w:t>98,665</w:t>
            </w:r>
          </w:p>
        </w:tc>
        <w:tc>
          <w:tcPr>
            <w:tcW w:w="180" w:type="dxa"/>
          </w:tcPr>
          <w:p w:rsidR="00876FF1" w:rsidRPr="00C02545" w:rsidRDefault="00876FF1" w:rsidP="00876FF1">
            <w:pPr>
              <w:tabs>
                <w:tab w:val="decimal" w:pos="810"/>
              </w:tabs>
              <w:spacing w:line="240" w:lineRule="atLeast"/>
              <w:ind w:left="-61" w:right="-34"/>
              <w:rPr>
                <w:szCs w:val="22"/>
              </w:rPr>
            </w:pPr>
          </w:p>
        </w:tc>
        <w:tc>
          <w:tcPr>
            <w:tcW w:w="990" w:type="dxa"/>
            <w:gridSpan w:val="2"/>
            <w:shd w:val="clear" w:color="auto" w:fill="auto"/>
          </w:tcPr>
          <w:p w:rsidR="00876FF1" w:rsidRPr="00876FF1" w:rsidRDefault="00876FF1" w:rsidP="007D66E4">
            <w:pPr>
              <w:tabs>
                <w:tab w:val="decimal" w:pos="832"/>
              </w:tabs>
              <w:spacing w:line="240" w:lineRule="atLeast"/>
              <w:ind w:left="-61" w:right="-34"/>
              <w:rPr>
                <w:szCs w:val="22"/>
              </w:rPr>
            </w:pPr>
            <w:r w:rsidRPr="00876FF1">
              <w:rPr>
                <w:szCs w:val="22"/>
              </w:rPr>
              <w:t>8,796</w:t>
            </w:r>
          </w:p>
        </w:tc>
        <w:tc>
          <w:tcPr>
            <w:tcW w:w="180" w:type="dxa"/>
          </w:tcPr>
          <w:p w:rsidR="00876FF1" w:rsidRPr="00876FF1" w:rsidRDefault="00876FF1" w:rsidP="00876FF1">
            <w:pPr>
              <w:tabs>
                <w:tab w:val="decimal" w:pos="900"/>
              </w:tabs>
              <w:spacing w:line="240" w:lineRule="atLeast"/>
              <w:ind w:left="-61" w:right="-34"/>
              <w:rPr>
                <w:szCs w:val="22"/>
              </w:rPr>
            </w:pPr>
          </w:p>
        </w:tc>
        <w:tc>
          <w:tcPr>
            <w:tcW w:w="1350" w:type="dxa"/>
            <w:tcBorders>
              <w:bottom w:val="single" w:sz="4" w:space="0" w:color="auto"/>
            </w:tcBorders>
          </w:tcPr>
          <w:p w:rsidR="00876FF1" w:rsidRPr="00876FF1" w:rsidRDefault="00876FF1" w:rsidP="007D66E4">
            <w:pPr>
              <w:tabs>
                <w:tab w:val="decimal" w:pos="630"/>
              </w:tabs>
              <w:spacing w:line="240" w:lineRule="atLeast"/>
              <w:ind w:left="-61" w:right="-34"/>
              <w:rPr>
                <w:szCs w:val="22"/>
              </w:rPr>
            </w:pPr>
            <w:r w:rsidRPr="00876FF1">
              <w:rPr>
                <w:szCs w:val="22"/>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844" w:type="dxa"/>
            <w:tcBorders>
              <w:bottom w:val="single" w:sz="4" w:space="0" w:color="auto"/>
            </w:tcBorders>
          </w:tcPr>
          <w:p w:rsidR="00876FF1" w:rsidRPr="00876FF1" w:rsidRDefault="00876FF1" w:rsidP="00123BCE">
            <w:pPr>
              <w:pStyle w:val="acctfourfigures"/>
              <w:tabs>
                <w:tab w:val="clear" w:pos="765"/>
                <w:tab w:val="decimal" w:pos="484"/>
              </w:tabs>
              <w:spacing w:line="240" w:lineRule="auto"/>
              <w:ind w:left="-108" w:right="-127"/>
              <w:rPr>
                <w:szCs w:val="22"/>
                <w:lang w:bidi="th-TH"/>
              </w:rPr>
            </w:pPr>
            <w:r w:rsidRPr="00876FF1">
              <w:rPr>
                <w:szCs w:val="22"/>
                <w:lang w:bidi="th-TH"/>
              </w:rPr>
              <w:t>-</w:t>
            </w:r>
          </w:p>
        </w:tc>
        <w:tc>
          <w:tcPr>
            <w:tcW w:w="236" w:type="dxa"/>
          </w:tcPr>
          <w:p w:rsidR="00876FF1" w:rsidRPr="00876FF1" w:rsidRDefault="00876FF1" w:rsidP="00876FF1">
            <w:pPr>
              <w:tabs>
                <w:tab w:val="decimal" w:pos="900"/>
              </w:tabs>
              <w:spacing w:line="240" w:lineRule="atLeast"/>
              <w:ind w:left="-61" w:right="-34"/>
              <w:rPr>
                <w:szCs w:val="22"/>
              </w:rPr>
            </w:pPr>
          </w:p>
        </w:tc>
        <w:tc>
          <w:tcPr>
            <w:tcW w:w="1193" w:type="dxa"/>
            <w:shd w:val="clear" w:color="auto" w:fill="auto"/>
          </w:tcPr>
          <w:p w:rsidR="00876FF1" w:rsidRPr="00876FF1" w:rsidRDefault="00876FF1" w:rsidP="00876FF1">
            <w:pPr>
              <w:tabs>
                <w:tab w:val="decimal" w:pos="900"/>
              </w:tabs>
              <w:spacing w:line="240" w:lineRule="atLeast"/>
              <w:ind w:left="-61" w:right="-34"/>
              <w:rPr>
                <w:szCs w:val="22"/>
              </w:rPr>
            </w:pPr>
            <w:r w:rsidRPr="00876FF1">
              <w:rPr>
                <w:szCs w:val="22"/>
              </w:rPr>
              <w:t>107,461</w:t>
            </w:r>
          </w:p>
        </w:tc>
      </w:tr>
      <w:tr w:rsidR="00876FF1" w:rsidRPr="006D732B" w:rsidTr="005E7E4F">
        <w:tc>
          <w:tcPr>
            <w:tcW w:w="3071" w:type="dxa"/>
          </w:tcPr>
          <w:p w:rsidR="00876FF1" w:rsidRPr="006D732B" w:rsidRDefault="00876FF1" w:rsidP="00876FF1">
            <w:pPr>
              <w:spacing w:line="240" w:lineRule="atLeast"/>
              <w:ind w:left="180" w:hanging="180"/>
              <w:rPr>
                <w:b/>
                <w:bCs/>
                <w:szCs w:val="22"/>
              </w:rPr>
            </w:pPr>
            <w:r w:rsidRPr="006D732B">
              <w:rPr>
                <w:b/>
                <w:bCs/>
                <w:szCs w:val="22"/>
              </w:rPr>
              <w:t>Total</w:t>
            </w:r>
          </w:p>
        </w:tc>
        <w:tc>
          <w:tcPr>
            <w:tcW w:w="1080" w:type="dxa"/>
            <w:tcBorders>
              <w:top w:val="single" w:sz="4" w:space="0" w:color="auto"/>
              <w:bottom w:val="single" w:sz="4" w:space="0" w:color="auto"/>
            </w:tcBorders>
          </w:tcPr>
          <w:p w:rsidR="00876FF1" w:rsidRPr="00C203C2" w:rsidRDefault="00876FF1" w:rsidP="00876FF1">
            <w:pPr>
              <w:tabs>
                <w:tab w:val="decimal" w:pos="900"/>
              </w:tabs>
              <w:spacing w:line="240" w:lineRule="atLeast"/>
              <w:ind w:left="-61" w:right="-34"/>
              <w:rPr>
                <w:b/>
                <w:bCs/>
                <w:szCs w:val="22"/>
              </w:rPr>
            </w:pPr>
            <w:r w:rsidRPr="00C203C2">
              <w:rPr>
                <w:b/>
                <w:bCs/>
                <w:szCs w:val="22"/>
              </w:rPr>
              <w:fldChar w:fldCharType="begin"/>
            </w:r>
            <w:r w:rsidRPr="00C203C2">
              <w:rPr>
                <w:b/>
                <w:bCs/>
                <w:szCs w:val="22"/>
              </w:rPr>
              <w:instrText xml:space="preserve"> =SUM(ABOVE) </w:instrText>
            </w:r>
            <w:r w:rsidRPr="00C203C2">
              <w:rPr>
                <w:b/>
                <w:bCs/>
                <w:szCs w:val="22"/>
              </w:rPr>
              <w:fldChar w:fldCharType="separate"/>
            </w:r>
            <w:r w:rsidRPr="00C203C2">
              <w:rPr>
                <w:b/>
                <w:bCs/>
                <w:szCs w:val="22"/>
              </w:rPr>
              <w:t>727,111</w:t>
            </w:r>
            <w:r w:rsidRPr="00C203C2">
              <w:rPr>
                <w:b/>
                <w:bCs/>
                <w:szCs w:val="22"/>
              </w:rPr>
              <w:fldChar w:fldCharType="end"/>
            </w:r>
          </w:p>
        </w:tc>
        <w:tc>
          <w:tcPr>
            <w:tcW w:w="180" w:type="dxa"/>
          </w:tcPr>
          <w:p w:rsidR="00876FF1" w:rsidRPr="00C02545" w:rsidRDefault="00876FF1" w:rsidP="00876FF1">
            <w:pPr>
              <w:pStyle w:val="acctfourfigures"/>
              <w:tabs>
                <w:tab w:val="clear" w:pos="765"/>
                <w:tab w:val="decimal" w:pos="951"/>
              </w:tabs>
              <w:spacing w:line="240" w:lineRule="atLeast"/>
              <w:ind w:right="-96"/>
              <w:rPr>
                <w:b/>
                <w:bCs/>
                <w:szCs w:val="22"/>
              </w:rPr>
            </w:pPr>
          </w:p>
        </w:tc>
        <w:tc>
          <w:tcPr>
            <w:tcW w:w="990" w:type="dxa"/>
            <w:gridSpan w:val="2"/>
            <w:tcBorders>
              <w:top w:val="single" w:sz="4" w:space="0" w:color="auto"/>
              <w:bottom w:val="single" w:sz="4" w:space="0" w:color="auto"/>
            </w:tcBorders>
            <w:shd w:val="clear" w:color="auto" w:fill="auto"/>
          </w:tcPr>
          <w:p w:rsidR="00876FF1" w:rsidRPr="00B13864" w:rsidRDefault="00876FF1" w:rsidP="007D66E4">
            <w:pPr>
              <w:tabs>
                <w:tab w:val="decimal" w:pos="832"/>
              </w:tabs>
              <w:spacing w:line="240" w:lineRule="atLeast"/>
              <w:ind w:left="-61" w:right="-34"/>
              <w:rPr>
                <w:b/>
                <w:bCs/>
                <w:szCs w:val="22"/>
              </w:rPr>
            </w:pPr>
            <w:r w:rsidRPr="00B13864">
              <w:rPr>
                <w:b/>
                <w:bCs/>
                <w:szCs w:val="22"/>
              </w:rPr>
              <w:t>(169)</w:t>
            </w:r>
          </w:p>
        </w:tc>
        <w:tc>
          <w:tcPr>
            <w:tcW w:w="180" w:type="dxa"/>
          </w:tcPr>
          <w:p w:rsidR="00876FF1" w:rsidRPr="00B13864" w:rsidRDefault="00876FF1" w:rsidP="00876FF1">
            <w:pPr>
              <w:tabs>
                <w:tab w:val="decimal" w:pos="900"/>
              </w:tabs>
              <w:spacing w:line="240" w:lineRule="atLeast"/>
              <w:ind w:left="-61" w:right="-34"/>
              <w:rPr>
                <w:b/>
                <w:bCs/>
                <w:szCs w:val="22"/>
              </w:rPr>
            </w:pPr>
          </w:p>
        </w:tc>
        <w:tc>
          <w:tcPr>
            <w:tcW w:w="1350" w:type="dxa"/>
            <w:tcBorders>
              <w:top w:val="single" w:sz="4" w:space="0" w:color="auto"/>
              <w:bottom w:val="single" w:sz="4" w:space="0" w:color="auto"/>
            </w:tcBorders>
          </w:tcPr>
          <w:p w:rsidR="00876FF1" w:rsidRPr="00B13864" w:rsidRDefault="00876FF1" w:rsidP="007D66E4">
            <w:pPr>
              <w:tabs>
                <w:tab w:val="decimal" w:pos="630"/>
              </w:tabs>
              <w:spacing w:line="240" w:lineRule="atLeast"/>
              <w:ind w:left="-61" w:right="-34"/>
              <w:rPr>
                <w:b/>
                <w:bCs/>
                <w:szCs w:val="22"/>
              </w:rPr>
            </w:pPr>
            <w:r w:rsidRPr="00B13864">
              <w:rPr>
                <w:b/>
                <w:bCs/>
                <w:szCs w:val="22"/>
              </w:rPr>
              <w:t>-</w:t>
            </w:r>
          </w:p>
        </w:tc>
        <w:tc>
          <w:tcPr>
            <w:tcW w:w="236" w:type="dxa"/>
          </w:tcPr>
          <w:p w:rsidR="00876FF1" w:rsidRPr="00B13864" w:rsidRDefault="00876FF1" w:rsidP="00876FF1">
            <w:pPr>
              <w:tabs>
                <w:tab w:val="decimal" w:pos="900"/>
              </w:tabs>
              <w:spacing w:line="240" w:lineRule="atLeast"/>
              <w:ind w:left="-61" w:right="-34"/>
              <w:rPr>
                <w:b/>
                <w:bCs/>
                <w:szCs w:val="22"/>
              </w:rPr>
            </w:pPr>
          </w:p>
        </w:tc>
        <w:tc>
          <w:tcPr>
            <w:tcW w:w="844" w:type="dxa"/>
            <w:tcBorders>
              <w:top w:val="single" w:sz="4" w:space="0" w:color="auto"/>
              <w:bottom w:val="single" w:sz="4" w:space="0" w:color="auto"/>
            </w:tcBorders>
          </w:tcPr>
          <w:p w:rsidR="00876FF1" w:rsidRPr="00B13864" w:rsidRDefault="00876FF1" w:rsidP="00123BCE">
            <w:pPr>
              <w:pStyle w:val="acctfourfigures"/>
              <w:tabs>
                <w:tab w:val="clear" w:pos="765"/>
                <w:tab w:val="decimal" w:pos="484"/>
              </w:tabs>
              <w:spacing w:line="240" w:lineRule="auto"/>
              <w:ind w:left="-108" w:right="-127"/>
              <w:rPr>
                <w:b/>
                <w:bCs/>
                <w:szCs w:val="22"/>
                <w:lang w:bidi="th-TH"/>
              </w:rPr>
            </w:pPr>
            <w:r w:rsidRPr="00B13864">
              <w:rPr>
                <w:b/>
                <w:bCs/>
                <w:szCs w:val="22"/>
                <w:lang w:bidi="th-TH"/>
              </w:rPr>
              <w:t>-</w:t>
            </w:r>
          </w:p>
        </w:tc>
        <w:tc>
          <w:tcPr>
            <w:tcW w:w="236" w:type="dxa"/>
          </w:tcPr>
          <w:p w:rsidR="00876FF1" w:rsidRPr="00B13864" w:rsidRDefault="00876FF1" w:rsidP="00876FF1">
            <w:pPr>
              <w:tabs>
                <w:tab w:val="decimal" w:pos="900"/>
              </w:tabs>
              <w:spacing w:line="240" w:lineRule="atLeast"/>
              <w:ind w:left="-61" w:right="-34"/>
              <w:rPr>
                <w:b/>
                <w:bCs/>
                <w:szCs w:val="22"/>
              </w:rPr>
            </w:pPr>
          </w:p>
        </w:tc>
        <w:tc>
          <w:tcPr>
            <w:tcW w:w="1193" w:type="dxa"/>
            <w:tcBorders>
              <w:top w:val="single" w:sz="4" w:space="0" w:color="auto"/>
              <w:bottom w:val="single" w:sz="4" w:space="0" w:color="auto"/>
            </w:tcBorders>
            <w:shd w:val="clear" w:color="auto" w:fill="auto"/>
          </w:tcPr>
          <w:p w:rsidR="00876FF1" w:rsidRPr="00B13864" w:rsidRDefault="00876FF1" w:rsidP="00876FF1">
            <w:pPr>
              <w:tabs>
                <w:tab w:val="decimal" w:pos="900"/>
              </w:tabs>
              <w:spacing w:line="240" w:lineRule="atLeast"/>
              <w:ind w:left="-61" w:right="-34"/>
              <w:rPr>
                <w:b/>
                <w:bCs/>
                <w:szCs w:val="22"/>
              </w:rPr>
            </w:pPr>
            <w:r w:rsidRPr="00B13864">
              <w:rPr>
                <w:b/>
                <w:bCs/>
                <w:szCs w:val="22"/>
              </w:rPr>
              <w:t>726,942</w:t>
            </w:r>
          </w:p>
        </w:tc>
      </w:tr>
      <w:tr w:rsidR="00876FF1" w:rsidRPr="006D732B" w:rsidTr="005E7E4F">
        <w:tc>
          <w:tcPr>
            <w:tcW w:w="3071" w:type="dxa"/>
          </w:tcPr>
          <w:p w:rsidR="00876FF1" w:rsidRPr="006D732B" w:rsidRDefault="00876FF1" w:rsidP="00876FF1">
            <w:pPr>
              <w:spacing w:line="240" w:lineRule="atLeast"/>
              <w:rPr>
                <w:szCs w:val="22"/>
              </w:rPr>
            </w:pPr>
          </w:p>
        </w:tc>
        <w:tc>
          <w:tcPr>
            <w:tcW w:w="1080" w:type="dxa"/>
            <w:tcBorders>
              <w:top w:val="single" w:sz="4" w:space="0" w:color="auto"/>
            </w:tcBorders>
          </w:tcPr>
          <w:p w:rsidR="00876FF1" w:rsidRPr="006D732B" w:rsidRDefault="00876FF1" w:rsidP="00876FF1">
            <w:pPr>
              <w:pStyle w:val="acctfourfigures"/>
              <w:tabs>
                <w:tab w:val="clear" w:pos="765"/>
                <w:tab w:val="decimal" w:pos="774"/>
                <w:tab w:val="decimal" w:pos="900"/>
              </w:tabs>
              <w:spacing w:line="240" w:lineRule="atLeast"/>
              <w:ind w:right="-177"/>
              <w:rPr>
                <w:szCs w:val="22"/>
              </w:rPr>
            </w:pPr>
          </w:p>
        </w:tc>
        <w:tc>
          <w:tcPr>
            <w:tcW w:w="180" w:type="dxa"/>
          </w:tcPr>
          <w:p w:rsidR="00876FF1" w:rsidRPr="006D732B" w:rsidRDefault="00876FF1" w:rsidP="00876FF1">
            <w:pPr>
              <w:spacing w:line="240" w:lineRule="atLeast"/>
              <w:ind w:left="180" w:hanging="180"/>
              <w:rPr>
                <w:szCs w:val="22"/>
              </w:rPr>
            </w:pPr>
          </w:p>
        </w:tc>
        <w:tc>
          <w:tcPr>
            <w:tcW w:w="990" w:type="dxa"/>
            <w:gridSpan w:val="2"/>
            <w:tcBorders>
              <w:top w:val="single" w:sz="4" w:space="0" w:color="auto"/>
            </w:tcBorders>
          </w:tcPr>
          <w:p w:rsidR="00876FF1" w:rsidRPr="006D732B" w:rsidRDefault="00876FF1" w:rsidP="00876FF1">
            <w:pPr>
              <w:pStyle w:val="acctfourfigures"/>
              <w:tabs>
                <w:tab w:val="clear" w:pos="765"/>
                <w:tab w:val="decimal" w:pos="720"/>
              </w:tabs>
              <w:spacing w:line="240" w:lineRule="atLeast"/>
              <w:ind w:right="11"/>
              <w:rPr>
                <w:szCs w:val="22"/>
              </w:rPr>
            </w:pPr>
          </w:p>
        </w:tc>
        <w:tc>
          <w:tcPr>
            <w:tcW w:w="180" w:type="dxa"/>
          </w:tcPr>
          <w:p w:rsidR="00876FF1" w:rsidRPr="006D732B" w:rsidRDefault="00876FF1" w:rsidP="00876FF1">
            <w:pPr>
              <w:pStyle w:val="acctfourfigures"/>
              <w:spacing w:line="240" w:lineRule="atLeast"/>
              <w:rPr>
                <w:szCs w:val="22"/>
              </w:rPr>
            </w:pPr>
          </w:p>
        </w:tc>
        <w:tc>
          <w:tcPr>
            <w:tcW w:w="1350" w:type="dxa"/>
            <w:tcBorders>
              <w:top w:val="single" w:sz="4" w:space="0" w:color="auto"/>
            </w:tcBorders>
          </w:tcPr>
          <w:p w:rsidR="00876FF1" w:rsidRPr="006D732B" w:rsidRDefault="00876FF1" w:rsidP="00876FF1">
            <w:pPr>
              <w:pStyle w:val="acctfourfigures"/>
              <w:tabs>
                <w:tab w:val="clear" w:pos="765"/>
                <w:tab w:val="decimal" w:pos="1181"/>
              </w:tabs>
              <w:spacing w:line="240" w:lineRule="atLeast"/>
              <w:ind w:right="281"/>
              <w:jc w:val="center"/>
              <w:rPr>
                <w:szCs w:val="22"/>
              </w:rPr>
            </w:pPr>
          </w:p>
        </w:tc>
        <w:tc>
          <w:tcPr>
            <w:tcW w:w="236" w:type="dxa"/>
          </w:tcPr>
          <w:p w:rsidR="00876FF1" w:rsidRPr="006D732B" w:rsidRDefault="00876FF1" w:rsidP="00876FF1">
            <w:pPr>
              <w:pStyle w:val="acctfourfigures"/>
              <w:spacing w:line="240" w:lineRule="atLeast"/>
              <w:jc w:val="center"/>
              <w:rPr>
                <w:szCs w:val="22"/>
              </w:rPr>
            </w:pPr>
          </w:p>
        </w:tc>
        <w:tc>
          <w:tcPr>
            <w:tcW w:w="844" w:type="dxa"/>
            <w:tcBorders>
              <w:top w:val="single" w:sz="4" w:space="0" w:color="auto"/>
            </w:tcBorders>
          </w:tcPr>
          <w:p w:rsidR="00876FF1" w:rsidRPr="006D732B" w:rsidRDefault="00876FF1" w:rsidP="00876FF1">
            <w:pPr>
              <w:pStyle w:val="acctfourfigures"/>
              <w:tabs>
                <w:tab w:val="clear" w:pos="765"/>
                <w:tab w:val="decimal" w:pos="405"/>
                <w:tab w:val="decimal" w:pos="1181"/>
              </w:tabs>
              <w:spacing w:line="240" w:lineRule="atLeast"/>
              <w:ind w:right="281"/>
              <w:jc w:val="center"/>
              <w:rPr>
                <w:szCs w:val="22"/>
              </w:rPr>
            </w:pPr>
          </w:p>
        </w:tc>
        <w:tc>
          <w:tcPr>
            <w:tcW w:w="236" w:type="dxa"/>
          </w:tcPr>
          <w:p w:rsidR="00876FF1" w:rsidRPr="006D732B" w:rsidRDefault="00876FF1" w:rsidP="00876FF1">
            <w:pPr>
              <w:pStyle w:val="acctfourfigures"/>
              <w:spacing w:line="240" w:lineRule="atLeast"/>
              <w:rPr>
                <w:szCs w:val="22"/>
              </w:rPr>
            </w:pPr>
          </w:p>
        </w:tc>
        <w:tc>
          <w:tcPr>
            <w:tcW w:w="1193" w:type="dxa"/>
            <w:tcBorders>
              <w:top w:val="single" w:sz="4" w:space="0" w:color="auto"/>
            </w:tcBorders>
          </w:tcPr>
          <w:p w:rsidR="00876FF1" w:rsidRPr="006D732B" w:rsidRDefault="00876FF1" w:rsidP="00876FF1">
            <w:pPr>
              <w:pStyle w:val="acctfourfigures"/>
              <w:tabs>
                <w:tab w:val="clear" w:pos="765"/>
                <w:tab w:val="decimal" w:pos="774"/>
              </w:tabs>
              <w:spacing w:line="240" w:lineRule="atLeast"/>
              <w:ind w:right="-177"/>
              <w:rPr>
                <w:szCs w:val="22"/>
              </w:rPr>
            </w:pPr>
          </w:p>
        </w:tc>
      </w:tr>
      <w:tr w:rsidR="00876FF1" w:rsidRPr="006D732B" w:rsidTr="005E7E4F">
        <w:tc>
          <w:tcPr>
            <w:tcW w:w="3071" w:type="dxa"/>
          </w:tcPr>
          <w:p w:rsidR="00876FF1" w:rsidRPr="006D732B" w:rsidRDefault="00876FF1" w:rsidP="00876FF1">
            <w:pPr>
              <w:spacing w:line="240" w:lineRule="atLeast"/>
              <w:rPr>
                <w:b/>
                <w:bCs/>
                <w:i/>
                <w:iCs/>
                <w:szCs w:val="22"/>
              </w:rPr>
            </w:pPr>
            <w:r w:rsidRPr="006D732B">
              <w:rPr>
                <w:b/>
                <w:bCs/>
                <w:i/>
                <w:iCs/>
                <w:szCs w:val="22"/>
              </w:rPr>
              <w:t>Deferred tax liabilities</w:t>
            </w:r>
          </w:p>
        </w:tc>
        <w:tc>
          <w:tcPr>
            <w:tcW w:w="1080" w:type="dxa"/>
          </w:tcPr>
          <w:p w:rsidR="00876FF1" w:rsidRPr="006D732B" w:rsidRDefault="00876FF1" w:rsidP="00876FF1">
            <w:pPr>
              <w:pStyle w:val="acctfourfigures"/>
              <w:tabs>
                <w:tab w:val="clear" w:pos="765"/>
                <w:tab w:val="decimal" w:pos="774"/>
                <w:tab w:val="decimal" w:pos="900"/>
              </w:tabs>
              <w:spacing w:line="240" w:lineRule="atLeast"/>
              <w:ind w:right="-177"/>
              <w:rPr>
                <w:szCs w:val="22"/>
              </w:rPr>
            </w:pPr>
          </w:p>
        </w:tc>
        <w:tc>
          <w:tcPr>
            <w:tcW w:w="180" w:type="dxa"/>
          </w:tcPr>
          <w:p w:rsidR="00876FF1" w:rsidRPr="006D732B" w:rsidRDefault="00876FF1" w:rsidP="00876FF1">
            <w:pPr>
              <w:pStyle w:val="acctfourfigures"/>
              <w:spacing w:line="240" w:lineRule="atLeast"/>
              <w:rPr>
                <w:szCs w:val="22"/>
              </w:rPr>
            </w:pPr>
          </w:p>
        </w:tc>
        <w:tc>
          <w:tcPr>
            <w:tcW w:w="990" w:type="dxa"/>
            <w:gridSpan w:val="2"/>
          </w:tcPr>
          <w:p w:rsidR="00876FF1" w:rsidRPr="006D732B" w:rsidRDefault="00876FF1" w:rsidP="00876FF1">
            <w:pPr>
              <w:pStyle w:val="acctfourfigures"/>
              <w:tabs>
                <w:tab w:val="clear" w:pos="765"/>
                <w:tab w:val="decimal" w:pos="720"/>
              </w:tabs>
              <w:spacing w:line="240" w:lineRule="atLeast"/>
              <w:ind w:right="11"/>
              <w:rPr>
                <w:szCs w:val="22"/>
              </w:rPr>
            </w:pPr>
          </w:p>
        </w:tc>
        <w:tc>
          <w:tcPr>
            <w:tcW w:w="180" w:type="dxa"/>
          </w:tcPr>
          <w:p w:rsidR="00876FF1" w:rsidRPr="006D732B" w:rsidRDefault="00876FF1" w:rsidP="00876FF1">
            <w:pPr>
              <w:pStyle w:val="acctfourfigures"/>
              <w:spacing w:line="240" w:lineRule="atLeast"/>
              <w:rPr>
                <w:szCs w:val="22"/>
              </w:rPr>
            </w:pPr>
          </w:p>
        </w:tc>
        <w:tc>
          <w:tcPr>
            <w:tcW w:w="1350" w:type="dxa"/>
          </w:tcPr>
          <w:p w:rsidR="00876FF1" w:rsidRPr="006D732B" w:rsidRDefault="00876FF1" w:rsidP="00876FF1">
            <w:pPr>
              <w:pStyle w:val="acctfourfigures"/>
              <w:tabs>
                <w:tab w:val="clear" w:pos="765"/>
                <w:tab w:val="decimal" w:pos="1181"/>
              </w:tabs>
              <w:spacing w:line="240" w:lineRule="atLeast"/>
              <w:ind w:right="281"/>
              <w:jc w:val="center"/>
              <w:rPr>
                <w:szCs w:val="22"/>
              </w:rPr>
            </w:pPr>
          </w:p>
        </w:tc>
        <w:tc>
          <w:tcPr>
            <w:tcW w:w="236" w:type="dxa"/>
          </w:tcPr>
          <w:p w:rsidR="00876FF1" w:rsidRPr="006D732B" w:rsidRDefault="00876FF1" w:rsidP="00876FF1">
            <w:pPr>
              <w:pStyle w:val="acctfourfigures"/>
              <w:spacing w:line="240" w:lineRule="atLeast"/>
              <w:jc w:val="center"/>
              <w:rPr>
                <w:szCs w:val="22"/>
              </w:rPr>
            </w:pPr>
          </w:p>
        </w:tc>
        <w:tc>
          <w:tcPr>
            <w:tcW w:w="844" w:type="dxa"/>
          </w:tcPr>
          <w:p w:rsidR="00876FF1" w:rsidRPr="006D732B" w:rsidRDefault="00876FF1" w:rsidP="00876FF1">
            <w:pPr>
              <w:pStyle w:val="acctfourfigures"/>
              <w:tabs>
                <w:tab w:val="clear" w:pos="765"/>
                <w:tab w:val="decimal" w:pos="405"/>
                <w:tab w:val="decimal" w:pos="1181"/>
              </w:tabs>
              <w:spacing w:line="240" w:lineRule="atLeast"/>
              <w:ind w:right="281"/>
              <w:jc w:val="center"/>
              <w:rPr>
                <w:szCs w:val="22"/>
              </w:rPr>
            </w:pPr>
          </w:p>
        </w:tc>
        <w:tc>
          <w:tcPr>
            <w:tcW w:w="236" w:type="dxa"/>
          </w:tcPr>
          <w:p w:rsidR="00876FF1" w:rsidRPr="006D732B" w:rsidRDefault="00876FF1" w:rsidP="00876FF1">
            <w:pPr>
              <w:pStyle w:val="acctfourfigures"/>
              <w:spacing w:line="240" w:lineRule="atLeast"/>
              <w:rPr>
                <w:szCs w:val="22"/>
              </w:rPr>
            </w:pPr>
          </w:p>
        </w:tc>
        <w:tc>
          <w:tcPr>
            <w:tcW w:w="1193" w:type="dxa"/>
          </w:tcPr>
          <w:p w:rsidR="00876FF1" w:rsidRPr="006D732B" w:rsidRDefault="00876FF1" w:rsidP="00876FF1">
            <w:pPr>
              <w:pStyle w:val="acctfourfigures"/>
              <w:tabs>
                <w:tab w:val="clear" w:pos="765"/>
                <w:tab w:val="decimal" w:pos="774"/>
              </w:tabs>
              <w:spacing w:line="240" w:lineRule="atLeast"/>
              <w:ind w:right="-177"/>
              <w:rPr>
                <w:szCs w:val="22"/>
              </w:rPr>
            </w:pPr>
          </w:p>
        </w:tc>
      </w:tr>
      <w:tr w:rsidR="00876FF1" w:rsidRPr="006D732B" w:rsidTr="005E7E4F">
        <w:tc>
          <w:tcPr>
            <w:tcW w:w="3071" w:type="dxa"/>
          </w:tcPr>
          <w:p w:rsidR="00876FF1" w:rsidRPr="006D732B" w:rsidRDefault="00876FF1" w:rsidP="00876FF1">
            <w:pPr>
              <w:spacing w:line="240" w:lineRule="atLeast"/>
              <w:rPr>
                <w:i/>
                <w:iCs/>
                <w:szCs w:val="22"/>
                <w:shd w:val="clear" w:color="auto" w:fill="E6E6E6"/>
                <w:lang w:bidi="th-TH"/>
              </w:rPr>
            </w:pPr>
            <w:r w:rsidRPr="006D732B">
              <w:rPr>
                <w:szCs w:val="22"/>
              </w:rPr>
              <w:t>Marketable securities</w:t>
            </w:r>
          </w:p>
        </w:tc>
        <w:tc>
          <w:tcPr>
            <w:tcW w:w="1080" w:type="dxa"/>
          </w:tcPr>
          <w:p w:rsidR="00876FF1" w:rsidRPr="0066696A" w:rsidRDefault="00876FF1" w:rsidP="00876FF1">
            <w:pPr>
              <w:pStyle w:val="acctfourfigures"/>
              <w:tabs>
                <w:tab w:val="clear" w:pos="765"/>
                <w:tab w:val="decimal" w:pos="900"/>
              </w:tabs>
              <w:spacing w:line="240" w:lineRule="auto"/>
              <w:ind w:left="-108" w:right="-96"/>
              <w:rPr>
                <w:szCs w:val="22"/>
                <w:lang w:val="en-US" w:bidi="th-TH"/>
              </w:rPr>
            </w:pPr>
            <w:r w:rsidRPr="0066696A">
              <w:rPr>
                <w:szCs w:val="22"/>
                <w:cs/>
                <w:lang w:val="en-US" w:bidi="th-TH"/>
              </w:rPr>
              <w:t>(</w:t>
            </w:r>
            <w:r w:rsidRPr="0066696A">
              <w:rPr>
                <w:szCs w:val="22"/>
                <w:lang w:val="en-US" w:bidi="th-TH"/>
              </w:rPr>
              <w:t>950,339</w:t>
            </w:r>
            <w:r w:rsidRPr="0066696A">
              <w:rPr>
                <w:szCs w:val="22"/>
                <w:cs/>
                <w:lang w:val="en-US" w:bidi="th-TH"/>
              </w:rPr>
              <w:t>)</w:t>
            </w:r>
          </w:p>
        </w:tc>
        <w:tc>
          <w:tcPr>
            <w:tcW w:w="180" w:type="dxa"/>
          </w:tcPr>
          <w:p w:rsidR="00876FF1" w:rsidRPr="0066696A" w:rsidRDefault="00876FF1" w:rsidP="00876FF1">
            <w:pPr>
              <w:pStyle w:val="acctfourfigures"/>
              <w:spacing w:line="240" w:lineRule="atLeast"/>
              <w:rPr>
                <w:szCs w:val="22"/>
              </w:rPr>
            </w:pPr>
          </w:p>
        </w:tc>
        <w:tc>
          <w:tcPr>
            <w:tcW w:w="990" w:type="dxa"/>
            <w:gridSpan w:val="2"/>
          </w:tcPr>
          <w:p w:rsidR="00876FF1" w:rsidRPr="001F096E" w:rsidRDefault="00AF3340" w:rsidP="00876FF1">
            <w:pPr>
              <w:tabs>
                <w:tab w:val="decimal" w:pos="540"/>
                <w:tab w:val="decimal" w:pos="720"/>
              </w:tabs>
              <w:spacing w:line="240" w:lineRule="atLeast"/>
              <w:ind w:left="-61" w:right="-34"/>
              <w:rPr>
                <w:szCs w:val="22"/>
              </w:rPr>
            </w:pPr>
            <w:r>
              <w:rPr>
                <w:szCs w:val="22"/>
              </w:rPr>
              <w:t xml:space="preserve">         -</w:t>
            </w:r>
          </w:p>
        </w:tc>
        <w:tc>
          <w:tcPr>
            <w:tcW w:w="180" w:type="dxa"/>
          </w:tcPr>
          <w:p w:rsidR="00876FF1" w:rsidRPr="0066696A" w:rsidRDefault="00876FF1" w:rsidP="00876FF1">
            <w:pPr>
              <w:pStyle w:val="acctfourfigures"/>
              <w:tabs>
                <w:tab w:val="clear" w:pos="765"/>
                <w:tab w:val="decimal" w:pos="684"/>
              </w:tabs>
              <w:spacing w:line="240" w:lineRule="auto"/>
              <w:ind w:left="-108" w:right="-127"/>
              <w:rPr>
                <w:szCs w:val="22"/>
                <w:lang w:bidi="th-TH"/>
              </w:rPr>
            </w:pPr>
          </w:p>
        </w:tc>
        <w:tc>
          <w:tcPr>
            <w:tcW w:w="1350" w:type="dxa"/>
          </w:tcPr>
          <w:p w:rsidR="00876FF1" w:rsidRPr="0066696A" w:rsidRDefault="00DC2D3C" w:rsidP="00876FF1">
            <w:pPr>
              <w:pStyle w:val="acctfourfigures"/>
              <w:tabs>
                <w:tab w:val="clear" w:pos="765"/>
                <w:tab w:val="decimal" w:pos="990"/>
              </w:tabs>
              <w:spacing w:line="240" w:lineRule="auto"/>
              <w:ind w:left="-108" w:right="-127"/>
              <w:rPr>
                <w:szCs w:val="22"/>
                <w:lang w:bidi="th-TH"/>
              </w:rPr>
            </w:pPr>
            <w:r>
              <w:rPr>
                <w:szCs w:val="22"/>
                <w:lang w:bidi="th-TH"/>
              </w:rPr>
              <w:t>(500,730</w:t>
            </w:r>
            <w:r w:rsidR="00AF3340">
              <w:rPr>
                <w:szCs w:val="22"/>
                <w:lang w:bidi="th-TH"/>
              </w:rPr>
              <w:t>)</w:t>
            </w:r>
          </w:p>
        </w:tc>
        <w:tc>
          <w:tcPr>
            <w:tcW w:w="236" w:type="dxa"/>
          </w:tcPr>
          <w:p w:rsidR="00876FF1" w:rsidRPr="0066696A" w:rsidRDefault="00876FF1" w:rsidP="00876FF1">
            <w:pPr>
              <w:pStyle w:val="acctfourfigures"/>
              <w:tabs>
                <w:tab w:val="clear" w:pos="765"/>
                <w:tab w:val="decimal" w:pos="561"/>
              </w:tabs>
              <w:spacing w:line="240" w:lineRule="auto"/>
              <w:ind w:left="-108" w:right="-127"/>
              <w:rPr>
                <w:szCs w:val="22"/>
                <w:lang w:bidi="th-TH"/>
              </w:rPr>
            </w:pPr>
          </w:p>
        </w:tc>
        <w:tc>
          <w:tcPr>
            <w:tcW w:w="844" w:type="dxa"/>
          </w:tcPr>
          <w:p w:rsidR="00876FF1" w:rsidRPr="0066696A" w:rsidRDefault="00123BCE" w:rsidP="00876FF1">
            <w:pPr>
              <w:pStyle w:val="acctfourfigures"/>
              <w:tabs>
                <w:tab w:val="clear" w:pos="765"/>
                <w:tab w:val="decimal" w:pos="484"/>
              </w:tabs>
              <w:spacing w:line="240" w:lineRule="auto"/>
              <w:ind w:left="-108" w:right="-127"/>
              <w:rPr>
                <w:szCs w:val="22"/>
                <w:lang w:bidi="th-TH"/>
              </w:rPr>
            </w:pPr>
            <w:r>
              <w:rPr>
                <w:szCs w:val="22"/>
                <w:lang w:bidi="th-TH"/>
              </w:rPr>
              <w:t>-</w:t>
            </w:r>
          </w:p>
        </w:tc>
        <w:tc>
          <w:tcPr>
            <w:tcW w:w="236" w:type="dxa"/>
          </w:tcPr>
          <w:p w:rsidR="00876FF1" w:rsidRPr="0066696A" w:rsidRDefault="00876FF1" w:rsidP="00876FF1">
            <w:pPr>
              <w:pStyle w:val="acctfourfigures"/>
              <w:tabs>
                <w:tab w:val="clear" w:pos="765"/>
                <w:tab w:val="decimal" w:pos="684"/>
              </w:tabs>
              <w:spacing w:line="240" w:lineRule="auto"/>
              <w:ind w:left="-108" w:right="-127"/>
              <w:rPr>
                <w:szCs w:val="22"/>
                <w:lang w:bidi="th-TH"/>
              </w:rPr>
            </w:pPr>
          </w:p>
        </w:tc>
        <w:tc>
          <w:tcPr>
            <w:tcW w:w="1193" w:type="dxa"/>
          </w:tcPr>
          <w:p w:rsidR="00876FF1" w:rsidRPr="0066696A" w:rsidRDefault="00DC2D3C" w:rsidP="00876FF1">
            <w:pPr>
              <w:pStyle w:val="acctfourfigures"/>
              <w:tabs>
                <w:tab w:val="clear" w:pos="765"/>
                <w:tab w:val="decimal" w:pos="934"/>
              </w:tabs>
              <w:spacing w:line="240" w:lineRule="auto"/>
              <w:ind w:left="-108" w:right="-96"/>
              <w:rPr>
                <w:szCs w:val="22"/>
                <w:lang w:val="en-US" w:bidi="th-TH"/>
              </w:rPr>
            </w:pPr>
            <w:r>
              <w:rPr>
                <w:szCs w:val="22"/>
                <w:lang w:val="en-US" w:bidi="th-TH"/>
              </w:rPr>
              <w:t>(1,451,069</w:t>
            </w:r>
            <w:r w:rsidR="00123BCE">
              <w:rPr>
                <w:szCs w:val="22"/>
                <w:lang w:val="en-US" w:bidi="th-TH"/>
              </w:rPr>
              <w:t>)</w:t>
            </w:r>
          </w:p>
        </w:tc>
      </w:tr>
      <w:tr w:rsidR="00876FF1" w:rsidRPr="006D732B" w:rsidTr="005E7E4F">
        <w:tc>
          <w:tcPr>
            <w:tcW w:w="3071" w:type="dxa"/>
          </w:tcPr>
          <w:p w:rsidR="00876FF1" w:rsidRPr="006D732B" w:rsidRDefault="00876FF1" w:rsidP="00876FF1">
            <w:pPr>
              <w:spacing w:line="240" w:lineRule="atLeast"/>
              <w:ind w:left="180" w:hanging="180"/>
              <w:rPr>
                <w:szCs w:val="22"/>
              </w:rPr>
            </w:pPr>
            <w:r w:rsidRPr="006D732B">
              <w:rPr>
                <w:szCs w:val="22"/>
              </w:rPr>
              <w:t>Property, plant and equipment</w:t>
            </w:r>
          </w:p>
        </w:tc>
        <w:tc>
          <w:tcPr>
            <w:tcW w:w="1080" w:type="dxa"/>
          </w:tcPr>
          <w:p w:rsidR="00876FF1" w:rsidRPr="0066696A" w:rsidRDefault="00876FF1" w:rsidP="00876FF1">
            <w:pPr>
              <w:pStyle w:val="acctfourfigures"/>
              <w:tabs>
                <w:tab w:val="clear" w:pos="765"/>
                <w:tab w:val="decimal" w:pos="900"/>
              </w:tabs>
              <w:spacing w:line="240" w:lineRule="auto"/>
              <w:ind w:left="-108" w:right="-96"/>
              <w:rPr>
                <w:szCs w:val="22"/>
                <w:lang w:bidi="th-TH"/>
              </w:rPr>
            </w:pPr>
            <w:r w:rsidRPr="0066696A">
              <w:rPr>
                <w:szCs w:val="22"/>
                <w:cs/>
                <w:lang w:bidi="th-TH"/>
              </w:rPr>
              <w:t>(</w:t>
            </w:r>
            <w:r w:rsidRPr="0066696A">
              <w:rPr>
                <w:szCs w:val="22"/>
                <w:lang w:bidi="th-TH"/>
              </w:rPr>
              <w:t>6,796</w:t>
            </w:r>
            <w:r w:rsidRPr="0066696A">
              <w:rPr>
                <w:szCs w:val="22"/>
                <w:cs/>
                <w:lang w:bidi="th-TH"/>
              </w:rPr>
              <w:t>)</w:t>
            </w:r>
          </w:p>
        </w:tc>
        <w:tc>
          <w:tcPr>
            <w:tcW w:w="180" w:type="dxa"/>
          </w:tcPr>
          <w:p w:rsidR="00876FF1" w:rsidRPr="0066696A" w:rsidRDefault="00876FF1" w:rsidP="00876FF1">
            <w:pPr>
              <w:pStyle w:val="acctfourfigures"/>
              <w:tabs>
                <w:tab w:val="clear" w:pos="765"/>
                <w:tab w:val="decimal" w:pos="866"/>
                <w:tab w:val="decimal" w:pos="951"/>
              </w:tabs>
              <w:spacing w:line="240" w:lineRule="atLeast"/>
              <w:ind w:right="-96"/>
              <w:rPr>
                <w:szCs w:val="22"/>
              </w:rPr>
            </w:pPr>
          </w:p>
        </w:tc>
        <w:tc>
          <w:tcPr>
            <w:tcW w:w="990" w:type="dxa"/>
            <w:gridSpan w:val="2"/>
          </w:tcPr>
          <w:p w:rsidR="00876FF1" w:rsidRPr="0066696A" w:rsidRDefault="00DC2D3C" w:rsidP="00876FF1">
            <w:pPr>
              <w:pStyle w:val="acctfourfigures"/>
              <w:tabs>
                <w:tab w:val="clear" w:pos="765"/>
                <w:tab w:val="decimal" w:pos="720"/>
              </w:tabs>
              <w:spacing w:line="240" w:lineRule="auto"/>
              <w:ind w:left="-108" w:right="-127"/>
              <w:rPr>
                <w:szCs w:val="22"/>
                <w:lang w:bidi="th-TH"/>
              </w:rPr>
            </w:pPr>
            <w:r>
              <w:rPr>
                <w:szCs w:val="22"/>
                <w:lang w:bidi="th-TH"/>
              </w:rPr>
              <w:t>(1,146</w:t>
            </w:r>
            <w:r w:rsidR="00AF3340">
              <w:rPr>
                <w:szCs w:val="22"/>
                <w:lang w:bidi="th-TH"/>
              </w:rPr>
              <w:t>)</w:t>
            </w:r>
          </w:p>
        </w:tc>
        <w:tc>
          <w:tcPr>
            <w:tcW w:w="180" w:type="dxa"/>
          </w:tcPr>
          <w:p w:rsidR="00876FF1" w:rsidRPr="0066696A" w:rsidRDefault="00876FF1" w:rsidP="00876FF1">
            <w:pPr>
              <w:pStyle w:val="acctfourfigures"/>
              <w:tabs>
                <w:tab w:val="clear" w:pos="765"/>
                <w:tab w:val="decimal" w:pos="561"/>
              </w:tabs>
              <w:spacing w:line="240" w:lineRule="auto"/>
              <w:ind w:left="-108" w:right="-127"/>
              <w:rPr>
                <w:szCs w:val="22"/>
                <w:lang w:bidi="th-TH"/>
              </w:rPr>
            </w:pPr>
          </w:p>
        </w:tc>
        <w:tc>
          <w:tcPr>
            <w:tcW w:w="1350" w:type="dxa"/>
          </w:tcPr>
          <w:p w:rsidR="00876FF1" w:rsidRPr="0066696A" w:rsidRDefault="00AF3340" w:rsidP="00876FF1">
            <w:pPr>
              <w:pStyle w:val="acctfourfigures"/>
              <w:tabs>
                <w:tab w:val="clear" w:pos="765"/>
                <w:tab w:val="decimal" w:pos="810"/>
              </w:tabs>
              <w:spacing w:line="240" w:lineRule="auto"/>
              <w:ind w:left="-108" w:right="-127"/>
              <w:rPr>
                <w:szCs w:val="22"/>
                <w:lang w:bidi="th-TH"/>
              </w:rPr>
            </w:pPr>
            <w:r>
              <w:rPr>
                <w:szCs w:val="22"/>
                <w:lang w:bidi="th-TH"/>
              </w:rPr>
              <w:t>-</w:t>
            </w:r>
          </w:p>
        </w:tc>
        <w:tc>
          <w:tcPr>
            <w:tcW w:w="236" w:type="dxa"/>
          </w:tcPr>
          <w:p w:rsidR="00876FF1" w:rsidRPr="0066696A" w:rsidRDefault="00876FF1" w:rsidP="00876FF1">
            <w:pPr>
              <w:pStyle w:val="acctfourfigures"/>
              <w:tabs>
                <w:tab w:val="clear" w:pos="765"/>
                <w:tab w:val="decimal" w:pos="561"/>
              </w:tabs>
              <w:spacing w:line="240" w:lineRule="auto"/>
              <w:ind w:left="-108" w:right="-127"/>
              <w:rPr>
                <w:szCs w:val="22"/>
                <w:lang w:bidi="th-TH"/>
              </w:rPr>
            </w:pPr>
          </w:p>
        </w:tc>
        <w:tc>
          <w:tcPr>
            <w:tcW w:w="844" w:type="dxa"/>
          </w:tcPr>
          <w:p w:rsidR="00876FF1" w:rsidRPr="0066696A" w:rsidRDefault="00123BCE" w:rsidP="00876FF1">
            <w:pPr>
              <w:pStyle w:val="acctfourfigures"/>
              <w:tabs>
                <w:tab w:val="clear" w:pos="765"/>
                <w:tab w:val="decimal" w:pos="484"/>
              </w:tabs>
              <w:spacing w:line="240" w:lineRule="auto"/>
              <w:ind w:left="-108" w:right="-127"/>
              <w:rPr>
                <w:szCs w:val="22"/>
                <w:lang w:bidi="th-TH"/>
              </w:rPr>
            </w:pPr>
            <w:r>
              <w:rPr>
                <w:szCs w:val="22"/>
                <w:lang w:bidi="th-TH"/>
              </w:rPr>
              <w:t>-</w:t>
            </w:r>
          </w:p>
        </w:tc>
        <w:tc>
          <w:tcPr>
            <w:tcW w:w="236" w:type="dxa"/>
          </w:tcPr>
          <w:p w:rsidR="00876FF1" w:rsidRPr="0066696A" w:rsidRDefault="00876FF1" w:rsidP="00876FF1">
            <w:pPr>
              <w:pStyle w:val="acctfourfigures"/>
              <w:tabs>
                <w:tab w:val="clear" w:pos="765"/>
                <w:tab w:val="decimal" w:pos="561"/>
              </w:tabs>
              <w:spacing w:line="240" w:lineRule="auto"/>
              <w:ind w:left="-108" w:right="-127"/>
              <w:rPr>
                <w:szCs w:val="22"/>
                <w:lang w:bidi="th-TH"/>
              </w:rPr>
            </w:pPr>
          </w:p>
        </w:tc>
        <w:tc>
          <w:tcPr>
            <w:tcW w:w="1193" w:type="dxa"/>
          </w:tcPr>
          <w:p w:rsidR="00876FF1" w:rsidRPr="0066696A" w:rsidRDefault="00DC2D3C" w:rsidP="00876FF1">
            <w:pPr>
              <w:pStyle w:val="acctfourfigures"/>
              <w:tabs>
                <w:tab w:val="clear" w:pos="765"/>
                <w:tab w:val="decimal" w:pos="934"/>
              </w:tabs>
              <w:spacing w:line="240" w:lineRule="auto"/>
              <w:ind w:left="-108" w:right="-96"/>
              <w:rPr>
                <w:szCs w:val="22"/>
                <w:lang w:bidi="th-TH"/>
              </w:rPr>
            </w:pPr>
            <w:r>
              <w:rPr>
                <w:szCs w:val="22"/>
                <w:lang w:bidi="th-TH"/>
              </w:rPr>
              <w:t>(7,942</w:t>
            </w:r>
            <w:r w:rsidR="00123BCE">
              <w:rPr>
                <w:szCs w:val="22"/>
                <w:lang w:bidi="th-TH"/>
              </w:rPr>
              <w:t>)</w:t>
            </w:r>
          </w:p>
        </w:tc>
      </w:tr>
      <w:tr w:rsidR="00876FF1" w:rsidRPr="006D732B" w:rsidTr="005E7E4F">
        <w:tc>
          <w:tcPr>
            <w:tcW w:w="3071" w:type="dxa"/>
          </w:tcPr>
          <w:p w:rsidR="00876FF1" w:rsidRPr="006D732B" w:rsidRDefault="00876FF1" w:rsidP="00876FF1">
            <w:pPr>
              <w:spacing w:line="240" w:lineRule="atLeast"/>
              <w:ind w:left="180" w:hanging="180"/>
              <w:rPr>
                <w:b/>
                <w:bCs/>
                <w:szCs w:val="22"/>
              </w:rPr>
            </w:pPr>
            <w:r w:rsidRPr="006D732B">
              <w:rPr>
                <w:b/>
                <w:bCs/>
                <w:szCs w:val="22"/>
              </w:rPr>
              <w:t>Total</w:t>
            </w:r>
          </w:p>
        </w:tc>
        <w:tc>
          <w:tcPr>
            <w:tcW w:w="1080" w:type="dxa"/>
            <w:tcBorders>
              <w:top w:val="single" w:sz="4" w:space="0" w:color="auto"/>
              <w:bottom w:val="single" w:sz="4" w:space="0" w:color="auto"/>
            </w:tcBorders>
          </w:tcPr>
          <w:p w:rsidR="00876FF1" w:rsidRPr="00805B2C" w:rsidRDefault="00876FF1" w:rsidP="00876FF1">
            <w:pPr>
              <w:pStyle w:val="acctfourfigures"/>
              <w:tabs>
                <w:tab w:val="clear" w:pos="765"/>
                <w:tab w:val="decimal" w:pos="900"/>
              </w:tabs>
              <w:spacing w:line="240" w:lineRule="auto"/>
              <w:ind w:left="-108" w:right="-96"/>
              <w:rPr>
                <w:b/>
                <w:bCs/>
                <w:szCs w:val="22"/>
                <w:lang w:bidi="th-TH"/>
              </w:rPr>
            </w:pPr>
            <w:r w:rsidRPr="00805B2C">
              <w:rPr>
                <w:b/>
                <w:bCs/>
                <w:szCs w:val="22"/>
                <w:cs/>
                <w:lang w:bidi="th-TH"/>
              </w:rPr>
              <w:t>(</w:t>
            </w:r>
            <w:r w:rsidRPr="00805B2C">
              <w:rPr>
                <w:b/>
                <w:bCs/>
                <w:szCs w:val="22"/>
                <w:lang w:bidi="th-TH"/>
              </w:rPr>
              <w:t>957,135</w:t>
            </w:r>
            <w:r w:rsidRPr="00805B2C">
              <w:rPr>
                <w:b/>
                <w:bCs/>
                <w:szCs w:val="22"/>
                <w:cs/>
                <w:lang w:bidi="th-TH"/>
              </w:rPr>
              <w:t>)</w:t>
            </w:r>
          </w:p>
        </w:tc>
        <w:tc>
          <w:tcPr>
            <w:tcW w:w="180" w:type="dxa"/>
          </w:tcPr>
          <w:p w:rsidR="00876FF1" w:rsidRPr="00805B2C" w:rsidRDefault="00876FF1" w:rsidP="00876FF1">
            <w:pPr>
              <w:pStyle w:val="acctfourfigures"/>
              <w:tabs>
                <w:tab w:val="clear" w:pos="765"/>
                <w:tab w:val="decimal" w:pos="866"/>
                <w:tab w:val="decimal" w:pos="951"/>
              </w:tabs>
              <w:spacing w:line="240" w:lineRule="atLeast"/>
              <w:ind w:right="-96"/>
              <w:rPr>
                <w:b/>
                <w:bCs/>
                <w:szCs w:val="22"/>
              </w:rPr>
            </w:pPr>
          </w:p>
        </w:tc>
        <w:tc>
          <w:tcPr>
            <w:tcW w:w="990" w:type="dxa"/>
            <w:gridSpan w:val="2"/>
            <w:tcBorders>
              <w:top w:val="single" w:sz="4" w:space="0" w:color="auto"/>
              <w:bottom w:val="single" w:sz="4" w:space="0" w:color="auto"/>
            </w:tcBorders>
          </w:tcPr>
          <w:p w:rsidR="00876FF1" w:rsidRPr="00805B2C" w:rsidRDefault="00DC2D3C" w:rsidP="00876FF1">
            <w:pPr>
              <w:pStyle w:val="acctfourfigures"/>
              <w:tabs>
                <w:tab w:val="clear" w:pos="765"/>
                <w:tab w:val="decimal" w:pos="720"/>
              </w:tabs>
              <w:spacing w:line="240" w:lineRule="auto"/>
              <w:ind w:left="-108" w:right="-127"/>
              <w:rPr>
                <w:b/>
                <w:bCs/>
                <w:szCs w:val="22"/>
                <w:lang w:bidi="th-TH"/>
              </w:rPr>
            </w:pPr>
            <w:r>
              <w:rPr>
                <w:b/>
                <w:bCs/>
                <w:szCs w:val="22"/>
                <w:lang w:bidi="th-TH"/>
              </w:rPr>
              <w:t>(1,146</w:t>
            </w:r>
            <w:r w:rsidR="00AF3340">
              <w:rPr>
                <w:b/>
                <w:bCs/>
                <w:szCs w:val="22"/>
                <w:lang w:bidi="th-TH"/>
              </w:rPr>
              <w:t>)</w:t>
            </w:r>
          </w:p>
        </w:tc>
        <w:tc>
          <w:tcPr>
            <w:tcW w:w="180" w:type="dxa"/>
          </w:tcPr>
          <w:p w:rsidR="00876FF1" w:rsidRPr="00805B2C" w:rsidRDefault="00876FF1" w:rsidP="00876FF1">
            <w:pPr>
              <w:pStyle w:val="acctfourfigures"/>
              <w:tabs>
                <w:tab w:val="clear" w:pos="765"/>
                <w:tab w:val="decimal" w:pos="561"/>
              </w:tabs>
              <w:spacing w:line="240" w:lineRule="auto"/>
              <w:ind w:left="-108" w:right="-127"/>
              <w:rPr>
                <w:b/>
                <w:bCs/>
                <w:szCs w:val="22"/>
                <w:lang w:bidi="th-TH"/>
              </w:rPr>
            </w:pPr>
          </w:p>
        </w:tc>
        <w:tc>
          <w:tcPr>
            <w:tcW w:w="1350" w:type="dxa"/>
            <w:tcBorders>
              <w:top w:val="single" w:sz="4" w:space="0" w:color="auto"/>
              <w:bottom w:val="single" w:sz="4" w:space="0" w:color="auto"/>
            </w:tcBorders>
          </w:tcPr>
          <w:p w:rsidR="00876FF1" w:rsidRPr="00805B2C" w:rsidRDefault="00DC2D3C" w:rsidP="00876FF1">
            <w:pPr>
              <w:pStyle w:val="acctfourfigures"/>
              <w:tabs>
                <w:tab w:val="clear" w:pos="765"/>
                <w:tab w:val="decimal" w:pos="990"/>
              </w:tabs>
              <w:spacing w:line="240" w:lineRule="auto"/>
              <w:ind w:left="-108" w:right="-127"/>
              <w:rPr>
                <w:b/>
                <w:bCs/>
                <w:szCs w:val="22"/>
                <w:lang w:bidi="th-TH"/>
              </w:rPr>
            </w:pPr>
            <w:r>
              <w:rPr>
                <w:b/>
                <w:bCs/>
                <w:szCs w:val="22"/>
                <w:lang w:bidi="th-TH"/>
              </w:rPr>
              <w:t>(530,730</w:t>
            </w:r>
            <w:r w:rsidR="00AF3340">
              <w:rPr>
                <w:b/>
                <w:bCs/>
                <w:szCs w:val="22"/>
                <w:lang w:bidi="th-TH"/>
              </w:rPr>
              <w:t>)</w:t>
            </w:r>
          </w:p>
        </w:tc>
        <w:tc>
          <w:tcPr>
            <w:tcW w:w="236" w:type="dxa"/>
          </w:tcPr>
          <w:p w:rsidR="00876FF1" w:rsidRPr="00805B2C" w:rsidRDefault="00876FF1" w:rsidP="00876FF1">
            <w:pPr>
              <w:pStyle w:val="acctfourfigures"/>
              <w:tabs>
                <w:tab w:val="clear" w:pos="765"/>
                <w:tab w:val="decimal" w:pos="561"/>
              </w:tabs>
              <w:spacing w:line="240" w:lineRule="auto"/>
              <w:ind w:left="-108" w:right="-127"/>
              <w:rPr>
                <w:b/>
                <w:bCs/>
                <w:szCs w:val="22"/>
                <w:lang w:bidi="th-TH"/>
              </w:rPr>
            </w:pPr>
          </w:p>
        </w:tc>
        <w:tc>
          <w:tcPr>
            <w:tcW w:w="844" w:type="dxa"/>
            <w:tcBorders>
              <w:top w:val="single" w:sz="4" w:space="0" w:color="auto"/>
              <w:bottom w:val="single" w:sz="4" w:space="0" w:color="auto"/>
            </w:tcBorders>
          </w:tcPr>
          <w:p w:rsidR="00876FF1" w:rsidRPr="00805B2C" w:rsidRDefault="00123BCE" w:rsidP="00876FF1">
            <w:pPr>
              <w:pStyle w:val="acctfourfigures"/>
              <w:tabs>
                <w:tab w:val="clear" w:pos="765"/>
                <w:tab w:val="decimal" w:pos="484"/>
              </w:tabs>
              <w:spacing w:line="240" w:lineRule="auto"/>
              <w:ind w:left="-108" w:right="-127"/>
              <w:rPr>
                <w:b/>
                <w:bCs/>
                <w:szCs w:val="22"/>
                <w:lang w:bidi="th-TH"/>
              </w:rPr>
            </w:pPr>
            <w:r>
              <w:rPr>
                <w:b/>
                <w:bCs/>
                <w:szCs w:val="22"/>
                <w:lang w:bidi="th-TH"/>
              </w:rPr>
              <w:t>-</w:t>
            </w:r>
          </w:p>
        </w:tc>
        <w:tc>
          <w:tcPr>
            <w:tcW w:w="236" w:type="dxa"/>
          </w:tcPr>
          <w:p w:rsidR="00876FF1" w:rsidRPr="00805B2C" w:rsidRDefault="00876FF1" w:rsidP="00876FF1">
            <w:pPr>
              <w:pStyle w:val="acctfourfigures"/>
              <w:tabs>
                <w:tab w:val="clear" w:pos="765"/>
                <w:tab w:val="decimal" w:pos="561"/>
              </w:tabs>
              <w:spacing w:line="240" w:lineRule="auto"/>
              <w:ind w:left="-108" w:right="-127"/>
              <w:rPr>
                <w:b/>
                <w:bCs/>
                <w:szCs w:val="22"/>
                <w:lang w:bidi="th-TH"/>
              </w:rPr>
            </w:pPr>
          </w:p>
        </w:tc>
        <w:tc>
          <w:tcPr>
            <w:tcW w:w="1193" w:type="dxa"/>
            <w:tcBorders>
              <w:top w:val="single" w:sz="4" w:space="0" w:color="auto"/>
              <w:bottom w:val="single" w:sz="4" w:space="0" w:color="auto"/>
            </w:tcBorders>
          </w:tcPr>
          <w:p w:rsidR="00876FF1" w:rsidRPr="00805B2C" w:rsidRDefault="00123BCE" w:rsidP="00876FF1">
            <w:pPr>
              <w:pStyle w:val="acctfourfigures"/>
              <w:tabs>
                <w:tab w:val="clear" w:pos="765"/>
                <w:tab w:val="decimal" w:pos="934"/>
              </w:tabs>
              <w:spacing w:line="240" w:lineRule="auto"/>
              <w:ind w:left="-108" w:right="-96"/>
              <w:rPr>
                <w:b/>
                <w:bCs/>
                <w:szCs w:val="22"/>
                <w:lang w:bidi="th-TH"/>
              </w:rPr>
            </w:pPr>
            <w:r>
              <w:rPr>
                <w:b/>
                <w:bCs/>
                <w:szCs w:val="22"/>
                <w:lang w:bidi="th-TH"/>
              </w:rPr>
              <w:t>(1,459,011)</w:t>
            </w:r>
          </w:p>
        </w:tc>
      </w:tr>
      <w:tr w:rsidR="00876FF1" w:rsidRPr="006D732B" w:rsidTr="005E7E4F">
        <w:tc>
          <w:tcPr>
            <w:tcW w:w="3071" w:type="dxa"/>
          </w:tcPr>
          <w:p w:rsidR="00876FF1" w:rsidRPr="006D732B" w:rsidRDefault="00876FF1" w:rsidP="00876FF1">
            <w:pPr>
              <w:spacing w:line="240" w:lineRule="atLeast"/>
              <w:ind w:left="180" w:hanging="180"/>
              <w:rPr>
                <w:b/>
                <w:bCs/>
                <w:szCs w:val="22"/>
              </w:rPr>
            </w:pPr>
          </w:p>
        </w:tc>
        <w:tc>
          <w:tcPr>
            <w:tcW w:w="1080" w:type="dxa"/>
            <w:tcBorders>
              <w:top w:val="single" w:sz="4" w:space="0" w:color="auto"/>
            </w:tcBorders>
          </w:tcPr>
          <w:p w:rsidR="00876FF1" w:rsidRPr="0066696A" w:rsidRDefault="00876FF1" w:rsidP="00876FF1">
            <w:pPr>
              <w:pStyle w:val="acctfourfigures"/>
              <w:tabs>
                <w:tab w:val="clear" w:pos="765"/>
                <w:tab w:val="decimal" w:pos="582"/>
                <w:tab w:val="decimal" w:pos="672"/>
                <w:tab w:val="decimal" w:pos="900"/>
              </w:tabs>
              <w:spacing w:line="240" w:lineRule="atLeast"/>
              <w:ind w:left="-61" w:right="-34"/>
              <w:rPr>
                <w:szCs w:val="22"/>
              </w:rPr>
            </w:pPr>
          </w:p>
        </w:tc>
        <w:tc>
          <w:tcPr>
            <w:tcW w:w="180" w:type="dxa"/>
          </w:tcPr>
          <w:p w:rsidR="00876FF1" w:rsidRPr="0066696A" w:rsidRDefault="00876FF1" w:rsidP="00876FF1">
            <w:pPr>
              <w:spacing w:line="240" w:lineRule="atLeast"/>
              <w:ind w:left="180" w:hanging="180"/>
              <w:rPr>
                <w:szCs w:val="22"/>
              </w:rPr>
            </w:pPr>
          </w:p>
        </w:tc>
        <w:tc>
          <w:tcPr>
            <w:tcW w:w="990" w:type="dxa"/>
            <w:gridSpan w:val="2"/>
            <w:tcBorders>
              <w:top w:val="single" w:sz="4" w:space="0" w:color="auto"/>
            </w:tcBorders>
          </w:tcPr>
          <w:p w:rsidR="00876FF1" w:rsidRPr="0066696A" w:rsidRDefault="00876FF1" w:rsidP="00876FF1">
            <w:pPr>
              <w:pStyle w:val="acctfourfigures"/>
              <w:tabs>
                <w:tab w:val="clear" w:pos="765"/>
                <w:tab w:val="decimal" w:pos="720"/>
              </w:tabs>
              <w:spacing w:line="240" w:lineRule="atLeast"/>
              <w:ind w:left="-61" w:right="-34"/>
              <w:rPr>
                <w:szCs w:val="22"/>
              </w:rPr>
            </w:pPr>
          </w:p>
        </w:tc>
        <w:tc>
          <w:tcPr>
            <w:tcW w:w="180" w:type="dxa"/>
          </w:tcPr>
          <w:p w:rsidR="00876FF1" w:rsidRPr="0066696A" w:rsidRDefault="00876FF1" w:rsidP="00876FF1">
            <w:pPr>
              <w:pStyle w:val="acctfourfigures"/>
              <w:tabs>
                <w:tab w:val="clear" w:pos="765"/>
                <w:tab w:val="decimal" w:pos="821"/>
                <w:tab w:val="decimal" w:pos="951"/>
              </w:tabs>
              <w:spacing w:line="240" w:lineRule="atLeast"/>
              <w:ind w:left="-61" w:right="-34"/>
              <w:rPr>
                <w:szCs w:val="22"/>
              </w:rPr>
            </w:pPr>
          </w:p>
        </w:tc>
        <w:tc>
          <w:tcPr>
            <w:tcW w:w="1350" w:type="dxa"/>
            <w:tcBorders>
              <w:top w:val="single" w:sz="4" w:space="0" w:color="auto"/>
            </w:tcBorders>
          </w:tcPr>
          <w:p w:rsidR="00876FF1" w:rsidRPr="0066696A" w:rsidRDefault="00876FF1" w:rsidP="00876FF1">
            <w:pPr>
              <w:pStyle w:val="acctfourfigures"/>
              <w:tabs>
                <w:tab w:val="clear" w:pos="765"/>
                <w:tab w:val="decimal" w:pos="929"/>
              </w:tabs>
              <w:spacing w:line="240" w:lineRule="atLeast"/>
              <w:ind w:left="-61" w:right="-34"/>
              <w:rPr>
                <w:szCs w:val="22"/>
              </w:rPr>
            </w:pPr>
          </w:p>
        </w:tc>
        <w:tc>
          <w:tcPr>
            <w:tcW w:w="236" w:type="dxa"/>
          </w:tcPr>
          <w:p w:rsidR="00876FF1" w:rsidRPr="0066696A" w:rsidRDefault="00876FF1" w:rsidP="00876FF1">
            <w:pPr>
              <w:pStyle w:val="acctfourfigures"/>
              <w:tabs>
                <w:tab w:val="clear" w:pos="765"/>
                <w:tab w:val="decimal" w:pos="633"/>
                <w:tab w:val="decimal" w:pos="821"/>
              </w:tabs>
              <w:spacing w:line="240" w:lineRule="atLeast"/>
              <w:ind w:left="-61" w:right="-34"/>
              <w:rPr>
                <w:szCs w:val="22"/>
              </w:rPr>
            </w:pPr>
          </w:p>
        </w:tc>
        <w:tc>
          <w:tcPr>
            <w:tcW w:w="844" w:type="dxa"/>
            <w:tcBorders>
              <w:top w:val="single" w:sz="4" w:space="0" w:color="auto"/>
            </w:tcBorders>
          </w:tcPr>
          <w:p w:rsidR="00876FF1" w:rsidRPr="0066696A" w:rsidRDefault="00876FF1" w:rsidP="00876FF1">
            <w:pPr>
              <w:pStyle w:val="acctfourfigures"/>
              <w:tabs>
                <w:tab w:val="clear" w:pos="765"/>
                <w:tab w:val="decimal" w:pos="405"/>
                <w:tab w:val="decimal" w:pos="484"/>
              </w:tabs>
              <w:spacing w:line="240" w:lineRule="atLeast"/>
              <w:ind w:right="11"/>
              <w:rPr>
                <w:b/>
                <w:bCs/>
                <w:szCs w:val="22"/>
              </w:rPr>
            </w:pPr>
          </w:p>
        </w:tc>
        <w:tc>
          <w:tcPr>
            <w:tcW w:w="236" w:type="dxa"/>
          </w:tcPr>
          <w:p w:rsidR="00876FF1" w:rsidRPr="0066696A" w:rsidRDefault="00876FF1" w:rsidP="00876FF1">
            <w:pPr>
              <w:pStyle w:val="acctfourfigures"/>
              <w:tabs>
                <w:tab w:val="clear" w:pos="765"/>
                <w:tab w:val="decimal" w:pos="684"/>
                <w:tab w:val="decimal" w:pos="821"/>
              </w:tabs>
              <w:spacing w:line="240" w:lineRule="atLeast"/>
              <w:ind w:left="-61" w:right="-34"/>
              <w:rPr>
                <w:szCs w:val="22"/>
              </w:rPr>
            </w:pPr>
          </w:p>
        </w:tc>
        <w:tc>
          <w:tcPr>
            <w:tcW w:w="1193" w:type="dxa"/>
            <w:tcBorders>
              <w:top w:val="single" w:sz="4" w:space="0" w:color="auto"/>
            </w:tcBorders>
          </w:tcPr>
          <w:p w:rsidR="00876FF1" w:rsidRPr="0066696A" w:rsidRDefault="00876FF1" w:rsidP="00876FF1">
            <w:pPr>
              <w:pStyle w:val="acctfourfigures"/>
              <w:tabs>
                <w:tab w:val="clear" w:pos="765"/>
                <w:tab w:val="decimal" w:pos="582"/>
                <w:tab w:val="decimal" w:pos="672"/>
                <w:tab w:val="decimal" w:pos="934"/>
              </w:tabs>
              <w:spacing w:line="240" w:lineRule="atLeast"/>
              <w:ind w:left="-61" w:right="-34"/>
              <w:rPr>
                <w:szCs w:val="22"/>
              </w:rPr>
            </w:pPr>
          </w:p>
        </w:tc>
      </w:tr>
      <w:tr w:rsidR="00876FF1" w:rsidRPr="006D732B" w:rsidTr="005E7E4F">
        <w:trPr>
          <w:trHeight w:val="155"/>
        </w:trPr>
        <w:tc>
          <w:tcPr>
            <w:tcW w:w="3071" w:type="dxa"/>
          </w:tcPr>
          <w:p w:rsidR="00876FF1" w:rsidRPr="006D732B" w:rsidRDefault="00876FF1" w:rsidP="00876FF1">
            <w:pPr>
              <w:spacing w:line="240" w:lineRule="atLeast"/>
              <w:ind w:left="180" w:hanging="180"/>
              <w:rPr>
                <w:b/>
                <w:bCs/>
                <w:szCs w:val="22"/>
              </w:rPr>
            </w:pPr>
            <w:r w:rsidRPr="006D732B">
              <w:rPr>
                <w:b/>
                <w:bCs/>
                <w:szCs w:val="22"/>
              </w:rPr>
              <w:t>Net</w:t>
            </w:r>
          </w:p>
        </w:tc>
        <w:tc>
          <w:tcPr>
            <w:tcW w:w="1080" w:type="dxa"/>
            <w:tcBorders>
              <w:bottom w:val="double" w:sz="4" w:space="0" w:color="auto"/>
            </w:tcBorders>
          </w:tcPr>
          <w:p w:rsidR="00876FF1" w:rsidRPr="00805B2C" w:rsidRDefault="00876FF1" w:rsidP="00876FF1">
            <w:pPr>
              <w:pStyle w:val="acctfourfigures"/>
              <w:tabs>
                <w:tab w:val="clear" w:pos="765"/>
                <w:tab w:val="decimal" w:pos="900"/>
              </w:tabs>
              <w:spacing w:line="240" w:lineRule="auto"/>
              <w:ind w:right="-96"/>
              <w:rPr>
                <w:b/>
                <w:bCs/>
                <w:szCs w:val="22"/>
              </w:rPr>
            </w:pPr>
            <w:r w:rsidRPr="00805B2C">
              <w:rPr>
                <w:b/>
                <w:bCs/>
                <w:szCs w:val="22"/>
                <w:cs/>
                <w:lang w:bidi="th-TH"/>
              </w:rPr>
              <w:t>(</w:t>
            </w:r>
            <w:r>
              <w:rPr>
                <w:b/>
                <w:bCs/>
                <w:szCs w:val="22"/>
              </w:rPr>
              <w:t>230,02</w:t>
            </w:r>
            <w:r w:rsidRPr="00805B2C">
              <w:rPr>
                <w:b/>
                <w:bCs/>
                <w:szCs w:val="22"/>
              </w:rPr>
              <w:t>4</w:t>
            </w:r>
            <w:r w:rsidRPr="00805B2C">
              <w:rPr>
                <w:b/>
                <w:bCs/>
                <w:szCs w:val="22"/>
                <w:cs/>
                <w:lang w:bidi="th-TH"/>
              </w:rPr>
              <w:t>)</w:t>
            </w:r>
          </w:p>
        </w:tc>
        <w:tc>
          <w:tcPr>
            <w:tcW w:w="180" w:type="dxa"/>
          </w:tcPr>
          <w:p w:rsidR="00876FF1" w:rsidRPr="00805B2C" w:rsidRDefault="00876FF1" w:rsidP="00876FF1">
            <w:pPr>
              <w:pStyle w:val="acctfourfigures"/>
              <w:tabs>
                <w:tab w:val="clear" w:pos="765"/>
                <w:tab w:val="decimal" w:pos="951"/>
              </w:tabs>
              <w:spacing w:line="240" w:lineRule="atLeast"/>
              <w:ind w:right="-96"/>
              <w:rPr>
                <w:b/>
                <w:bCs/>
                <w:szCs w:val="22"/>
              </w:rPr>
            </w:pPr>
          </w:p>
        </w:tc>
        <w:tc>
          <w:tcPr>
            <w:tcW w:w="990" w:type="dxa"/>
            <w:gridSpan w:val="2"/>
            <w:tcBorders>
              <w:bottom w:val="double" w:sz="4" w:space="0" w:color="auto"/>
            </w:tcBorders>
          </w:tcPr>
          <w:p w:rsidR="00876FF1" w:rsidRPr="00805B2C" w:rsidRDefault="00DC2D3C" w:rsidP="00876FF1">
            <w:pPr>
              <w:pStyle w:val="acctfourfigures"/>
              <w:tabs>
                <w:tab w:val="clear" w:pos="765"/>
                <w:tab w:val="decimal" w:pos="720"/>
              </w:tabs>
              <w:spacing w:line="240" w:lineRule="auto"/>
              <w:ind w:right="-73"/>
              <w:rPr>
                <w:b/>
                <w:bCs/>
                <w:szCs w:val="22"/>
                <w:lang w:bidi="th-TH"/>
              </w:rPr>
            </w:pPr>
            <w:r>
              <w:rPr>
                <w:b/>
                <w:bCs/>
                <w:szCs w:val="22"/>
                <w:lang w:bidi="th-TH"/>
              </w:rPr>
              <w:t>(1,315</w:t>
            </w:r>
            <w:r w:rsidR="00AF3340">
              <w:rPr>
                <w:b/>
                <w:bCs/>
                <w:szCs w:val="22"/>
                <w:lang w:bidi="th-TH"/>
              </w:rPr>
              <w:t>)</w:t>
            </w:r>
          </w:p>
        </w:tc>
        <w:tc>
          <w:tcPr>
            <w:tcW w:w="180" w:type="dxa"/>
          </w:tcPr>
          <w:p w:rsidR="00876FF1" w:rsidRPr="00805B2C" w:rsidRDefault="00876FF1" w:rsidP="00876FF1">
            <w:pPr>
              <w:pStyle w:val="acctfourfigures"/>
              <w:tabs>
                <w:tab w:val="clear" w:pos="765"/>
                <w:tab w:val="decimal" w:pos="951"/>
              </w:tabs>
              <w:spacing w:line="240" w:lineRule="auto"/>
              <w:ind w:right="-96"/>
              <w:rPr>
                <w:b/>
                <w:bCs/>
                <w:szCs w:val="22"/>
              </w:rPr>
            </w:pPr>
          </w:p>
        </w:tc>
        <w:tc>
          <w:tcPr>
            <w:tcW w:w="1350" w:type="dxa"/>
            <w:tcBorders>
              <w:bottom w:val="double" w:sz="4" w:space="0" w:color="auto"/>
            </w:tcBorders>
          </w:tcPr>
          <w:p w:rsidR="00876FF1" w:rsidRPr="00805B2C" w:rsidRDefault="00AF3340" w:rsidP="00876FF1">
            <w:pPr>
              <w:pStyle w:val="acctfourfigures"/>
              <w:tabs>
                <w:tab w:val="clear" w:pos="765"/>
                <w:tab w:val="decimal" w:pos="990"/>
              </w:tabs>
              <w:spacing w:line="240" w:lineRule="auto"/>
              <w:ind w:left="-108" w:right="-127"/>
              <w:rPr>
                <w:b/>
                <w:bCs/>
                <w:szCs w:val="22"/>
                <w:lang w:bidi="th-TH"/>
              </w:rPr>
            </w:pPr>
            <w:r>
              <w:rPr>
                <w:b/>
                <w:bCs/>
                <w:szCs w:val="22"/>
                <w:lang w:bidi="th-TH"/>
              </w:rPr>
              <w:t>(500</w:t>
            </w:r>
            <w:r w:rsidR="00DC2D3C">
              <w:rPr>
                <w:b/>
                <w:bCs/>
                <w:szCs w:val="22"/>
                <w:lang w:bidi="th-TH"/>
              </w:rPr>
              <w:t>,730</w:t>
            </w:r>
            <w:r>
              <w:rPr>
                <w:b/>
                <w:bCs/>
                <w:szCs w:val="22"/>
                <w:lang w:bidi="th-TH"/>
              </w:rPr>
              <w:t>)</w:t>
            </w:r>
          </w:p>
        </w:tc>
        <w:tc>
          <w:tcPr>
            <w:tcW w:w="236" w:type="dxa"/>
          </w:tcPr>
          <w:p w:rsidR="00876FF1" w:rsidRPr="00805B2C" w:rsidRDefault="00AF3340" w:rsidP="00876FF1">
            <w:pPr>
              <w:pStyle w:val="acctfourfigures"/>
              <w:tabs>
                <w:tab w:val="clear" w:pos="765"/>
                <w:tab w:val="decimal" w:pos="561"/>
              </w:tabs>
              <w:spacing w:line="240" w:lineRule="auto"/>
              <w:ind w:left="-108" w:right="-127"/>
              <w:rPr>
                <w:b/>
                <w:bCs/>
                <w:szCs w:val="22"/>
                <w:lang w:bidi="th-TH"/>
              </w:rPr>
            </w:pPr>
            <w:r>
              <w:rPr>
                <w:b/>
                <w:bCs/>
                <w:szCs w:val="22"/>
                <w:lang w:bidi="th-TH"/>
              </w:rPr>
              <w:t>-</w:t>
            </w:r>
          </w:p>
        </w:tc>
        <w:tc>
          <w:tcPr>
            <w:tcW w:w="844" w:type="dxa"/>
            <w:tcBorders>
              <w:bottom w:val="double" w:sz="4" w:space="0" w:color="auto"/>
            </w:tcBorders>
          </w:tcPr>
          <w:p w:rsidR="00876FF1" w:rsidRPr="00C203C2" w:rsidRDefault="00123BCE" w:rsidP="00876FF1">
            <w:pPr>
              <w:pStyle w:val="acctfourfigures"/>
              <w:tabs>
                <w:tab w:val="clear" w:pos="765"/>
                <w:tab w:val="decimal" w:pos="484"/>
              </w:tabs>
              <w:spacing w:line="240" w:lineRule="auto"/>
              <w:ind w:left="-108" w:right="-127"/>
              <w:rPr>
                <w:b/>
                <w:bCs/>
                <w:szCs w:val="22"/>
                <w:lang w:bidi="th-TH"/>
              </w:rPr>
            </w:pPr>
            <w:r>
              <w:rPr>
                <w:b/>
                <w:bCs/>
                <w:szCs w:val="22"/>
                <w:lang w:bidi="th-TH"/>
              </w:rPr>
              <w:t>-</w:t>
            </w:r>
          </w:p>
        </w:tc>
        <w:tc>
          <w:tcPr>
            <w:tcW w:w="236" w:type="dxa"/>
          </w:tcPr>
          <w:p w:rsidR="00876FF1" w:rsidRPr="00805B2C" w:rsidRDefault="00876FF1" w:rsidP="00876FF1">
            <w:pPr>
              <w:pStyle w:val="acctfourfigures"/>
              <w:tabs>
                <w:tab w:val="clear" w:pos="765"/>
                <w:tab w:val="decimal" w:pos="684"/>
              </w:tabs>
              <w:spacing w:line="240" w:lineRule="auto"/>
              <w:ind w:right="-96"/>
              <w:rPr>
                <w:b/>
                <w:bCs/>
                <w:szCs w:val="22"/>
              </w:rPr>
            </w:pPr>
          </w:p>
        </w:tc>
        <w:tc>
          <w:tcPr>
            <w:tcW w:w="1193" w:type="dxa"/>
            <w:tcBorders>
              <w:bottom w:val="double" w:sz="4" w:space="0" w:color="auto"/>
            </w:tcBorders>
          </w:tcPr>
          <w:p w:rsidR="00876FF1" w:rsidRPr="00805B2C" w:rsidRDefault="00123BCE" w:rsidP="00876FF1">
            <w:pPr>
              <w:pStyle w:val="acctfourfigures"/>
              <w:tabs>
                <w:tab w:val="clear" w:pos="765"/>
                <w:tab w:val="decimal" w:pos="934"/>
              </w:tabs>
              <w:spacing w:line="240" w:lineRule="auto"/>
              <w:ind w:right="-96"/>
              <w:rPr>
                <w:b/>
                <w:bCs/>
                <w:szCs w:val="22"/>
              </w:rPr>
            </w:pPr>
            <w:r>
              <w:rPr>
                <w:b/>
                <w:bCs/>
                <w:szCs w:val="22"/>
              </w:rPr>
              <w:t>(732,069)</w:t>
            </w:r>
          </w:p>
        </w:tc>
      </w:tr>
    </w:tbl>
    <w:p w:rsidR="00EE2788" w:rsidRDefault="00EE2788" w:rsidP="00FC0532">
      <w:pPr>
        <w:spacing w:line="240" w:lineRule="atLeast"/>
        <w:ind w:left="540"/>
        <w:rPr>
          <w:sz w:val="28"/>
          <w:szCs w:val="28"/>
        </w:rPr>
      </w:pPr>
    </w:p>
    <w:p w:rsidR="00E75259" w:rsidRDefault="00E75259" w:rsidP="00FC0532">
      <w:pPr>
        <w:spacing w:line="240" w:lineRule="atLeast"/>
        <w:ind w:left="540"/>
        <w:rPr>
          <w:sz w:val="28"/>
          <w:szCs w:val="28"/>
        </w:rPr>
      </w:pPr>
    </w:p>
    <w:tbl>
      <w:tblPr>
        <w:tblW w:w="9360" w:type="dxa"/>
        <w:tblInd w:w="529" w:type="dxa"/>
        <w:tblLayout w:type="fixed"/>
        <w:tblCellMar>
          <w:left w:w="79" w:type="dxa"/>
          <w:right w:w="79" w:type="dxa"/>
        </w:tblCellMar>
        <w:tblLook w:val="0000" w:firstRow="0" w:lastRow="0" w:firstColumn="0" w:lastColumn="0" w:noHBand="0" w:noVBand="0"/>
      </w:tblPr>
      <w:tblGrid>
        <w:gridCol w:w="3071"/>
        <w:gridCol w:w="1080"/>
        <w:gridCol w:w="180"/>
        <w:gridCol w:w="990"/>
        <w:gridCol w:w="180"/>
        <w:gridCol w:w="1350"/>
        <w:gridCol w:w="180"/>
        <w:gridCol w:w="900"/>
        <w:gridCol w:w="178"/>
        <w:gridCol w:w="1251"/>
      </w:tblGrid>
      <w:tr w:rsidR="00E75259" w:rsidRPr="00C14518" w:rsidTr="00E75259">
        <w:trPr>
          <w:tblHeader/>
        </w:trPr>
        <w:tc>
          <w:tcPr>
            <w:tcW w:w="3071" w:type="dxa"/>
            <w:vAlign w:val="bottom"/>
          </w:tcPr>
          <w:p w:rsidR="00E75259" w:rsidRPr="00C14518" w:rsidRDefault="00EE2788" w:rsidP="00E75259">
            <w:pPr>
              <w:spacing w:line="240" w:lineRule="atLeast"/>
              <w:rPr>
                <w:i/>
                <w:iCs/>
                <w:color w:val="0000FF"/>
                <w:szCs w:val="22"/>
              </w:rPr>
            </w:pPr>
            <w:r>
              <w:rPr>
                <w:sz w:val="28"/>
                <w:szCs w:val="28"/>
              </w:rPr>
              <w:lastRenderedPageBreak/>
              <w:br w:type="page"/>
            </w:r>
          </w:p>
        </w:tc>
        <w:tc>
          <w:tcPr>
            <w:tcW w:w="1080" w:type="dxa"/>
          </w:tcPr>
          <w:p w:rsidR="00E75259" w:rsidRPr="00C14518" w:rsidRDefault="00E75259" w:rsidP="00E75259">
            <w:pPr>
              <w:tabs>
                <w:tab w:val="decimal" w:pos="254"/>
              </w:tabs>
              <w:spacing w:line="240" w:lineRule="atLeast"/>
              <w:ind w:left="-79" w:right="-79"/>
              <w:jc w:val="center"/>
              <w:rPr>
                <w:b/>
                <w:bCs/>
                <w:szCs w:val="22"/>
              </w:rPr>
            </w:pPr>
          </w:p>
        </w:tc>
        <w:tc>
          <w:tcPr>
            <w:tcW w:w="180" w:type="dxa"/>
          </w:tcPr>
          <w:p w:rsidR="00E75259" w:rsidRPr="00C14518" w:rsidRDefault="00E75259" w:rsidP="00E75259">
            <w:pPr>
              <w:tabs>
                <w:tab w:val="decimal" w:pos="254"/>
              </w:tabs>
              <w:spacing w:line="240" w:lineRule="atLeast"/>
              <w:ind w:left="-79" w:right="-79"/>
              <w:jc w:val="center"/>
              <w:rPr>
                <w:b/>
                <w:bCs/>
                <w:szCs w:val="22"/>
              </w:rPr>
            </w:pPr>
          </w:p>
        </w:tc>
        <w:tc>
          <w:tcPr>
            <w:tcW w:w="3600" w:type="dxa"/>
            <w:gridSpan w:val="5"/>
            <w:vAlign w:val="bottom"/>
          </w:tcPr>
          <w:p w:rsidR="00E75259" w:rsidRPr="00FB6A7B" w:rsidRDefault="00E75259" w:rsidP="00E75259">
            <w:pPr>
              <w:tabs>
                <w:tab w:val="decimal" w:pos="371"/>
              </w:tabs>
              <w:spacing w:line="240" w:lineRule="atLeast"/>
              <w:ind w:left="-79" w:right="-79"/>
              <w:jc w:val="center"/>
              <w:rPr>
                <w:b/>
                <w:bCs/>
                <w:szCs w:val="22"/>
              </w:rPr>
            </w:pPr>
            <w:r w:rsidRPr="00FB6A7B">
              <w:rPr>
                <w:b/>
                <w:bCs/>
                <w:szCs w:val="22"/>
              </w:rPr>
              <w:t>Consolidated financial statements</w:t>
            </w:r>
          </w:p>
        </w:tc>
        <w:tc>
          <w:tcPr>
            <w:tcW w:w="178" w:type="dxa"/>
          </w:tcPr>
          <w:p w:rsidR="00E75259" w:rsidRPr="00C14518" w:rsidRDefault="00E75259" w:rsidP="00E75259">
            <w:pPr>
              <w:spacing w:line="240" w:lineRule="atLeast"/>
              <w:ind w:left="-79" w:right="-79"/>
              <w:jc w:val="center"/>
              <w:rPr>
                <w:szCs w:val="22"/>
              </w:rPr>
            </w:pPr>
          </w:p>
        </w:tc>
        <w:tc>
          <w:tcPr>
            <w:tcW w:w="1251" w:type="dxa"/>
            <w:vAlign w:val="bottom"/>
          </w:tcPr>
          <w:p w:rsidR="00E75259" w:rsidRPr="00C14518" w:rsidRDefault="00E75259" w:rsidP="00E75259">
            <w:pPr>
              <w:spacing w:line="240" w:lineRule="atLeast"/>
              <w:ind w:left="-79" w:right="-79"/>
              <w:jc w:val="center"/>
              <w:rPr>
                <w:b/>
                <w:bCs/>
                <w:szCs w:val="22"/>
              </w:rPr>
            </w:pPr>
          </w:p>
        </w:tc>
      </w:tr>
      <w:tr w:rsidR="00E75259" w:rsidRPr="00C14518" w:rsidTr="00E75259">
        <w:trPr>
          <w:tblHeader/>
        </w:trPr>
        <w:tc>
          <w:tcPr>
            <w:tcW w:w="3071" w:type="dxa"/>
            <w:vAlign w:val="bottom"/>
          </w:tcPr>
          <w:p w:rsidR="00E75259" w:rsidRPr="00C14518" w:rsidRDefault="00E75259" w:rsidP="00E75259">
            <w:pPr>
              <w:spacing w:line="240" w:lineRule="atLeast"/>
              <w:rPr>
                <w:i/>
                <w:iCs/>
                <w:color w:val="0000FF"/>
                <w:szCs w:val="22"/>
              </w:rPr>
            </w:pPr>
          </w:p>
        </w:tc>
        <w:tc>
          <w:tcPr>
            <w:tcW w:w="1080" w:type="dxa"/>
          </w:tcPr>
          <w:p w:rsidR="00E75259" w:rsidRPr="00C14518" w:rsidRDefault="00E75259" w:rsidP="00E75259">
            <w:pPr>
              <w:tabs>
                <w:tab w:val="decimal" w:pos="254"/>
              </w:tabs>
              <w:spacing w:line="240" w:lineRule="atLeast"/>
              <w:ind w:left="-79" w:right="-79"/>
              <w:jc w:val="center"/>
              <w:rPr>
                <w:b/>
                <w:bCs/>
                <w:szCs w:val="22"/>
              </w:rPr>
            </w:pPr>
          </w:p>
        </w:tc>
        <w:tc>
          <w:tcPr>
            <w:tcW w:w="180" w:type="dxa"/>
          </w:tcPr>
          <w:p w:rsidR="00E75259" w:rsidRPr="00C14518" w:rsidRDefault="00E75259" w:rsidP="00E75259">
            <w:pPr>
              <w:tabs>
                <w:tab w:val="decimal" w:pos="254"/>
              </w:tabs>
              <w:spacing w:line="240" w:lineRule="atLeast"/>
              <w:ind w:left="-79" w:right="-79"/>
              <w:jc w:val="center"/>
              <w:rPr>
                <w:b/>
                <w:bCs/>
                <w:szCs w:val="22"/>
              </w:rPr>
            </w:pPr>
          </w:p>
        </w:tc>
        <w:tc>
          <w:tcPr>
            <w:tcW w:w="3600" w:type="dxa"/>
            <w:gridSpan w:val="5"/>
            <w:tcBorders>
              <w:bottom w:val="single" w:sz="4" w:space="0" w:color="auto"/>
            </w:tcBorders>
            <w:vAlign w:val="bottom"/>
          </w:tcPr>
          <w:p w:rsidR="00E75259" w:rsidRPr="00C14518" w:rsidRDefault="00E75259" w:rsidP="00E75259">
            <w:pPr>
              <w:tabs>
                <w:tab w:val="decimal" w:pos="371"/>
              </w:tabs>
              <w:spacing w:line="240" w:lineRule="atLeast"/>
              <w:ind w:left="-79" w:right="-79"/>
              <w:jc w:val="center"/>
              <w:rPr>
                <w:szCs w:val="22"/>
              </w:rPr>
            </w:pPr>
            <w:r w:rsidRPr="00C14518">
              <w:rPr>
                <w:szCs w:val="22"/>
              </w:rPr>
              <w:t>(Charged) / Credited to:</w:t>
            </w:r>
          </w:p>
        </w:tc>
        <w:tc>
          <w:tcPr>
            <w:tcW w:w="178" w:type="dxa"/>
          </w:tcPr>
          <w:p w:rsidR="00E75259" w:rsidRPr="00C14518" w:rsidRDefault="00E75259" w:rsidP="00E75259">
            <w:pPr>
              <w:spacing w:line="240" w:lineRule="atLeast"/>
              <w:ind w:left="-79" w:right="-79"/>
              <w:jc w:val="center"/>
              <w:rPr>
                <w:szCs w:val="22"/>
              </w:rPr>
            </w:pPr>
          </w:p>
        </w:tc>
        <w:tc>
          <w:tcPr>
            <w:tcW w:w="1251" w:type="dxa"/>
            <w:vAlign w:val="bottom"/>
          </w:tcPr>
          <w:p w:rsidR="00E75259" w:rsidRPr="00C14518" w:rsidRDefault="00E75259" w:rsidP="00E75259">
            <w:pPr>
              <w:spacing w:line="240" w:lineRule="atLeast"/>
              <w:ind w:left="-79" w:right="-79"/>
              <w:jc w:val="center"/>
              <w:rPr>
                <w:b/>
                <w:bCs/>
                <w:szCs w:val="22"/>
              </w:rPr>
            </w:pPr>
          </w:p>
        </w:tc>
      </w:tr>
      <w:tr w:rsidR="00E75259" w:rsidRPr="00C14518" w:rsidTr="00E75259">
        <w:trPr>
          <w:tblHeader/>
        </w:trPr>
        <w:tc>
          <w:tcPr>
            <w:tcW w:w="3071" w:type="dxa"/>
            <w:vAlign w:val="bottom"/>
          </w:tcPr>
          <w:p w:rsidR="00E75259" w:rsidRPr="00C14518" w:rsidRDefault="00E75259" w:rsidP="00E75259">
            <w:pPr>
              <w:spacing w:line="240" w:lineRule="atLeast"/>
              <w:jc w:val="center"/>
              <w:rPr>
                <w:i/>
                <w:iCs/>
                <w:color w:val="0000FF"/>
                <w:szCs w:val="22"/>
              </w:rPr>
            </w:pPr>
          </w:p>
          <w:p w:rsidR="00E75259" w:rsidRPr="00C14518" w:rsidRDefault="00E75259" w:rsidP="00E75259">
            <w:pPr>
              <w:spacing w:line="240" w:lineRule="atLeast"/>
              <w:jc w:val="center"/>
              <w:rPr>
                <w:i/>
                <w:iCs/>
                <w:color w:val="0000FF"/>
                <w:szCs w:val="22"/>
              </w:rPr>
            </w:pPr>
          </w:p>
        </w:tc>
        <w:tc>
          <w:tcPr>
            <w:tcW w:w="1080" w:type="dxa"/>
          </w:tcPr>
          <w:p w:rsidR="00E75259" w:rsidRPr="00C14518" w:rsidRDefault="00E75259" w:rsidP="00E75259">
            <w:pPr>
              <w:tabs>
                <w:tab w:val="decimal" w:pos="254"/>
              </w:tabs>
              <w:spacing w:line="240" w:lineRule="atLeast"/>
              <w:ind w:right="-79"/>
              <w:jc w:val="center"/>
              <w:rPr>
                <w:b/>
                <w:bCs/>
                <w:szCs w:val="22"/>
              </w:rPr>
            </w:pPr>
            <w:r w:rsidRPr="00C14518">
              <w:rPr>
                <w:b/>
                <w:bCs/>
                <w:szCs w:val="22"/>
              </w:rPr>
              <w:t>At 1 January 2016</w:t>
            </w:r>
          </w:p>
        </w:tc>
        <w:tc>
          <w:tcPr>
            <w:tcW w:w="180" w:type="dxa"/>
          </w:tcPr>
          <w:p w:rsidR="00E75259" w:rsidRPr="00C14518" w:rsidRDefault="00E75259" w:rsidP="00E75259">
            <w:pPr>
              <w:tabs>
                <w:tab w:val="decimal" w:pos="254"/>
              </w:tabs>
              <w:spacing w:line="240" w:lineRule="atLeast"/>
              <w:ind w:left="-79" w:right="-79"/>
              <w:jc w:val="center"/>
              <w:rPr>
                <w:b/>
                <w:bCs/>
                <w:szCs w:val="22"/>
              </w:rPr>
            </w:pPr>
          </w:p>
        </w:tc>
        <w:tc>
          <w:tcPr>
            <w:tcW w:w="990" w:type="dxa"/>
            <w:tcBorders>
              <w:top w:val="single" w:sz="4" w:space="0" w:color="auto"/>
            </w:tcBorders>
            <w:vAlign w:val="bottom"/>
          </w:tcPr>
          <w:p w:rsidR="00E75259" w:rsidRPr="00C14518" w:rsidRDefault="00E75259" w:rsidP="00E75259">
            <w:pPr>
              <w:spacing w:line="240" w:lineRule="atLeast"/>
              <w:ind w:right="-79"/>
              <w:jc w:val="center"/>
              <w:rPr>
                <w:szCs w:val="22"/>
                <w:lang w:bidi="th-TH"/>
              </w:rPr>
            </w:pPr>
            <w:r w:rsidRPr="00C14518">
              <w:rPr>
                <w:szCs w:val="22"/>
              </w:rPr>
              <w:t>Profit or loss</w:t>
            </w:r>
          </w:p>
        </w:tc>
        <w:tc>
          <w:tcPr>
            <w:tcW w:w="1710" w:type="dxa"/>
            <w:gridSpan w:val="3"/>
            <w:tcBorders>
              <w:top w:val="single" w:sz="4" w:space="0" w:color="auto"/>
            </w:tcBorders>
            <w:vAlign w:val="bottom"/>
          </w:tcPr>
          <w:p w:rsidR="00E75259" w:rsidRPr="00C14518" w:rsidRDefault="00E75259" w:rsidP="00E75259">
            <w:pPr>
              <w:tabs>
                <w:tab w:val="decimal" w:pos="281"/>
              </w:tabs>
              <w:spacing w:line="240" w:lineRule="atLeast"/>
              <w:jc w:val="center"/>
              <w:rPr>
                <w:szCs w:val="22"/>
              </w:rPr>
            </w:pPr>
            <w:r w:rsidRPr="00C14518">
              <w:rPr>
                <w:szCs w:val="22"/>
              </w:rPr>
              <w:t>Other comprehensive income</w:t>
            </w:r>
          </w:p>
        </w:tc>
        <w:tc>
          <w:tcPr>
            <w:tcW w:w="900" w:type="dxa"/>
            <w:tcBorders>
              <w:top w:val="single" w:sz="4" w:space="0" w:color="auto"/>
            </w:tcBorders>
            <w:vAlign w:val="bottom"/>
          </w:tcPr>
          <w:p w:rsidR="00E75259" w:rsidRPr="00C14518" w:rsidRDefault="00E75259" w:rsidP="00E75259">
            <w:pPr>
              <w:spacing w:line="240" w:lineRule="atLeast"/>
              <w:ind w:left="-77" w:right="-79"/>
              <w:jc w:val="center"/>
              <w:rPr>
                <w:szCs w:val="22"/>
                <w:lang w:val="en-US" w:bidi="th-TH"/>
              </w:rPr>
            </w:pPr>
            <w:r w:rsidRPr="00C14518">
              <w:rPr>
                <w:szCs w:val="22"/>
                <w:lang w:val="en-US" w:bidi="th-TH"/>
              </w:rPr>
              <w:t>Equity</w:t>
            </w:r>
          </w:p>
        </w:tc>
        <w:tc>
          <w:tcPr>
            <w:tcW w:w="178" w:type="dxa"/>
          </w:tcPr>
          <w:p w:rsidR="00E75259" w:rsidRPr="00C14518" w:rsidRDefault="00E75259" w:rsidP="00E75259">
            <w:pPr>
              <w:tabs>
                <w:tab w:val="decimal" w:pos="765"/>
              </w:tabs>
              <w:spacing w:line="240" w:lineRule="atLeast"/>
              <w:jc w:val="center"/>
              <w:rPr>
                <w:szCs w:val="22"/>
              </w:rPr>
            </w:pPr>
          </w:p>
        </w:tc>
        <w:tc>
          <w:tcPr>
            <w:tcW w:w="1251" w:type="dxa"/>
            <w:tcBorders>
              <w:right w:val="single" w:sz="4" w:space="0" w:color="FFFFFF"/>
            </w:tcBorders>
            <w:shd w:val="clear" w:color="auto" w:fill="auto"/>
          </w:tcPr>
          <w:p w:rsidR="00E75259" w:rsidRPr="00983EB5" w:rsidRDefault="00E75259" w:rsidP="00E75259">
            <w:pPr>
              <w:spacing w:line="240" w:lineRule="auto"/>
              <w:jc w:val="center"/>
              <w:rPr>
                <w:b/>
                <w:bCs/>
                <w:szCs w:val="22"/>
              </w:rPr>
            </w:pPr>
            <w:r w:rsidRPr="00983EB5">
              <w:rPr>
                <w:b/>
                <w:bCs/>
                <w:szCs w:val="22"/>
              </w:rPr>
              <w:t xml:space="preserve">At </w:t>
            </w:r>
            <w:r>
              <w:rPr>
                <w:b/>
                <w:bCs/>
              </w:rPr>
              <w:t>31</w:t>
            </w:r>
            <w:r w:rsidRPr="00983EB5">
              <w:rPr>
                <w:b/>
                <w:bCs/>
              </w:rPr>
              <w:t xml:space="preserve"> </w:t>
            </w:r>
            <w:r>
              <w:rPr>
                <w:b/>
                <w:bCs/>
              </w:rPr>
              <w:t>December</w:t>
            </w:r>
            <w:r w:rsidRPr="00983EB5">
              <w:rPr>
                <w:b/>
                <w:bCs/>
              </w:rPr>
              <w:t xml:space="preserve"> </w:t>
            </w:r>
            <w:r w:rsidRPr="00983EB5">
              <w:rPr>
                <w:b/>
                <w:bCs/>
                <w:szCs w:val="22"/>
              </w:rPr>
              <w:t>2016</w:t>
            </w:r>
          </w:p>
        </w:tc>
      </w:tr>
      <w:tr w:rsidR="00E75259" w:rsidRPr="00C14518" w:rsidTr="00E75259">
        <w:tc>
          <w:tcPr>
            <w:tcW w:w="3071" w:type="dxa"/>
          </w:tcPr>
          <w:p w:rsidR="00E75259" w:rsidRPr="00C14518" w:rsidRDefault="00E75259" w:rsidP="00E75259">
            <w:pPr>
              <w:spacing w:line="240" w:lineRule="atLeast"/>
              <w:ind w:left="180" w:hanging="180"/>
              <w:rPr>
                <w:b/>
                <w:bCs/>
                <w:i/>
                <w:iCs/>
                <w:szCs w:val="22"/>
              </w:rPr>
            </w:pPr>
          </w:p>
        </w:tc>
        <w:tc>
          <w:tcPr>
            <w:tcW w:w="6289" w:type="dxa"/>
            <w:gridSpan w:val="9"/>
          </w:tcPr>
          <w:p w:rsidR="00E75259" w:rsidRPr="00C14518" w:rsidRDefault="00E75259" w:rsidP="00E75259">
            <w:pPr>
              <w:spacing w:line="240" w:lineRule="atLeast"/>
              <w:ind w:left="180" w:hanging="180"/>
              <w:jc w:val="center"/>
              <w:rPr>
                <w:b/>
                <w:bCs/>
                <w:i/>
                <w:iCs/>
                <w:szCs w:val="22"/>
              </w:rPr>
            </w:pPr>
            <w:r w:rsidRPr="005341A1">
              <w:rPr>
                <w:i/>
                <w:iCs/>
                <w:szCs w:val="22"/>
              </w:rPr>
              <w:t>(in thousand Baht)</w:t>
            </w:r>
          </w:p>
        </w:tc>
      </w:tr>
      <w:tr w:rsidR="00E75259" w:rsidRPr="00C14518" w:rsidTr="00E75259">
        <w:tc>
          <w:tcPr>
            <w:tcW w:w="3071" w:type="dxa"/>
          </w:tcPr>
          <w:p w:rsidR="00E75259" w:rsidRPr="00C14518" w:rsidRDefault="00E75259" w:rsidP="00E75259">
            <w:pPr>
              <w:spacing w:line="240" w:lineRule="atLeast"/>
              <w:ind w:left="180" w:hanging="180"/>
              <w:rPr>
                <w:szCs w:val="22"/>
              </w:rPr>
            </w:pPr>
            <w:r w:rsidRPr="00C14518">
              <w:rPr>
                <w:b/>
                <w:bCs/>
                <w:i/>
                <w:iCs/>
                <w:szCs w:val="22"/>
              </w:rPr>
              <w:t>Deferred tax assets</w:t>
            </w:r>
          </w:p>
        </w:tc>
        <w:tc>
          <w:tcPr>
            <w:tcW w:w="1080" w:type="dxa"/>
          </w:tcPr>
          <w:p w:rsidR="00E75259" w:rsidRPr="00C14518" w:rsidRDefault="00E75259" w:rsidP="00E75259">
            <w:pPr>
              <w:tabs>
                <w:tab w:val="decimal" w:pos="742"/>
              </w:tabs>
              <w:spacing w:line="240" w:lineRule="atLeast"/>
              <w:ind w:right="11"/>
              <w:rPr>
                <w:szCs w:val="22"/>
              </w:rPr>
            </w:pPr>
          </w:p>
        </w:tc>
        <w:tc>
          <w:tcPr>
            <w:tcW w:w="180" w:type="dxa"/>
          </w:tcPr>
          <w:p w:rsidR="00E75259" w:rsidRPr="00C14518" w:rsidRDefault="00E75259" w:rsidP="00E75259">
            <w:pPr>
              <w:tabs>
                <w:tab w:val="decimal" w:pos="742"/>
              </w:tabs>
              <w:spacing w:line="240" w:lineRule="atLeast"/>
              <w:ind w:right="11"/>
              <w:rPr>
                <w:szCs w:val="22"/>
              </w:rPr>
            </w:pPr>
          </w:p>
        </w:tc>
        <w:tc>
          <w:tcPr>
            <w:tcW w:w="990" w:type="dxa"/>
          </w:tcPr>
          <w:p w:rsidR="00E75259" w:rsidRPr="00C14518" w:rsidRDefault="00E75259" w:rsidP="00E75259">
            <w:pPr>
              <w:tabs>
                <w:tab w:val="decimal" w:pos="742"/>
              </w:tabs>
              <w:spacing w:line="240" w:lineRule="atLeast"/>
              <w:ind w:right="11"/>
              <w:rPr>
                <w:szCs w:val="22"/>
              </w:rPr>
            </w:pPr>
          </w:p>
        </w:tc>
        <w:tc>
          <w:tcPr>
            <w:tcW w:w="180" w:type="dxa"/>
          </w:tcPr>
          <w:p w:rsidR="00E75259" w:rsidRPr="00C14518" w:rsidRDefault="00E75259" w:rsidP="00E75259">
            <w:pPr>
              <w:tabs>
                <w:tab w:val="decimal" w:pos="765"/>
              </w:tabs>
              <w:spacing w:line="240" w:lineRule="atLeast"/>
              <w:rPr>
                <w:szCs w:val="22"/>
              </w:rPr>
            </w:pPr>
          </w:p>
        </w:tc>
        <w:tc>
          <w:tcPr>
            <w:tcW w:w="1350" w:type="dxa"/>
          </w:tcPr>
          <w:p w:rsidR="00E75259" w:rsidRPr="00C14518" w:rsidRDefault="00E75259" w:rsidP="00E75259">
            <w:pPr>
              <w:tabs>
                <w:tab w:val="decimal" w:pos="823"/>
              </w:tabs>
              <w:spacing w:line="240" w:lineRule="atLeast"/>
              <w:ind w:right="11"/>
              <w:rPr>
                <w:szCs w:val="22"/>
              </w:rPr>
            </w:pPr>
          </w:p>
        </w:tc>
        <w:tc>
          <w:tcPr>
            <w:tcW w:w="180" w:type="dxa"/>
          </w:tcPr>
          <w:p w:rsidR="00E75259" w:rsidRPr="00C14518" w:rsidRDefault="00E75259" w:rsidP="00E75259">
            <w:pPr>
              <w:tabs>
                <w:tab w:val="decimal" w:pos="765"/>
              </w:tabs>
              <w:spacing w:line="240" w:lineRule="atLeast"/>
              <w:rPr>
                <w:szCs w:val="22"/>
              </w:rPr>
            </w:pPr>
          </w:p>
        </w:tc>
        <w:tc>
          <w:tcPr>
            <w:tcW w:w="900" w:type="dxa"/>
          </w:tcPr>
          <w:p w:rsidR="00E75259" w:rsidRPr="00C14518" w:rsidRDefault="00E75259" w:rsidP="00E75259">
            <w:pPr>
              <w:tabs>
                <w:tab w:val="decimal" w:pos="1181"/>
              </w:tabs>
              <w:spacing w:line="240" w:lineRule="atLeast"/>
              <w:ind w:right="281"/>
              <w:jc w:val="center"/>
              <w:rPr>
                <w:szCs w:val="22"/>
              </w:rPr>
            </w:pPr>
          </w:p>
        </w:tc>
        <w:tc>
          <w:tcPr>
            <w:tcW w:w="178" w:type="dxa"/>
          </w:tcPr>
          <w:p w:rsidR="00E75259" w:rsidRPr="00C14518" w:rsidRDefault="00E75259" w:rsidP="00E75259">
            <w:pPr>
              <w:tabs>
                <w:tab w:val="decimal" w:pos="765"/>
              </w:tabs>
              <w:spacing w:line="240" w:lineRule="atLeast"/>
              <w:jc w:val="center"/>
              <w:rPr>
                <w:szCs w:val="22"/>
              </w:rPr>
            </w:pPr>
          </w:p>
        </w:tc>
        <w:tc>
          <w:tcPr>
            <w:tcW w:w="1251" w:type="dxa"/>
          </w:tcPr>
          <w:p w:rsidR="00E75259" w:rsidRPr="00C14518" w:rsidRDefault="00E75259" w:rsidP="00E75259">
            <w:pPr>
              <w:tabs>
                <w:tab w:val="decimal" w:pos="731"/>
              </w:tabs>
              <w:spacing w:line="240" w:lineRule="atLeast"/>
              <w:ind w:right="11"/>
              <w:rPr>
                <w:szCs w:val="22"/>
              </w:rPr>
            </w:pPr>
          </w:p>
        </w:tc>
      </w:tr>
      <w:tr w:rsidR="00E75259" w:rsidRPr="00C14518" w:rsidTr="00E75259">
        <w:tc>
          <w:tcPr>
            <w:tcW w:w="3071" w:type="dxa"/>
          </w:tcPr>
          <w:p w:rsidR="00E75259" w:rsidRPr="00C14518" w:rsidRDefault="00DC2D3C" w:rsidP="00E75259">
            <w:pPr>
              <w:spacing w:line="240" w:lineRule="atLeast"/>
              <w:ind w:left="180" w:hanging="180"/>
              <w:rPr>
                <w:szCs w:val="22"/>
              </w:rPr>
            </w:pPr>
            <w:r>
              <w:rPr>
                <w:szCs w:val="22"/>
              </w:rPr>
              <w:t>Trade a</w:t>
            </w:r>
            <w:r w:rsidR="00E75259" w:rsidRPr="00C14518">
              <w:rPr>
                <w:szCs w:val="22"/>
              </w:rPr>
              <w:t xml:space="preserve">ccounts receivable </w:t>
            </w:r>
          </w:p>
        </w:tc>
        <w:tc>
          <w:tcPr>
            <w:tcW w:w="1080" w:type="dxa"/>
          </w:tcPr>
          <w:p w:rsidR="00E75259" w:rsidRPr="00C14518" w:rsidRDefault="00E75259" w:rsidP="00E75259">
            <w:pPr>
              <w:tabs>
                <w:tab w:val="decimal" w:pos="810"/>
              </w:tabs>
              <w:spacing w:line="240" w:lineRule="atLeast"/>
              <w:ind w:left="-61" w:right="-34"/>
              <w:rPr>
                <w:szCs w:val="22"/>
              </w:rPr>
            </w:pPr>
            <w:r w:rsidRPr="00C14518">
              <w:rPr>
                <w:szCs w:val="22"/>
              </w:rPr>
              <w:t>5,940</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shd w:val="clear" w:color="auto" w:fill="auto"/>
          </w:tcPr>
          <w:p w:rsidR="00E75259" w:rsidRPr="0081432B" w:rsidRDefault="00E75259" w:rsidP="00E75259">
            <w:pPr>
              <w:tabs>
                <w:tab w:val="decimal" w:pos="720"/>
              </w:tabs>
              <w:spacing w:line="240" w:lineRule="atLeast"/>
              <w:ind w:left="-61" w:right="-34"/>
              <w:rPr>
                <w:szCs w:val="22"/>
              </w:rPr>
            </w:pPr>
            <w:r w:rsidRPr="0081432B">
              <w:rPr>
                <w:szCs w:val="22"/>
              </w:rPr>
              <w:t>3,306</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Pr>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Pr>
          <w:p w:rsidR="00E75259" w:rsidRPr="0037434A" w:rsidRDefault="00E75259" w:rsidP="00E75259">
            <w:pPr>
              <w:tabs>
                <w:tab w:val="decimal" w:pos="992"/>
              </w:tabs>
              <w:spacing w:line="240" w:lineRule="atLeast"/>
              <w:ind w:left="-61" w:right="-34"/>
              <w:rPr>
                <w:szCs w:val="22"/>
              </w:rPr>
            </w:pPr>
            <w:r w:rsidRPr="0037434A">
              <w:rPr>
                <w:szCs w:val="22"/>
              </w:rPr>
              <w:t>9,246</w:t>
            </w:r>
          </w:p>
        </w:tc>
      </w:tr>
      <w:tr w:rsidR="00E75259" w:rsidRPr="00C14518" w:rsidTr="00E75259">
        <w:tc>
          <w:tcPr>
            <w:tcW w:w="3071" w:type="dxa"/>
          </w:tcPr>
          <w:p w:rsidR="00E75259" w:rsidRPr="00C14518" w:rsidRDefault="00E75259" w:rsidP="00E75259">
            <w:pPr>
              <w:spacing w:line="240" w:lineRule="atLeast"/>
              <w:ind w:left="180" w:hanging="180"/>
              <w:rPr>
                <w:szCs w:val="22"/>
              </w:rPr>
            </w:pPr>
            <w:r w:rsidRPr="00C14518">
              <w:rPr>
                <w:szCs w:val="22"/>
              </w:rPr>
              <w:t xml:space="preserve">Inventories </w:t>
            </w:r>
          </w:p>
        </w:tc>
        <w:tc>
          <w:tcPr>
            <w:tcW w:w="1080" w:type="dxa"/>
          </w:tcPr>
          <w:p w:rsidR="00E75259" w:rsidRPr="00C14518" w:rsidRDefault="00E75259" w:rsidP="00E75259">
            <w:pPr>
              <w:tabs>
                <w:tab w:val="decimal" w:pos="810"/>
              </w:tabs>
              <w:spacing w:line="240" w:lineRule="atLeast"/>
              <w:ind w:left="-61" w:right="-34"/>
              <w:rPr>
                <w:szCs w:val="22"/>
              </w:rPr>
            </w:pPr>
            <w:r w:rsidRPr="00C14518">
              <w:rPr>
                <w:szCs w:val="22"/>
              </w:rPr>
              <w:t>5,543</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shd w:val="clear" w:color="auto" w:fill="auto"/>
          </w:tcPr>
          <w:p w:rsidR="00E75259" w:rsidRPr="0081432B" w:rsidRDefault="00E75259" w:rsidP="00E75259">
            <w:pPr>
              <w:tabs>
                <w:tab w:val="decimal" w:pos="720"/>
              </w:tabs>
              <w:spacing w:line="240" w:lineRule="atLeast"/>
              <w:ind w:left="-61" w:right="-34"/>
              <w:rPr>
                <w:szCs w:val="22"/>
              </w:rPr>
            </w:pPr>
            <w:r w:rsidRPr="0081432B">
              <w:rPr>
                <w:szCs w:val="22"/>
              </w:rPr>
              <w:t>10,593</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Pr>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Pr>
          <w:p w:rsidR="00E75259" w:rsidRPr="0037434A" w:rsidRDefault="00E75259" w:rsidP="00E75259">
            <w:pPr>
              <w:tabs>
                <w:tab w:val="decimal" w:pos="992"/>
              </w:tabs>
              <w:spacing w:line="240" w:lineRule="atLeast"/>
              <w:ind w:left="-61" w:right="-34"/>
              <w:rPr>
                <w:szCs w:val="22"/>
              </w:rPr>
            </w:pPr>
            <w:r w:rsidRPr="0037434A">
              <w:rPr>
                <w:szCs w:val="22"/>
              </w:rPr>
              <w:t>16,136</w:t>
            </w:r>
          </w:p>
        </w:tc>
      </w:tr>
      <w:tr w:rsidR="00E75259" w:rsidRPr="00C14518" w:rsidTr="00E75259">
        <w:tc>
          <w:tcPr>
            <w:tcW w:w="3071" w:type="dxa"/>
          </w:tcPr>
          <w:p w:rsidR="00E75259" w:rsidRPr="00C14518" w:rsidRDefault="00E75259" w:rsidP="00E75259">
            <w:pPr>
              <w:spacing w:line="240" w:lineRule="atLeast"/>
              <w:ind w:left="180" w:hanging="180"/>
              <w:rPr>
                <w:szCs w:val="22"/>
                <w:cs/>
                <w:lang w:bidi="th-TH"/>
              </w:rPr>
            </w:pPr>
            <w:r w:rsidRPr="00C14518">
              <w:rPr>
                <w:szCs w:val="22"/>
                <w:lang w:bidi="th-TH"/>
              </w:rPr>
              <w:t>Gross profit for consignment goods</w:t>
            </w:r>
          </w:p>
        </w:tc>
        <w:tc>
          <w:tcPr>
            <w:tcW w:w="1080" w:type="dxa"/>
          </w:tcPr>
          <w:p w:rsidR="00E75259" w:rsidRPr="00C14518" w:rsidRDefault="00E75259" w:rsidP="00E75259">
            <w:pPr>
              <w:tabs>
                <w:tab w:val="decimal" w:pos="810"/>
              </w:tabs>
              <w:spacing w:line="240" w:lineRule="atLeast"/>
              <w:ind w:left="-61" w:right="-34"/>
              <w:rPr>
                <w:szCs w:val="22"/>
              </w:rPr>
            </w:pPr>
          </w:p>
          <w:p w:rsidR="00E75259" w:rsidRPr="00C14518" w:rsidRDefault="00E75259" w:rsidP="00E75259">
            <w:pPr>
              <w:tabs>
                <w:tab w:val="decimal" w:pos="810"/>
              </w:tabs>
              <w:spacing w:line="240" w:lineRule="atLeast"/>
              <w:ind w:right="-34"/>
              <w:rPr>
                <w:szCs w:val="22"/>
              </w:rPr>
            </w:pPr>
            <w:r w:rsidRPr="00C14518">
              <w:rPr>
                <w:szCs w:val="22"/>
              </w:rPr>
              <w:t>485,974</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shd w:val="clear" w:color="auto" w:fill="auto"/>
          </w:tcPr>
          <w:p w:rsidR="00E75259" w:rsidRDefault="00E75259" w:rsidP="00E75259">
            <w:pPr>
              <w:tabs>
                <w:tab w:val="decimal" w:pos="720"/>
              </w:tabs>
              <w:spacing w:line="240" w:lineRule="atLeast"/>
              <w:ind w:left="-61" w:right="-34"/>
              <w:rPr>
                <w:szCs w:val="22"/>
                <w:lang w:bidi="th-TH"/>
              </w:rPr>
            </w:pPr>
          </w:p>
          <w:p w:rsidR="00E75259" w:rsidRPr="0081432B" w:rsidRDefault="00E75259" w:rsidP="00E75259">
            <w:pPr>
              <w:tabs>
                <w:tab w:val="decimal" w:pos="720"/>
              </w:tabs>
              <w:spacing w:line="240" w:lineRule="atLeast"/>
              <w:ind w:left="-61" w:right="-34"/>
              <w:rPr>
                <w:szCs w:val="22"/>
              </w:rPr>
            </w:pPr>
            <w:r w:rsidRPr="0081432B">
              <w:rPr>
                <w:szCs w:val="22"/>
                <w:cs/>
                <w:lang w:bidi="th-TH"/>
              </w:rPr>
              <w:t>(</w:t>
            </w:r>
            <w:r w:rsidRPr="0081432B">
              <w:rPr>
                <w:szCs w:val="22"/>
              </w:rPr>
              <w:t>17,509</w:t>
            </w:r>
            <w:r w:rsidRPr="0081432B">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Pr>
          <w:p w:rsidR="00E75259" w:rsidRDefault="00E75259" w:rsidP="00E75259">
            <w:pPr>
              <w:tabs>
                <w:tab w:val="decimal" w:pos="754"/>
              </w:tabs>
              <w:spacing w:line="240" w:lineRule="atLeast"/>
              <w:ind w:left="-61" w:right="-34"/>
              <w:rPr>
                <w:szCs w:val="22"/>
                <w:lang w:bidi="th-TH"/>
              </w:rPr>
            </w:pPr>
          </w:p>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br/>
            </w: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Pr>
          <w:p w:rsidR="00E75259" w:rsidRDefault="00E75259" w:rsidP="00E75259">
            <w:pPr>
              <w:tabs>
                <w:tab w:val="decimal" w:pos="992"/>
              </w:tabs>
              <w:spacing w:line="240" w:lineRule="atLeast"/>
              <w:ind w:left="-61" w:right="-34"/>
              <w:rPr>
                <w:szCs w:val="22"/>
              </w:rPr>
            </w:pPr>
          </w:p>
          <w:p w:rsidR="00E75259" w:rsidRPr="0037434A" w:rsidRDefault="00E75259" w:rsidP="00E75259">
            <w:pPr>
              <w:tabs>
                <w:tab w:val="decimal" w:pos="992"/>
              </w:tabs>
              <w:spacing w:line="240" w:lineRule="atLeast"/>
              <w:ind w:left="-61" w:right="-34"/>
              <w:rPr>
                <w:szCs w:val="22"/>
              </w:rPr>
            </w:pPr>
            <w:r w:rsidRPr="0037434A">
              <w:rPr>
                <w:szCs w:val="22"/>
              </w:rPr>
              <w:t>468,465</w:t>
            </w:r>
          </w:p>
        </w:tc>
      </w:tr>
      <w:tr w:rsidR="00E75259" w:rsidRPr="00C14518" w:rsidTr="00E75259">
        <w:tc>
          <w:tcPr>
            <w:tcW w:w="3071" w:type="dxa"/>
          </w:tcPr>
          <w:p w:rsidR="00E75259" w:rsidRPr="00C14518" w:rsidRDefault="00E75259" w:rsidP="00E75259">
            <w:pPr>
              <w:spacing w:line="240" w:lineRule="atLeast"/>
              <w:ind w:left="180" w:hanging="180"/>
              <w:rPr>
                <w:szCs w:val="22"/>
              </w:rPr>
            </w:pPr>
            <w:r w:rsidRPr="00C14518">
              <w:rPr>
                <w:szCs w:val="22"/>
              </w:rPr>
              <w:t>Other long-term investments</w:t>
            </w:r>
          </w:p>
        </w:tc>
        <w:tc>
          <w:tcPr>
            <w:tcW w:w="1080" w:type="dxa"/>
          </w:tcPr>
          <w:p w:rsidR="00E75259" w:rsidRPr="00C14518" w:rsidRDefault="00E75259" w:rsidP="00E75259">
            <w:pPr>
              <w:tabs>
                <w:tab w:val="decimal" w:pos="810"/>
              </w:tabs>
              <w:spacing w:line="240" w:lineRule="atLeast"/>
              <w:ind w:left="-61" w:right="-34"/>
              <w:rPr>
                <w:szCs w:val="22"/>
              </w:rPr>
            </w:pPr>
            <w:r w:rsidRPr="00C14518">
              <w:rPr>
                <w:szCs w:val="22"/>
              </w:rPr>
              <w:t>73,536</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shd w:val="clear" w:color="auto" w:fill="auto"/>
          </w:tcPr>
          <w:p w:rsidR="00E75259" w:rsidRPr="0081432B" w:rsidRDefault="00E75259" w:rsidP="00E75259">
            <w:pPr>
              <w:tabs>
                <w:tab w:val="decimal" w:pos="720"/>
              </w:tabs>
              <w:spacing w:line="240" w:lineRule="atLeast"/>
              <w:ind w:left="-61" w:right="-34"/>
              <w:rPr>
                <w:szCs w:val="22"/>
                <w:cs/>
                <w:lang w:bidi="th-TH"/>
              </w:rPr>
            </w:pPr>
            <w:r w:rsidRPr="0081432B">
              <w:rPr>
                <w:szCs w:val="22"/>
              </w:rPr>
              <w:t>12,718</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Pr>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Pr>
          <w:p w:rsidR="00E75259" w:rsidRPr="0037434A" w:rsidRDefault="00E75259" w:rsidP="00E75259">
            <w:pPr>
              <w:tabs>
                <w:tab w:val="decimal" w:pos="992"/>
              </w:tabs>
              <w:spacing w:line="240" w:lineRule="atLeast"/>
              <w:ind w:left="-61" w:right="-34"/>
              <w:rPr>
                <w:szCs w:val="22"/>
              </w:rPr>
            </w:pPr>
            <w:r w:rsidRPr="0037434A">
              <w:rPr>
                <w:szCs w:val="22"/>
              </w:rPr>
              <w:t>86,254</w:t>
            </w:r>
          </w:p>
        </w:tc>
      </w:tr>
      <w:tr w:rsidR="00E75259" w:rsidRPr="00C14518" w:rsidTr="00E75259">
        <w:tc>
          <w:tcPr>
            <w:tcW w:w="3071" w:type="dxa"/>
          </w:tcPr>
          <w:p w:rsidR="00E75259" w:rsidRPr="00C14518" w:rsidRDefault="00E75259" w:rsidP="00E75259">
            <w:pPr>
              <w:spacing w:line="240" w:lineRule="atLeast"/>
              <w:rPr>
                <w:i/>
                <w:iCs/>
                <w:color w:val="0000FF"/>
                <w:szCs w:val="22"/>
                <w:shd w:val="clear" w:color="auto" w:fill="E6E6E6"/>
                <w:lang w:bidi="th-TH"/>
              </w:rPr>
            </w:pPr>
            <w:r w:rsidRPr="00C14518">
              <w:rPr>
                <w:szCs w:val="22"/>
              </w:rPr>
              <w:t>Investment properties</w:t>
            </w:r>
          </w:p>
        </w:tc>
        <w:tc>
          <w:tcPr>
            <w:tcW w:w="1080" w:type="dxa"/>
          </w:tcPr>
          <w:p w:rsidR="00E75259" w:rsidRPr="00C14518" w:rsidRDefault="00E75259" w:rsidP="00E75259">
            <w:pPr>
              <w:tabs>
                <w:tab w:val="decimal" w:pos="810"/>
              </w:tabs>
              <w:spacing w:line="240" w:lineRule="atLeast"/>
              <w:ind w:left="-61" w:right="-34"/>
              <w:rPr>
                <w:szCs w:val="22"/>
              </w:rPr>
            </w:pPr>
            <w:r w:rsidRPr="00C14518">
              <w:rPr>
                <w:szCs w:val="22"/>
              </w:rPr>
              <w:t>32,214</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shd w:val="clear" w:color="auto" w:fill="auto"/>
          </w:tcPr>
          <w:p w:rsidR="00E75259" w:rsidRPr="0081432B" w:rsidRDefault="00E75259" w:rsidP="00E75259">
            <w:pPr>
              <w:tabs>
                <w:tab w:val="decimal" w:pos="720"/>
              </w:tabs>
              <w:spacing w:line="240" w:lineRule="atLeast"/>
              <w:ind w:left="-61" w:right="-34"/>
              <w:rPr>
                <w:szCs w:val="22"/>
              </w:rPr>
            </w:pPr>
            <w:r w:rsidRPr="0081432B">
              <w:rPr>
                <w:szCs w:val="22"/>
                <w:cs/>
                <w:lang w:bidi="th-TH"/>
              </w:rPr>
              <w:t>(</w:t>
            </w:r>
            <w:r w:rsidRPr="0081432B">
              <w:rPr>
                <w:szCs w:val="22"/>
              </w:rPr>
              <w:t>10,066</w:t>
            </w:r>
            <w:r w:rsidRPr="0081432B">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Pr>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Pr>
          <w:p w:rsidR="00E75259" w:rsidRPr="0037434A" w:rsidRDefault="00E75259" w:rsidP="00E75259">
            <w:pPr>
              <w:tabs>
                <w:tab w:val="decimal" w:pos="992"/>
              </w:tabs>
              <w:spacing w:line="240" w:lineRule="atLeast"/>
              <w:ind w:left="-61" w:right="-34"/>
              <w:rPr>
                <w:szCs w:val="22"/>
              </w:rPr>
            </w:pPr>
            <w:r w:rsidRPr="0037434A">
              <w:rPr>
                <w:szCs w:val="22"/>
              </w:rPr>
              <w:t>22,148</w:t>
            </w:r>
          </w:p>
        </w:tc>
      </w:tr>
      <w:tr w:rsidR="00E75259" w:rsidRPr="00C14518" w:rsidTr="00E75259">
        <w:tc>
          <w:tcPr>
            <w:tcW w:w="3071" w:type="dxa"/>
          </w:tcPr>
          <w:p w:rsidR="00E75259" w:rsidRPr="00C14518" w:rsidRDefault="00E75259" w:rsidP="00E75259">
            <w:pPr>
              <w:spacing w:line="240" w:lineRule="atLeast"/>
              <w:rPr>
                <w:szCs w:val="22"/>
              </w:rPr>
            </w:pPr>
            <w:r w:rsidRPr="00C14518">
              <w:rPr>
                <w:szCs w:val="22"/>
              </w:rPr>
              <w:t>Property, plant and equipment</w:t>
            </w:r>
          </w:p>
        </w:tc>
        <w:tc>
          <w:tcPr>
            <w:tcW w:w="1080" w:type="dxa"/>
          </w:tcPr>
          <w:p w:rsidR="00E75259" w:rsidRPr="00C14518" w:rsidRDefault="00E75259" w:rsidP="00E75259">
            <w:pPr>
              <w:tabs>
                <w:tab w:val="decimal" w:pos="810"/>
              </w:tabs>
              <w:spacing w:line="240" w:lineRule="atLeast"/>
              <w:ind w:left="-61" w:right="-34"/>
              <w:rPr>
                <w:szCs w:val="22"/>
              </w:rPr>
            </w:pPr>
            <w:r w:rsidRPr="00C14518">
              <w:rPr>
                <w:szCs w:val="22"/>
              </w:rPr>
              <w:t>44,350</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shd w:val="clear" w:color="auto" w:fill="auto"/>
          </w:tcPr>
          <w:p w:rsidR="00E75259" w:rsidRPr="0081432B" w:rsidRDefault="00E75259" w:rsidP="00E75259">
            <w:pPr>
              <w:tabs>
                <w:tab w:val="decimal" w:pos="720"/>
              </w:tabs>
              <w:spacing w:line="240" w:lineRule="atLeast"/>
              <w:ind w:left="-61" w:right="-34"/>
              <w:rPr>
                <w:szCs w:val="22"/>
              </w:rPr>
            </w:pPr>
            <w:r w:rsidRPr="0081432B">
              <w:rPr>
                <w:szCs w:val="22"/>
                <w:cs/>
                <w:lang w:bidi="th-TH"/>
              </w:rPr>
              <w:t>(</w:t>
            </w:r>
            <w:r w:rsidRPr="0081432B">
              <w:rPr>
                <w:szCs w:val="22"/>
              </w:rPr>
              <w:t>18,153</w:t>
            </w:r>
            <w:r w:rsidRPr="0081432B">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Pr>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Pr>
          <w:p w:rsidR="00E75259" w:rsidRPr="0037434A" w:rsidRDefault="00E75259" w:rsidP="00E75259">
            <w:pPr>
              <w:tabs>
                <w:tab w:val="decimal" w:pos="992"/>
              </w:tabs>
              <w:spacing w:line="240" w:lineRule="atLeast"/>
              <w:ind w:left="-61" w:right="-34"/>
              <w:rPr>
                <w:szCs w:val="22"/>
              </w:rPr>
            </w:pPr>
            <w:r w:rsidRPr="0037434A">
              <w:rPr>
                <w:szCs w:val="22"/>
              </w:rPr>
              <w:t>26,197</w:t>
            </w:r>
          </w:p>
        </w:tc>
      </w:tr>
      <w:tr w:rsidR="00E75259" w:rsidRPr="00C14518" w:rsidTr="00E75259">
        <w:tc>
          <w:tcPr>
            <w:tcW w:w="3071" w:type="dxa"/>
          </w:tcPr>
          <w:p w:rsidR="00E75259" w:rsidRPr="00C14518" w:rsidRDefault="00E75259" w:rsidP="00E75259">
            <w:pPr>
              <w:spacing w:line="240" w:lineRule="atLeast"/>
              <w:ind w:left="180" w:hanging="180"/>
              <w:rPr>
                <w:szCs w:val="22"/>
                <w:lang w:bidi="th-TH"/>
              </w:rPr>
            </w:pPr>
            <w:r w:rsidRPr="00C14518">
              <w:rPr>
                <w:szCs w:val="22"/>
              </w:rPr>
              <w:t>Employee benefit obligation</w:t>
            </w:r>
          </w:p>
        </w:tc>
        <w:tc>
          <w:tcPr>
            <w:tcW w:w="1080" w:type="dxa"/>
            <w:tcBorders>
              <w:bottom w:val="single" w:sz="4" w:space="0" w:color="auto"/>
            </w:tcBorders>
          </w:tcPr>
          <w:p w:rsidR="00E75259" w:rsidRPr="00C14518" w:rsidRDefault="00E75259" w:rsidP="00E75259">
            <w:pPr>
              <w:tabs>
                <w:tab w:val="decimal" w:pos="810"/>
              </w:tabs>
              <w:spacing w:line="240" w:lineRule="atLeast"/>
              <w:ind w:left="-61" w:right="-34"/>
              <w:rPr>
                <w:szCs w:val="22"/>
              </w:rPr>
            </w:pPr>
            <w:r w:rsidRPr="00C14518">
              <w:rPr>
                <w:szCs w:val="22"/>
              </w:rPr>
              <w:t>89,376</w:t>
            </w:r>
          </w:p>
        </w:tc>
        <w:tc>
          <w:tcPr>
            <w:tcW w:w="180" w:type="dxa"/>
          </w:tcPr>
          <w:p w:rsidR="00E75259" w:rsidRPr="00C14518" w:rsidRDefault="00E75259" w:rsidP="00E75259">
            <w:pPr>
              <w:tabs>
                <w:tab w:val="decimal" w:pos="855"/>
              </w:tabs>
              <w:spacing w:line="240" w:lineRule="atLeast"/>
              <w:ind w:left="-61" w:right="-34"/>
              <w:rPr>
                <w:szCs w:val="22"/>
              </w:rPr>
            </w:pPr>
          </w:p>
        </w:tc>
        <w:tc>
          <w:tcPr>
            <w:tcW w:w="990" w:type="dxa"/>
            <w:tcBorders>
              <w:bottom w:val="single" w:sz="4" w:space="0" w:color="auto"/>
            </w:tcBorders>
            <w:shd w:val="clear" w:color="auto" w:fill="auto"/>
          </w:tcPr>
          <w:p w:rsidR="00E75259" w:rsidRPr="0081432B" w:rsidRDefault="00E75259" w:rsidP="00E75259">
            <w:pPr>
              <w:tabs>
                <w:tab w:val="decimal" w:pos="720"/>
              </w:tabs>
              <w:spacing w:line="240" w:lineRule="atLeast"/>
              <w:ind w:left="-61" w:right="-34"/>
              <w:rPr>
                <w:szCs w:val="22"/>
              </w:rPr>
            </w:pPr>
            <w:r w:rsidRPr="0081432B">
              <w:rPr>
                <w:szCs w:val="22"/>
              </w:rPr>
              <w:t>9,289</w:t>
            </w:r>
          </w:p>
        </w:tc>
        <w:tc>
          <w:tcPr>
            <w:tcW w:w="180" w:type="dxa"/>
          </w:tcPr>
          <w:p w:rsidR="00E75259" w:rsidRPr="001F096E" w:rsidRDefault="00E75259" w:rsidP="00E75259">
            <w:pPr>
              <w:tabs>
                <w:tab w:val="decimal" w:pos="754"/>
              </w:tabs>
              <w:spacing w:line="240" w:lineRule="atLeast"/>
              <w:ind w:left="-61" w:right="-34"/>
              <w:rPr>
                <w:szCs w:val="22"/>
              </w:rPr>
            </w:pPr>
          </w:p>
        </w:tc>
        <w:tc>
          <w:tcPr>
            <w:tcW w:w="1350" w:type="dxa"/>
            <w:tcBorders>
              <w:bottom w:val="single" w:sz="4" w:space="0" w:color="auto"/>
            </w:tcBorders>
          </w:tcPr>
          <w:p w:rsidR="00E75259" w:rsidRPr="001F096E" w:rsidRDefault="00E75259" w:rsidP="00E75259">
            <w:pPr>
              <w:tabs>
                <w:tab w:val="decimal" w:pos="754"/>
              </w:tabs>
              <w:spacing w:line="240" w:lineRule="atLeast"/>
              <w:ind w:left="-61" w:right="-34"/>
              <w:rPr>
                <w:szCs w:val="22"/>
              </w:rPr>
            </w:pPr>
            <w:r w:rsidRPr="001F096E">
              <w:rPr>
                <w:szCs w:val="22"/>
                <w:cs/>
                <w:lang w:bidi="th-TH"/>
              </w:rPr>
              <w:t>-</w:t>
            </w:r>
          </w:p>
        </w:tc>
        <w:tc>
          <w:tcPr>
            <w:tcW w:w="180" w:type="dxa"/>
          </w:tcPr>
          <w:p w:rsidR="00E75259" w:rsidRPr="001F096E" w:rsidRDefault="00E75259" w:rsidP="00E75259">
            <w:pPr>
              <w:tabs>
                <w:tab w:val="decimal" w:pos="754"/>
              </w:tabs>
              <w:spacing w:line="240" w:lineRule="atLeast"/>
              <w:ind w:left="-61" w:right="-34"/>
              <w:rPr>
                <w:szCs w:val="22"/>
              </w:rPr>
            </w:pPr>
          </w:p>
        </w:tc>
        <w:tc>
          <w:tcPr>
            <w:tcW w:w="900" w:type="dxa"/>
            <w:tcBorders>
              <w:bottom w:val="single" w:sz="4" w:space="0" w:color="auto"/>
            </w:tcBorders>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tabs>
                <w:tab w:val="decimal" w:pos="754"/>
              </w:tabs>
              <w:spacing w:line="240" w:lineRule="atLeast"/>
              <w:ind w:left="-61" w:right="-34"/>
              <w:rPr>
                <w:szCs w:val="22"/>
              </w:rPr>
            </w:pPr>
          </w:p>
        </w:tc>
        <w:tc>
          <w:tcPr>
            <w:tcW w:w="1251" w:type="dxa"/>
            <w:tcBorders>
              <w:bottom w:val="single" w:sz="4" w:space="0" w:color="auto"/>
            </w:tcBorders>
          </w:tcPr>
          <w:p w:rsidR="00E75259" w:rsidRPr="0037434A" w:rsidRDefault="00E75259" w:rsidP="00E75259">
            <w:pPr>
              <w:tabs>
                <w:tab w:val="decimal" w:pos="992"/>
              </w:tabs>
              <w:spacing w:line="240" w:lineRule="atLeast"/>
              <w:ind w:left="-61" w:right="-34"/>
              <w:rPr>
                <w:szCs w:val="22"/>
              </w:rPr>
            </w:pPr>
            <w:r w:rsidRPr="0037434A">
              <w:rPr>
                <w:szCs w:val="22"/>
              </w:rPr>
              <w:t>98,665</w:t>
            </w:r>
          </w:p>
        </w:tc>
      </w:tr>
      <w:tr w:rsidR="00E75259" w:rsidRPr="00C14518" w:rsidTr="00E75259">
        <w:tc>
          <w:tcPr>
            <w:tcW w:w="3071" w:type="dxa"/>
          </w:tcPr>
          <w:p w:rsidR="00E75259" w:rsidRPr="00C14518" w:rsidRDefault="00E75259" w:rsidP="00E75259">
            <w:pPr>
              <w:spacing w:line="240" w:lineRule="atLeast"/>
              <w:ind w:left="180" w:hanging="180"/>
              <w:rPr>
                <w:b/>
                <w:bCs/>
                <w:szCs w:val="22"/>
              </w:rPr>
            </w:pPr>
            <w:r w:rsidRPr="00C14518">
              <w:rPr>
                <w:b/>
                <w:bCs/>
                <w:szCs w:val="22"/>
              </w:rPr>
              <w:t>Total</w:t>
            </w:r>
          </w:p>
        </w:tc>
        <w:tc>
          <w:tcPr>
            <w:tcW w:w="1080" w:type="dxa"/>
            <w:tcBorders>
              <w:top w:val="single" w:sz="4" w:space="0" w:color="auto"/>
              <w:bottom w:val="single" w:sz="4" w:space="0" w:color="auto"/>
            </w:tcBorders>
          </w:tcPr>
          <w:p w:rsidR="00E75259" w:rsidRPr="00805B2C" w:rsidRDefault="00E75259" w:rsidP="00E75259">
            <w:pPr>
              <w:tabs>
                <w:tab w:val="decimal" w:pos="810"/>
              </w:tabs>
              <w:spacing w:line="240" w:lineRule="atLeast"/>
              <w:ind w:left="-61" w:right="-34"/>
              <w:rPr>
                <w:b/>
                <w:bCs/>
                <w:szCs w:val="22"/>
              </w:rPr>
            </w:pPr>
            <w:r w:rsidRPr="00805B2C">
              <w:rPr>
                <w:b/>
                <w:bCs/>
                <w:szCs w:val="22"/>
              </w:rPr>
              <w:t>736,933</w:t>
            </w:r>
          </w:p>
        </w:tc>
        <w:tc>
          <w:tcPr>
            <w:tcW w:w="180" w:type="dxa"/>
          </w:tcPr>
          <w:p w:rsidR="00E75259" w:rsidRPr="00805B2C" w:rsidRDefault="00E75259" w:rsidP="00E75259">
            <w:pPr>
              <w:tabs>
                <w:tab w:val="decimal" w:pos="855"/>
              </w:tabs>
              <w:spacing w:line="240" w:lineRule="atLeast"/>
              <w:ind w:left="-61" w:right="-34"/>
              <w:rPr>
                <w:b/>
                <w:bCs/>
                <w:szCs w:val="22"/>
              </w:rPr>
            </w:pPr>
          </w:p>
        </w:tc>
        <w:tc>
          <w:tcPr>
            <w:tcW w:w="990" w:type="dxa"/>
            <w:tcBorders>
              <w:top w:val="single" w:sz="4" w:space="0" w:color="auto"/>
              <w:bottom w:val="single" w:sz="4" w:space="0" w:color="auto"/>
            </w:tcBorders>
            <w:shd w:val="clear" w:color="auto" w:fill="auto"/>
          </w:tcPr>
          <w:p w:rsidR="00E75259" w:rsidRPr="00805B2C" w:rsidRDefault="00E75259" w:rsidP="00E75259">
            <w:pPr>
              <w:tabs>
                <w:tab w:val="decimal" w:pos="720"/>
              </w:tabs>
              <w:spacing w:line="240" w:lineRule="atLeast"/>
              <w:ind w:left="-61" w:right="-34"/>
              <w:rPr>
                <w:b/>
                <w:bCs/>
                <w:szCs w:val="22"/>
              </w:rPr>
            </w:pPr>
            <w:r w:rsidRPr="00805B2C">
              <w:rPr>
                <w:b/>
                <w:bCs/>
                <w:szCs w:val="22"/>
              </w:rPr>
              <w:t>(9,822)</w:t>
            </w:r>
          </w:p>
        </w:tc>
        <w:tc>
          <w:tcPr>
            <w:tcW w:w="180" w:type="dxa"/>
          </w:tcPr>
          <w:p w:rsidR="00E75259" w:rsidRPr="00805B2C" w:rsidRDefault="00E75259" w:rsidP="00E75259">
            <w:pPr>
              <w:tabs>
                <w:tab w:val="decimal" w:pos="754"/>
              </w:tabs>
              <w:spacing w:line="240" w:lineRule="atLeast"/>
              <w:ind w:left="-61" w:right="-34"/>
              <w:rPr>
                <w:b/>
                <w:bCs/>
                <w:szCs w:val="22"/>
              </w:rPr>
            </w:pPr>
          </w:p>
        </w:tc>
        <w:tc>
          <w:tcPr>
            <w:tcW w:w="1350" w:type="dxa"/>
            <w:tcBorders>
              <w:top w:val="single" w:sz="4" w:space="0" w:color="auto"/>
              <w:bottom w:val="single" w:sz="4" w:space="0" w:color="auto"/>
            </w:tcBorders>
          </w:tcPr>
          <w:p w:rsidR="00E75259" w:rsidRPr="00805B2C" w:rsidRDefault="00E75259" w:rsidP="00E75259">
            <w:pPr>
              <w:tabs>
                <w:tab w:val="decimal" w:pos="754"/>
              </w:tabs>
              <w:spacing w:line="240" w:lineRule="atLeast"/>
              <w:ind w:left="-61" w:right="-34"/>
              <w:rPr>
                <w:b/>
                <w:bCs/>
                <w:szCs w:val="22"/>
              </w:rPr>
            </w:pPr>
            <w:r w:rsidRPr="00805B2C">
              <w:rPr>
                <w:b/>
                <w:bCs/>
                <w:szCs w:val="22"/>
                <w:cs/>
                <w:lang w:bidi="th-TH"/>
              </w:rPr>
              <w:t>-</w:t>
            </w:r>
          </w:p>
        </w:tc>
        <w:tc>
          <w:tcPr>
            <w:tcW w:w="180" w:type="dxa"/>
          </w:tcPr>
          <w:p w:rsidR="00E75259" w:rsidRPr="00805B2C" w:rsidRDefault="00E75259" w:rsidP="00E75259">
            <w:pPr>
              <w:tabs>
                <w:tab w:val="decimal" w:pos="754"/>
              </w:tabs>
              <w:spacing w:line="240" w:lineRule="atLeast"/>
              <w:ind w:left="-61" w:right="-34"/>
              <w:rPr>
                <w:b/>
                <w:bCs/>
                <w:szCs w:val="22"/>
              </w:rPr>
            </w:pPr>
          </w:p>
        </w:tc>
        <w:tc>
          <w:tcPr>
            <w:tcW w:w="900" w:type="dxa"/>
            <w:tcBorders>
              <w:top w:val="single" w:sz="4" w:space="0" w:color="auto"/>
              <w:bottom w:val="single" w:sz="4" w:space="0" w:color="auto"/>
            </w:tcBorders>
          </w:tcPr>
          <w:p w:rsidR="00E75259" w:rsidRPr="00805B2C" w:rsidRDefault="00E75259" w:rsidP="00E75259">
            <w:pPr>
              <w:pStyle w:val="acctfourfigures"/>
              <w:tabs>
                <w:tab w:val="clear" w:pos="765"/>
                <w:tab w:val="decimal" w:pos="270"/>
              </w:tabs>
              <w:spacing w:line="240" w:lineRule="atLeast"/>
              <w:ind w:right="11"/>
              <w:jc w:val="center"/>
              <w:rPr>
                <w:b/>
                <w:bCs/>
              </w:rPr>
            </w:pPr>
            <w:r w:rsidRPr="00805B2C">
              <w:rPr>
                <w:b/>
                <w:bCs/>
              </w:rPr>
              <w:t>-</w:t>
            </w:r>
          </w:p>
        </w:tc>
        <w:tc>
          <w:tcPr>
            <w:tcW w:w="178" w:type="dxa"/>
          </w:tcPr>
          <w:p w:rsidR="00E75259" w:rsidRPr="00805B2C" w:rsidRDefault="00E75259" w:rsidP="00E75259">
            <w:pPr>
              <w:tabs>
                <w:tab w:val="decimal" w:pos="765"/>
              </w:tabs>
              <w:spacing w:line="240" w:lineRule="atLeast"/>
              <w:rPr>
                <w:b/>
                <w:bCs/>
                <w:szCs w:val="22"/>
              </w:rPr>
            </w:pPr>
          </w:p>
        </w:tc>
        <w:tc>
          <w:tcPr>
            <w:tcW w:w="1251" w:type="dxa"/>
            <w:tcBorders>
              <w:top w:val="single" w:sz="4" w:space="0" w:color="auto"/>
              <w:bottom w:val="single" w:sz="4" w:space="0" w:color="auto"/>
            </w:tcBorders>
            <w:shd w:val="clear" w:color="auto" w:fill="auto"/>
          </w:tcPr>
          <w:p w:rsidR="00E75259" w:rsidRPr="00805B2C" w:rsidRDefault="00E75259" w:rsidP="00E75259">
            <w:pPr>
              <w:tabs>
                <w:tab w:val="decimal" w:pos="992"/>
              </w:tabs>
              <w:spacing w:line="240" w:lineRule="atLeast"/>
              <w:ind w:left="-61" w:right="-34"/>
              <w:rPr>
                <w:b/>
                <w:bCs/>
                <w:szCs w:val="22"/>
              </w:rPr>
            </w:pPr>
            <w:r w:rsidRPr="00805B2C">
              <w:rPr>
                <w:b/>
                <w:bCs/>
                <w:szCs w:val="22"/>
              </w:rPr>
              <w:fldChar w:fldCharType="begin"/>
            </w:r>
            <w:r w:rsidRPr="00805B2C">
              <w:rPr>
                <w:b/>
                <w:bCs/>
                <w:szCs w:val="22"/>
              </w:rPr>
              <w:instrText xml:space="preserve"> =SUM(ABOVE) </w:instrText>
            </w:r>
            <w:r w:rsidRPr="00805B2C">
              <w:rPr>
                <w:b/>
                <w:bCs/>
                <w:szCs w:val="22"/>
              </w:rPr>
              <w:fldChar w:fldCharType="separate"/>
            </w:r>
            <w:r w:rsidRPr="00805B2C">
              <w:rPr>
                <w:b/>
                <w:bCs/>
                <w:szCs w:val="22"/>
              </w:rPr>
              <w:t>727,111</w:t>
            </w:r>
            <w:r w:rsidRPr="00805B2C">
              <w:rPr>
                <w:b/>
                <w:bCs/>
                <w:szCs w:val="22"/>
              </w:rPr>
              <w:fldChar w:fldCharType="end"/>
            </w:r>
          </w:p>
        </w:tc>
      </w:tr>
      <w:tr w:rsidR="00E75259" w:rsidRPr="00C14518" w:rsidTr="00E75259">
        <w:tc>
          <w:tcPr>
            <w:tcW w:w="3071" w:type="dxa"/>
          </w:tcPr>
          <w:p w:rsidR="00E75259" w:rsidRPr="00C14518" w:rsidRDefault="00E75259" w:rsidP="00E75259">
            <w:pPr>
              <w:spacing w:line="240" w:lineRule="atLeast"/>
              <w:rPr>
                <w:szCs w:val="22"/>
              </w:rPr>
            </w:pPr>
          </w:p>
        </w:tc>
        <w:tc>
          <w:tcPr>
            <w:tcW w:w="1080" w:type="dxa"/>
            <w:tcBorders>
              <w:top w:val="single" w:sz="4" w:space="0" w:color="auto"/>
            </w:tcBorders>
          </w:tcPr>
          <w:p w:rsidR="00E75259" w:rsidRPr="00C14518" w:rsidRDefault="00E75259" w:rsidP="00E75259">
            <w:pPr>
              <w:tabs>
                <w:tab w:val="decimal" w:pos="774"/>
                <w:tab w:val="decimal" w:pos="855"/>
              </w:tabs>
              <w:spacing w:line="240" w:lineRule="atLeast"/>
              <w:ind w:right="-177"/>
              <w:rPr>
                <w:szCs w:val="22"/>
              </w:rPr>
            </w:pPr>
          </w:p>
        </w:tc>
        <w:tc>
          <w:tcPr>
            <w:tcW w:w="180" w:type="dxa"/>
          </w:tcPr>
          <w:p w:rsidR="00E75259" w:rsidRPr="00C14518" w:rsidRDefault="00E75259" w:rsidP="00E75259">
            <w:pPr>
              <w:tabs>
                <w:tab w:val="decimal" w:pos="774"/>
              </w:tabs>
              <w:spacing w:line="240" w:lineRule="atLeast"/>
              <w:ind w:right="-177"/>
              <w:rPr>
                <w:szCs w:val="22"/>
              </w:rPr>
            </w:pPr>
          </w:p>
        </w:tc>
        <w:tc>
          <w:tcPr>
            <w:tcW w:w="990" w:type="dxa"/>
            <w:tcBorders>
              <w:top w:val="single" w:sz="4" w:space="0" w:color="auto"/>
            </w:tcBorders>
          </w:tcPr>
          <w:p w:rsidR="00E75259" w:rsidRPr="00C14518" w:rsidRDefault="00E75259" w:rsidP="00E75259">
            <w:pPr>
              <w:tabs>
                <w:tab w:val="decimal" w:pos="720"/>
              </w:tabs>
              <w:spacing w:line="240" w:lineRule="atLeast"/>
              <w:ind w:right="11"/>
              <w:rPr>
                <w:szCs w:val="22"/>
              </w:rPr>
            </w:pPr>
          </w:p>
        </w:tc>
        <w:tc>
          <w:tcPr>
            <w:tcW w:w="180" w:type="dxa"/>
          </w:tcPr>
          <w:p w:rsidR="00E75259" w:rsidRPr="00C14518" w:rsidRDefault="00E75259" w:rsidP="00E75259">
            <w:pPr>
              <w:spacing w:line="240" w:lineRule="atLeast"/>
              <w:ind w:left="180" w:hanging="180"/>
              <w:rPr>
                <w:szCs w:val="22"/>
              </w:rPr>
            </w:pPr>
          </w:p>
        </w:tc>
        <w:tc>
          <w:tcPr>
            <w:tcW w:w="1350" w:type="dxa"/>
            <w:tcBorders>
              <w:top w:val="single" w:sz="4" w:space="0" w:color="auto"/>
            </w:tcBorders>
          </w:tcPr>
          <w:p w:rsidR="00E75259" w:rsidRPr="001F096E" w:rsidRDefault="00E75259" w:rsidP="00E75259">
            <w:pPr>
              <w:tabs>
                <w:tab w:val="decimal" w:pos="754"/>
              </w:tabs>
              <w:spacing w:line="240" w:lineRule="atLeast"/>
              <w:ind w:left="-61" w:right="-34"/>
              <w:rPr>
                <w:szCs w:val="22"/>
              </w:rPr>
            </w:pPr>
          </w:p>
        </w:tc>
        <w:tc>
          <w:tcPr>
            <w:tcW w:w="180" w:type="dxa"/>
          </w:tcPr>
          <w:p w:rsidR="00E75259" w:rsidRPr="00C14518" w:rsidRDefault="00E75259" w:rsidP="00E75259">
            <w:pPr>
              <w:tabs>
                <w:tab w:val="decimal" w:pos="765"/>
              </w:tabs>
              <w:spacing w:line="240" w:lineRule="atLeast"/>
              <w:rPr>
                <w:szCs w:val="22"/>
              </w:rPr>
            </w:pPr>
          </w:p>
        </w:tc>
        <w:tc>
          <w:tcPr>
            <w:tcW w:w="900" w:type="dxa"/>
            <w:tcBorders>
              <w:top w:val="single" w:sz="4" w:space="0" w:color="auto"/>
            </w:tcBorders>
          </w:tcPr>
          <w:p w:rsidR="00E75259" w:rsidRPr="00C14518" w:rsidRDefault="00E75259" w:rsidP="00E75259">
            <w:pPr>
              <w:tabs>
                <w:tab w:val="decimal" w:pos="405"/>
                <w:tab w:val="decimal" w:pos="1181"/>
              </w:tabs>
              <w:spacing w:line="240" w:lineRule="atLeast"/>
              <w:ind w:right="281"/>
              <w:jc w:val="center"/>
              <w:rPr>
                <w:szCs w:val="22"/>
              </w:rPr>
            </w:pPr>
          </w:p>
        </w:tc>
        <w:tc>
          <w:tcPr>
            <w:tcW w:w="178" w:type="dxa"/>
          </w:tcPr>
          <w:p w:rsidR="00E75259" w:rsidRPr="00C14518" w:rsidRDefault="00E75259" w:rsidP="00E75259">
            <w:pPr>
              <w:tabs>
                <w:tab w:val="decimal" w:pos="765"/>
              </w:tabs>
              <w:spacing w:line="240" w:lineRule="atLeast"/>
              <w:jc w:val="center"/>
              <w:rPr>
                <w:szCs w:val="22"/>
              </w:rPr>
            </w:pPr>
          </w:p>
        </w:tc>
        <w:tc>
          <w:tcPr>
            <w:tcW w:w="1251" w:type="dxa"/>
            <w:tcBorders>
              <w:top w:val="single" w:sz="4" w:space="0" w:color="auto"/>
            </w:tcBorders>
          </w:tcPr>
          <w:p w:rsidR="00E75259" w:rsidRPr="00C14518" w:rsidRDefault="00E75259" w:rsidP="00E75259">
            <w:pPr>
              <w:tabs>
                <w:tab w:val="decimal" w:pos="821"/>
                <w:tab w:val="decimal" w:pos="855"/>
              </w:tabs>
              <w:spacing w:line="240" w:lineRule="atLeast"/>
              <w:ind w:right="-177"/>
              <w:rPr>
                <w:szCs w:val="22"/>
              </w:rPr>
            </w:pPr>
          </w:p>
        </w:tc>
      </w:tr>
      <w:tr w:rsidR="00E75259" w:rsidRPr="00C14518" w:rsidTr="00E75259">
        <w:tc>
          <w:tcPr>
            <w:tcW w:w="3071" w:type="dxa"/>
          </w:tcPr>
          <w:p w:rsidR="00E75259" w:rsidRPr="00C14518" w:rsidRDefault="00E75259" w:rsidP="00E75259">
            <w:pPr>
              <w:spacing w:line="240" w:lineRule="atLeast"/>
              <w:rPr>
                <w:b/>
                <w:bCs/>
                <w:i/>
                <w:iCs/>
                <w:szCs w:val="22"/>
              </w:rPr>
            </w:pPr>
            <w:r w:rsidRPr="00C14518">
              <w:rPr>
                <w:b/>
                <w:bCs/>
                <w:i/>
                <w:iCs/>
                <w:szCs w:val="22"/>
              </w:rPr>
              <w:t>Deferred tax liabilities</w:t>
            </w:r>
          </w:p>
        </w:tc>
        <w:tc>
          <w:tcPr>
            <w:tcW w:w="1080" w:type="dxa"/>
          </w:tcPr>
          <w:p w:rsidR="00E75259" w:rsidRPr="00C14518" w:rsidRDefault="00E75259" w:rsidP="00E75259">
            <w:pPr>
              <w:tabs>
                <w:tab w:val="decimal" w:pos="774"/>
                <w:tab w:val="decimal" w:pos="855"/>
              </w:tabs>
              <w:spacing w:line="240" w:lineRule="atLeast"/>
              <w:ind w:right="-177"/>
              <w:rPr>
                <w:szCs w:val="22"/>
              </w:rPr>
            </w:pPr>
          </w:p>
        </w:tc>
        <w:tc>
          <w:tcPr>
            <w:tcW w:w="180" w:type="dxa"/>
          </w:tcPr>
          <w:p w:rsidR="00E75259" w:rsidRPr="00C14518" w:rsidRDefault="00E75259" w:rsidP="00E75259">
            <w:pPr>
              <w:tabs>
                <w:tab w:val="decimal" w:pos="774"/>
              </w:tabs>
              <w:spacing w:line="240" w:lineRule="atLeast"/>
              <w:ind w:right="-177"/>
              <w:rPr>
                <w:szCs w:val="22"/>
              </w:rPr>
            </w:pPr>
          </w:p>
        </w:tc>
        <w:tc>
          <w:tcPr>
            <w:tcW w:w="990" w:type="dxa"/>
          </w:tcPr>
          <w:p w:rsidR="00E75259" w:rsidRPr="00C14518" w:rsidRDefault="00E75259" w:rsidP="00E75259">
            <w:pPr>
              <w:tabs>
                <w:tab w:val="decimal" w:pos="720"/>
              </w:tabs>
              <w:spacing w:line="240" w:lineRule="atLeast"/>
              <w:ind w:right="11"/>
              <w:rPr>
                <w:szCs w:val="22"/>
              </w:rPr>
            </w:pPr>
          </w:p>
        </w:tc>
        <w:tc>
          <w:tcPr>
            <w:tcW w:w="180" w:type="dxa"/>
          </w:tcPr>
          <w:p w:rsidR="00E75259" w:rsidRPr="00C14518" w:rsidRDefault="00E75259" w:rsidP="00E75259">
            <w:pPr>
              <w:tabs>
                <w:tab w:val="decimal" w:pos="765"/>
              </w:tabs>
              <w:spacing w:line="240" w:lineRule="atLeast"/>
              <w:rPr>
                <w:szCs w:val="22"/>
              </w:rPr>
            </w:pPr>
          </w:p>
        </w:tc>
        <w:tc>
          <w:tcPr>
            <w:tcW w:w="1350" w:type="dxa"/>
          </w:tcPr>
          <w:p w:rsidR="00E75259" w:rsidRPr="00C14518" w:rsidRDefault="00E75259" w:rsidP="00E75259">
            <w:pPr>
              <w:tabs>
                <w:tab w:val="decimal" w:pos="1181"/>
              </w:tabs>
              <w:spacing w:line="240" w:lineRule="atLeast"/>
              <w:ind w:right="281"/>
              <w:jc w:val="center"/>
              <w:rPr>
                <w:szCs w:val="22"/>
              </w:rPr>
            </w:pPr>
          </w:p>
        </w:tc>
        <w:tc>
          <w:tcPr>
            <w:tcW w:w="180" w:type="dxa"/>
          </w:tcPr>
          <w:p w:rsidR="00E75259" w:rsidRPr="00C14518" w:rsidRDefault="00E75259" w:rsidP="00E75259">
            <w:pPr>
              <w:tabs>
                <w:tab w:val="decimal" w:pos="765"/>
              </w:tabs>
              <w:spacing w:line="240" w:lineRule="atLeast"/>
              <w:rPr>
                <w:szCs w:val="22"/>
              </w:rPr>
            </w:pPr>
          </w:p>
        </w:tc>
        <w:tc>
          <w:tcPr>
            <w:tcW w:w="900" w:type="dxa"/>
          </w:tcPr>
          <w:p w:rsidR="00E75259" w:rsidRPr="00C14518" w:rsidRDefault="00E75259" w:rsidP="00E75259">
            <w:pPr>
              <w:tabs>
                <w:tab w:val="decimal" w:pos="405"/>
                <w:tab w:val="decimal" w:pos="1181"/>
              </w:tabs>
              <w:spacing w:line="240" w:lineRule="atLeast"/>
              <w:ind w:right="281"/>
              <w:jc w:val="center"/>
              <w:rPr>
                <w:szCs w:val="22"/>
              </w:rPr>
            </w:pPr>
          </w:p>
        </w:tc>
        <w:tc>
          <w:tcPr>
            <w:tcW w:w="178" w:type="dxa"/>
          </w:tcPr>
          <w:p w:rsidR="00E75259" w:rsidRPr="00C14518" w:rsidRDefault="00E75259" w:rsidP="00E75259">
            <w:pPr>
              <w:tabs>
                <w:tab w:val="decimal" w:pos="765"/>
              </w:tabs>
              <w:spacing w:line="240" w:lineRule="atLeast"/>
              <w:jc w:val="center"/>
              <w:rPr>
                <w:szCs w:val="22"/>
              </w:rPr>
            </w:pPr>
          </w:p>
        </w:tc>
        <w:tc>
          <w:tcPr>
            <w:tcW w:w="1251" w:type="dxa"/>
          </w:tcPr>
          <w:p w:rsidR="00E75259" w:rsidRPr="00C14518" w:rsidRDefault="00E75259" w:rsidP="00E75259">
            <w:pPr>
              <w:tabs>
                <w:tab w:val="decimal" w:pos="821"/>
                <w:tab w:val="decimal" w:pos="855"/>
              </w:tabs>
              <w:spacing w:line="240" w:lineRule="atLeast"/>
              <w:ind w:right="-177"/>
              <w:rPr>
                <w:szCs w:val="22"/>
              </w:rPr>
            </w:pPr>
          </w:p>
        </w:tc>
      </w:tr>
      <w:tr w:rsidR="00E75259" w:rsidRPr="00C14518" w:rsidTr="00E75259">
        <w:tc>
          <w:tcPr>
            <w:tcW w:w="3071" w:type="dxa"/>
          </w:tcPr>
          <w:p w:rsidR="00E75259" w:rsidRPr="00C14518" w:rsidRDefault="00E75259" w:rsidP="00E75259">
            <w:pPr>
              <w:spacing w:line="240" w:lineRule="atLeast"/>
              <w:rPr>
                <w:i/>
                <w:iCs/>
                <w:szCs w:val="22"/>
                <w:shd w:val="clear" w:color="auto" w:fill="E6E6E6"/>
                <w:lang w:bidi="th-TH"/>
              </w:rPr>
            </w:pPr>
            <w:r w:rsidRPr="00C14518">
              <w:rPr>
                <w:szCs w:val="22"/>
              </w:rPr>
              <w:t>Marketable securities</w:t>
            </w:r>
          </w:p>
        </w:tc>
        <w:tc>
          <w:tcPr>
            <w:tcW w:w="1080" w:type="dxa"/>
          </w:tcPr>
          <w:p w:rsidR="00E75259" w:rsidRPr="001F096E" w:rsidRDefault="00E75259" w:rsidP="00E75259">
            <w:pPr>
              <w:pStyle w:val="acctfourfigures"/>
              <w:tabs>
                <w:tab w:val="clear" w:pos="765"/>
                <w:tab w:val="decimal" w:pos="810"/>
              </w:tabs>
              <w:spacing w:line="240" w:lineRule="auto"/>
              <w:ind w:left="-108" w:right="-127"/>
              <w:rPr>
                <w:szCs w:val="22"/>
              </w:rPr>
            </w:pPr>
            <w:r w:rsidRPr="001F096E">
              <w:rPr>
                <w:szCs w:val="22"/>
              </w:rPr>
              <w:t>(759,620)</w:t>
            </w:r>
          </w:p>
        </w:tc>
        <w:tc>
          <w:tcPr>
            <w:tcW w:w="180" w:type="dxa"/>
          </w:tcPr>
          <w:p w:rsidR="00E75259" w:rsidRPr="001F096E" w:rsidRDefault="00E75259" w:rsidP="00E75259">
            <w:pPr>
              <w:pStyle w:val="acctfourfigures"/>
              <w:tabs>
                <w:tab w:val="clear" w:pos="765"/>
                <w:tab w:val="decimal" w:pos="951"/>
              </w:tabs>
              <w:spacing w:line="240" w:lineRule="auto"/>
              <w:ind w:right="-96"/>
              <w:rPr>
                <w:szCs w:val="22"/>
              </w:rPr>
            </w:pPr>
          </w:p>
        </w:tc>
        <w:tc>
          <w:tcPr>
            <w:tcW w:w="990" w:type="dxa"/>
          </w:tcPr>
          <w:p w:rsidR="00E75259" w:rsidRPr="001F096E" w:rsidRDefault="00E75259" w:rsidP="00E75259">
            <w:pPr>
              <w:tabs>
                <w:tab w:val="decimal" w:pos="540"/>
                <w:tab w:val="decimal" w:pos="720"/>
              </w:tabs>
              <w:spacing w:line="240" w:lineRule="atLeast"/>
              <w:ind w:left="-61" w:right="-34"/>
              <w:rPr>
                <w:szCs w:val="22"/>
              </w:rPr>
            </w:pPr>
            <w:r w:rsidRPr="001F096E">
              <w:rPr>
                <w:szCs w:val="22"/>
              </w:rPr>
              <w:t xml:space="preserve">  </w:t>
            </w:r>
            <w:r>
              <w:rPr>
                <w:szCs w:val="22"/>
              </w:rPr>
              <w:t xml:space="preserve">   </w:t>
            </w:r>
            <w:r w:rsidRPr="001F096E">
              <w:rPr>
                <w:szCs w:val="22"/>
              </w:rPr>
              <w:t xml:space="preserve">   </w:t>
            </w:r>
            <w:r w:rsidRPr="001F096E">
              <w:rPr>
                <w:szCs w:val="22"/>
                <w:cs/>
                <w:lang w:bidi="th-TH"/>
              </w:rPr>
              <w:t>-</w:t>
            </w:r>
          </w:p>
        </w:tc>
        <w:tc>
          <w:tcPr>
            <w:tcW w:w="180" w:type="dxa"/>
          </w:tcPr>
          <w:p w:rsidR="00E75259" w:rsidRPr="001F096E" w:rsidRDefault="00E75259" w:rsidP="00E75259">
            <w:pPr>
              <w:pStyle w:val="acctfourfigures"/>
              <w:tabs>
                <w:tab w:val="clear" w:pos="765"/>
                <w:tab w:val="decimal" w:pos="561"/>
              </w:tabs>
              <w:spacing w:line="240" w:lineRule="auto"/>
              <w:ind w:left="-108" w:right="-127"/>
              <w:rPr>
                <w:szCs w:val="22"/>
                <w:lang w:bidi="th-TH"/>
              </w:rPr>
            </w:pPr>
          </w:p>
        </w:tc>
        <w:tc>
          <w:tcPr>
            <w:tcW w:w="1350" w:type="dxa"/>
          </w:tcPr>
          <w:p w:rsidR="00E75259" w:rsidRPr="001F096E" w:rsidRDefault="00E75259" w:rsidP="00E75259">
            <w:pPr>
              <w:pStyle w:val="acctfourfigures"/>
              <w:tabs>
                <w:tab w:val="clear" w:pos="765"/>
                <w:tab w:val="decimal" w:pos="1080"/>
              </w:tabs>
              <w:spacing w:line="240" w:lineRule="auto"/>
              <w:ind w:right="-68"/>
              <w:rPr>
                <w:szCs w:val="22"/>
                <w:lang w:bidi="th-TH"/>
              </w:rPr>
            </w:pPr>
            <w:r w:rsidRPr="001F096E">
              <w:rPr>
                <w:szCs w:val="22"/>
                <w:cs/>
                <w:lang w:bidi="th-TH"/>
              </w:rPr>
              <w:t>(</w:t>
            </w:r>
            <w:r w:rsidRPr="001F096E">
              <w:rPr>
                <w:szCs w:val="22"/>
                <w:lang w:bidi="th-TH"/>
              </w:rPr>
              <w:t>190,719</w:t>
            </w:r>
            <w:r w:rsidRPr="001F096E">
              <w:rPr>
                <w:szCs w:val="22"/>
                <w:cs/>
                <w:lang w:bidi="th-TH"/>
              </w:rPr>
              <w:t>)</w:t>
            </w:r>
          </w:p>
        </w:tc>
        <w:tc>
          <w:tcPr>
            <w:tcW w:w="180" w:type="dxa"/>
          </w:tcPr>
          <w:p w:rsidR="00E75259" w:rsidRPr="001F096E" w:rsidRDefault="00E75259" w:rsidP="00E75259">
            <w:pPr>
              <w:pStyle w:val="acctfourfigures"/>
              <w:tabs>
                <w:tab w:val="clear" w:pos="765"/>
                <w:tab w:val="decimal" w:pos="438"/>
              </w:tabs>
              <w:spacing w:line="240" w:lineRule="auto"/>
              <w:ind w:left="-108" w:right="-127"/>
              <w:rPr>
                <w:szCs w:val="22"/>
                <w:lang w:bidi="th-TH"/>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pStyle w:val="acctfourfigures"/>
              <w:tabs>
                <w:tab w:val="clear" w:pos="765"/>
                <w:tab w:val="decimal" w:pos="561"/>
              </w:tabs>
              <w:spacing w:line="240" w:lineRule="auto"/>
              <w:ind w:left="-108" w:right="-127"/>
              <w:rPr>
                <w:szCs w:val="22"/>
                <w:lang w:bidi="th-TH"/>
              </w:rPr>
            </w:pPr>
          </w:p>
        </w:tc>
        <w:tc>
          <w:tcPr>
            <w:tcW w:w="1251" w:type="dxa"/>
          </w:tcPr>
          <w:p w:rsidR="00E75259" w:rsidRPr="001F096E" w:rsidRDefault="00E75259" w:rsidP="00E75259">
            <w:pPr>
              <w:pStyle w:val="acctfourfigures"/>
              <w:tabs>
                <w:tab w:val="clear" w:pos="765"/>
                <w:tab w:val="decimal" w:pos="992"/>
              </w:tabs>
              <w:spacing w:line="240" w:lineRule="auto"/>
              <w:ind w:left="-108" w:right="-127"/>
              <w:rPr>
                <w:szCs w:val="22"/>
              </w:rPr>
            </w:pPr>
            <w:r w:rsidRPr="001F096E">
              <w:rPr>
                <w:szCs w:val="22"/>
              </w:rPr>
              <w:t>(950,339)</w:t>
            </w:r>
          </w:p>
        </w:tc>
      </w:tr>
      <w:tr w:rsidR="00E75259" w:rsidRPr="00C14518" w:rsidTr="00E75259">
        <w:tc>
          <w:tcPr>
            <w:tcW w:w="3071" w:type="dxa"/>
          </w:tcPr>
          <w:p w:rsidR="00E75259" w:rsidRPr="00C14518" w:rsidRDefault="00E75259" w:rsidP="00E75259">
            <w:pPr>
              <w:spacing w:line="240" w:lineRule="atLeast"/>
              <w:ind w:left="180" w:hanging="180"/>
              <w:rPr>
                <w:szCs w:val="22"/>
              </w:rPr>
            </w:pPr>
            <w:r w:rsidRPr="00C14518">
              <w:rPr>
                <w:szCs w:val="22"/>
              </w:rPr>
              <w:t>Property, plant and equipment</w:t>
            </w:r>
          </w:p>
        </w:tc>
        <w:tc>
          <w:tcPr>
            <w:tcW w:w="1080" w:type="dxa"/>
          </w:tcPr>
          <w:p w:rsidR="00E75259" w:rsidRPr="001F096E" w:rsidRDefault="00E75259" w:rsidP="00E75259">
            <w:pPr>
              <w:pStyle w:val="acctfourfigures"/>
              <w:tabs>
                <w:tab w:val="clear" w:pos="765"/>
                <w:tab w:val="decimal" w:pos="810"/>
              </w:tabs>
              <w:spacing w:line="240" w:lineRule="auto"/>
              <w:ind w:left="-108" w:right="-127"/>
              <w:rPr>
                <w:szCs w:val="22"/>
              </w:rPr>
            </w:pPr>
            <w:r w:rsidRPr="001F096E">
              <w:rPr>
                <w:szCs w:val="22"/>
              </w:rPr>
              <w:t>(6,199)</w:t>
            </w:r>
          </w:p>
        </w:tc>
        <w:tc>
          <w:tcPr>
            <w:tcW w:w="180" w:type="dxa"/>
          </w:tcPr>
          <w:p w:rsidR="00E75259" w:rsidRPr="001F096E" w:rsidRDefault="00E75259" w:rsidP="00E75259">
            <w:pPr>
              <w:pStyle w:val="acctfourfigures"/>
              <w:tabs>
                <w:tab w:val="clear" w:pos="765"/>
                <w:tab w:val="decimal" w:pos="951"/>
              </w:tabs>
              <w:spacing w:line="240" w:lineRule="auto"/>
              <w:ind w:right="-96"/>
              <w:rPr>
                <w:szCs w:val="22"/>
              </w:rPr>
            </w:pPr>
          </w:p>
        </w:tc>
        <w:tc>
          <w:tcPr>
            <w:tcW w:w="990" w:type="dxa"/>
          </w:tcPr>
          <w:p w:rsidR="00E75259" w:rsidRPr="001F096E" w:rsidRDefault="00E75259" w:rsidP="00E75259">
            <w:pPr>
              <w:tabs>
                <w:tab w:val="decimal" w:pos="720"/>
              </w:tabs>
              <w:spacing w:line="240" w:lineRule="atLeast"/>
              <w:ind w:left="-61" w:right="-34"/>
              <w:rPr>
                <w:szCs w:val="22"/>
              </w:rPr>
            </w:pPr>
            <w:r w:rsidRPr="001F096E">
              <w:rPr>
                <w:szCs w:val="22"/>
              </w:rPr>
              <w:t>(1,145)</w:t>
            </w:r>
          </w:p>
        </w:tc>
        <w:tc>
          <w:tcPr>
            <w:tcW w:w="180" w:type="dxa"/>
          </w:tcPr>
          <w:p w:rsidR="00E75259" w:rsidRPr="001F096E" w:rsidRDefault="00E75259" w:rsidP="00E75259">
            <w:pPr>
              <w:pStyle w:val="acctfourfigures"/>
              <w:tabs>
                <w:tab w:val="clear" w:pos="765"/>
                <w:tab w:val="decimal" w:pos="951"/>
              </w:tabs>
              <w:spacing w:line="240" w:lineRule="auto"/>
              <w:ind w:left="-108" w:right="-127"/>
              <w:rPr>
                <w:szCs w:val="22"/>
              </w:rPr>
            </w:pPr>
          </w:p>
        </w:tc>
        <w:tc>
          <w:tcPr>
            <w:tcW w:w="1350" w:type="dxa"/>
          </w:tcPr>
          <w:p w:rsidR="00E75259" w:rsidRPr="001F096E" w:rsidRDefault="00E75259" w:rsidP="00F76D34">
            <w:pPr>
              <w:tabs>
                <w:tab w:val="decimal" w:pos="720"/>
              </w:tabs>
              <w:spacing w:line="240" w:lineRule="atLeast"/>
              <w:ind w:left="-61" w:right="-68"/>
              <w:rPr>
                <w:szCs w:val="22"/>
              </w:rPr>
            </w:pPr>
            <w:r w:rsidRPr="001F096E">
              <w:rPr>
                <w:szCs w:val="22"/>
                <w:cs/>
                <w:lang w:bidi="th-TH"/>
              </w:rPr>
              <w:t>-</w:t>
            </w:r>
          </w:p>
        </w:tc>
        <w:tc>
          <w:tcPr>
            <w:tcW w:w="180" w:type="dxa"/>
          </w:tcPr>
          <w:p w:rsidR="00E75259" w:rsidRPr="001F096E" w:rsidRDefault="00E75259" w:rsidP="00E75259">
            <w:pPr>
              <w:pStyle w:val="acctfourfigures"/>
              <w:tabs>
                <w:tab w:val="clear" w:pos="765"/>
                <w:tab w:val="decimal" w:pos="561"/>
              </w:tabs>
              <w:spacing w:line="240" w:lineRule="auto"/>
              <w:ind w:left="-108" w:right="-127"/>
              <w:rPr>
                <w:szCs w:val="22"/>
                <w:lang w:bidi="th-TH"/>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pStyle w:val="acctfourfigures"/>
              <w:tabs>
                <w:tab w:val="clear" w:pos="765"/>
                <w:tab w:val="decimal" w:pos="561"/>
              </w:tabs>
              <w:spacing w:line="240" w:lineRule="auto"/>
              <w:ind w:left="-108" w:right="-127"/>
              <w:rPr>
                <w:szCs w:val="22"/>
                <w:lang w:bidi="th-TH"/>
              </w:rPr>
            </w:pPr>
          </w:p>
        </w:tc>
        <w:tc>
          <w:tcPr>
            <w:tcW w:w="1251" w:type="dxa"/>
          </w:tcPr>
          <w:p w:rsidR="00E75259" w:rsidRPr="001F096E" w:rsidRDefault="00E75259" w:rsidP="00E75259">
            <w:pPr>
              <w:pStyle w:val="acctfourfigures"/>
              <w:tabs>
                <w:tab w:val="clear" w:pos="765"/>
                <w:tab w:val="decimal" w:pos="992"/>
              </w:tabs>
              <w:spacing w:line="240" w:lineRule="auto"/>
              <w:ind w:left="-108" w:right="-127"/>
              <w:rPr>
                <w:szCs w:val="22"/>
              </w:rPr>
            </w:pPr>
            <w:r w:rsidRPr="001F096E">
              <w:rPr>
                <w:szCs w:val="22"/>
              </w:rPr>
              <w:t>(7,344)</w:t>
            </w:r>
          </w:p>
        </w:tc>
      </w:tr>
      <w:tr w:rsidR="00E75259" w:rsidRPr="00C14518" w:rsidTr="00E75259">
        <w:trPr>
          <w:trHeight w:val="191"/>
        </w:trPr>
        <w:tc>
          <w:tcPr>
            <w:tcW w:w="3071" w:type="dxa"/>
          </w:tcPr>
          <w:p w:rsidR="00E75259" w:rsidRPr="00C14518" w:rsidRDefault="00E75259" w:rsidP="00E75259">
            <w:pPr>
              <w:spacing w:line="240" w:lineRule="atLeast"/>
              <w:ind w:left="180" w:hanging="180"/>
              <w:rPr>
                <w:szCs w:val="22"/>
              </w:rPr>
            </w:pPr>
            <w:r w:rsidRPr="00C14518">
              <w:rPr>
                <w:szCs w:val="22"/>
              </w:rPr>
              <w:t>Intangible assets</w:t>
            </w:r>
          </w:p>
        </w:tc>
        <w:tc>
          <w:tcPr>
            <w:tcW w:w="1080" w:type="dxa"/>
            <w:tcBorders>
              <w:bottom w:val="single" w:sz="4" w:space="0" w:color="auto"/>
            </w:tcBorders>
          </w:tcPr>
          <w:p w:rsidR="00E75259" w:rsidRPr="001F096E" w:rsidRDefault="00E75259" w:rsidP="00E75259">
            <w:pPr>
              <w:pStyle w:val="acctfourfigures"/>
              <w:tabs>
                <w:tab w:val="clear" w:pos="765"/>
                <w:tab w:val="decimal" w:pos="810"/>
              </w:tabs>
              <w:spacing w:line="240" w:lineRule="auto"/>
              <w:ind w:right="-127"/>
              <w:rPr>
                <w:szCs w:val="22"/>
              </w:rPr>
            </w:pPr>
            <w:r w:rsidRPr="001F096E">
              <w:rPr>
                <w:szCs w:val="22"/>
              </w:rPr>
              <w:t>(1,833)</w:t>
            </w:r>
          </w:p>
        </w:tc>
        <w:tc>
          <w:tcPr>
            <w:tcW w:w="180" w:type="dxa"/>
          </w:tcPr>
          <w:p w:rsidR="00E75259" w:rsidRPr="001F096E" w:rsidRDefault="00E75259" w:rsidP="00E75259">
            <w:pPr>
              <w:pStyle w:val="acctfourfigures"/>
              <w:tabs>
                <w:tab w:val="clear" w:pos="765"/>
                <w:tab w:val="decimal" w:pos="951"/>
              </w:tabs>
              <w:spacing w:line="240" w:lineRule="auto"/>
              <w:ind w:right="-96"/>
              <w:rPr>
                <w:szCs w:val="22"/>
              </w:rPr>
            </w:pPr>
          </w:p>
        </w:tc>
        <w:tc>
          <w:tcPr>
            <w:tcW w:w="990" w:type="dxa"/>
          </w:tcPr>
          <w:p w:rsidR="00E75259" w:rsidRPr="001F096E" w:rsidRDefault="00E75259" w:rsidP="00E75259">
            <w:pPr>
              <w:tabs>
                <w:tab w:val="decimal" w:pos="540"/>
                <w:tab w:val="decimal" w:pos="720"/>
              </w:tabs>
              <w:spacing w:line="240" w:lineRule="atLeast"/>
              <w:ind w:left="-61" w:right="-34"/>
              <w:rPr>
                <w:szCs w:val="22"/>
              </w:rPr>
            </w:pPr>
            <w:r w:rsidRPr="001F096E">
              <w:rPr>
                <w:szCs w:val="22"/>
              </w:rPr>
              <w:t xml:space="preserve">  </w:t>
            </w:r>
            <w:r>
              <w:rPr>
                <w:szCs w:val="22"/>
              </w:rPr>
              <w:t xml:space="preserve">   </w:t>
            </w:r>
            <w:r w:rsidRPr="001F096E">
              <w:rPr>
                <w:szCs w:val="22"/>
              </w:rPr>
              <w:t xml:space="preserve">   </w:t>
            </w:r>
            <w:r w:rsidRPr="001F096E">
              <w:rPr>
                <w:szCs w:val="22"/>
                <w:cs/>
                <w:lang w:bidi="th-TH"/>
              </w:rPr>
              <w:t>-</w:t>
            </w:r>
          </w:p>
        </w:tc>
        <w:tc>
          <w:tcPr>
            <w:tcW w:w="180" w:type="dxa"/>
          </w:tcPr>
          <w:p w:rsidR="00E75259" w:rsidRPr="001F096E" w:rsidRDefault="00E75259" w:rsidP="00E75259">
            <w:pPr>
              <w:pStyle w:val="acctfourfigures"/>
              <w:tabs>
                <w:tab w:val="clear" w:pos="765"/>
                <w:tab w:val="decimal" w:pos="951"/>
              </w:tabs>
              <w:spacing w:line="240" w:lineRule="auto"/>
              <w:ind w:left="-108" w:right="-127"/>
              <w:rPr>
                <w:szCs w:val="22"/>
              </w:rPr>
            </w:pPr>
          </w:p>
        </w:tc>
        <w:tc>
          <w:tcPr>
            <w:tcW w:w="1350" w:type="dxa"/>
          </w:tcPr>
          <w:p w:rsidR="00E75259" w:rsidRPr="001F096E" w:rsidRDefault="00E75259" w:rsidP="00F76D34">
            <w:pPr>
              <w:tabs>
                <w:tab w:val="decimal" w:pos="720"/>
              </w:tabs>
              <w:spacing w:line="240" w:lineRule="atLeast"/>
              <w:ind w:left="-61" w:right="-68"/>
              <w:rPr>
                <w:szCs w:val="22"/>
              </w:rPr>
            </w:pPr>
            <w:r w:rsidRPr="001F096E">
              <w:rPr>
                <w:szCs w:val="22"/>
                <w:cs/>
                <w:lang w:bidi="th-TH"/>
              </w:rPr>
              <w:t>-</w:t>
            </w:r>
          </w:p>
        </w:tc>
        <w:tc>
          <w:tcPr>
            <w:tcW w:w="180" w:type="dxa"/>
          </w:tcPr>
          <w:p w:rsidR="00E75259" w:rsidRPr="001F096E" w:rsidRDefault="00E75259" w:rsidP="00E75259">
            <w:pPr>
              <w:pStyle w:val="acctfourfigures"/>
              <w:tabs>
                <w:tab w:val="clear" w:pos="765"/>
                <w:tab w:val="decimal" w:pos="561"/>
              </w:tabs>
              <w:spacing w:line="240" w:lineRule="auto"/>
              <w:ind w:left="-108" w:right="-127"/>
              <w:rPr>
                <w:szCs w:val="22"/>
                <w:lang w:bidi="th-TH"/>
              </w:rPr>
            </w:pPr>
          </w:p>
        </w:tc>
        <w:tc>
          <w:tcPr>
            <w:tcW w:w="900"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178" w:type="dxa"/>
          </w:tcPr>
          <w:p w:rsidR="00E75259" w:rsidRPr="001F096E" w:rsidRDefault="00E75259" w:rsidP="00E75259">
            <w:pPr>
              <w:pStyle w:val="acctfourfigures"/>
              <w:tabs>
                <w:tab w:val="clear" w:pos="765"/>
                <w:tab w:val="decimal" w:pos="561"/>
              </w:tabs>
              <w:spacing w:line="240" w:lineRule="auto"/>
              <w:ind w:left="-108" w:right="-127"/>
              <w:rPr>
                <w:szCs w:val="22"/>
                <w:lang w:bidi="th-TH"/>
              </w:rPr>
            </w:pPr>
          </w:p>
        </w:tc>
        <w:tc>
          <w:tcPr>
            <w:tcW w:w="1251" w:type="dxa"/>
          </w:tcPr>
          <w:p w:rsidR="00E75259" w:rsidRPr="001F096E" w:rsidRDefault="00E75259" w:rsidP="00E75259">
            <w:pPr>
              <w:pStyle w:val="acctfourfigures"/>
              <w:tabs>
                <w:tab w:val="clear" w:pos="765"/>
                <w:tab w:val="decimal" w:pos="992"/>
              </w:tabs>
              <w:spacing w:line="240" w:lineRule="auto"/>
              <w:ind w:left="-108" w:right="-127"/>
              <w:rPr>
                <w:szCs w:val="22"/>
              </w:rPr>
            </w:pPr>
            <w:r w:rsidRPr="001F096E">
              <w:rPr>
                <w:szCs w:val="22"/>
              </w:rPr>
              <w:t>(1,833)</w:t>
            </w:r>
          </w:p>
        </w:tc>
      </w:tr>
      <w:tr w:rsidR="00E75259" w:rsidRPr="00C14518" w:rsidTr="00E75259">
        <w:trPr>
          <w:trHeight w:val="262"/>
        </w:trPr>
        <w:tc>
          <w:tcPr>
            <w:tcW w:w="3071" w:type="dxa"/>
          </w:tcPr>
          <w:p w:rsidR="00E75259" w:rsidRPr="00C14518" w:rsidRDefault="00E75259" w:rsidP="00E75259">
            <w:pPr>
              <w:spacing w:line="240" w:lineRule="atLeast"/>
              <w:ind w:left="180" w:hanging="180"/>
              <w:rPr>
                <w:b/>
                <w:bCs/>
                <w:szCs w:val="22"/>
              </w:rPr>
            </w:pPr>
            <w:r w:rsidRPr="00C14518">
              <w:rPr>
                <w:b/>
                <w:bCs/>
                <w:szCs w:val="22"/>
              </w:rPr>
              <w:t>Total</w:t>
            </w:r>
          </w:p>
        </w:tc>
        <w:tc>
          <w:tcPr>
            <w:tcW w:w="1080" w:type="dxa"/>
            <w:tcBorders>
              <w:top w:val="single" w:sz="4" w:space="0" w:color="auto"/>
              <w:bottom w:val="single" w:sz="4" w:space="0" w:color="auto"/>
            </w:tcBorders>
          </w:tcPr>
          <w:p w:rsidR="00E75259" w:rsidRPr="00805B2C" w:rsidRDefault="00E75259" w:rsidP="00E75259">
            <w:pPr>
              <w:pStyle w:val="acctfourfigures"/>
              <w:tabs>
                <w:tab w:val="clear" w:pos="765"/>
                <w:tab w:val="decimal" w:pos="684"/>
              </w:tabs>
              <w:spacing w:line="240" w:lineRule="auto"/>
              <w:ind w:right="-127"/>
              <w:rPr>
                <w:b/>
                <w:bCs/>
                <w:szCs w:val="22"/>
              </w:rPr>
            </w:pPr>
            <w:r w:rsidRPr="00805B2C">
              <w:rPr>
                <w:b/>
                <w:bCs/>
                <w:szCs w:val="22"/>
              </w:rPr>
              <w:t>(767,652)</w:t>
            </w:r>
          </w:p>
        </w:tc>
        <w:tc>
          <w:tcPr>
            <w:tcW w:w="180" w:type="dxa"/>
          </w:tcPr>
          <w:p w:rsidR="00E75259" w:rsidRPr="00805B2C" w:rsidRDefault="00E75259" w:rsidP="00E75259">
            <w:pPr>
              <w:pStyle w:val="acctfourfigures"/>
              <w:tabs>
                <w:tab w:val="clear" w:pos="765"/>
                <w:tab w:val="decimal" w:pos="951"/>
              </w:tabs>
              <w:spacing w:line="240" w:lineRule="auto"/>
              <w:ind w:right="-96"/>
              <w:rPr>
                <w:b/>
                <w:bCs/>
                <w:szCs w:val="22"/>
              </w:rPr>
            </w:pPr>
          </w:p>
        </w:tc>
        <w:tc>
          <w:tcPr>
            <w:tcW w:w="990" w:type="dxa"/>
            <w:tcBorders>
              <w:top w:val="single" w:sz="4" w:space="0" w:color="auto"/>
              <w:bottom w:val="single" w:sz="4" w:space="0" w:color="auto"/>
            </w:tcBorders>
          </w:tcPr>
          <w:p w:rsidR="00E75259" w:rsidRPr="00805B2C" w:rsidRDefault="00E75259" w:rsidP="00E75259">
            <w:pPr>
              <w:pStyle w:val="acctfourfigures"/>
              <w:tabs>
                <w:tab w:val="clear" w:pos="765"/>
                <w:tab w:val="decimal" w:pos="720"/>
              </w:tabs>
              <w:spacing w:line="240" w:lineRule="auto"/>
              <w:ind w:left="-108" w:right="-127"/>
              <w:rPr>
                <w:b/>
                <w:bCs/>
                <w:szCs w:val="22"/>
                <w:lang w:bidi="th-TH"/>
              </w:rPr>
            </w:pPr>
            <w:r w:rsidRPr="00805B2C">
              <w:rPr>
                <w:b/>
                <w:bCs/>
                <w:szCs w:val="22"/>
              </w:rPr>
              <w:t>(1,145)</w:t>
            </w:r>
          </w:p>
        </w:tc>
        <w:tc>
          <w:tcPr>
            <w:tcW w:w="180" w:type="dxa"/>
          </w:tcPr>
          <w:p w:rsidR="00E75259" w:rsidRPr="00805B2C" w:rsidRDefault="00E75259" w:rsidP="00E75259">
            <w:pPr>
              <w:pStyle w:val="acctfourfigures"/>
              <w:tabs>
                <w:tab w:val="clear" w:pos="765"/>
                <w:tab w:val="decimal" w:pos="720"/>
              </w:tabs>
              <w:spacing w:line="240" w:lineRule="auto"/>
              <w:ind w:left="-108" w:right="-127"/>
              <w:rPr>
                <w:b/>
                <w:bCs/>
                <w:szCs w:val="22"/>
              </w:rPr>
            </w:pPr>
          </w:p>
        </w:tc>
        <w:tc>
          <w:tcPr>
            <w:tcW w:w="1350" w:type="dxa"/>
            <w:tcBorders>
              <w:top w:val="single" w:sz="4" w:space="0" w:color="auto"/>
              <w:bottom w:val="single" w:sz="4" w:space="0" w:color="auto"/>
            </w:tcBorders>
          </w:tcPr>
          <w:p w:rsidR="00E75259" w:rsidRPr="00805B2C" w:rsidRDefault="00E75259" w:rsidP="00E75259">
            <w:pPr>
              <w:pStyle w:val="acctfourfigures"/>
              <w:tabs>
                <w:tab w:val="clear" w:pos="765"/>
                <w:tab w:val="decimal" w:pos="1080"/>
              </w:tabs>
              <w:spacing w:line="240" w:lineRule="auto"/>
              <w:ind w:left="-108" w:right="-68"/>
              <w:rPr>
                <w:b/>
                <w:bCs/>
                <w:szCs w:val="22"/>
              </w:rPr>
            </w:pPr>
            <w:r w:rsidRPr="00805B2C">
              <w:rPr>
                <w:b/>
                <w:bCs/>
                <w:szCs w:val="22"/>
              </w:rPr>
              <w:t>(190,719)</w:t>
            </w:r>
          </w:p>
        </w:tc>
        <w:tc>
          <w:tcPr>
            <w:tcW w:w="180" w:type="dxa"/>
          </w:tcPr>
          <w:p w:rsidR="00E75259" w:rsidRPr="00805B2C" w:rsidRDefault="00E75259" w:rsidP="00E75259">
            <w:pPr>
              <w:pStyle w:val="acctfourfigures"/>
              <w:tabs>
                <w:tab w:val="clear" w:pos="765"/>
                <w:tab w:val="decimal" w:pos="796"/>
              </w:tabs>
              <w:spacing w:line="240" w:lineRule="auto"/>
              <w:ind w:left="-108" w:right="-127"/>
              <w:rPr>
                <w:b/>
                <w:bCs/>
                <w:szCs w:val="22"/>
                <w:lang w:bidi="th-TH"/>
              </w:rPr>
            </w:pPr>
          </w:p>
        </w:tc>
        <w:tc>
          <w:tcPr>
            <w:tcW w:w="900" w:type="dxa"/>
            <w:tcBorders>
              <w:top w:val="single" w:sz="4" w:space="0" w:color="auto"/>
              <w:bottom w:val="single" w:sz="4" w:space="0" w:color="auto"/>
            </w:tcBorders>
          </w:tcPr>
          <w:p w:rsidR="00E75259" w:rsidRPr="00805B2C" w:rsidRDefault="00E75259" w:rsidP="00E75259">
            <w:pPr>
              <w:pStyle w:val="acctfourfigures"/>
              <w:tabs>
                <w:tab w:val="clear" w:pos="765"/>
                <w:tab w:val="decimal" w:pos="270"/>
              </w:tabs>
              <w:spacing w:line="240" w:lineRule="atLeast"/>
              <w:ind w:right="11"/>
              <w:jc w:val="center"/>
              <w:rPr>
                <w:b/>
                <w:bCs/>
              </w:rPr>
            </w:pPr>
            <w:r w:rsidRPr="00805B2C">
              <w:rPr>
                <w:b/>
                <w:bCs/>
              </w:rPr>
              <w:t>-</w:t>
            </w:r>
          </w:p>
        </w:tc>
        <w:tc>
          <w:tcPr>
            <w:tcW w:w="178" w:type="dxa"/>
          </w:tcPr>
          <w:p w:rsidR="00E75259" w:rsidRPr="00805B2C" w:rsidRDefault="00E75259" w:rsidP="00E75259">
            <w:pPr>
              <w:tabs>
                <w:tab w:val="decimal" w:pos="754"/>
              </w:tabs>
              <w:spacing w:line="240" w:lineRule="atLeast"/>
              <w:ind w:left="-61" w:right="-34"/>
              <w:rPr>
                <w:b/>
                <w:bCs/>
                <w:szCs w:val="22"/>
              </w:rPr>
            </w:pPr>
          </w:p>
        </w:tc>
        <w:tc>
          <w:tcPr>
            <w:tcW w:w="1251" w:type="dxa"/>
            <w:tcBorders>
              <w:top w:val="single" w:sz="4" w:space="0" w:color="auto"/>
              <w:bottom w:val="single" w:sz="4" w:space="0" w:color="auto"/>
            </w:tcBorders>
          </w:tcPr>
          <w:p w:rsidR="00E75259" w:rsidRPr="00805B2C" w:rsidRDefault="00E75259" w:rsidP="00E75259">
            <w:pPr>
              <w:pStyle w:val="acctfourfigures"/>
              <w:tabs>
                <w:tab w:val="clear" w:pos="765"/>
                <w:tab w:val="decimal" w:pos="992"/>
              </w:tabs>
              <w:spacing w:line="240" w:lineRule="auto"/>
              <w:ind w:right="-127"/>
              <w:rPr>
                <w:b/>
                <w:bCs/>
                <w:szCs w:val="22"/>
              </w:rPr>
            </w:pPr>
            <w:r w:rsidRPr="00805B2C">
              <w:rPr>
                <w:b/>
                <w:bCs/>
                <w:szCs w:val="22"/>
              </w:rPr>
              <w:t>(959,516)</w:t>
            </w:r>
          </w:p>
        </w:tc>
      </w:tr>
      <w:tr w:rsidR="00E75259" w:rsidRPr="00C14518" w:rsidTr="00E75259">
        <w:tc>
          <w:tcPr>
            <w:tcW w:w="3071" w:type="dxa"/>
          </w:tcPr>
          <w:p w:rsidR="00E75259" w:rsidRPr="00C14518" w:rsidRDefault="00E75259" w:rsidP="00E75259">
            <w:pPr>
              <w:spacing w:line="240" w:lineRule="atLeast"/>
              <w:ind w:left="180" w:hanging="180"/>
              <w:rPr>
                <w:b/>
                <w:bCs/>
                <w:szCs w:val="22"/>
              </w:rPr>
            </w:pPr>
          </w:p>
        </w:tc>
        <w:tc>
          <w:tcPr>
            <w:tcW w:w="1080" w:type="dxa"/>
            <w:tcBorders>
              <w:top w:val="single" w:sz="4" w:space="0" w:color="auto"/>
            </w:tcBorders>
          </w:tcPr>
          <w:p w:rsidR="00E75259" w:rsidRPr="001F096E" w:rsidRDefault="00E75259" w:rsidP="00E75259">
            <w:pPr>
              <w:tabs>
                <w:tab w:val="decimal" w:pos="582"/>
                <w:tab w:val="decimal" w:pos="672"/>
                <w:tab w:val="decimal" w:pos="754"/>
                <w:tab w:val="decimal" w:pos="821"/>
              </w:tabs>
              <w:spacing w:line="240" w:lineRule="atLeast"/>
              <w:ind w:left="-61" w:right="-34"/>
              <w:rPr>
                <w:szCs w:val="22"/>
              </w:rPr>
            </w:pPr>
          </w:p>
        </w:tc>
        <w:tc>
          <w:tcPr>
            <w:tcW w:w="180" w:type="dxa"/>
          </w:tcPr>
          <w:p w:rsidR="00E75259" w:rsidRPr="001F096E" w:rsidRDefault="00E75259" w:rsidP="00E75259">
            <w:pPr>
              <w:tabs>
                <w:tab w:val="decimal" w:pos="582"/>
                <w:tab w:val="decimal" w:pos="672"/>
                <w:tab w:val="decimal" w:pos="821"/>
              </w:tabs>
              <w:spacing w:line="240" w:lineRule="atLeast"/>
              <w:ind w:left="-61" w:right="-34"/>
              <w:rPr>
                <w:szCs w:val="22"/>
              </w:rPr>
            </w:pPr>
          </w:p>
        </w:tc>
        <w:tc>
          <w:tcPr>
            <w:tcW w:w="990" w:type="dxa"/>
            <w:tcBorders>
              <w:top w:val="single" w:sz="4" w:space="0" w:color="auto"/>
            </w:tcBorders>
          </w:tcPr>
          <w:p w:rsidR="00E75259" w:rsidRPr="001F096E" w:rsidRDefault="00E75259" w:rsidP="00E75259">
            <w:pPr>
              <w:tabs>
                <w:tab w:val="decimal" w:pos="720"/>
              </w:tabs>
              <w:spacing w:line="240" w:lineRule="atLeast"/>
              <w:ind w:left="-61" w:right="-34"/>
              <w:rPr>
                <w:szCs w:val="22"/>
              </w:rPr>
            </w:pPr>
          </w:p>
        </w:tc>
        <w:tc>
          <w:tcPr>
            <w:tcW w:w="180" w:type="dxa"/>
          </w:tcPr>
          <w:p w:rsidR="00E75259" w:rsidRPr="001F096E" w:rsidRDefault="00E75259" w:rsidP="00E75259">
            <w:pPr>
              <w:spacing w:line="240" w:lineRule="atLeast"/>
              <w:ind w:left="180" w:hanging="180"/>
              <w:rPr>
                <w:szCs w:val="22"/>
              </w:rPr>
            </w:pPr>
          </w:p>
        </w:tc>
        <w:tc>
          <w:tcPr>
            <w:tcW w:w="1350" w:type="dxa"/>
            <w:tcBorders>
              <w:top w:val="single" w:sz="4" w:space="0" w:color="auto"/>
            </w:tcBorders>
          </w:tcPr>
          <w:p w:rsidR="00E75259" w:rsidRPr="001F096E" w:rsidRDefault="00E75259" w:rsidP="00E75259">
            <w:pPr>
              <w:tabs>
                <w:tab w:val="decimal" w:pos="821"/>
              </w:tabs>
              <w:spacing w:line="240" w:lineRule="atLeast"/>
              <w:ind w:left="-61" w:right="-68"/>
              <w:rPr>
                <w:b/>
                <w:bCs/>
                <w:szCs w:val="22"/>
              </w:rPr>
            </w:pPr>
          </w:p>
        </w:tc>
        <w:tc>
          <w:tcPr>
            <w:tcW w:w="180" w:type="dxa"/>
          </w:tcPr>
          <w:p w:rsidR="00E75259" w:rsidRPr="001F096E" w:rsidRDefault="00E75259" w:rsidP="00E75259">
            <w:pPr>
              <w:tabs>
                <w:tab w:val="decimal" w:pos="821"/>
                <w:tab w:val="decimal" w:pos="951"/>
              </w:tabs>
              <w:spacing w:line="240" w:lineRule="atLeast"/>
              <w:ind w:left="-61" w:right="-34"/>
              <w:rPr>
                <w:szCs w:val="22"/>
              </w:rPr>
            </w:pPr>
          </w:p>
        </w:tc>
        <w:tc>
          <w:tcPr>
            <w:tcW w:w="900" w:type="dxa"/>
            <w:tcBorders>
              <w:top w:val="single" w:sz="4" w:space="0" w:color="auto"/>
            </w:tcBorders>
          </w:tcPr>
          <w:p w:rsidR="00E75259" w:rsidRPr="001F096E" w:rsidRDefault="00E75259" w:rsidP="00E75259">
            <w:pPr>
              <w:tabs>
                <w:tab w:val="decimal" w:pos="405"/>
              </w:tabs>
              <w:spacing w:line="240" w:lineRule="atLeast"/>
              <w:ind w:right="11"/>
              <w:rPr>
                <w:b/>
                <w:bCs/>
                <w:szCs w:val="22"/>
              </w:rPr>
            </w:pPr>
          </w:p>
        </w:tc>
        <w:tc>
          <w:tcPr>
            <w:tcW w:w="178" w:type="dxa"/>
          </w:tcPr>
          <w:p w:rsidR="00E75259" w:rsidRPr="001F096E" w:rsidRDefault="00E75259" w:rsidP="00E75259">
            <w:pPr>
              <w:tabs>
                <w:tab w:val="decimal" w:pos="633"/>
                <w:tab w:val="decimal" w:pos="821"/>
              </w:tabs>
              <w:spacing w:line="240" w:lineRule="atLeast"/>
              <w:ind w:left="-61" w:right="-34"/>
              <w:rPr>
                <w:szCs w:val="22"/>
              </w:rPr>
            </w:pPr>
          </w:p>
        </w:tc>
        <w:tc>
          <w:tcPr>
            <w:tcW w:w="1251" w:type="dxa"/>
            <w:tcBorders>
              <w:top w:val="single" w:sz="4" w:space="0" w:color="auto"/>
            </w:tcBorders>
          </w:tcPr>
          <w:p w:rsidR="00E75259" w:rsidRPr="001F096E" w:rsidRDefault="00E75259" w:rsidP="00E75259">
            <w:pPr>
              <w:tabs>
                <w:tab w:val="decimal" w:pos="582"/>
                <w:tab w:val="decimal" w:pos="672"/>
                <w:tab w:val="decimal" w:pos="911"/>
                <w:tab w:val="decimal" w:pos="992"/>
              </w:tabs>
              <w:spacing w:line="240" w:lineRule="atLeast"/>
              <w:ind w:left="-61" w:right="-34"/>
              <w:rPr>
                <w:szCs w:val="22"/>
              </w:rPr>
            </w:pPr>
          </w:p>
        </w:tc>
      </w:tr>
      <w:tr w:rsidR="00E75259" w:rsidRPr="00C14518" w:rsidTr="00E75259">
        <w:trPr>
          <w:trHeight w:val="200"/>
        </w:trPr>
        <w:tc>
          <w:tcPr>
            <w:tcW w:w="3071" w:type="dxa"/>
          </w:tcPr>
          <w:p w:rsidR="00E75259" w:rsidRPr="00C14518" w:rsidRDefault="00E75259" w:rsidP="00E75259">
            <w:pPr>
              <w:spacing w:line="240" w:lineRule="atLeast"/>
              <w:ind w:left="180" w:hanging="180"/>
              <w:rPr>
                <w:b/>
                <w:bCs/>
                <w:szCs w:val="22"/>
              </w:rPr>
            </w:pPr>
            <w:r w:rsidRPr="00C14518">
              <w:rPr>
                <w:b/>
                <w:bCs/>
                <w:szCs w:val="22"/>
              </w:rPr>
              <w:t>Net</w:t>
            </w:r>
          </w:p>
        </w:tc>
        <w:tc>
          <w:tcPr>
            <w:tcW w:w="1080" w:type="dxa"/>
            <w:tcBorders>
              <w:bottom w:val="double" w:sz="4" w:space="0" w:color="auto"/>
            </w:tcBorders>
          </w:tcPr>
          <w:p w:rsidR="00E75259" w:rsidRPr="00805B2C" w:rsidRDefault="00E75259" w:rsidP="00E75259">
            <w:pPr>
              <w:pStyle w:val="acctfourfigures"/>
              <w:tabs>
                <w:tab w:val="clear" w:pos="765"/>
                <w:tab w:val="decimal" w:pos="810"/>
              </w:tabs>
              <w:spacing w:line="240" w:lineRule="auto"/>
              <w:ind w:right="-127"/>
              <w:rPr>
                <w:b/>
                <w:bCs/>
                <w:szCs w:val="22"/>
              </w:rPr>
            </w:pPr>
            <w:r w:rsidRPr="00805B2C">
              <w:rPr>
                <w:b/>
                <w:bCs/>
                <w:szCs w:val="22"/>
                <w:cs/>
                <w:lang w:bidi="th-TH"/>
              </w:rPr>
              <w:t>(</w:t>
            </w:r>
            <w:r w:rsidRPr="00805B2C">
              <w:rPr>
                <w:b/>
                <w:bCs/>
                <w:szCs w:val="22"/>
              </w:rPr>
              <w:t>30,719</w:t>
            </w:r>
            <w:r w:rsidRPr="00805B2C">
              <w:rPr>
                <w:b/>
                <w:bCs/>
                <w:szCs w:val="22"/>
                <w:cs/>
                <w:lang w:bidi="th-TH"/>
              </w:rPr>
              <w:t>)</w:t>
            </w:r>
          </w:p>
        </w:tc>
        <w:tc>
          <w:tcPr>
            <w:tcW w:w="180" w:type="dxa"/>
          </w:tcPr>
          <w:p w:rsidR="00E75259" w:rsidRPr="00805B2C" w:rsidRDefault="00E75259" w:rsidP="00E75259">
            <w:pPr>
              <w:pStyle w:val="acctfourfigures"/>
              <w:tabs>
                <w:tab w:val="clear" w:pos="765"/>
                <w:tab w:val="decimal" w:pos="951"/>
              </w:tabs>
              <w:spacing w:line="240" w:lineRule="auto"/>
              <w:ind w:right="-96"/>
              <w:rPr>
                <w:b/>
                <w:bCs/>
                <w:szCs w:val="22"/>
              </w:rPr>
            </w:pPr>
          </w:p>
        </w:tc>
        <w:tc>
          <w:tcPr>
            <w:tcW w:w="990" w:type="dxa"/>
            <w:tcBorders>
              <w:bottom w:val="double" w:sz="4" w:space="0" w:color="auto"/>
            </w:tcBorders>
          </w:tcPr>
          <w:p w:rsidR="00E75259" w:rsidRPr="00805B2C" w:rsidRDefault="00E75259" w:rsidP="00E75259">
            <w:pPr>
              <w:pStyle w:val="acctfourfigures"/>
              <w:tabs>
                <w:tab w:val="clear" w:pos="765"/>
                <w:tab w:val="decimal" w:pos="720"/>
              </w:tabs>
              <w:spacing w:line="240" w:lineRule="auto"/>
              <w:ind w:right="-118"/>
              <w:rPr>
                <w:b/>
                <w:bCs/>
                <w:szCs w:val="22"/>
                <w:lang w:bidi="th-TH"/>
              </w:rPr>
            </w:pPr>
            <w:r w:rsidRPr="00805B2C">
              <w:rPr>
                <w:b/>
                <w:bCs/>
                <w:szCs w:val="22"/>
                <w:lang w:bidi="th-TH"/>
              </w:rPr>
              <w:t>(10,967)</w:t>
            </w:r>
          </w:p>
        </w:tc>
        <w:tc>
          <w:tcPr>
            <w:tcW w:w="180" w:type="dxa"/>
          </w:tcPr>
          <w:p w:rsidR="00E75259" w:rsidRPr="00805B2C" w:rsidRDefault="00E75259" w:rsidP="00E75259">
            <w:pPr>
              <w:pStyle w:val="acctfourfigures"/>
              <w:tabs>
                <w:tab w:val="clear" w:pos="765"/>
                <w:tab w:val="decimal" w:pos="150"/>
                <w:tab w:val="decimal" w:pos="559"/>
                <w:tab w:val="decimal" w:pos="594"/>
                <w:tab w:val="decimal" w:pos="951"/>
              </w:tabs>
              <w:spacing w:line="240" w:lineRule="auto"/>
              <w:ind w:left="-108" w:right="-128" w:hanging="90"/>
              <w:rPr>
                <w:b/>
                <w:bCs/>
                <w:szCs w:val="22"/>
                <w:lang w:bidi="th-TH"/>
              </w:rPr>
            </w:pPr>
          </w:p>
        </w:tc>
        <w:tc>
          <w:tcPr>
            <w:tcW w:w="1350" w:type="dxa"/>
            <w:tcBorders>
              <w:bottom w:val="double" w:sz="4" w:space="0" w:color="auto"/>
            </w:tcBorders>
          </w:tcPr>
          <w:p w:rsidR="00E75259" w:rsidRPr="00805B2C" w:rsidRDefault="00E75259" w:rsidP="00E75259">
            <w:pPr>
              <w:pStyle w:val="acctfourfigures"/>
              <w:tabs>
                <w:tab w:val="clear" w:pos="765"/>
                <w:tab w:val="decimal" w:pos="1080"/>
              </w:tabs>
              <w:spacing w:line="240" w:lineRule="auto"/>
              <w:ind w:right="-68"/>
              <w:rPr>
                <w:b/>
                <w:bCs/>
                <w:szCs w:val="22"/>
                <w:lang w:bidi="th-TH"/>
              </w:rPr>
            </w:pPr>
            <w:r w:rsidRPr="00805B2C">
              <w:rPr>
                <w:b/>
                <w:bCs/>
                <w:szCs w:val="22"/>
                <w:cs/>
                <w:lang w:bidi="th-TH"/>
              </w:rPr>
              <w:t>(</w:t>
            </w:r>
            <w:r w:rsidRPr="00805B2C">
              <w:rPr>
                <w:b/>
                <w:bCs/>
                <w:szCs w:val="22"/>
                <w:lang w:bidi="th-TH"/>
              </w:rPr>
              <w:t>190,719</w:t>
            </w:r>
            <w:r w:rsidRPr="00805B2C">
              <w:rPr>
                <w:b/>
                <w:bCs/>
                <w:szCs w:val="22"/>
                <w:cs/>
                <w:lang w:bidi="th-TH"/>
              </w:rPr>
              <w:t>)</w:t>
            </w:r>
          </w:p>
        </w:tc>
        <w:tc>
          <w:tcPr>
            <w:tcW w:w="180" w:type="dxa"/>
          </w:tcPr>
          <w:p w:rsidR="00E75259" w:rsidRPr="00805B2C" w:rsidRDefault="00E75259" w:rsidP="00E75259">
            <w:pPr>
              <w:pStyle w:val="acctfourfigures"/>
              <w:tabs>
                <w:tab w:val="clear" w:pos="765"/>
                <w:tab w:val="decimal" w:pos="561"/>
              </w:tabs>
              <w:spacing w:line="240" w:lineRule="auto"/>
              <w:ind w:left="-108" w:right="-127"/>
              <w:rPr>
                <w:b/>
                <w:bCs/>
                <w:szCs w:val="22"/>
                <w:lang w:bidi="th-TH"/>
              </w:rPr>
            </w:pPr>
          </w:p>
        </w:tc>
        <w:tc>
          <w:tcPr>
            <w:tcW w:w="900" w:type="dxa"/>
            <w:tcBorders>
              <w:bottom w:val="double" w:sz="4" w:space="0" w:color="auto"/>
            </w:tcBorders>
          </w:tcPr>
          <w:p w:rsidR="00E75259" w:rsidRPr="00805B2C" w:rsidRDefault="00E75259" w:rsidP="00E75259">
            <w:pPr>
              <w:pStyle w:val="acctfourfigures"/>
              <w:tabs>
                <w:tab w:val="clear" w:pos="765"/>
                <w:tab w:val="decimal" w:pos="270"/>
              </w:tabs>
              <w:spacing w:line="240" w:lineRule="atLeast"/>
              <w:ind w:right="11"/>
              <w:jc w:val="center"/>
              <w:rPr>
                <w:b/>
                <w:bCs/>
              </w:rPr>
            </w:pPr>
            <w:r w:rsidRPr="00805B2C">
              <w:rPr>
                <w:b/>
                <w:bCs/>
              </w:rPr>
              <w:t>-</w:t>
            </w:r>
          </w:p>
        </w:tc>
        <w:tc>
          <w:tcPr>
            <w:tcW w:w="178" w:type="dxa"/>
          </w:tcPr>
          <w:p w:rsidR="00E75259" w:rsidRPr="00805B2C" w:rsidRDefault="00E75259" w:rsidP="00E75259">
            <w:pPr>
              <w:pStyle w:val="acctfourfigures"/>
              <w:tabs>
                <w:tab w:val="clear" w:pos="765"/>
                <w:tab w:val="decimal" w:pos="561"/>
              </w:tabs>
              <w:spacing w:line="240" w:lineRule="auto"/>
              <w:ind w:left="-108" w:right="-127"/>
              <w:rPr>
                <w:b/>
                <w:bCs/>
                <w:szCs w:val="22"/>
                <w:lang w:bidi="th-TH"/>
              </w:rPr>
            </w:pPr>
          </w:p>
        </w:tc>
        <w:tc>
          <w:tcPr>
            <w:tcW w:w="1251" w:type="dxa"/>
            <w:tcBorders>
              <w:bottom w:val="double" w:sz="4" w:space="0" w:color="auto"/>
            </w:tcBorders>
          </w:tcPr>
          <w:p w:rsidR="00E75259" w:rsidRPr="00805B2C" w:rsidRDefault="00E75259" w:rsidP="00E75259">
            <w:pPr>
              <w:pStyle w:val="acctfourfigures"/>
              <w:tabs>
                <w:tab w:val="clear" w:pos="765"/>
                <w:tab w:val="decimal" w:pos="992"/>
              </w:tabs>
              <w:spacing w:line="240" w:lineRule="auto"/>
              <w:ind w:right="-127"/>
              <w:rPr>
                <w:b/>
                <w:bCs/>
                <w:szCs w:val="22"/>
              </w:rPr>
            </w:pPr>
            <w:r w:rsidRPr="00805B2C">
              <w:rPr>
                <w:b/>
                <w:bCs/>
                <w:szCs w:val="22"/>
              </w:rPr>
              <w:t>(232,405)</w:t>
            </w:r>
          </w:p>
        </w:tc>
      </w:tr>
    </w:tbl>
    <w:p w:rsidR="00E75259" w:rsidRPr="006D732B" w:rsidRDefault="00E75259" w:rsidP="00E75259">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071"/>
        <w:gridCol w:w="1080"/>
        <w:gridCol w:w="180"/>
        <w:gridCol w:w="56"/>
        <w:gridCol w:w="934"/>
        <w:gridCol w:w="180"/>
        <w:gridCol w:w="1350"/>
        <w:gridCol w:w="236"/>
        <w:gridCol w:w="844"/>
        <w:gridCol w:w="236"/>
        <w:gridCol w:w="1193"/>
      </w:tblGrid>
      <w:tr w:rsidR="00E75259" w:rsidRPr="006D732B" w:rsidTr="00E75259">
        <w:trPr>
          <w:tblHeader/>
        </w:trPr>
        <w:tc>
          <w:tcPr>
            <w:tcW w:w="3071" w:type="dxa"/>
            <w:vMerge w:val="restart"/>
          </w:tcPr>
          <w:p w:rsidR="00E75259" w:rsidRPr="006D732B" w:rsidRDefault="00E75259" w:rsidP="00E75259">
            <w:pPr>
              <w:spacing w:line="240" w:lineRule="atLeast"/>
              <w:rPr>
                <w:i/>
                <w:iCs/>
                <w:color w:val="0000FF"/>
                <w:szCs w:val="22"/>
              </w:rPr>
            </w:pPr>
          </w:p>
        </w:tc>
        <w:tc>
          <w:tcPr>
            <w:tcW w:w="6289" w:type="dxa"/>
            <w:gridSpan w:val="10"/>
          </w:tcPr>
          <w:p w:rsidR="00E75259" w:rsidRPr="006D732B" w:rsidRDefault="00E75259" w:rsidP="00E75259">
            <w:pPr>
              <w:pStyle w:val="acctmergecolhdg"/>
              <w:spacing w:line="240" w:lineRule="atLeast"/>
              <w:rPr>
                <w:szCs w:val="22"/>
              </w:rPr>
            </w:pPr>
            <w:r w:rsidRPr="006D732B">
              <w:rPr>
                <w:szCs w:val="22"/>
              </w:rPr>
              <w:t>Separate financial statements</w:t>
            </w:r>
            <w:r w:rsidRPr="006D732B">
              <w:rPr>
                <w:b w:val="0"/>
                <w:bCs/>
                <w:color w:val="FF0000"/>
                <w:szCs w:val="22"/>
              </w:rPr>
              <w:t xml:space="preserve"> </w:t>
            </w:r>
          </w:p>
        </w:tc>
      </w:tr>
      <w:tr w:rsidR="00E75259" w:rsidRPr="006D732B" w:rsidTr="00E75259">
        <w:tblPrEx>
          <w:tblCellMar>
            <w:left w:w="108" w:type="dxa"/>
            <w:right w:w="108" w:type="dxa"/>
          </w:tblCellMar>
        </w:tblPrEx>
        <w:trPr>
          <w:gridAfter w:val="1"/>
          <w:wAfter w:w="1193" w:type="dxa"/>
          <w:tblHeader/>
        </w:trPr>
        <w:tc>
          <w:tcPr>
            <w:tcW w:w="3071" w:type="dxa"/>
            <w:vMerge/>
          </w:tcPr>
          <w:p w:rsidR="00E75259" w:rsidRPr="006D732B" w:rsidRDefault="00E75259" w:rsidP="00E75259">
            <w:pPr>
              <w:spacing w:line="240" w:lineRule="atLeast"/>
              <w:ind w:left="180" w:hanging="180"/>
              <w:rPr>
                <w:szCs w:val="22"/>
              </w:rPr>
            </w:pPr>
          </w:p>
        </w:tc>
        <w:tc>
          <w:tcPr>
            <w:tcW w:w="1080" w:type="dxa"/>
          </w:tcPr>
          <w:p w:rsidR="00E75259" w:rsidRPr="006D732B" w:rsidRDefault="00E75259" w:rsidP="00E75259">
            <w:pPr>
              <w:pStyle w:val="acctfourfigures"/>
              <w:tabs>
                <w:tab w:val="clear" w:pos="765"/>
                <w:tab w:val="decimal" w:pos="731"/>
              </w:tabs>
              <w:spacing w:line="240" w:lineRule="atLeast"/>
              <w:ind w:right="11"/>
              <w:rPr>
                <w:szCs w:val="22"/>
              </w:rPr>
            </w:pPr>
          </w:p>
        </w:tc>
        <w:tc>
          <w:tcPr>
            <w:tcW w:w="236" w:type="dxa"/>
            <w:gridSpan w:val="2"/>
          </w:tcPr>
          <w:p w:rsidR="00E75259" w:rsidRPr="006D732B" w:rsidRDefault="00E75259" w:rsidP="00E75259">
            <w:pPr>
              <w:pStyle w:val="acctfourfigures"/>
              <w:spacing w:line="240" w:lineRule="atLeast"/>
              <w:rPr>
                <w:szCs w:val="22"/>
              </w:rPr>
            </w:pPr>
          </w:p>
        </w:tc>
        <w:tc>
          <w:tcPr>
            <w:tcW w:w="3544" w:type="dxa"/>
            <w:gridSpan w:val="5"/>
            <w:tcBorders>
              <w:bottom w:val="single" w:sz="4" w:space="0" w:color="auto"/>
            </w:tcBorders>
          </w:tcPr>
          <w:p w:rsidR="00E75259" w:rsidRPr="006D732B" w:rsidRDefault="00E75259" w:rsidP="00E75259">
            <w:pPr>
              <w:pStyle w:val="acctfourfigures"/>
              <w:tabs>
                <w:tab w:val="clear" w:pos="765"/>
                <w:tab w:val="decimal" w:pos="731"/>
              </w:tabs>
              <w:spacing w:line="240" w:lineRule="atLeast"/>
              <w:ind w:right="11"/>
              <w:jc w:val="center"/>
              <w:rPr>
                <w:szCs w:val="22"/>
              </w:rPr>
            </w:pPr>
            <w:r w:rsidRPr="006D732B">
              <w:rPr>
                <w:szCs w:val="22"/>
              </w:rPr>
              <w:t>(Charged) / Credited to:</w:t>
            </w:r>
          </w:p>
        </w:tc>
        <w:tc>
          <w:tcPr>
            <w:tcW w:w="236" w:type="dxa"/>
          </w:tcPr>
          <w:p w:rsidR="00E75259" w:rsidRPr="006D732B" w:rsidRDefault="00E75259" w:rsidP="00E75259">
            <w:pPr>
              <w:pStyle w:val="acctfourfigures"/>
              <w:spacing w:line="240" w:lineRule="atLeast"/>
              <w:rPr>
                <w:szCs w:val="22"/>
              </w:rPr>
            </w:pPr>
          </w:p>
        </w:tc>
      </w:tr>
      <w:tr w:rsidR="00E75259" w:rsidRPr="006D732B" w:rsidTr="00E75259">
        <w:trPr>
          <w:tblHeader/>
        </w:trPr>
        <w:tc>
          <w:tcPr>
            <w:tcW w:w="3071" w:type="dxa"/>
            <w:vAlign w:val="bottom"/>
          </w:tcPr>
          <w:p w:rsidR="00E75259" w:rsidRPr="006D732B" w:rsidRDefault="00E75259" w:rsidP="00E75259">
            <w:pPr>
              <w:pStyle w:val="acctfourfigures"/>
              <w:tabs>
                <w:tab w:val="clear" w:pos="765"/>
              </w:tabs>
              <w:spacing w:line="240" w:lineRule="atLeast"/>
              <w:rPr>
                <w:i/>
                <w:iCs/>
                <w:color w:val="0000FF"/>
                <w:szCs w:val="22"/>
              </w:rPr>
            </w:pPr>
          </w:p>
          <w:p w:rsidR="00E75259" w:rsidRPr="006D732B" w:rsidRDefault="00E75259" w:rsidP="00E75259">
            <w:pPr>
              <w:pStyle w:val="acctfourfigures"/>
              <w:tabs>
                <w:tab w:val="clear" w:pos="765"/>
              </w:tabs>
              <w:spacing w:line="240" w:lineRule="atLeast"/>
              <w:rPr>
                <w:i/>
                <w:iCs/>
                <w:color w:val="0000FF"/>
                <w:szCs w:val="22"/>
              </w:rPr>
            </w:pPr>
          </w:p>
        </w:tc>
        <w:tc>
          <w:tcPr>
            <w:tcW w:w="1080" w:type="dxa"/>
            <w:vAlign w:val="bottom"/>
          </w:tcPr>
          <w:p w:rsidR="00E75259" w:rsidRPr="006D732B" w:rsidRDefault="00E75259" w:rsidP="00E75259">
            <w:pPr>
              <w:pStyle w:val="acctfourfigures"/>
              <w:tabs>
                <w:tab w:val="clear" w:pos="765"/>
                <w:tab w:val="decimal" w:pos="254"/>
              </w:tabs>
              <w:spacing w:line="240" w:lineRule="atLeast"/>
              <w:ind w:left="-79" w:right="-79"/>
              <w:jc w:val="center"/>
              <w:rPr>
                <w:b/>
                <w:bCs/>
                <w:szCs w:val="22"/>
                <w:lang w:bidi="th-TH"/>
              </w:rPr>
            </w:pPr>
            <w:r w:rsidRPr="006D732B">
              <w:rPr>
                <w:b/>
                <w:bCs/>
                <w:szCs w:val="22"/>
              </w:rPr>
              <w:t>At 1 January 201</w:t>
            </w:r>
            <w:r>
              <w:rPr>
                <w:b/>
                <w:bCs/>
                <w:szCs w:val="22"/>
              </w:rPr>
              <w:t>6</w:t>
            </w:r>
          </w:p>
        </w:tc>
        <w:tc>
          <w:tcPr>
            <w:tcW w:w="180" w:type="dxa"/>
            <w:vAlign w:val="bottom"/>
          </w:tcPr>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tc>
        <w:tc>
          <w:tcPr>
            <w:tcW w:w="990" w:type="dxa"/>
            <w:gridSpan w:val="2"/>
            <w:vAlign w:val="bottom"/>
          </w:tcPr>
          <w:p w:rsidR="00E75259" w:rsidRPr="006D732B" w:rsidRDefault="00E75259" w:rsidP="00E75259">
            <w:pPr>
              <w:pStyle w:val="acctfourfigures"/>
              <w:tabs>
                <w:tab w:val="clear" w:pos="765"/>
              </w:tabs>
              <w:spacing w:line="240" w:lineRule="atLeast"/>
              <w:ind w:right="-79"/>
              <w:jc w:val="center"/>
              <w:rPr>
                <w:szCs w:val="22"/>
                <w:lang w:bidi="th-TH"/>
              </w:rPr>
            </w:pPr>
            <w:r w:rsidRPr="006D732B">
              <w:rPr>
                <w:szCs w:val="22"/>
              </w:rPr>
              <w:t>Profit or loss</w:t>
            </w:r>
          </w:p>
        </w:tc>
        <w:tc>
          <w:tcPr>
            <w:tcW w:w="180" w:type="dxa"/>
            <w:vAlign w:val="bottom"/>
          </w:tcPr>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tc>
        <w:tc>
          <w:tcPr>
            <w:tcW w:w="1350" w:type="dxa"/>
            <w:vAlign w:val="bottom"/>
          </w:tcPr>
          <w:p w:rsidR="00E75259" w:rsidRPr="006D732B" w:rsidRDefault="00E75259" w:rsidP="00E75259">
            <w:pPr>
              <w:pStyle w:val="acctfourfigures"/>
              <w:tabs>
                <w:tab w:val="clear" w:pos="765"/>
                <w:tab w:val="decimal" w:pos="371"/>
              </w:tabs>
              <w:spacing w:line="240" w:lineRule="atLeast"/>
              <w:ind w:left="-79" w:right="-79"/>
              <w:jc w:val="center"/>
              <w:rPr>
                <w:szCs w:val="22"/>
              </w:rPr>
            </w:pPr>
            <w:r w:rsidRPr="006D732B">
              <w:rPr>
                <w:szCs w:val="22"/>
              </w:rPr>
              <w:t>Other comprehensive income</w:t>
            </w:r>
          </w:p>
        </w:tc>
        <w:tc>
          <w:tcPr>
            <w:tcW w:w="236" w:type="dxa"/>
            <w:vAlign w:val="bottom"/>
          </w:tcPr>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tc>
        <w:tc>
          <w:tcPr>
            <w:tcW w:w="844" w:type="dxa"/>
            <w:vAlign w:val="bottom"/>
          </w:tcPr>
          <w:p w:rsidR="00E75259" w:rsidRPr="006D732B" w:rsidRDefault="00E75259" w:rsidP="00E75259">
            <w:pPr>
              <w:pStyle w:val="acctfourfigures"/>
              <w:tabs>
                <w:tab w:val="clear" w:pos="765"/>
              </w:tabs>
              <w:spacing w:line="240" w:lineRule="atLeast"/>
              <w:ind w:left="-77" w:right="-79"/>
              <w:jc w:val="center"/>
              <w:rPr>
                <w:szCs w:val="22"/>
                <w:lang w:val="en-US" w:bidi="th-TH"/>
              </w:rPr>
            </w:pPr>
            <w:r w:rsidRPr="006D732B">
              <w:rPr>
                <w:szCs w:val="22"/>
                <w:lang w:val="en-US" w:bidi="th-TH"/>
              </w:rPr>
              <w:t xml:space="preserve"> Equity</w:t>
            </w:r>
          </w:p>
        </w:tc>
        <w:tc>
          <w:tcPr>
            <w:tcW w:w="236" w:type="dxa"/>
            <w:vAlign w:val="bottom"/>
          </w:tcPr>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p w:rsidR="00E75259" w:rsidRPr="006D732B" w:rsidRDefault="00E75259" w:rsidP="00E75259">
            <w:pPr>
              <w:pStyle w:val="acctfourfigures"/>
              <w:tabs>
                <w:tab w:val="clear" w:pos="765"/>
              </w:tabs>
              <w:spacing w:line="240" w:lineRule="atLeast"/>
              <w:ind w:left="-79" w:right="-79"/>
              <w:jc w:val="center"/>
              <w:rPr>
                <w:szCs w:val="22"/>
              </w:rPr>
            </w:pPr>
          </w:p>
        </w:tc>
        <w:tc>
          <w:tcPr>
            <w:tcW w:w="1193" w:type="dxa"/>
            <w:vAlign w:val="bottom"/>
          </w:tcPr>
          <w:p w:rsidR="00E75259" w:rsidRPr="006D732B" w:rsidRDefault="00E75259" w:rsidP="00E75259">
            <w:pPr>
              <w:pStyle w:val="acctfourfigures"/>
              <w:tabs>
                <w:tab w:val="clear" w:pos="765"/>
              </w:tabs>
              <w:spacing w:line="240" w:lineRule="atLeast"/>
              <w:ind w:left="-79" w:right="-79"/>
              <w:jc w:val="center"/>
              <w:rPr>
                <w:b/>
                <w:bCs/>
                <w:szCs w:val="22"/>
              </w:rPr>
            </w:pPr>
            <w:r w:rsidRPr="006D732B">
              <w:rPr>
                <w:b/>
                <w:bCs/>
                <w:szCs w:val="22"/>
              </w:rPr>
              <w:t>At 31</w:t>
            </w:r>
          </w:p>
          <w:p w:rsidR="00E75259" w:rsidRPr="006D732B" w:rsidRDefault="00E75259" w:rsidP="00E75259">
            <w:pPr>
              <w:pStyle w:val="acctfourfigures"/>
              <w:tabs>
                <w:tab w:val="clear" w:pos="765"/>
              </w:tabs>
              <w:spacing w:line="240" w:lineRule="atLeast"/>
              <w:ind w:left="-79" w:right="-79"/>
              <w:jc w:val="center"/>
              <w:rPr>
                <w:b/>
                <w:bCs/>
                <w:szCs w:val="22"/>
              </w:rPr>
            </w:pPr>
            <w:r w:rsidRPr="006D732B">
              <w:rPr>
                <w:b/>
                <w:bCs/>
                <w:szCs w:val="22"/>
              </w:rPr>
              <w:t>December</w:t>
            </w:r>
          </w:p>
          <w:p w:rsidR="00E75259" w:rsidRPr="006D732B" w:rsidRDefault="00E75259" w:rsidP="00E75259">
            <w:pPr>
              <w:pStyle w:val="acctfourfigures"/>
              <w:tabs>
                <w:tab w:val="clear" w:pos="765"/>
              </w:tabs>
              <w:spacing w:line="240" w:lineRule="atLeast"/>
              <w:ind w:left="-79" w:right="-79"/>
              <w:jc w:val="center"/>
              <w:rPr>
                <w:b/>
                <w:bCs/>
                <w:szCs w:val="22"/>
              </w:rPr>
            </w:pPr>
            <w:r>
              <w:rPr>
                <w:b/>
                <w:bCs/>
                <w:szCs w:val="22"/>
              </w:rPr>
              <w:t>2016</w:t>
            </w:r>
          </w:p>
        </w:tc>
      </w:tr>
      <w:tr w:rsidR="00E75259" w:rsidRPr="006D732B" w:rsidTr="00E75259">
        <w:tc>
          <w:tcPr>
            <w:tcW w:w="3071" w:type="dxa"/>
          </w:tcPr>
          <w:p w:rsidR="00E75259" w:rsidRPr="006D732B" w:rsidRDefault="00E75259" w:rsidP="00E75259">
            <w:pPr>
              <w:spacing w:line="240" w:lineRule="atLeast"/>
              <w:ind w:left="180" w:hanging="180"/>
              <w:rPr>
                <w:b/>
                <w:bCs/>
                <w:i/>
                <w:iCs/>
                <w:szCs w:val="22"/>
              </w:rPr>
            </w:pPr>
          </w:p>
        </w:tc>
        <w:tc>
          <w:tcPr>
            <w:tcW w:w="6289" w:type="dxa"/>
            <w:gridSpan w:val="10"/>
          </w:tcPr>
          <w:p w:rsidR="00E75259" w:rsidRPr="006D732B" w:rsidRDefault="00E75259" w:rsidP="00E75259">
            <w:pPr>
              <w:pStyle w:val="acctfourfigures"/>
              <w:tabs>
                <w:tab w:val="clear" w:pos="765"/>
                <w:tab w:val="decimal" w:pos="731"/>
              </w:tabs>
              <w:spacing w:line="240" w:lineRule="atLeast"/>
              <w:ind w:right="11"/>
              <w:jc w:val="center"/>
              <w:rPr>
                <w:szCs w:val="22"/>
              </w:rPr>
            </w:pPr>
            <w:r w:rsidRPr="006D732B">
              <w:rPr>
                <w:i/>
                <w:iCs/>
                <w:szCs w:val="22"/>
              </w:rPr>
              <w:t>(in thousand Baht)</w:t>
            </w:r>
          </w:p>
        </w:tc>
      </w:tr>
      <w:tr w:rsidR="00E75259" w:rsidRPr="006D732B" w:rsidTr="00E75259">
        <w:trPr>
          <w:trHeight w:val="80"/>
        </w:trPr>
        <w:tc>
          <w:tcPr>
            <w:tcW w:w="3071" w:type="dxa"/>
          </w:tcPr>
          <w:p w:rsidR="00E75259" w:rsidRPr="006D732B" w:rsidRDefault="00E75259" w:rsidP="00E75259">
            <w:pPr>
              <w:spacing w:line="240" w:lineRule="atLeast"/>
              <w:ind w:left="180" w:hanging="180"/>
              <w:rPr>
                <w:szCs w:val="22"/>
              </w:rPr>
            </w:pPr>
            <w:r w:rsidRPr="006D732B">
              <w:rPr>
                <w:b/>
                <w:bCs/>
                <w:i/>
                <w:iCs/>
                <w:szCs w:val="22"/>
              </w:rPr>
              <w:t>Deferred tax assets</w:t>
            </w:r>
          </w:p>
        </w:tc>
        <w:tc>
          <w:tcPr>
            <w:tcW w:w="1080" w:type="dxa"/>
          </w:tcPr>
          <w:p w:rsidR="00E75259" w:rsidRPr="006D732B" w:rsidRDefault="00E75259" w:rsidP="00E75259">
            <w:pPr>
              <w:pStyle w:val="acctfourfigures"/>
              <w:tabs>
                <w:tab w:val="clear" w:pos="765"/>
                <w:tab w:val="decimal" w:pos="742"/>
              </w:tabs>
              <w:spacing w:line="240" w:lineRule="atLeast"/>
              <w:ind w:right="11"/>
              <w:rPr>
                <w:szCs w:val="22"/>
              </w:rPr>
            </w:pPr>
          </w:p>
        </w:tc>
        <w:tc>
          <w:tcPr>
            <w:tcW w:w="180" w:type="dxa"/>
          </w:tcPr>
          <w:p w:rsidR="00E75259" w:rsidRPr="006D732B" w:rsidRDefault="00E75259" w:rsidP="00E75259">
            <w:pPr>
              <w:pStyle w:val="acctfourfigures"/>
              <w:spacing w:line="240" w:lineRule="atLeast"/>
              <w:rPr>
                <w:szCs w:val="22"/>
              </w:rPr>
            </w:pPr>
          </w:p>
        </w:tc>
        <w:tc>
          <w:tcPr>
            <w:tcW w:w="990" w:type="dxa"/>
            <w:gridSpan w:val="2"/>
          </w:tcPr>
          <w:p w:rsidR="00E75259" w:rsidRPr="006D732B" w:rsidRDefault="00E75259" w:rsidP="00E75259">
            <w:pPr>
              <w:pStyle w:val="acctfourfigures"/>
              <w:tabs>
                <w:tab w:val="clear" w:pos="765"/>
                <w:tab w:val="decimal" w:pos="823"/>
              </w:tabs>
              <w:spacing w:line="240" w:lineRule="atLeast"/>
              <w:ind w:right="11"/>
              <w:rPr>
                <w:szCs w:val="22"/>
              </w:rPr>
            </w:pPr>
          </w:p>
        </w:tc>
        <w:tc>
          <w:tcPr>
            <w:tcW w:w="180" w:type="dxa"/>
          </w:tcPr>
          <w:p w:rsidR="00E75259" w:rsidRPr="006D732B" w:rsidRDefault="00E75259" w:rsidP="00E75259">
            <w:pPr>
              <w:pStyle w:val="acctfourfigures"/>
              <w:spacing w:line="240" w:lineRule="atLeast"/>
              <w:rPr>
                <w:szCs w:val="22"/>
              </w:rPr>
            </w:pPr>
          </w:p>
        </w:tc>
        <w:tc>
          <w:tcPr>
            <w:tcW w:w="1350" w:type="dxa"/>
          </w:tcPr>
          <w:p w:rsidR="00E75259" w:rsidRPr="006D732B" w:rsidRDefault="00E75259" w:rsidP="00E75259">
            <w:pPr>
              <w:pStyle w:val="acctfourfigures"/>
              <w:tabs>
                <w:tab w:val="clear" w:pos="765"/>
                <w:tab w:val="decimal" w:pos="1181"/>
              </w:tabs>
              <w:spacing w:line="240" w:lineRule="atLeast"/>
              <w:ind w:right="281"/>
              <w:jc w:val="center"/>
              <w:rPr>
                <w:szCs w:val="22"/>
              </w:rPr>
            </w:pPr>
          </w:p>
        </w:tc>
        <w:tc>
          <w:tcPr>
            <w:tcW w:w="236" w:type="dxa"/>
          </w:tcPr>
          <w:p w:rsidR="00E75259" w:rsidRPr="006D732B" w:rsidRDefault="00E75259" w:rsidP="00E75259">
            <w:pPr>
              <w:pStyle w:val="acctfourfigures"/>
              <w:spacing w:line="240" w:lineRule="atLeast"/>
              <w:jc w:val="center"/>
              <w:rPr>
                <w:szCs w:val="22"/>
              </w:rPr>
            </w:pPr>
          </w:p>
        </w:tc>
        <w:tc>
          <w:tcPr>
            <w:tcW w:w="844" w:type="dxa"/>
          </w:tcPr>
          <w:p w:rsidR="00E75259" w:rsidRPr="006D732B" w:rsidRDefault="00E75259" w:rsidP="00E75259">
            <w:pPr>
              <w:pStyle w:val="acctfourfigures"/>
              <w:tabs>
                <w:tab w:val="clear" w:pos="765"/>
                <w:tab w:val="decimal" w:pos="495"/>
              </w:tabs>
              <w:spacing w:line="240" w:lineRule="atLeast"/>
              <w:ind w:right="11"/>
              <w:rPr>
                <w:szCs w:val="22"/>
              </w:rPr>
            </w:pPr>
          </w:p>
        </w:tc>
        <w:tc>
          <w:tcPr>
            <w:tcW w:w="236" w:type="dxa"/>
          </w:tcPr>
          <w:p w:rsidR="00E75259" w:rsidRPr="006D732B" w:rsidRDefault="00E75259" w:rsidP="00E75259">
            <w:pPr>
              <w:pStyle w:val="acctfourfigures"/>
              <w:spacing w:line="240" w:lineRule="atLeast"/>
              <w:rPr>
                <w:szCs w:val="22"/>
              </w:rPr>
            </w:pPr>
          </w:p>
        </w:tc>
        <w:tc>
          <w:tcPr>
            <w:tcW w:w="1193" w:type="dxa"/>
          </w:tcPr>
          <w:p w:rsidR="00E75259" w:rsidRPr="006D732B" w:rsidRDefault="00E75259" w:rsidP="00E75259">
            <w:pPr>
              <w:pStyle w:val="acctfourfigures"/>
              <w:tabs>
                <w:tab w:val="clear" w:pos="765"/>
                <w:tab w:val="decimal" w:pos="731"/>
              </w:tabs>
              <w:spacing w:line="240" w:lineRule="atLeast"/>
              <w:ind w:right="11"/>
              <w:rPr>
                <w:szCs w:val="22"/>
              </w:rPr>
            </w:pPr>
          </w:p>
        </w:tc>
      </w:tr>
      <w:tr w:rsidR="00E75259" w:rsidRPr="006D732B" w:rsidTr="00E75259">
        <w:tc>
          <w:tcPr>
            <w:tcW w:w="3071" w:type="dxa"/>
          </w:tcPr>
          <w:p w:rsidR="00E75259" w:rsidRPr="006D732B" w:rsidRDefault="00DC2D3C" w:rsidP="00E75259">
            <w:pPr>
              <w:spacing w:line="240" w:lineRule="atLeast"/>
              <w:ind w:left="180" w:hanging="180"/>
              <w:rPr>
                <w:szCs w:val="22"/>
              </w:rPr>
            </w:pPr>
            <w:r>
              <w:rPr>
                <w:szCs w:val="22"/>
              </w:rPr>
              <w:t>Trade a</w:t>
            </w:r>
            <w:r w:rsidR="00E75259" w:rsidRPr="006D732B">
              <w:rPr>
                <w:szCs w:val="22"/>
              </w:rPr>
              <w:t xml:space="preserve">ccounts receivable </w:t>
            </w:r>
          </w:p>
        </w:tc>
        <w:tc>
          <w:tcPr>
            <w:tcW w:w="1080" w:type="dxa"/>
          </w:tcPr>
          <w:p w:rsidR="00E75259" w:rsidRPr="00C02545" w:rsidRDefault="00E75259" w:rsidP="00E75259">
            <w:pPr>
              <w:tabs>
                <w:tab w:val="decimal" w:pos="810"/>
              </w:tabs>
              <w:spacing w:line="240" w:lineRule="atLeast"/>
              <w:ind w:left="-61" w:right="-34"/>
              <w:rPr>
                <w:szCs w:val="22"/>
              </w:rPr>
            </w:pPr>
            <w:r w:rsidRPr="00C02545">
              <w:rPr>
                <w:szCs w:val="22"/>
              </w:rPr>
              <w:t>5,940</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Pr="00805B2C" w:rsidRDefault="00E75259" w:rsidP="00E75259">
            <w:pPr>
              <w:tabs>
                <w:tab w:val="decimal" w:pos="720"/>
              </w:tabs>
              <w:spacing w:line="240" w:lineRule="atLeast"/>
              <w:ind w:left="-61" w:right="-34"/>
              <w:rPr>
                <w:szCs w:val="22"/>
              </w:rPr>
            </w:pPr>
            <w:r w:rsidRPr="00805B2C">
              <w:rPr>
                <w:szCs w:val="22"/>
              </w:rPr>
              <w:t>3,306</w:t>
            </w:r>
          </w:p>
        </w:tc>
        <w:tc>
          <w:tcPr>
            <w:tcW w:w="180" w:type="dxa"/>
          </w:tcPr>
          <w:p w:rsidR="00E75259" w:rsidRPr="00C02545" w:rsidRDefault="00E75259" w:rsidP="00E75259">
            <w:pPr>
              <w:pStyle w:val="acctfourfigures"/>
              <w:spacing w:line="240" w:lineRule="atLeast"/>
              <w:rPr>
                <w:szCs w:val="22"/>
              </w:rPr>
            </w:pPr>
          </w:p>
        </w:tc>
        <w:tc>
          <w:tcPr>
            <w:tcW w:w="1350" w:type="dxa"/>
          </w:tcPr>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844"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Pr="00805B2C" w:rsidRDefault="00E75259" w:rsidP="00E75259">
            <w:pPr>
              <w:tabs>
                <w:tab w:val="decimal" w:pos="934"/>
              </w:tabs>
              <w:spacing w:line="240" w:lineRule="atLeast"/>
              <w:ind w:left="-61" w:right="-34"/>
              <w:rPr>
                <w:szCs w:val="22"/>
              </w:rPr>
            </w:pPr>
            <w:r w:rsidRPr="00805B2C">
              <w:rPr>
                <w:szCs w:val="22"/>
              </w:rPr>
              <w:t>9,246</w:t>
            </w:r>
          </w:p>
        </w:tc>
      </w:tr>
      <w:tr w:rsidR="00E75259" w:rsidRPr="006D732B" w:rsidTr="00E75259">
        <w:tc>
          <w:tcPr>
            <w:tcW w:w="3071" w:type="dxa"/>
          </w:tcPr>
          <w:p w:rsidR="00E75259" w:rsidRPr="006D732B" w:rsidRDefault="00E75259" w:rsidP="00E75259">
            <w:pPr>
              <w:spacing w:line="240" w:lineRule="atLeast"/>
              <w:ind w:left="180" w:hanging="180"/>
              <w:rPr>
                <w:szCs w:val="22"/>
              </w:rPr>
            </w:pPr>
            <w:r w:rsidRPr="006D732B">
              <w:rPr>
                <w:szCs w:val="22"/>
              </w:rPr>
              <w:t xml:space="preserve">Inventories </w:t>
            </w:r>
          </w:p>
        </w:tc>
        <w:tc>
          <w:tcPr>
            <w:tcW w:w="1080" w:type="dxa"/>
          </w:tcPr>
          <w:p w:rsidR="00E75259" w:rsidRPr="00C02545" w:rsidRDefault="00E75259" w:rsidP="00E75259">
            <w:pPr>
              <w:tabs>
                <w:tab w:val="decimal" w:pos="810"/>
              </w:tabs>
              <w:spacing w:line="240" w:lineRule="atLeast"/>
              <w:ind w:left="-61" w:right="-34"/>
              <w:rPr>
                <w:szCs w:val="22"/>
              </w:rPr>
            </w:pPr>
            <w:r w:rsidRPr="00C02545">
              <w:rPr>
                <w:szCs w:val="22"/>
              </w:rPr>
              <w:t>5,543</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Pr="00805B2C" w:rsidRDefault="00E75259" w:rsidP="00E75259">
            <w:pPr>
              <w:tabs>
                <w:tab w:val="decimal" w:pos="720"/>
              </w:tabs>
              <w:spacing w:line="240" w:lineRule="atLeast"/>
              <w:ind w:left="-61" w:right="-34"/>
              <w:rPr>
                <w:szCs w:val="22"/>
              </w:rPr>
            </w:pPr>
            <w:r w:rsidRPr="00805B2C">
              <w:rPr>
                <w:szCs w:val="22"/>
              </w:rPr>
              <w:t>10,593</w:t>
            </w:r>
          </w:p>
        </w:tc>
        <w:tc>
          <w:tcPr>
            <w:tcW w:w="180" w:type="dxa"/>
          </w:tcPr>
          <w:p w:rsidR="00E75259" w:rsidRPr="00C02545" w:rsidRDefault="00E75259" w:rsidP="00E75259">
            <w:pPr>
              <w:pStyle w:val="acctfourfigures"/>
              <w:spacing w:line="240" w:lineRule="atLeast"/>
              <w:rPr>
                <w:szCs w:val="22"/>
              </w:rPr>
            </w:pPr>
          </w:p>
        </w:tc>
        <w:tc>
          <w:tcPr>
            <w:tcW w:w="1350" w:type="dxa"/>
          </w:tcPr>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844"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Pr="00805B2C" w:rsidRDefault="00E75259" w:rsidP="00E75259">
            <w:pPr>
              <w:tabs>
                <w:tab w:val="decimal" w:pos="934"/>
              </w:tabs>
              <w:spacing w:line="240" w:lineRule="atLeast"/>
              <w:ind w:left="-61" w:right="-34"/>
              <w:rPr>
                <w:szCs w:val="22"/>
              </w:rPr>
            </w:pPr>
            <w:r w:rsidRPr="00805B2C">
              <w:rPr>
                <w:szCs w:val="22"/>
              </w:rPr>
              <w:t>16,136</w:t>
            </w:r>
          </w:p>
        </w:tc>
      </w:tr>
      <w:tr w:rsidR="00E75259" w:rsidRPr="006D732B" w:rsidTr="00E75259">
        <w:tc>
          <w:tcPr>
            <w:tcW w:w="3071" w:type="dxa"/>
          </w:tcPr>
          <w:p w:rsidR="00E75259" w:rsidRPr="006D732B" w:rsidRDefault="00E75259" w:rsidP="00E75259">
            <w:pPr>
              <w:spacing w:line="240" w:lineRule="atLeast"/>
              <w:ind w:left="180" w:hanging="180"/>
              <w:rPr>
                <w:szCs w:val="22"/>
                <w:cs/>
                <w:lang w:bidi="th-TH"/>
              </w:rPr>
            </w:pPr>
            <w:r w:rsidRPr="00F17B29">
              <w:rPr>
                <w:sz w:val="21"/>
                <w:szCs w:val="21"/>
                <w:lang w:bidi="th-TH"/>
              </w:rPr>
              <w:t xml:space="preserve">Gross profit for </w:t>
            </w:r>
            <w:r>
              <w:rPr>
                <w:sz w:val="21"/>
                <w:szCs w:val="21"/>
                <w:lang w:bidi="th-TH"/>
              </w:rPr>
              <w:t>consignment goods</w:t>
            </w:r>
          </w:p>
        </w:tc>
        <w:tc>
          <w:tcPr>
            <w:tcW w:w="1080" w:type="dxa"/>
          </w:tcPr>
          <w:p w:rsidR="00E75259" w:rsidRPr="00C02545" w:rsidRDefault="00E75259" w:rsidP="00F76D34">
            <w:pPr>
              <w:tabs>
                <w:tab w:val="decimal" w:pos="810"/>
              </w:tabs>
              <w:spacing w:line="240" w:lineRule="atLeast"/>
              <w:ind w:left="-61" w:right="-34"/>
              <w:rPr>
                <w:szCs w:val="22"/>
              </w:rPr>
            </w:pPr>
          </w:p>
          <w:p w:rsidR="00E75259" w:rsidRPr="00C02545" w:rsidRDefault="00E75259" w:rsidP="00F76D34">
            <w:pPr>
              <w:tabs>
                <w:tab w:val="decimal" w:pos="810"/>
              </w:tabs>
              <w:spacing w:line="240" w:lineRule="atLeast"/>
              <w:ind w:left="-61" w:right="-34"/>
              <w:rPr>
                <w:szCs w:val="22"/>
              </w:rPr>
            </w:pPr>
            <w:r w:rsidRPr="00C02545">
              <w:rPr>
                <w:szCs w:val="22"/>
              </w:rPr>
              <w:t>485,974</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Default="00E75259" w:rsidP="00E75259">
            <w:pPr>
              <w:tabs>
                <w:tab w:val="decimal" w:pos="720"/>
              </w:tabs>
              <w:spacing w:line="240" w:lineRule="atLeast"/>
              <w:ind w:left="-61" w:right="-34"/>
              <w:rPr>
                <w:szCs w:val="22"/>
                <w:lang w:bidi="th-TH"/>
              </w:rPr>
            </w:pPr>
          </w:p>
          <w:p w:rsidR="00E75259" w:rsidRPr="00805B2C" w:rsidRDefault="00E75259" w:rsidP="00E75259">
            <w:pPr>
              <w:tabs>
                <w:tab w:val="decimal" w:pos="720"/>
              </w:tabs>
              <w:spacing w:line="240" w:lineRule="atLeast"/>
              <w:ind w:left="-61" w:right="-34"/>
              <w:rPr>
                <w:szCs w:val="22"/>
              </w:rPr>
            </w:pPr>
            <w:r w:rsidRPr="00805B2C">
              <w:rPr>
                <w:szCs w:val="22"/>
                <w:cs/>
                <w:lang w:bidi="th-TH"/>
              </w:rPr>
              <w:t>(</w:t>
            </w:r>
            <w:r w:rsidRPr="00805B2C">
              <w:rPr>
                <w:szCs w:val="22"/>
              </w:rPr>
              <w:t>17,509</w:t>
            </w:r>
            <w:r w:rsidRPr="00805B2C">
              <w:rPr>
                <w:szCs w:val="22"/>
                <w:cs/>
                <w:lang w:bidi="th-TH"/>
              </w:rPr>
              <w:t>)</w:t>
            </w:r>
          </w:p>
        </w:tc>
        <w:tc>
          <w:tcPr>
            <w:tcW w:w="180" w:type="dxa"/>
          </w:tcPr>
          <w:p w:rsidR="00E75259" w:rsidRPr="00C02545" w:rsidRDefault="00E75259" w:rsidP="00E75259">
            <w:pPr>
              <w:pStyle w:val="acctfourfigures"/>
              <w:spacing w:line="240" w:lineRule="atLeast"/>
              <w:rPr>
                <w:szCs w:val="22"/>
              </w:rPr>
            </w:pPr>
          </w:p>
        </w:tc>
        <w:tc>
          <w:tcPr>
            <w:tcW w:w="1350" w:type="dxa"/>
          </w:tcPr>
          <w:p w:rsidR="00E75259" w:rsidRDefault="00E75259" w:rsidP="00E75259">
            <w:pPr>
              <w:pStyle w:val="acctfourfigures"/>
              <w:tabs>
                <w:tab w:val="clear" w:pos="765"/>
                <w:tab w:val="decimal" w:pos="360"/>
              </w:tabs>
              <w:spacing w:line="240" w:lineRule="atLeast"/>
              <w:ind w:right="11"/>
              <w:jc w:val="center"/>
            </w:pPr>
          </w:p>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844" w:type="dxa"/>
          </w:tcPr>
          <w:p w:rsidR="00E75259" w:rsidRDefault="00E75259" w:rsidP="00E75259">
            <w:pPr>
              <w:pStyle w:val="acctfourfigures"/>
              <w:tabs>
                <w:tab w:val="clear" w:pos="765"/>
                <w:tab w:val="decimal" w:pos="270"/>
              </w:tabs>
              <w:spacing w:line="240" w:lineRule="atLeast"/>
              <w:ind w:right="11"/>
              <w:jc w:val="center"/>
            </w:pPr>
          </w:p>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Default="00E75259" w:rsidP="00E75259">
            <w:pPr>
              <w:tabs>
                <w:tab w:val="decimal" w:pos="934"/>
              </w:tabs>
              <w:spacing w:line="240" w:lineRule="atLeast"/>
              <w:ind w:left="-61" w:right="-34"/>
              <w:rPr>
                <w:szCs w:val="22"/>
              </w:rPr>
            </w:pPr>
          </w:p>
          <w:p w:rsidR="00E75259" w:rsidRPr="00805B2C" w:rsidRDefault="00E75259" w:rsidP="00E75259">
            <w:pPr>
              <w:tabs>
                <w:tab w:val="decimal" w:pos="934"/>
              </w:tabs>
              <w:spacing w:line="240" w:lineRule="atLeast"/>
              <w:ind w:left="-61" w:right="-34"/>
              <w:rPr>
                <w:szCs w:val="22"/>
              </w:rPr>
            </w:pPr>
            <w:r w:rsidRPr="00805B2C">
              <w:rPr>
                <w:szCs w:val="22"/>
              </w:rPr>
              <w:t>468,465</w:t>
            </w:r>
          </w:p>
        </w:tc>
      </w:tr>
      <w:tr w:rsidR="00E75259" w:rsidRPr="006D732B" w:rsidTr="00E75259">
        <w:tc>
          <w:tcPr>
            <w:tcW w:w="3071" w:type="dxa"/>
          </w:tcPr>
          <w:p w:rsidR="00E75259" w:rsidRPr="006D732B" w:rsidRDefault="00E75259" w:rsidP="00E75259">
            <w:pPr>
              <w:spacing w:line="240" w:lineRule="atLeast"/>
              <w:ind w:left="180" w:hanging="180"/>
              <w:rPr>
                <w:szCs w:val="22"/>
              </w:rPr>
            </w:pPr>
            <w:r w:rsidRPr="006D732B">
              <w:rPr>
                <w:szCs w:val="22"/>
              </w:rPr>
              <w:t>Other long-term investments</w:t>
            </w:r>
          </w:p>
        </w:tc>
        <w:tc>
          <w:tcPr>
            <w:tcW w:w="1080" w:type="dxa"/>
          </w:tcPr>
          <w:p w:rsidR="00E75259" w:rsidRPr="00C02545" w:rsidRDefault="00E75259" w:rsidP="00F76D34">
            <w:pPr>
              <w:tabs>
                <w:tab w:val="decimal" w:pos="810"/>
              </w:tabs>
              <w:spacing w:line="240" w:lineRule="atLeast"/>
              <w:ind w:left="-61" w:right="-34"/>
              <w:rPr>
                <w:szCs w:val="22"/>
              </w:rPr>
            </w:pPr>
            <w:r w:rsidRPr="00C02545">
              <w:rPr>
                <w:szCs w:val="22"/>
              </w:rPr>
              <w:t>73,536</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Pr="00805B2C" w:rsidRDefault="00E75259" w:rsidP="00E75259">
            <w:pPr>
              <w:tabs>
                <w:tab w:val="decimal" w:pos="720"/>
              </w:tabs>
              <w:spacing w:line="240" w:lineRule="atLeast"/>
              <w:ind w:left="-61" w:right="-34"/>
              <w:rPr>
                <w:szCs w:val="22"/>
                <w:cs/>
                <w:lang w:bidi="th-TH"/>
              </w:rPr>
            </w:pPr>
            <w:r w:rsidRPr="00805B2C">
              <w:rPr>
                <w:szCs w:val="22"/>
              </w:rPr>
              <w:t>12,718</w:t>
            </w:r>
          </w:p>
        </w:tc>
        <w:tc>
          <w:tcPr>
            <w:tcW w:w="180" w:type="dxa"/>
          </w:tcPr>
          <w:p w:rsidR="00E75259" w:rsidRPr="00C02545" w:rsidRDefault="00E75259" w:rsidP="00E75259">
            <w:pPr>
              <w:pStyle w:val="acctfourfigures"/>
              <w:spacing w:line="240" w:lineRule="atLeast"/>
              <w:rPr>
                <w:szCs w:val="22"/>
              </w:rPr>
            </w:pPr>
          </w:p>
        </w:tc>
        <w:tc>
          <w:tcPr>
            <w:tcW w:w="1350" w:type="dxa"/>
          </w:tcPr>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844"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Pr="00805B2C" w:rsidRDefault="00E75259" w:rsidP="00E75259">
            <w:pPr>
              <w:tabs>
                <w:tab w:val="decimal" w:pos="934"/>
              </w:tabs>
              <w:spacing w:line="240" w:lineRule="atLeast"/>
              <w:ind w:left="-61" w:right="-34"/>
              <w:rPr>
                <w:szCs w:val="22"/>
              </w:rPr>
            </w:pPr>
            <w:r w:rsidRPr="00805B2C">
              <w:rPr>
                <w:szCs w:val="22"/>
              </w:rPr>
              <w:t>86,254</w:t>
            </w:r>
          </w:p>
        </w:tc>
      </w:tr>
      <w:tr w:rsidR="00E75259" w:rsidRPr="006D732B" w:rsidTr="00E75259">
        <w:tc>
          <w:tcPr>
            <w:tcW w:w="3071" w:type="dxa"/>
          </w:tcPr>
          <w:p w:rsidR="00E75259" w:rsidRPr="006D732B" w:rsidRDefault="00E75259" w:rsidP="00E75259">
            <w:pPr>
              <w:spacing w:line="240" w:lineRule="atLeast"/>
              <w:rPr>
                <w:i/>
                <w:iCs/>
                <w:color w:val="0000FF"/>
                <w:szCs w:val="22"/>
                <w:shd w:val="clear" w:color="auto" w:fill="E6E6E6"/>
                <w:lang w:bidi="th-TH"/>
              </w:rPr>
            </w:pPr>
            <w:r w:rsidRPr="006D732B">
              <w:rPr>
                <w:szCs w:val="22"/>
              </w:rPr>
              <w:t>Investment properties</w:t>
            </w:r>
          </w:p>
        </w:tc>
        <w:tc>
          <w:tcPr>
            <w:tcW w:w="1080" w:type="dxa"/>
          </w:tcPr>
          <w:p w:rsidR="00E75259" w:rsidRPr="00C02545" w:rsidRDefault="00E75259" w:rsidP="00F76D34">
            <w:pPr>
              <w:tabs>
                <w:tab w:val="decimal" w:pos="810"/>
              </w:tabs>
              <w:spacing w:line="240" w:lineRule="atLeast"/>
              <w:ind w:left="-61" w:right="-34"/>
              <w:rPr>
                <w:szCs w:val="22"/>
              </w:rPr>
            </w:pPr>
            <w:r w:rsidRPr="00C02545">
              <w:rPr>
                <w:szCs w:val="22"/>
              </w:rPr>
              <w:t>32,214</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Pr="00805B2C" w:rsidRDefault="00E75259" w:rsidP="00E75259">
            <w:pPr>
              <w:tabs>
                <w:tab w:val="decimal" w:pos="720"/>
              </w:tabs>
              <w:spacing w:line="240" w:lineRule="atLeast"/>
              <w:ind w:left="-61" w:right="-34"/>
              <w:rPr>
                <w:szCs w:val="22"/>
              </w:rPr>
            </w:pPr>
            <w:r w:rsidRPr="00805B2C">
              <w:rPr>
                <w:szCs w:val="22"/>
                <w:cs/>
                <w:lang w:bidi="th-TH"/>
              </w:rPr>
              <w:t>(</w:t>
            </w:r>
            <w:r w:rsidRPr="00805B2C">
              <w:rPr>
                <w:szCs w:val="22"/>
              </w:rPr>
              <w:t>10,066</w:t>
            </w:r>
            <w:r w:rsidRPr="00805B2C">
              <w:rPr>
                <w:szCs w:val="22"/>
                <w:cs/>
                <w:lang w:bidi="th-TH"/>
              </w:rPr>
              <w:t>)</w:t>
            </w:r>
          </w:p>
        </w:tc>
        <w:tc>
          <w:tcPr>
            <w:tcW w:w="180" w:type="dxa"/>
          </w:tcPr>
          <w:p w:rsidR="00E75259" w:rsidRPr="00C02545" w:rsidRDefault="00E75259" w:rsidP="00E75259">
            <w:pPr>
              <w:pStyle w:val="acctfourfigures"/>
              <w:spacing w:line="240" w:lineRule="atLeast"/>
              <w:rPr>
                <w:szCs w:val="22"/>
              </w:rPr>
            </w:pPr>
          </w:p>
        </w:tc>
        <w:tc>
          <w:tcPr>
            <w:tcW w:w="1350" w:type="dxa"/>
          </w:tcPr>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844"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Pr="00805B2C" w:rsidRDefault="00E75259" w:rsidP="00E75259">
            <w:pPr>
              <w:tabs>
                <w:tab w:val="decimal" w:pos="934"/>
              </w:tabs>
              <w:spacing w:line="240" w:lineRule="atLeast"/>
              <w:ind w:left="-61" w:right="-34"/>
              <w:rPr>
                <w:szCs w:val="22"/>
              </w:rPr>
            </w:pPr>
            <w:r w:rsidRPr="00805B2C">
              <w:rPr>
                <w:szCs w:val="22"/>
              </w:rPr>
              <w:t>22,148</w:t>
            </w:r>
          </w:p>
        </w:tc>
      </w:tr>
      <w:tr w:rsidR="00E75259" w:rsidRPr="006D732B" w:rsidTr="00E75259">
        <w:tc>
          <w:tcPr>
            <w:tcW w:w="3071" w:type="dxa"/>
          </w:tcPr>
          <w:p w:rsidR="00E75259" w:rsidRPr="006D732B" w:rsidRDefault="00E75259" w:rsidP="00E75259">
            <w:pPr>
              <w:spacing w:line="240" w:lineRule="atLeast"/>
              <w:rPr>
                <w:szCs w:val="22"/>
              </w:rPr>
            </w:pPr>
            <w:r w:rsidRPr="006D732B">
              <w:rPr>
                <w:szCs w:val="22"/>
              </w:rPr>
              <w:t>Property, plant and equipment</w:t>
            </w:r>
          </w:p>
        </w:tc>
        <w:tc>
          <w:tcPr>
            <w:tcW w:w="1080" w:type="dxa"/>
          </w:tcPr>
          <w:p w:rsidR="00E75259" w:rsidRPr="00C02545" w:rsidRDefault="00E75259" w:rsidP="00F76D34">
            <w:pPr>
              <w:tabs>
                <w:tab w:val="decimal" w:pos="810"/>
              </w:tabs>
              <w:spacing w:line="240" w:lineRule="atLeast"/>
              <w:ind w:left="-61" w:right="-34"/>
              <w:rPr>
                <w:szCs w:val="22"/>
              </w:rPr>
            </w:pPr>
            <w:r w:rsidRPr="00C02545">
              <w:rPr>
                <w:szCs w:val="22"/>
              </w:rPr>
              <w:t>44,350</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Pr="00805B2C" w:rsidRDefault="00E75259" w:rsidP="00E75259">
            <w:pPr>
              <w:tabs>
                <w:tab w:val="decimal" w:pos="720"/>
              </w:tabs>
              <w:spacing w:line="240" w:lineRule="atLeast"/>
              <w:ind w:left="-61" w:right="-34"/>
              <w:rPr>
                <w:szCs w:val="22"/>
              </w:rPr>
            </w:pPr>
            <w:r w:rsidRPr="00805B2C">
              <w:rPr>
                <w:szCs w:val="22"/>
                <w:cs/>
                <w:lang w:bidi="th-TH"/>
              </w:rPr>
              <w:t>(</w:t>
            </w:r>
            <w:r w:rsidRPr="00805B2C">
              <w:rPr>
                <w:szCs w:val="22"/>
              </w:rPr>
              <w:t>18,153</w:t>
            </w:r>
            <w:r w:rsidRPr="00805B2C">
              <w:rPr>
                <w:szCs w:val="22"/>
                <w:cs/>
                <w:lang w:bidi="th-TH"/>
              </w:rPr>
              <w:t>)</w:t>
            </w:r>
          </w:p>
        </w:tc>
        <w:tc>
          <w:tcPr>
            <w:tcW w:w="180" w:type="dxa"/>
          </w:tcPr>
          <w:p w:rsidR="00E75259" w:rsidRPr="00C02545" w:rsidRDefault="00E75259" w:rsidP="00E75259">
            <w:pPr>
              <w:pStyle w:val="acctfourfigures"/>
              <w:spacing w:line="240" w:lineRule="atLeast"/>
              <w:rPr>
                <w:szCs w:val="22"/>
              </w:rPr>
            </w:pPr>
          </w:p>
        </w:tc>
        <w:tc>
          <w:tcPr>
            <w:tcW w:w="1350" w:type="dxa"/>
          </w:tcPr>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844" w:type="dxa"/>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Pr="00805B2C" w:rsidRDefault="00E75259" w:rsidP="00E75259">
            <w:pPr>
              <w:tabs>
                <w:tab w:val="decimal" w:pos="934"/>
              </w:tabs>
              <w:spacing w:line="240" w:lineRule="atLeast"/>
              <w:ind w:left="-61" w:right="-34"/>
              <w:rPr>
                <w:szCs w:val="22"/>
              </w:rPr>
            </w:pPr>
            <w:r w:rsidRPr="00805B2C">
              <w:rPr>
                <w:szCs w:val="22"/>
              </w:rPr>
              <w:t>26,197</w:t>
            </w:r>
          </w:p>
        </w:tc>
      </w:tr>
      <w:tr w:rsidR="00E75259" w:rsidRPr="006D732B" w:rsidTr="00E75259">
        <w:tc>
          <w:tcPr>
            <w:tcW w:w="3071" w:type="dxa"/>
          </w:tcPr>
          <w:p w:rsidR="00E75259" w:rsidRPr="006D732B" w:rsidRDefault="00E75259" w:rsidP="00E75259">
            <w:pPr>
              <w:spacing w:line="240" w:lineRule="atLeast"/>
              <w:ind w:left="180" w:hanging="180"/>
              <w:rPr>
                <w:szCs w:val="22"/>
                <w:lang w:bidi="th-TH"/>
              </w:rPr>
            </w:pPr>
            <w:r w:rsidRPr="006D732B">
              <w:rPr>
                <w:szCs w:val="22"/>
              </w:rPr>
              <w:t>Employee benefit obligation</w:t>
            </w:r>
          </w:p>
        </w:tc>
        <w:tc>
          <w:tcPr>
            <w:tcW w:w="1080" w:type="dxa"/>
            <w:tcBorders>
              <w:bottom w:val="single" w:sz="4" w:space="0" w:color="auto"/>
            </w:tcBorders>
          </w:tcPr>
          <w:p w:rsidR="00E75259" w:rsidRPr="00C02545" w:rsidRDefault="00E75259" w:rsidP="00F76D34">
            <w:pPr>
              <w:tabs>
                <w:tab w:val="decimal" w:pos="810"/>
              </w:tabs>
              <w:spacing w:line="240" w:lineRule="atLeast"/>
              <w:ind w:left="-61" w:right="-34"/>
              <w:rPr>
                <w:szCs w:val="22"/>
              </w:rPr>
            </w:pPr>
            <w:r w:rsidRPr="00C02545">
              <w:rPr>
                <w:szCs w:val="22"/>
              </w:rPr>
              <w:t>89,376</w:t>
            </w:r>
          </w:p>
        </w:tc>
        <w:tc>
          <w:tcPr>
            <w:tcW w:w="180" w:type="dxa"/>
          </w:tcPr>
          <w:p w:rsidR="00E75259" w:rsidRPr="00C02545" w:rsidRDefault="00E75259" w:rsidP="00E75259">
            <w:pPr>
              <w:tabs>
                <w:tab w:val="decimal" w:pos="810"/>
              </w:tabs>
              <w:spacing w:line="240" w:lineRule="atLeast"/>
              <w:ind w:left="-61" w:right="-34"/>
              <w:rPr>
                <w:szCs w:val="22"/>
              </w:rPr>
            </w:pPr>
          </w:p>
        </w:tc>
        <w:tc>
          <w:tcPr>
            <w:tcW w:w="990" w:type="dxa"/>
            <w:gridSpan w:val="2"/>
            <w:shd w:val="clear" w:color="auto" w:fill="auto"/>
          </w:tcPr>
          <w:p w:rsidR="00E75259" w:rsidRPr="00805B2C" w:rsidRDefault="00E75259" w:rsidP="00E75259">
            <w:pPr>
              <w:tabs>
                <w:tab w:val="decimal" w:pos="720"/>
              </w:tabs>
              <w:spacing w:line="240" w:lineRule="atLeast"/>
              <w:ind w:left="-61" w:right="-34"/>
              <w:rPr>
                <w:szCs w:val="22"/>
              </w:rPr>
            </w:pPr>
            <w:r w:rsidRPr="00805B2C">
              <w:rPr>
                <w:szCs w:val="22"/>
              </w:rPr>
              <w:t>9,289</w:t>
            </w:r>
          </w:p>
        </w:tc>
        <w:tc>
          <w:tcPr>
            <w:tcW w:w="180" w:type="dxa"/>
          </w:tcPr>
          <w:p w:rsidR="00E75259" w:rsidRPr="00C02545" w:rsidRDefault="00E75259" w:rsidP="00E75259">
            <w:pPr>
              <w:pStyle w:val="acctfourfigures"/>
              <w:spacing w:line="240" w:lineRule="atLeast"/>
              <w:rPr>
                <w:szCs w:val="22"/>
              </w:rPr>
            </w:pPr>
          </w:p>
        </w:tc>
        <w:tc>
          <w:tcPr>
            <w:tcW w:w="1350" w:type="dxa"/>
            <w:tcBorders>
              <w:bottom w:val="single" w:sz="4" w:space="0" w:color="auto"/>
            </w:tcBorders>
          </w:tcPr>
          <w:p w:rsidR="00E75259" w:rsidRPr="00C77627" w:rsidRDefault="00E75259" w:rsidP="00E75259">
            <w:pPr>
              <w:pStyle w:val="acctfourfigures"/>
              <w:tabs>
                <w:tab w:val="clear" w:pos="765"/>
                <w:tab w:val="decimal" w:pos="36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jc w:val="center"/>
              <w:rPr>
                <w:szCs w:val="22"/>
              </w:rPr>
            </w:pPr>
          </w:p>
        </w:tc>
        <w:tc>
          <w:tcPr>
            <w:tcW w:w="844" w:type="dxa"/>
            <w:tcBorders>
              <w:bottom w:val="single" w:sz="4" w:space="0" w:color="auto"/>
            </w:tcBorders>
          </w:tcPr>
          <w:p w:rsidR="00E75259" w:rsidRPr="00C77627" w:rsidRDefault="00E75259" w:rsidP="00E75259">
            <w:pPr>
              <w:pStyle w:val="acctfourfigures"/>
              <w:tabs>
                <w:tab w:val="clear" w:pos="765"/>
                <w:tab w:val="decimal" w:pos="270"/>
              </w:tabs>
              <w:spacing w:line="240" w:lineRule="atLeast"/>
              <w:ind w:right="11"/>
              <w:jc w:val="center"/>
            </w:pPr>
            <w:r w:rsidRPr="00C77627">
              <w:t>-</w:t>
            </w:r>
          </w:p>
        </w:tc>
        <w:tc>
          <w:tcPr>
            <w:tcW w:w="236" w:type="dxa"/>
          </w:tcPr>
          <w:p w:rsidR="00E75259" w:rsidRPr="00C02545" w:rsidRDefault="00E75259" w:rsidP="00E75259">
            <w:pPr>
              <w:pStyle w:val="acctfourfigures"/>
              <w:spacing w:line="240" w:lineRule="atLeast"/>
              <w:rPr>
                <w:szCs w:val="22"/>
              </w:rPr>
            </w:pPr>
          </w:p>
        </w:tc>
        <w:tc>
          <w:tcPr>
            <w:tcW w:w="1193" w:type="dxa"/>
            <w:shd w:val="clear" w:color="auto" w:fill="auto"/>
          </w:tcPr>
          <w:p w:rsidR="00E75259" w:rsidRPr="00805B2C" w:rsidRDefault="00E75259" w:rsidP="00E75259">
            <w:pPr>
              <w:tabs>
                <w:tab w:val="decimal" w:pos="934"/>
              </w:tabs>
              <w:spacing w:line="240" w:lineRule="atLeast"/>
              <w:ind w:left="-61" w:right="-34"/>
              <w:rPr>
                <w:szCs w:val="22"/>
              </w:rPr>
            </w:pPr>
            <w:r w:rsidRPr="00805B2C">
              <w:rPr>
                <w:szCs w:val="22"/>
              </w:rPr>
              <w:t>98,665</w:t>
            </w:r>
          </w:p>
        </w:tc>
      </w:tr>
      <w:tr w:rsidR="00E75259" w:rsidRPr="006D732B" w:rsidTr="00E75259">
        <w:tc>
          <w:tcPr>
            <w:tcW w:w="3071" w:type="dxa"/>
          </w:tcPr>
          <w:p w:rsidR="00E75259" w:rsidRPr="006D732B" w:rsidRDefault="00E75259" w:rsidP="00E75259">
            <w:pPr>
              <w:spacing w:line="240" w:lineRule="atLeast"/>
              <w:ind w:left="180" w:hanging="180"/>
              <w:rPr>
                <w:b/>
                <w:bCs/>
                <w:szCs w:val="22"/>
              </w:rPr>
            </w:pPr>
            <w:r w:rsidRPr="006D732B">
              <w:rPr>
                <w:b/>
                <w:bCs/>
                <w:szCs w:val="22"/>
              </w:rPr>
              <w:t>Total</w:t>
            </w:r>
          </w:p>
        </w:tc>
        <w:tc>
          <w:tcPr>
            <w:tcW w:w="1080" w:type="dxa"/>
            <w:tcBorders>
              <w:top w:val="single" w:sz="4" w:space="0" w:color="auto"/>
              <w:bottom w:val="single" w:sz="4" w:space="0" w:color="auto"/>
            </w:tcBorders>
          </w:tcPr>
          <w:p w:rsidR="00E75259" w:rsidRPr="00C02545" w:rsidRDefault="00E75259" w:rsidP="00F76D34">
            <w:pPr>
              <w:pStyle w:val="acctfourfigures"/>
              <w:tabs>
                <w:tab w:val="clear" w:pos="765"/>
                <w:tab w:val="decimal" w:pos="810"/>
              </w:tabs>
              <w:spacing w:line="240" w:lineRule="atLeast"/>
              <w:ind w:left="-61" w:right="-34"/>
              <w:rPr>
                <w:b/>
                <w:bCs/>
                <w:szCs w:val="22"/>
              </w:rPr>
            </w:pPr>
            <w:r w:rsidRPr="00C02545">
              <w:rPr>
                <w:b/>
                <w:bCs/>
                <w:szCs w:val="22"/>
              </w:rPr>
              <w:t>736,933</w:t>
            </w:r>
          </w:p>
        </w:tc>
        <w:tc>
          <w:tcPr>
            <w:tcW w:w="180" w:type="dxa"/>
          </w:tcPr>
          <w:p w:rsidR="00E75259" w:rsidRPr="00C02545" w:rsidRDefault="00E75259" w:rsidP="00E75259">
            <w:pPr>
              <w:pStyle w:val="acctfourfigures"/>
              <w:tabs>
                <w:tab w:val="clear" w:pos="765"/>
                <w:tab w:val="decimal" w:pos="951"/>
              </w:tabs>
              <w:spacing w:line="240" w:lineRule="atLeast"/>
              <w:ind w:right="-96"/>
              <w:rPr>
                <w:b/>
                <w:bCs/>
                <w:szCs w:val="22"/>
              </w:rPr>
            </w:pPr>
          </w:p>
        </w:tc>
        <w:tc>
          <w:tcPr>
            <w:tcW w:w="990" w:type="dxa"/>
            <w:gridSpan w:val="2"/>
            <w:tcBorders>
              <w:top w:val="single" w:sz="4" w:space="0" w:color="auto"/>
              <w:bottom w:val="single" w:sz="4" w:space="0" w:color="auto"/>
            </w:tcBorders>
            <w:shd w:val="clear" w:color="auto" w:fill="auto"/>
          </w:tcPr>
          <w:p w:rsidR="00E75259" w:rsidRPr="00805B2C" w:rsidRDefault="00E75259" w:rsidP="00E75259">
            <w:pPr>
              <w:tabs>
                <w:tab w:val="decimal" w:pos="720"/>
              </w:tabs>
              <w:spacing w:line="240" w:lineRule="atLeast"/>
              <w:ind w:left="-61" w:right="-34"/>
              <w:rPr>
                <w:b/>
                <w:bCs/>
                <w:szCs w:val="22"/>
              </w:rPr>
            </w:pPr>
            <w:r w:rsidRPr="00805B2C">
              <w:rPr>
                <w:b/>
                <w:bCs/>
                <w:szCs w:val="22"/>
              </w:rPr>
              <w:t>(9,822)</w:t>
            </w:r>
          </w:p>
        </w:tc>
        <w:tc>
          <w:tcPr>
            <w:tcW w:w="180" w:type="dxa"/>
          </w:tcPr>
          <w:p w:rsidR="00E75259" w:rsidRPr="00805B2C" w:rsidRDefault="00E75259" w:rsidP="00E75259">
            <w:pPr>
              <w:pStyle w:val="acctfourfigures"/>
              <w:spacing w:line="240" w:lineRule="atLeast"/>
              <w:rPr>
                <w:b/>
                <w:bCs/>
                <w:szCs w:val="22"/>
              </w:rPr>
            </w:pPr>
          </w:p>
        </w:tc>
        <w:tc>
          <w:tcPr>
            <w:tcW w:w="1350" w:type="dxa"/>
            <w:tcBorders>
              <w:top w:val="single" w:sz="4" w:space="0" w:color="auto"/>
              <w:bottom w:val="single" w:sz="4" w:space="0" w:color="auto"/>
            </w:tcBorders>
          </w:tcPr>
          <w:p w:rsidR="00E75259" w:rsidRPr="00C203C2" w:rsidRDefault="00E75259" w:rsidP="00E75259">
            <w:pPr>
              <w:pStyle w:val="acctfourfigures"/>
              <w:tabs>
                <w:tab w:val="clear" w:pos="765"/>
                <w:tab w:val="decimal" w:pos="360"/>
              </w:tabs>
              <w:spacing w:line="240" w:lineRule="atLeast"/>
              <w:ind w:right="11"/>
              <w:jc w:val="center"/>
              <w:rPr>
                <w:b/>
                <w:bCs/>
              </w:rPr>
            </w:pPr>
            <w:r w:rsidRPr="00C203C2">
              <w:rPr>
                <w:b/>
                <w:bCs/>
              </w:rPr>
              <w:t>-</w:t>
            </w:r>
          </w:p>
        </w:tc>
        <w:tc>
          <w:tcPr>
            <w:tcW w:w="236" w:type="dxa"/>
          </w:tcPr>
          <w:p w:rsidR="00E75259" w:rsidRPr="00C203C2" w:rsidRDefault="00E75259" w:rsidP="00E75259">
            <w:pPr>
              <w:pStyle w:val="acctfourfigures"/>
              <w:spacing w:line="240" w:lineRule="atLeast"/>
              <w:jc w:val="center"/>
              <w:rPr>
                <w:b/>
                <w:bCs/>
                <w:szCs w:val="22"/>
              </w:rPr>
            </w:pPr>
          </w:p>
        </w:tc>
        <w:tc>
          <w:tcPr>
            <w:tcW w:w="844" w:type="dxa"/>
            <w:tcBorders>
              <w:top w:val="single" w:sz="4" w:space="0" w:color="auto"/>
              <w:bottom w:val="single" w:sz="4" w:space="0" w:color="auto"/>
            </w:tcBorders>
          </w:tcPr>
          <w:p w:rsidR="00E75259" w:rsidRPr="00C203C2" w:rsidRDefault="00E75259" w:rsidP="00E75259">
            <w:pPr>
              <w:pStyle w:val="acctfourfigures"/>
              <w:tabs>
                <w:tab w:val="clear" w:pos="765"/>
                <w:tab w:val="decimal" w:pos="484"/>
              </w:tabs>
              <w:spacing w:line="240" w:lineRule="atLeast"/>
              <w:ind w:right="11"/>
              <w:rPr>
                <w:b/>
                <w:bCs/>
                <w:szCs w:val="22"/>
              </w:rPr>
            </w:pPr>
            <w:r w:rsidRPr="00C203C2">
              <w:rPr>
                <w:b/>
                <w:bCs/>
                <w:szCs w:val="22"/>
                <w:cs/>
                <w:lang w:bidi="th-TH"/>
              </w:rPr>
              <w:t>-</w:t>
            </w:r>
          </w:p>
        </w:tc>
        <w:tc>
          <w:tcPr>
            <w:tcW w:w="236" w:type="dxa"/>
          </w:tcPr>
          <w:p w:rsidR="00E75259" w:rsidRPr="00C203C2" w:rsidRDefault="00E75259" w:rsidP="00E75259">
            <w:pPr>
              <w:pStyle w:val="acctfourfigures"/>
              <w:spacing w:line="240" w:lineRule="atLeast"/>
              <w:rPr>
                <w:b/>
                <w:bCs/>
                <w:szCs w:val="22"/>
              </w:rPr>
            </w:pPr>
          </w:p>
        </w:tc>
        <w:tc>
          <w:tcPr>
            <w:tcW w:w="1193" w:type="dxa"/>
            <w:tcBorders>
              <w:top w:val="single" w:sz="4" w:space="0" w:color="auto"/>
              <w:bottom w:val="single" w:sz="4" w:space="0" w:color="auto"/>
            </w:tcBorders>
            <w:shd w:val="clear" w:color="auto" w:fill="auto"/>
          </w:tcPr>
          <w:p w:rsidR="00E75259" w:rsidRPr="00C203C2" w:rsidRDefault="00E75259" w:rsidP="00E75259">
            <w:pPr>
              <w:tabs>
                <w:tab w:val="decimal" w:pos="934"/>
              </w:tabs>
              <w:spacing w:line="240" w:lineRule="atLeast"/>
              <w:ind w:left="-61" w:right="-34"/>
              <w:rPr>
                <w:b/>
                <w:bCs/>
                <w:szCs w:val="22"/>
              </w:rPr>
            </w:pPr>
            <w:r w:rsidRPr="00C203C2">
              <w:rPr>
                <w:b/>
                <w:bCs/>
                <w:szCs w:val="22"/>
              </w:rPr>
              <w:fldChar w:fldCharType="begin"/>
            </w:r>
            <w:r w:rsidRPr="00C203C2">
              <w:rPr>
                <w:b/>
                <w:bCs/>
                <w:szCs w:val="22"/>
              </w:rPr>
              <w:instrText xml:space="preserve"> =SUM(ABOVE) </w:instrText>
            </w:r>
            <w:r w:rsidRPr="00C203C2">
              <w:rPr>
                <w:b/>
                <w:bCs/>
                <w:szCs w:val="22"/>
              </w:rPr>
              <w:fldChar w:fldCharType="separate"/>
            </w:r>
            <w:r w:rsidRPr="00C203C2">
              <w:rPr>
                <w:b/>
                <w:bCs/>
                <w:szCs w:val="22"/>
              </w:rPr>
              <w:t>727,111</w:t>
            </w:r>
            <w:r w:rsidRPr="00C203C2">
              <w:rPr>
                <w:b/>
                <w:bCs/>
                <w:szCs w:val="22"/>
              </w:rPr>
              <w:fldChar w:fldCharType="end"/>
            </w:r>
          </w:p>
        </w:tc>
      </w:tr>
      <w:tr w:rsidR="00E75259" w:rsidRPr="006D732B" w:rsidTr="00E75259">
        <w:tc>
          <w:tcPr>
            <w:tcW w:w="3071" w:type="dxa"/>
          </w:tcPr>
          <w:p w:rsidR="00E75259" w:rsidRPr="006D732B" w:rsidRDefault="00E75259" w:rsidP="00E75259">
            <w:pPr>
              <w:spacing w:line="240" w:lineRule="atLeast"/>
              <w:rPr>
                <w:szCs w:val="22"/>
              </w:rPr>
            </w:pPr>
          </w:p>
        </w:tc>
        <w:tc>
          <w:tcPr>
            <w:tcW w:w="1080" w:type="dxa"/>
            <w:tcBorders>
              <w:top w:val="single" w:sz="4" w:space="0" w:color="auto"/>
            </w:tcBorders>
          </w:tcPr>
          <w:p w:rsidR="00E75259" w:rsidRPr="006D732B" w:rsidRDefault="00E75259" w:rsidP="00E75259">
            <w:pPr>
              <w:pStyle w:val="acctfourfigures"/>
              <w:tabs>
                <w:tab w:val="clear" w:pos="765"/>
                <w:tab w:val="decimal" w:pos="774"/>
              </w:tabs>
              <w:spacing w:line="240" w:lineRule="atLeast"/>
              <w:ind w:right="-177"/>
              <w:rPr>
                <w:szCs w:val="22"/>
              </w:rPr>
            </w:pPr>
          </w:p>
        </w:tc>
        <w:tc>
          <w:tcPr>
            <w:tcW w:w="180" w:type="dxa"/>
          </w:tcPr>
          <w:p w:rsidR="00E75259" w:rsidRPr="006D732B" w:rsidRDefault="00E75259" w:rsidP="00E75259">
            <w:pPr>
              <w:spacing w:line="240" w:lineRule="atLeast"/>
              <w:ind w:left="180" w:hanging="180"/>
              <w:rPr>
                <w:szCs w:val="22"/>
              </w:rPr>
            </w:pPr>
          </w:p>
        </w:tc>
        <w:tc>
          <w:tcPr>
            <w:tcW w:w="990" w:type="dxa"/>
            <w:gridSpan w:val="2"/>
            <w:tcBorders>
              <w:top w:val="single" w:sz="4" w:space="0" w:color="auto"/>
            </w:tcBorders>
          </w:tcPr>
          <w:p w:rsidR="00E75259" w:rsidRPr="006D732B" w:rsidRDefault="00E75259" w:rsidP="00E75259">
            <w:pPr>
              <w:pStyle w:val="acctfourfigures"/>
              <w:tabs>
                <w:tab w:val="clear" w:pos="765"/>
                <w:tab w:val="decimal" w:pos="720"/>
              </w:tabs>
              <w:spacing w:line="240" w:lineRule="atLeast"/>
              <w:ind w:right="11"/>
              <w:rPr>
                <w:szCs w:val="22"/>
              </w:rPr>
            </w:pPr>
          </w:p>
        </w:tc>
        <w:tc>
          <w:tcPr>
            <w:tcW w:w="180" w:type="dxa"/>
          </w:tcPr>
          <w:p w:rsidR="00E75259" w:rsidRPr="006D732B" w:rsidRDefault="00E75259" w:rsidP="00E75259">
            <w:pPr>
              <w:pStyle w:val="acctfourfigures"/>
              <w:spacing w:line="240" w:lineRule="atLeast"/>
              <w:rPr>
                <w:szCs w:val="22"/>
              </w:rPr>
            </w:pPr>
          </w:p>
        </w:tc>
        <w:tc>
          <w:tcPr>
            <w:tcW w:w="1350" w:type="dxa"/>
            <w:tcBorders>
              <w:top w:val="single" w:sz="4" w:space="0" w:color="auto"/>
            </w:tcBorders>
          </w:tcPr>
          <w:p w:rsidR="00E75259" w:rsidRPr="006D732B" w:rsidRDefault="00E75259" w:rsidP="00E75259">
            <w:pPr>
              <w:pStyle w:val="acctfourfigures"/>
              <w:tabs>
                <w:tab w:val="clear" w:pos="765"/>
                <w:tab w:val="decimal" w:pos="1181"/>
              </w:tabs>
              <w:spacing w:line="240" w:lineRule="atLeast"/>
              <w:ind w:right="281"/>
              <w:jc w:val="center"/>
              <w:rPr>
                <w:szCs w:val="22"/>
              </w:rPr>
            </w:pPr>
          </w:p>
        </w:tc>
        <w:tc>
          <w:tcPr>
            <w:tcW w:w="236" w:type="dxa"/>
          </w:tcPr>
          <w:p w:rsidR="00E75259" w:rsidRPr="006D732B" w:rsidRDefault="00E75259" w:rsidP="00E75259">
            <w:pPr>
              <w:pStyle w:val="acctfourfigures"/>
              <w:spacing w:line="240" w:lineRule="atLeast"/>
              <w:jc w:val="center"/>
              <w:rPr>
                <w:szCs w:val="22"/>
              </w:rPr>
            </w:pPr>
          </w:p>
        </w:tc>
        <w:tc>
          <w:tcPr>
            <w:tcW w:w="844" w:type="dxa"/>
            <w:tcBorders>
              <w:top w:val="single" w:sz="4" w:space="0" w:color="auto"/>
            </w:tcBorders>
          </w:tcPr>
          <w:p w:rsidR="00E75259" w:rsidRPr="006D732B" w:rsidRDefault="00E75259" w:rsidP="00E75259">
            <w:pPr>
              <w:pStyle w:val="acctfourfigures"/>
              <w:tabs>
                <w:tab w:val="clear" w:pos="765"/>
                <w:tab w:val="decimal" w:pos="405"/>
                <w:tab w:val="decimal" w:pos="1181"/>
              </w:tabs>
              <w:spacing w:line="240" w:lineRule="atLeast"/>
              <w:ind w:right="281"/>
              <w:jc w:val="center"/>
              <w:rPr>
                <w:szCs w:val="22"/>
              </w:rPr>
            </w:pPr>
          </w:p>
        </w:tc>
        <w:tc>
          <w:tcPr>
            <w:tcW w:w="236" w:type="dxa"/>
          </w:tcPr>
          <w:p w:rsidR="00E75259" w:rsidRPr="006D732B" w:rsidRDefault="00E75259" w:rsidP="00E75259">
            <w:pPr>
              <w:pStyle w:val="acctfourfigures"/>
              <w:spacing w:line="240" w:lineRule="atLeast"/>
              <w:rPr>
                <w:szCs w:val="22"/>
              </w:rPr>
            </w:pPr>
          </w:p>
        </w:tc>
        <w:tc>
          <w:tcPr>
            <w:tcW w:w="1193" w:type="dxa"/>
            <w:tcBorders>
              <w:top w:val="single" w:sz="4" w:space="0" w:color="auto"/>
            </w:tcBorders>
          </w:tcPr>
          <w:p w:rsidR="00E75259" w:rsidRPr="006D732B" w:rsidRDefault="00E75259" w:rsidP="00E75259">
            <w:pPr>
              <w:pStyle w:val="acctfourfigures"/>
              <w:tabs>
                <w:tab w:val="clear" w:pos="765"/>
                <w:tab w:val="decimal" w:pos="774"/>
              </w:tabs>
              <w:spacing w:line="240" w:lineRule="atLeast"/>
              <w:ind w:right="-177"/>
              <w:rPr>
                <w:szCs w:val="22"/>
              </w:rPr>
            </w:pPr>
          </w:p>
        </w:tc>
      </w:tr>
      <w:tr w:rsidR="00E75259" w:rsidRPr="006D732B" w:rsidTr="00E75259">
        <w:tc>
          <w:tcPr>
            <w:tcW w:w="3071" w:type="dxa"/>
          </w:tcPr>
          <w:p w:rsidR="00E75259" w:rsidRPr="006D732B" w:rsidRDefault="00E75259" w:rsidP="00E75259">
            <w:pPr>
              <w:spacing w:line="240" w:lineRule="atLeast"/>
              <w:rPr>
                <w:b/>
                <w:bCs/>
                <w:i/>
                <w:iCs/>
                <w:szCs w:val="22"/>
              </w:rPr>
            </w:pPr>
            <w:r w:rsidRPr="006D732B">
              <w:rPr>
                <w:b/>
                <w:bCs/>
                <w:i/>
                <w:iCs/>
                <w:szCs w:val="22"/>
              </w:rPr>
              <w:t>Deferred tax liabilities</w:t>
            </w:r>
          </w:p>
        </w:tc>
        <w:tc>
          <w:tcPr>
            <w:tcW w:w="1080" w:type="dxa"/>
          </w:tcPr>
          <w:p w:rsidR="00E75259" w:rsidRPr="006D732B" w:rsidRDefault="00E75259" w:rsidP="00E75259">
            <w:pPr>
              <w:pStyle w:val="acctfourfigures"/>
              <w:tabs>
                <w:tab w:val="clear" w:pos="765"/>
                <w:tab w:val="decimal" w:pos="774"/>
              </w:tabs>
              <w:spacing w:line="240" w:lineRule="atLeast"/>
              <w:ind w:right="-177"/>
              <w:rPr>
                <w:szCs w:val="22"/>
              </w:rPr>
            </w:pPr>
          </w:p>
        </w:tc>
        <w:tc>
          <w:tcPr>
            <w:tcW w:w="180" w:type="dxa"/>
          </w:tcPr>
          <w:p w:rsidR="00E75259" w:rsidRPr="006D732B" w:rsidRDefault="00E75259" w:rsidP="00E75259">
            <w:pPr>
              <w:pStyle w:val="acctfourfigures"/>
              <w:spacing w:line="240" w:lineRule="atLeast"/>
              <w:rPr>
                <w:szCs w:val="22"/>
              </w:rPr>
            </w:pPr>
          </w:p>
        </w:tc>
        <w:tc>
          <w:tcPr>
            <w:tcW w:w="990" w:type="dxa"/>
            <w:gridSpan w:val="2"/>
          </w:tcPr>
          <w:p w:rsidR="00E75259" w:rsidRPr="006D732B" w:rsidRDefault="00E75259" w:rsidP="00E75259">
            <w:pPr>
              <w:pStyle w:val="acctfourfigures"/>
              <w:tabs>
                <w:tab w:val="clear" w:pos="765"/>
                <w:tab w:val="decimal" w:pos="720"/>
              </w:tabs>
              <w:spacing w:line="240" w:lineRule="atLeast"/>
              <w:ind w:right="11"/>
              <w:rPr>
                <w:szCs w:val="22"/>
              </w:rPr>
            </w:pPr>
          </w:p>
        </w:tc>
        <w:tc>
          <w:tcPr>
            <w:tcW w:w="180" w:type="dxa"/>
          </w:tcPr>
          <w:p w:rsidR="00E75259" w:rsidRPr="006D732B" w:rsidRDefault="00E75259" w:rsidP="00E75259">
            <w:pPr>
              <w:pStyle w:val="acctfourfigures"/>
              <w:spacing w:line="240" w:lineRule="atLeast"/>
              <w:rPr>
                <w:szCs w:val="22"/>
              </w:rPr>
            </w:pPr>
          </w:p>
        </w:tc>
        <w:tc>
          <w:tcPr>
            <w:tcW w:w="1350" w:type="dxa"/>
          </w:tcPr>
          <w:p w:rsidR="00E75259" w:rsidRPr="006D732B" w:rsidRDefault="00E75259" w:rsidP="00E75259">
            <w:pPr>
              <w:pStyle w:val="acctfourfigures"/>
              <w:tabs>
                <w:tab w:val="clear" w:pos="765"/>
                <w:tab w:val="decimal" w:pos="1181"/>
              </w:tabs>
              <w:spacing w:line="240" w:lineRule="atLeast"/>
              <w:ind w:right="281"/>
              <w:jc w:val="center"/>
              <w:rPr>
                <w:szCs w:val="22"/>
              </w:rPr>
            </w:pPr>
          </w:p>
        </w:tc>
        <w:tc>
          <w:tcPr>
            <w:tcW w:w="236" w:type="dxa"/>
          </w:tcPr>
          <w:p w:rsidR="00E75259" w:rsidRPr="006D732B" w:rsidRDefault="00E75259" w:rsidP="00E75259">
            <w:pPr>
              <w:pStyle w:val="acctfourfigures"/>
              <w:spacing w:line="240" w:lineRule="atLeast"/>
              <w:jc w:val="center"/>
              <w:rPr>
                <w:szCs w:val="22"/>
              </w:rPr>
            </w:pPr>
          </w:p>
        </w:tc>
        <w:tc>
          <w:tcPr>
            <w:tcW w:w="844" w:type="dxa"/>
          </w:tcPr>
          <w:p w:rsidR="00E75259" w:rsidRPr="006D732B" w:rsidRDefault="00E75259" w:rsidP="00E75259">
            <w:pPr>
              <w:pStyle w:val="acctfourfigures"/>
              <w:tabs>
                <w:tab w:val="clear" w:pos="765"/>
                <w:tab w:val="decimal" w:pos="405"/>
                <w:tab w:val="decimal" w:pos="1181"/>
              </w:tabs>
              <w:spacing w:line="240" w:lineRule="atLeast"/>
              <w:ind w:right="281"/>
              <w:jc w:val="center"/>
              <w:rPr>
                <w:szCs w:val="22"/>
              </w:rPr>
            </w:pPr>
          </w:p>
        </w:tc>
        <w:tc>
          <w:tcPr>
            <w:tcW w:w="236" w:type="dxa"/>
          </w:tcPr>
          <w:p w:rsidR="00E75259" w:rsidRPr="006D732B" w:rsidRDefault="00E75259" w:rsidP="00E75259">
            <w:pPr>
              <w:pStyle w:val="acctfourfigures"/>
              <w:spacing w:line="240" w:lineRule="atLeast"/>
              <w:rPr>
                <w:szCs w:val="22"/>
              </w:rPr>
            </w:pPr>
          </w:p>
        </w:tc>
        <w:tc>
          <w:tcPr>
            <w:tcW w:w="1193" w:type="dxa"/>
          </w:tcPr>
          <w:p w:rsidR="00E75259" w:rsidRPr="006D732B" w:rsidRDefault="00E75259" w:rsidP="00E75259">
            <w:pPr>
              <w:pStyle w:val="acctfourfigures"/>
              <w:tabs>
                <w:tab w:val="clear" w:pos="765"/>
                <w:tab w:val="decimal" w:pos="774"/>
              </w:tabs>
              <w:spacing w:line="240" w:lineRule="atLeast"/>
              <w:ind w:right="-177"/>
              <w:rPr>
                <w:szCs w:val="22"/>
              </w:rPr>
            </w:pPr>
          </w:p>
        </w:tc>
      </w:tr>
      <w:tr w:rsidR="00E75259" w:rsidRPr="006D732B" w:rsidTr="00E75259">
        <w:tc>
          <w:tcPr>
            <w:tcW w:w="3071" w:type="dxa"/>
          </w:tcPr>
          <w:p w:rsidR="00E75259" w:rsidRPr="006D732B" w:rsidRDefault="00E75259" w:rsidP="00E75259">
            <w:pPr>
              <w:spacing w:line="240" w:lineRule="atLeast"/>
              <w:rPr>
                <w:i/>
                <w:iCs/>
                <w:szCs w:val="22"/>
                <w:shd w:val="clear" w:color="auto" w:fill="E6E6E6"/>
                <w:lang w:bidi="th-TH"/>
              </w:rPr>
            </w:pPr>
            <w:r w:rsidRPr="006D732B">
              <w:rPr>
                <w:szCs w:val="22"/>
              </w:rPr>
              <w:t>Marketable securities</w:t>
            </w:r>
          </w:p>
        </w:tc>
        <w:tc>
          <w:tcPr>
            <w:tcW w:w="1080" w:type="dxa"/>
          </w:tcPr>
          <w:p w:rsidR="00E75259" w:rsidRPr="0066696A" w:rsidRDefault="00E75259" w:rsidP="00F76D34">
            <w:pPr>
              <w:pStyle w:val="acctfourfigures"/>
              <w:tabs>
                <w:tab w:val="clear" w:pos="765"/>
                <w:tab w:val="decimal" w:pos="810"/>
              </w:tabs>
              <w:spacing w:line="240" w:lineRule="atLeast"/>
              <w:ind w:left="-61" w:right="-34"/>
              <w:rPr>
                <w:szCs w:val="22"/>
              </w:rPr>
            </w:pPr>
            <w:r w:rsidRPr="0066696A">
              <w:rPr>
                <w:szCs w:val="22"/>
              </w:rPr>
              <w:t xml:space="preserve"> (759,620)</w:t>
            </w:r>
          </w:p>
        </w:tc>
        <w:tc>
          <w:tcPr>
            <w:tcW w:w="180" w:type="dxa"/>
          </w:tcPr>
          <w:p w:rsidR="00E75259" w:rsidRPr="0066696A" w:rsidRDefault="00E75259" w:rsidP="00E75259">
            <w:pPr>
              <w:pStyle w:val="acctfourfigures"/>
              <w:spacing w:line="240" w:lineRule="atLeast"/>
              <w:rPr>
                <w:szCs w:val="22"/>
              </w:rPr>
            </w:pPr>
          </w:p>
        </w:tc>
        <w:tc>
          <w:tcPr>
            <w:tcW w:w="990" w:type="dxa"/>
            <w:gridSpan w:val="2"/>
          </w:tcPr>
          <w:p w:rsidR="00E75259" w:rsidRPr="001F096E" w:rsidRDefault="00E75259" w:rsidP="00E75259">
            <w:pPr>
              <w:tabs>
                <w:tab w:val="decimal" w:pos="540"/>
                <w:tab w:val="decimal" w:pos="720"/>
              </w:tabs>
              <w:spacing w:line="240" w:lineRule="atLeast"/>
              <w:ind w:left="-61" w:right="-34"/>
              <w:rPr>
                <w:szCs w:val="22"/>
              </w:rPr>
            </w:pPr>
            <w:r w:rsidRPr="001F096E">
              <w:rPr>
                <w:szCs w:val="22"/>
              </w:rPr>
              <w:t xml:space="preserve">  </w:t>
            </w:r>
            <w:r>
              <w:rPr>
                <w:szCs w:val="22"/>
              </w:rPr>
              <w:t xml:space="preserve">   </w:t>
            </w:r>
            <w:r w:rsidRPr="001F096E">
              <w:rPr>
                <w:szCs w:val="22"/>
              </w:rPr>
              <w:t xml:space="preserve">   </w:t>
            </w:r>
            <w:r w:rsidRPr="001F096E">
              <w:rPr>
                <w:szCs w:val="22"/>
                <w:cs/>
                <w:lang w:bidi="th-TH"/>
              </w:rPr>
              <w:t>-</w:t>
            </w:r>
          </w:p>
        </w:tc>
        <w:tc>
          <w:tcPr>
            <w:tcW w:w="180" w:type="dxa"/>
          </w:tcPr>
          <w:p w:rsidR="00E75259" w:rsidRPr="0066696A" w:rsidRDefault="00E75259" w:rsidP="00E75259">
            <w:pPr>
              <w:pStyle w:val="acctfourfigures"/>
              <w:tabs>
                <w:tab w:val="clear" w:pos="765"/>
                <w:tab w:val="decimal" w:pos="684"/>
              </w:tabs>
              <w:spacing w:line="240" w:lineRule="auto"/>
              <w:ind w:left="-108" w:right="-127"/>
              <w:rPr>
                <w:szCs w:val="22"/>
                <w:lang w:bidi="th-TH"/>
              </w:rPr>
            </w:pPr>
          </w:p>
        </w:tc>
        <w:tc>
          <w:tcPr>
            <w:tcW w:w="1350" w:type="dxa"/>
          </w:tcPr>
          <w:p w:rsidR="00E75259" w:rsidRPr="0066696A" w:rsidRDefault="00E75259" w:rsidP="00E75259">
            <w:pPr>
              <w:pStyle w:val="acctfourfigures"/>
              <w:tabs>
                <w:tab w:val="clear" w:pos="765"/>
                <w:tab w:val="decimal" w:pos="990"/>
              </w:tabs>
              <w:spacing w:line="240" w:lineRule="auto"/>
              <w:ind w:left="-108" w:right="-127"/>
              <w:rPr>
                <w:szCs w:val="22"/>
              </w:rPr>
            </w:pPr>
            <w:r w:rsidRPr="0066696A">
              <w:rPr>
                <w:szCs w:val="22"/>
                <w:cs/>
                <w:lang w:bidi="th-TH"/>
              </w:rPr>
              <w:t>(</w:t>
            </w:r>
            <w:r w:rsidRPr="0066696A">
              <w:rPr>
                <w:szCs w:val="22"/>
              </w:rPr>
              <w:t>190,719</w:t>
            </w:r>
            <w:r w:rsidRPr="0066696A">
              <w:rPr>
                <w:szCs w:val="22"/>
                <w:cs/>
                <w:lang w:bidi="th-TH"/>
              </w:rPr>
              <w:t>)</w:t>
            </w:r>
          </w:p>
        </w:tc>
        <w:tc>
          <w:tcPr>
            <w:tcW w:w="236" w:type="dxa"/>
          </w:tcPr>
          <w:p w:rsidR="00E75259" w:rsidRPr="0066696A" w:rsidRDefault="00E75259" w:rsidP="00E75259">
            <w:pPr>
              <w:pStyle w:val="acctfourfigures"/>
              <w:tabs>
                <w:tab w:val="clear" w:pos="765"/>
                <w:tab w:val="decimal" w:pos="561"/>
              </w:tabs>
              <w:spacing w:line="240" w:lineRule="auto"/>
              <w:ind w:left="-108" w:right="-127"/>
              <w:rPr>
                <w:szCs w:val="22"/>
              </w:rPr>
            </w:pPr>
          </w:p>
        </w:tc>
        <w:tc>
          <w:tcPr>
            <w:tcW w:w="844" w:type="dxa"/>
          </w:tcPr>
          <w:p w:rsidR="00E75259" w:rsidRPr="0066696A" w:rsidRDefault="00E75259" w:rsidP="00E75259">
            <w:pPr>
              <w:pStyle w:val="acctfourfigures"/>
              <w:tabs>
                <w:tab w:val="clear" w:pos="765"/>
                <w:tab w:val="decimal" w:pos="484"/>
              </w:tabs>
              <w:spacing w:line="240" w:lineRule="auto"/>
              <w:ind w:left="-108" w:right="-127"/>
              <w:rPr>
                <w:szCs w:val="22"/>
                <w:lang w:bidi="th-TH"/>
              </w:rPr>
            </w:pPr>
            <w:r w:rsidRPr="0066696A">
              <w:rPr>
                <w:szCs w:val="22"/>
                <w:cs/>
                <w:lang w:bidi="th-TH"/>
              </w:rPr>
              <w:t>-</w:t>
            </w:r>
          </w:p>
        </w:tc>
        <w:tc>
          <w:tcPr>
            <w:tcW w:w="236" w:type="dxa"/>
          </w:tcPr>
          <w:p w:rsidR="00E75259" w:rsidRPr="0066696A" w:rsidRDefault="00E75259" w:rsidP="00E75259">
            <w:pPr>
              <w:pStyle w:val="acctfourfigures"/>
              <w:tabs>
                <w:tab w:val="clear" w:pos="765"/>
                <w:tab w:val="decimal" w:pos="684"/>
              </w:tabs>
              <w:spacing w:line="240" w:lineRule="auto"/>
              <w:ind w:left="-108" w:right="-127"/>
              <w:rPr>
                <w:szCs w:val="22"/>
                <w:lang w:bidi="th-TH"/>
              </w:rPr>
            </w:pPr>
          </w:p>
        </w:tc>
        <w:tc>
          <w:tcPr>
            <w:tcW w:w="1193" w:type="dxa"/>
          </w:tcPr>
          <w:p w:rsidR="00E75259" w:rsidRPr="0066696A" w:rsidRDefault="00E75259" w:rsidP="00E75259">
            <w:pPr>
              <w:pStyle w:val="acctfourfigures"/>
              <w:tabs>
                <w:tab w:val="clear" w:pos="765"/>
                <w:tab w:val="decimal" w:pos="934"/>
              </w:tabs>
              <w:spacing w:line="240" w:lineRule="auto"/>
              <w:ind w:left="-108" w:right="-96"/>
              <w:rPr>
                <w:szCs w:val="22"/>
                <w:lang w:val="en-US" w:bidi="th-TH"/>
              </w:rPr>
            </w:pPr>
            <w:r w:rsidRPr="0066696A">
              <w:rPr>
                <w:szCs w:val="22"/>
                <w:cs/>
                <w:lang w:val="en-US" w:bidi="th-TH"/>
              </w:rPr>
              <w:t>(</w:t>
            </w:r>
            <w:r w:rsidRPr="0066696A">
              <w:rPr>
                <w:szCs w:val="22"/>
                <w:lang w:val="en-US" w:bidi="th-TH"/>
              </w:rPr>
              <w:t>950,339</w:t>
            </w:r>
            <w:r w:rsidRPr="0066696A">
              <w:rPr>
                <w:szCs w:val="22"/>
                <w:cs/>
                <w:lang w:val="en-US" w:bidi="th-TH"/>
              </w:rPr>
              <w:t>)</w:t>
            </w:r>
          </w:p>
        </w:tc>
      </w:tr>
      <w:tr w:rsidR="00E75259" w:rsidRPr="006D732B" w:rsidTr="00E75259">
        <w:tc>
          <w:tcPr>
            <w:tcW w:w="3071" w:type="dxa"/>
          </w:tcPr>
          <w:p w:rsidR="00E75259" w:rsidRPr="006D732B" w:rsidRDefault="00E75259" w:rsidP="00E75259">
            <w:pPr>
              <w:spacing w:line="240" w:lineRule="atLeast"/>
              <w:ind w:left="180" w:hanging="180"/>
              <w:rPr>
                <w:szCs w:val="22"/>
              </w:rPr>
            </w:pPr>
            <w:r w:rsidRPr="006D732B">
              <w:rPr>
                <w:szCs w:val="22"/>
              </w:rPr>
              <w:t>Property, plant and equipment</w:t>
            </w:r>
          </w:p>
        </w:tc>
        <w:tc>
          <w:tcPr>
            <w:tcW w:w="1080" w:type="dxa"/>
          </w:tcPr>
          <w:p w:rsidR="00E75259" w:rsidRPr="0066696A" w:rsidRDefault="00E75259" w:rsidP="00F76D34">
            <w:pPr>
              <w:pStyle w:val="acctfourfigures"/>
              <w:tabs>
                <w:tab w:val="clear" w:pos="765"/>
                <w:tab w:val="decimal" w:pos="810"/>
              </w:tabs>
              <w:spacing w:line="240" w:lineRule="atLeast"/>
              <w:ind w:left="-61" w:right="-34"/>
              <w:rPr>
                <w:szCs w:val="22"/>
              </w:rPr>
            </w:pPr>
            <w:r w:rsidRPr="0066696A">
              <w:rPr>
                <w:szCs w:val="22"/>
              </w:rPr>
              <w:t>(5,651)</w:t>
            </w:r>
          </w:p>
        </w:tc>
        <w:tc>
          <w:tcPr>
            <w:tcW w:w="180" w:type="dxa"/>
          </w:tcPr>
          <w:p w:rsidR="00E75259" w:rsidRPr="0066696A" w:rsidRDefault="00E75259" w:rsidP="00E75259">
            <w:pPr>
              <w:pStyle w:val="acctfourfigures"/>
              <w:tabs>
                <w:tab w:val="clear" w:pos="765"/>
                <w:tab w:val="decimal" w:pos="866"/>
                <w:tab w:val="decimal" w:pos="951"/>
              </w:tabs>
              <w:spacing w:line="240" w:lineRule="atLeast"/>
              <w:ind w:right="-96"/>
              <w:rPr>
                <w:szCs w:val="22"/>
              </w:rPr>
            </w:pPr>
          </w:p>
        </w:tc>
        <w:tc>
          <w:tcPr>
            <w:tcW w:w="990" w:type="dxa"/>
            <w:gridSpan w:val="2"/>
          </w:tcPr>
          <w:p w:rsidR="00E75259" w:rsidRPr="0066696A" w:rsidRDefault="00E75259" w:rsidP="00E75259">
            <w:pPr>
              <w:pStyle w:val="acctfourfigures"/>
              <w:tabs>
                <w:tab w:val="clear" w:pos="765"/>
                <w:tab w:val="decimal" w:pos="720"/>
              </w:tabs>
              <w:spacing w:line="240" w:lineRule="auto"/>
              <w:ind w:left="-108" w:right="-127"/>
              <w:rPr>
                <w:szCs w:val="22"/>
                <w:lang w:bidi="th-TH"/>
              </w:rPr>
            </w:pPr>
            <w:r w:rsidRPr="0066696A">
              <w:rPr>
                <w:szCs w:val="22"/>
                <w:cs/>
                <w:lang w:bidi="th-TH"/>
              </w:rPr>
              <w:t>(</w:t>
            </w:r>
            <w:r w:rsidRPr="0066696A">
              <w:rPr>
                <w:szCs w:val="22"/>
                <w:lang w:bidi="th-TH"/>
              </w:rPr>
              <w:t>1,145</w:t>
            </w:r>
            <w:r w:rsidRPr="0066696A">
              <w:rPr>
                <w:szCs w:val="22"/>
                <w:cs/>
                <w:lang w:bidi="th-TH"/>
              </w:rPr>
              <w:t>)</w:t>
            </w:r>
          </w:p>
        </w:tc>
        <w:tc>
          <w:tcPr>
            <w:tcW w:w="180" w:type="dxa"/>
          </w:tcPr>
          <w:p w:rsidR="00E75259" w:rsidRPr="0066696A" w:rsidRDefault="00E75259" w:rsidP="00E75259">
            <w:pPr>
              <w:pStyle w:val="acctfourfigures"/>
              <w:tabs>
                <w:tab w:val="clear" w:pos="765"/>
                <w:tab w:val="decimal" w:pos="561"/>
              </w:tabs>
              <w:spacing w:line="240" w:lineRule="auto"/>
              <w:ind w:left="-108" w:right="-127"/>
              <w:rPr>
                <w:szCs w:val="22"/>
                <w:lang w:bidi="th-TH"/>
              </w:rPr>
            </w:pPr>
          </w:p>
        </w:tc>
        <w:tc>
          <w:tcPr>
            <w:tcW w:w="1350" w:type="dxa"/>
          </w:tcPr>
          <w:p w:rsidR="00E75259" w:rsidRPr="0066696A" w:rsidRDefault="00E75259" w:rsidP="00E75259">
            <w:pPr>
              <w:pStyle w:val="acctfourfigures"/>
              <w:tabs>
                <w:tab w:val="clear" w:pos="765"/>
                <w:tab w:val="decimal" w:pos="810"/>
              </w:tabs>
              <w:spacing w:line="240" w:lineRule="auto"/>
              <w:ind w:left="-108" w:right="-127"/>
              <w:rPr>
                <w:szCs w:val="22"/>
                <w:lang w:bidi="th-TH"/>
              </w:rPr>
            </w:pPr>
            <w:r w:rsidRPr="0066696A">
              <w:rPr>
                <w:szCs w:val="22"/>
                <w:cs/>
                <w:lang w:bidi="th-TH"/>
              </w:rPr>
              <w:t>-</w:t>
            </w:r>
          </w:p>
        </w:tc>
        <w:tc>
          <w:tcPr>
            <w:tcW w:w="236" w:type="dxa"/>
          </w:tcPr>
          <w:p w:rsidR="00E75259" w:rsidRPr="0066696A" w:rsidRDefault="00E75259" w:rsidP="00E75259">
            <w:pPr>
              <w:pStyle w:val="acctfourfigures"/>
              <w:tabs>
                <w:tab w:val="clear" w:pos="765"/>
                <w:tab w:val="decimal" w:pos="561"/>
              </w:tabs>
              <w:spacing w:line="240" w:lineRule="auto"/>
              <w:ind w:left="-108" w:right="-127"/>
              <w:rPr>
                <w:szCs w:val="22"/>
                <w:lang w:bidi="th-TH"/>
              </w:rPr>
            </w:pPr>
          </w:p>
        </w:tc>
        <w:tc>
          <w:tcPr>
            <w:tcW w:w="844" w:type="dxa"/>
          </w:tcPr>
          <w:p w:rsidR="00E75259" w:rsidRPr="0066696A" w:rsidRDefault="00E75259" w:rsidP="00E75259">
            <w:pPr>
              <w:pStyle w:val="acctfourfigures"/>
              <w:tabs>
                <w:tab w:val="clear" w:pos="765"/>
                <w:tab w:val="decimal" w:pos="484"/>
              </w:tabs>
              <w:spacing w:line="240" w:lineRule="auto"/>
              <w:ind w:left="-108" w:right="-127"/>
              <w:rPr>
                <w:szCs w:val="22"/>
                <w:lang w:bidi="th-TH"/>
              </w:rPr>
            </w:pPr>
            <w:r w:rsidRPr="0066696A">
              <w:rPr>
                <w:szCs w:val="22"/>
                <w:cs/>
                <w:lang w:bidi="th-TH"/>
              </w:rPr>
              <w:t>-</w:t>
            </w:r>
          </w:p>
        </w:tc>
        <w:tc>
          <w:tcPr>
            <w:tcW w:w="236" w:type="dxa"/>
          </w:tcPr>
          <w:p w:rsidR="00E75259" w:rsidRPr="0066696A" w:rsidRDefault="00E75259" w:rsidP="00E75259">
            <w:pPr>
              <w:pStyle w:val="acctfourfigures"/>
              <w:tabs>
                <w:tab w:val="clear" w:pos="765"/>
                <w:tab w:val="decimal" w:pos="561"/>
              </w:tabs>
              <w:spacing w:line="240" w:lineRule="auto"/>
              <w:ind w:left="-108" w:right="-127"/>
              <w:rPr>
                <w:szCs w:val="22"/>
                <w:lang w:bidi="th-TH"/>
              </w:rPr>
            </w:pPr>
          </w:p>
        </w:tc>
        <w:tc>
          <w:tcPr>
            <w:tcW w:w="1193" w:type="dxa"/>
          </w:tcPr>
          <w:p w:rsidR="00E75259" w:rsidRPr="0066696A" w:rsidRDefault="00E75259" w:rsidP="00E75259">
            <w:pPr>
              <w:pStyle w:val="acctfourfigures"/>
              <w:tabs>
                <w:tab w:val="clear" w:pos="765"/>
                <w:tab w:val="decimal" w:pos="934"/>
              </w:tabs>
              <w:spacing w:line="240" w:lineRule="auto"/>
              <w:ind w:left="-108" w:right="-96"/>
              <w:rPr>
                <w:szCs w:val="22"/>
                <w:lang w:bidi="th-TH"/>
              </w:rPr>
            </w:pPr>
            <w:r w:rsidRPr="0066696A">
              <w:rPr>
                <w:szCs w:val="22"/>
                <w:cs/>
                <w:lang w:bidi="th-TH"/>
              </w:rPr>
              <w:t>(</w:t>
            </w:r>
            <w:r w:rsidRPr="0066696A">
              <w:rPr>
                <w:szCs w:val="22"/>
                <w:lang w:bidi="th-TH"/>
              </w:rPr>
              <w:t>6,796</w:t>
            </w:r>
            <w:r w:rsidRPr="0066696A">
              <w:rPr>
                <w:szCs w:val="22"/>
                <w:cs/>
                <w:lang w:bidi="th-TH"/>
              </w:rPr>
              <w:t>)</w:t>
            </w:r>
          </w:p>
        </w:tc>
      </w:tr>
      <w:tr w:rsidR="00E75259" w:rsidRPr="006D732B" w:rsidTr="00E75259">
        <w:tc>
          <w:tcPr>
            <w:tcW w:w="3071" w:type="dxa"/>
          </w:tcPr>
          <w:p w:rsidR="00E75259" w:rsidRPr="006D732B" w:rsidRDefault="00E75259" w:rsidP="00E75259">
            <w:pPr>
              <w:spacing w:line="240" w:lineRule="atLeast"/>
              <w:ind w:left="180" w:hanging="180"/>
              <w:rPr>
                <w:b/>
                <w:bCs/>
                <w:szCs w:val="22"/>
              </w:rPr>
            </w:pPr>
            <w:r w:rsidRPr="006D732B">
              <w:rPr>
                <w:b/>
                <w:bCs/>
                <w:szCs w:val="22"/>
              </w:rPr>
              <w:t>Total</w:t>
            </w:r>
          </w:p>
        </w:tc>
        <w:tc>
          <w:tcPr>
            <w:tcW w:w="1080" w:type="dxa"/>
            <w:tcBorders>
              <w:top w:val="single" w:sz="4" w:space="0" w:color="auto"/>
              <w:bottom w:val="single" w:sz="4" w:space="0" w:color="auto"/>
            </w:tcBorders>
          </w:tcPr>
          <w:p w:rsidR="00E75259" w:rsidRPr="00805B2C" w:rsidRDefault="00E75259" w:rsidP="00F76D34">
            <w:pPr>
              <w:pStyle w:val="acctfourfigures"/>
              <w:tabs>
                <w:tab w:val="clear" w:pos="765"/>
                <w:tab w:val="decimal" w:pos="810"/>
              </w:tabs>
              <w:spacing w:line="240" w:lineRule="atLeast"/>
              <w:ind w:left="-61" w:right="-34"/>
              <w:rPr>
                <w:b/>
                <w:bCs/>
                <w:szCs w:val="22"/>
              </w:rPr>
            </w:pPr>
            <w:r w:rsidRPr="00805B2C">
              <w:rPr>
                <w:b/>
                <w:bCs/>
                <w:szCs w:val="22"/>
              </w:rPr>
              <w:t>(765,271)</w:t>
            </w:r>
          </w:p>
        </w:tc>
        <w:tc>
          <w:tcPr>
            <w:tcW w:w="180" w:type="dxa"/>
          </w:tcPr>
          <w:p w:rsidR="00E75259" w:rsidRPr="00805B2C" w:rsidRDefault="00E75259" w:rsidP="00E75259">
            <w:pPr>
              <w:pStyle w:val="acctfourfigures"/>
              <w:tabs>
                <w:tab w:val="clear" w:pos="765"/>
                <w:tab w:val="decimal" w:pos="866"/>
                <w:tab w:val="decimal" w:pos="951"/>
              </w:tabs>
              <w:spacing w:line="240" w:lineRule="atLeast"/>
              <w:ind w:right="-96"/>
              <w:rPr>
                <w:b/>
                <w:bCs/>
                <w:szCs w:val="22"/>
              </w:rPr>
            </w:pPr>
          </w:p>
        </w:tc>
        <w:tc>
          <w:tcPr>
            <w:tcW w:w="990" w:type="dxa"/>
            <w:gridSpan w:val="2"/>
            <w:tcBorders>
              <w:top w:val="single" w:sz="4" w:space="0" w:color="auto"/>
              <w:bottom w:val="single" w:sz="4" w:space="0" w:color="auto"/>
            </w:tcBorders>
          </w:tcPr>
          <w:p w:rsidR="00E75259" w:rsidRPr="00805B2C" w:rsidRDefault="00E75259" w:rsidP="00E75259">
            <w:pPr>
              <w:pStyle w:val="acctfourfigures"/>
              <w:tabs>
                <w:tab w:val="clear" w:pos="765"/>
                <w:tab w:val="decimal" w:pos="720"/>
              </w:tabs>
              <w:spacing w:line="240" w:lineRule="auto"/>
              <w:ind w:left="-108" w:right="-127"/>
              <w:rPr>
                <w:b/>
                <w:bCs/>
                <w:szCs w:val="22"/>
                <w:lang w:bidi="th-TH"/>
              </w:rPr>
            </w:pPr>
            <w:r w:rsidRPr="00805B2C">
              <w:rPr>
                <w:b/>
                <w:bCs/>
                <w:szCs w:val="22"/>
                <w:cs/>
                <w:lang w:bidi="th-TH"/>
              </w:rPr>
              <w:t>(</w:t>
            </w:r>
            <w:r w:rsidRPr="00805B2C">
              <w:rPr>
                <w:b/>
                <w:bCs/>
                <w:szCs w:val="22"/>
                <w:lang w:bidi="th-TH"/>
              </w:rPr>
              <w:t>1,145</w:t>
            </w:r>
            <w:r w:rsidRPr="00805B2C">
              <w:rPr>
                <w:b/>
                <w:bCs/>
                <w:szCs w:val="22"/>
                <w:cs/>
                <w:lang w:bidi="th-TH"/>
              </w:rPr>
              <w:t>)</w:t>
            </w:r>
          </w:p>
        </w:tc>
        <w:tc>
          <w:tcPr>
            <w:tcW w:w="180" w:type="dxa"/>
          </w:tcPr>
          <w:p w:rsidR="00E75259" w:rsidRPr="00805B2C" w:rsidRDefault="00E75259" w:rsidP="00E75259">
            <w:pPr>
              <w:pStyle w:val="acctfourfigures"/>
              <w:tabs>
                <w:tab w:val="clear" w:pos="765"/>
                <w:tab w:val="decimal" w:pos="561"/>
              </w:tabs>
              <w:spacing w:line="240" w:lineRule="auto"/>
              <w:ind w:left="-108" w:right="-127"/>
              <w:rPr>
                <w:b/>
                <w:bCs/>
                <w:szCs w:val="22"/>
                <w:lang w:bidi="th-TH"/>
              </w:rPr>
            </w:pPr>
          </w:p>
        </w:tc>
        <w:tc>
          <w:tcPr>
            <w:tcW w:w="1350" w:type="dxa"/>
            <w:tcBorders>
              <w:top w:val="single" w:sz="4" w:space="0" w:color="auto"/>
              <w:bottom w:val="single" w:sz="4" w:space="0" w:color="auto"/>
            </w:tcBorders>
          </w:tcPr>
          <w:p w:rsidR="00E75259" w:rsidRPr="00805B2C" w:rsidRDefault="00E75259" w:rsidP="00E75259">
            <w:pPr>
              <w:pStyle w:val="acctfourfigures"/>
              <w:tabs>
                <w:tab w:val="clear" w:pos="765"/>
                <w:tab w:val="decimal" w:pos="990"/>
              </w:tabs>
              <w:spacing w:line="240" w:lineRule="auto"/>
              <w:ind w:left="-108" w:right="-127"/>
              <w:rPr>
                <w:b/>
                <w:bCs/>
                <w:szCs w:val="22"/>
                <w:lang w:bidi="th-TH"/>
              </w:rPr>
            </w:pPr>
            <w:r w:rsidRPr="00805B2C">
              <w:rPr>
                <w:b/>
                <w:bCs/>
                <w:szCs w:val="22"/>
                <w:cs/>
                <w:lang w:bidi="th-TH"/>
              </w:rPr>
              <w:t>(</w:t>
            </w:r>
            <w:r w:rsidRPr="00805B2C">
              <w:rPr>
                <w:b/>
                <w:bCs/>
                <w:szCs w:val="22"/>
                <w:lang w:bidi="th-TH"/>
              </w:rPr>
              <w:t>190,719</w:t>
            </w:r>
            <w:r w:rsidRPr="00805B2C">
              <w:rPr>
                <w:b/>
                <w:bCs/>
                <w:szCs w:val="22"/>
                <w:cs/>
                <w:lang w:bidi="th-TH"/>
              </w:rPr>
              <w:t>)</w:t>
            </w:r>
          </w:p>
        </w:tc>
        <w:tc>
          <w:tcPr>
            <w:tcW w:w="236" w:type="dxa"/>
          </w:tcPr>
          <w:p w:rsidR="00E75259" w:rsidRPr="00805B2C" w:rsidRDefault="00E75259" w:rsidP="00E75259">
            <w:pPr>
              <w:pStyle w:val="acctfourfigures"/>
              <w:tabs>
                <w:tab w:val="clear" w:pos="765"/>
                <w:tab w:val="decimal" w:pos="561"/>
              </w:tabs>
              <w:spacing w:line="240" w:lineRule="auto"/>
              <w:ind w:left="-108" w:right="-127"/>
              <w:rPr>
                <w:b/>
                <w:bCs/>
                <w:szCs w:val="22"/>
                <w:lang w:bidi="th-TH"/>
              </w:rPr>
            </w:pPr>
          </w:p>
        </w:tc>
        <w:tc>
          <w:tcPr>
            <w:tcW w:w="844" w:type="dxa"/>
            <w:tcBorders>
              <w:top w:val="single" w:sz="4" w:space="0" w:color="auto"/>
              <w:bottom w:val="single" w:sz="4" w:space="0" w:color="auto"/>
            </w:tcBorders>
          </w:tcPr>
          <w:p w:rsidR="00E75259" w:rsidRPr="00805B2C" w:rsidRDefault="00E75259" w:rsidP="00E75259">
            <w:pPr>
              <w:pStyle w:val="acctfourfigures"/>
              <w:tabs>
                <w:tab w:val="clear" w:pos="765"/>
                <w:tab w:val="decimal" w:pos="484"/>
              </w:tabs>
              <w:spacing w:line="240" w:lineRule="auto"/>
              <w:ind w:left="-108" w:right="-127"/>
              <w:rPr>
                <w:b/>
                <w:bCs/>
                <w:szCs w:val="22"/>
                <w:lang w:bidi="th-TH"/>
              </w:rPr>
            </w:pPr>
            <w:r w:rsidRPr="00805B2C">
              <w:rPr>
                <w:b/>
                <w:bCs/>
                <w:szCs w:val="22"/>
                <w:cs/>
                <w:lang w:bidi="th-TH"/>
              </w:rPr>
              <w:t>-</w:t>
            </w:r>
          </w:p>
        </w:tc>
        <w:tc>
          <w:tcPr>
            <w:tcW w:w="236" w:type="dxa"/>
          </w:tcPr>
          <w:p w:rsidR="00E75259" w:rsidRPr="00805B2C" w:rsidRDefault="00E75259" w:rsidP="00E75259">
            <w:pPr>
              <w:pStyle w:val="acctfourfigures"/>
              <w:tabs>
                <w:tab w:val="clear" w:pos="765"/>
                <w:tab w:val="decimal" w:pos="561"/>
              </w:tabs>
              <w:spacing w:line="240" w:lineRule="auto"/>
              <w:ind w:left="-108" w:right="-127"/>
              <w:rPr>
                <w:b/>
                <w:bCs/>
                <w:szCs w:val="22"/>
                <w:lang w:bidi="th-TH"/>
              </w:rPr>
            </w:pPr>
          </w:p>
        </w:tc>
        <w:tc>
          <w:tcPr>
            <w:tcW w:w="1193" w:type="dxa"/>
            <w:tcBorders>
              <w:top w:val="single" w:sz="4" w:space="0" w:color="auto"/>
              <w:bottom w:val="single" w:sz="4" w:space="0" w:color="auto"/>
            </w:tcBorders>
          </w:tcPr>
          <w:p w:rsidR="00E75259" w:rsidRPr="00805B2C" w:rsidRDefault="00E75259" w:rsidP="00E75259">
            <w:pPr>
              <w:pStyle w:val="acctfourfigures"/>
              <w:tabs>
                <w:tab w:val="clear" w:pos="765"/>
                <w:tab w:val="decimal" w:pos="934"/>
              </w:tabs>
              <w:spacing w:line="240" w:lineRule="auto"/>
              <w:ind w:left="-108" w:right="-96"/>
              <w:rPr>
                <w:b/>
                <w:bCs/>
                <w:szCs w:val="22"/>
                <w:lang w:bidi="th-TH"/>
              </w:rPr>
            </w:pPr>
            <w:r w:rsidRPr="00805B2C">
              <w:rPr>
                <w:b/>
                <w:bCs/>
                <w:szCs w:val="22"/>
                <w:cs/>
                <w:lang w:bidi="th-TH"/>
              </w:rPr>
              <w:t>(</w:t>
            </w:r>
            <w:r w:rsidRPr="00805B2C">
              <w:rPr>
                <w:b/>
                <w:bCs/>
                <w:szCs w:val="22"/>
                <w:lang w:bidi="th-TH"/>
              </w:rPr>
              <w:t>957,135</w:t>
            </w:r>
            <w:r w:rsidRPr="00805B2C">
              <w:rPr>
                <w:b/>
                <w:bCs/>
                <w:szCs w:val="22"/>
                <w:cs/>
                <w:lang w:bidi="th-TH"/>
              </w:rPr>
              <w:t>)</w:t>
            </w:r>
          </w:p>
        </w:tc>
      </w:tr>
      <w:tr w:rsidR="00E75259" w:rsidRPr="006D732B" w:rsidTr="00E75259">
        <w:tc>
          <w:tcPr>
            <w:tcW w:w="3071" w:type="dxa"/>
          </w:tcPr>
          <w:p w:rsidR="00E75259" w:rsidRPr="006D732B" w:rsidRDefault="00E75259" w:rsidP="00E75259">
            <w:pPr>
              <w:spacing w:line="240" w:lineRule="atLeast"/>
              <w:ind w:left="180" w:hanging="180"/>
              <w:rPr>
                <w:b/>
                <w:bCs/>
                <w:szCs w:val="22"/>
              </w:rPr>
            </w:pPr>
          </w:p>
        </w:tc>
        <w:tc>
          <w:tcPr>
            <w:tcW w:w="1080" w:type="dxa"/>
            <w:tcBorders>
              <w:top w:val="single" w:sz="4" w:space="0" w:color="auto"/>
            </w:tcBorders>
          </w:tcPr>
          <w:p w:rsidR="00E75259" w:rsidRPr="0066696A" w:rsidRDefault="00E75259" w:rsidP="00E75259">
            <w:pPr>
              <w:pStyle w:val="acctfourfigures"/>
              <w:tabs>
                <w:tab w:val="clear" w:pos="765"/>
                <w:tab w:val="decimal" w:pos="582"/>
                <w:tab w:val="decimal" w:pos="672"/>
                <w:tab w:val="decimal" w:pos="821"/>
              </w:tabs>
              <w:spacing w:line="240" w:lineRule="atLeast"/>
              <w:ind w:left="-61" w:right="-34"/>
              <w:rPr>
                <w:szCs w:val="22"/>
              </w:rPr>
            </w:pPr>
          </w:p>
        </w:tc>
        <w:tc>
          <w:tcPr>
            <w:tcW w:w="180" w:type="dxa"/>
          </w:tcPr>
          <w:p w:rsidR="00E75259" w:rsidRPr="0066696A" w:rsidRDefault="00E75259" w:rsidP="00E75259">
            <w:pPr>
              <w:spacing w:line="240" w:lineRule="atLeast"/>
              <w:ind w:left="180" w:hanging="180"/>
              <w:rPr>
                <w:szCs w:val="22"/>
              </w:rPr>
            </w:pPr>
          </w:p>
        </w:tc>
        <w:tc>
          <w:tcPr>
            <w:tcW w:w="990" w:type="dxa"/>
            <w:gridSpan w:val="2"/>
            <w:tcBorders>
              <w:top w:val="single" w:sz="4" w:space="0" w:color="auto"/>
            </w:tcBorders>
          </w:tcPr>
          <w:p w:rsidR="00E75259" w:rsidRPr="0066696A" w:rsidRDefault="00E75259" w:rsidP="00E75259">
            <w:pPr>
              <w:pStyle w:val="acctfourfigures"/>
              <w:tabs>
                <w:tab w:val="clear" w:pos="765"/>
                <w:tab w:val="decimal" w:pos="720"/>
              </w:tabs>
              <w:spacing w:line="240" w:lineRule="atLeast"/>
              <w:ind w:left="-61" w:right="-34"/>
              <w:rPr>
                <w:szCs w:val="22"/>
              </w:rPr>
            </w:pPr>
          </w:p>
        </w:tc>
        <w:tc>
          <w:tcPr>
            <w:tcW w:w="180" w:type="dxa"/>
          </w:tcPr>
          <w:p w:rsidR="00E75259" w:rsidRPr="0066696A" w:rsidRDefault="00E75259" w:rsidP="00E75259">
            <w:pPr>
              <w:pStyle w:val="acctfourfigures"/>
              <w:tabs>
                <w:tab w:val="clear" w:pos="765"/>
                <w:tab w:val="decimal" w:pos="821"/>
                <w:tab w:val="decimal" w:pos="951"/>
              </w:tabs>
              <w:spacing w:line="240" w:lineRule="atLeast"/>
              <w:ind w:left="-61" w:right="-34"/>
              <w:rPr>
                <w:szCs w:val="22"/>
              </w:rPr>
            </w:pPr>
          </w:p>
        </w:tc>
        <w:tc>
          <w:tcPr>
            <w:tcW w:w="1350" w:type="dxa"/>
            <w:tcBorders>
              <w:top w:val="single" w:sz="4" w:space="0" w:color="auto"/>
            </w:tcBorders>
          </w:tcPr>
          <w:p w:rsidR="00E75259" w:rsidRPr="0066696A" w:rsidRDefault="00E75259" w:rsidP="00E75259">
            <w:pPr>
              <w:pStyle w:val="acctfourfigures"/>
              <w:tabs>
                <w:tab w:val="clear" w:pos="765"/>
                <w:tab w:val="decimal" w:pos="929"/>
              </w:tabs>
              <w:spacing w:line="240" w:lineRule="atLeast"/>
              <w:ind w:left="-61" w:right="-34"/>
              <w:rPr>
                <w:szCs w:val="22"/>
              </w:rPr>
            </w:pPr>
          </w:p>
        </w:tc>
        <w:tc>
          <w:tcPr>
            <w:tcW w:w="236" w:type="dxa"/>
          </w:tcPr>
          <w:p w:rsidR="00E75259" w:rsidRPr="0066696A" w:rsidRDefault="00E75259" w:rsidP="00E75259">
            <w:pPr>
              <w:pStyle w:val="acctfourfigures"/>
              <w:tabs>
                <w:tab w:val="clear" w:pos="765"/>
                <w:tab w:val="decimal" w:pos="633"/>
                <w:tab w:val="decimal" w:pos="821"/>
              </w:tabs>
              <w:spacing w:line="240" w:lineRule="atLeast"/>
              <w:ind w:left="-61" w:right="-34"/>
              <w:rPr>
                <w:szCs w:val="22"/>
              </w:rPr>
            </w:pPr>
          </w:p>
        </w:tc>
        <w:tc>
          <w:tcPr>
            <w:tcW w:w="844" w:type="dxa"/>
            <w:tcBorders>
              <w:top w:val="single" w:sz="4" w:space="0" w:color="auto"/>
            </w:tcBorders>
          </w:tcPr>
          <w:p w:rsidR="00E75259" w:rsidRPr="0066696A" w:rsidRDefault="00E75259" w:rsidP="00E75259">
            <w:pPr>
              <w:pStyle w:val="acctfourfigures"/>
              <w:tabs>
                <w:tab w:val="clear" w:pos="765"/>
                <w:tab w:val="decimal" w:pos="405"/>
                <w:tab w:val="decimal" w:pos="484"/>
              </w:tabs>
              <w:spacing w:line="240" w:lineRule="atLeast"/>
              <w:ind w:right="11"/>
              <w:rPr>
                <w:b/>
                <w:bCs/>
                <w:szCs w:val="22"/>
              </w:rPr>
            </w:pPr>
          </w:p>
        </w:tc>
        <w:tc>
          <w:tcPr>
            <w:tcW w:w="236" w:type="dxa"/>
          </w:tcPr>
          <w:p w:rsidR="00E75259" w:rsidRPr="0066696A" w:rsidRDefault="00E75259" w:rsidP="00E75259">
            <w:pPr>
              <w:pStyle w:val="acctfourfigures"/>
              <w:tabs>
                <w:tab w:val="clear" w:pos="765"/>
                <w:tab w:val="decimal" w:pos="684"/>
                <w:tab w:val="decimal" w:pos="821"/>
              </w:tabs>
              <w:spacing w:line="240" w:lineRule="atLeast"/>
              <w:ind w:left="-61" w:right="-34"/>
              <w:rPr>
                <w:szCs w:val="22"/>
              </w:rPr>
            </w:pPr>
          </w:p>
        </w:tc>
        <w:tc>
          <w:tcPr>
            <w:tcW w:w="1193" w:type="dxa"/>
            <w:tcBorders>
              <w:top w:val="single" w:sz="4" w:space="0" w:color="auto"/>
            </w:tcBorders>
          </w:tcPr>
          <w:p w:rsidR="00E75259" w:rsidRPr="0066696A" w:rsidRDefault="00E75259" w:rsidP="00E75259">
            <w:pPr>
              <w:pStyle w:val="acctfourfigures"/>
              <w:tabs>
                <w:tab w:val="clear" w:pos="765"/>
                <w:tab w:val="decimal" w:pos="582"/>
                <w:tab w:val="decimal" w:pos="672"/>
                <w:tab w:val="decimal" w:pos="934"/>
              </w:tabs>
              <w:spacing w:line="240" w:lineRule="atLeast"/>
              <w:ind w:left="-61" w:right="-34"/>
              <w:rPr>
                <w:szCs w:val="22"/>
              </w:rPr>
            </w:pPr>
          </w:p>
        </w:tc>
      </w:tr>
      <w:tr w:rsidR="00E75259" w:rsidRPr="006D732B" w:rsidTr="00E75259">
        <w:trPr>
          <w:trHeight w:val="155"/>
        </w:trPr>
        <w:tc>
          <w:tcPr>
            <w:tcW w:w="3071" w:type="dxa"/>
          </w:tcPr>
          <w:p w:rsidR="00E75259" w:rsidRPr="006D732B" w:rsidRDefault="00E75259" w:rsidP="00E75259">
            <w:pPr>
              <w:spacing w:line="240" w:lineRule="atLeast"/>
              <w:ind w:left="180" w:hanging="180"/>
              <w:rPr>
                <w:b/>
                <w:bCs/>
                <w:szCs w:val="22"/>
              </w:rPr>
            </w:pPr>
            <w:r w:rsidRPr="006D732B">
              <w:rPr>
                <w:b/>
                <w:bCs/>
                <w:szCs w:val="22"/>
              </w:rPr>
              <w:t>Net</w:t>
            </w:r>
          </w:p>
        </w:tc>
        <w:tc>
          <w:tcPr>
            <w:tcW w:w="1080" w:type="dxa"/>
            <w:tcBorders>
              <w:bottom w:val="double" w:sz="4" w:space="0" w:color="auto"/>
            </w:tcBorders>
          </w:tcPr>
          <w:p w:rsidR="00E75259" w:rsidRPr="00805B2C" w:rsidRDefault="00E75259" w:rsidP="00F76D34">
            <w:pPr>
              <w:pStyle w:val="acctfourfigures"/>
              <w:tabs>
                <w:tab w:val="clear" w:pos="765"/>
                <w:tab w:val="decimal" w:pos="810"/>
              </w:tabs>
              <w:spacing w:line="240" w:lineRule="atLeast"/>
              <w:ind w:left="-61" w:right="-34"/>
              <w:rPr>
                <w:b/>
                <w:bCs/>
                <w:szCs w:val="22"/>
              </w:rPr>
            </w:pPr>
            <w:r w:rsidRPr="00805B2C">
              <w:rPr>
                <w:b/>
                <w:bCs/>
                <w:szCs w:val="22"/>
              </w:rPr>
              <w:t>(28,338)</w:t>
            </w:r>
          </w:p>
        </w:tc>
        <w:tc>
          <w:tcPr>
            <w:tcW w:w="180" w:type="dxa"/>
          </w:tcPr>
          <w:p w:rsidR="00E75259" w:rsidRPr="00805B2C" w:rsidRDefault="00E75259" w:rsidP="00E75259">
            <w:pPr>
              <w:pStyle w:val="acctfourfigures"/>
              <w:tabs>
                <w:tab w:val="clear" w:pos="765"/>
                <w:tab w:val="decimal" w:pos="951"/>
              </w:tabs>
              <w:spacing w:line="240" w:lineRule="atLeast"/>
              <w:ind w:right="-96"/>
              <w:rPr>
                <w:b/>
                <w:bCs/>
                <w:szCs w:val="22"/>
              </w:rPr>
            </w:pPr>
          </w:p>
        </w:tc>
        <w:tc>
          <w:tcPr>
            <w:tcW w:w="990" w:type="dxa"/>
            <w:gridSpan w:val="2"/>
            <w:tcBorders>
              <w:bottom w:val="double" w:sz="4" w:space="0" w:color="auto"/>
            </w:tcBorders>
          </w:tcPr>
          <w:p w:rsidR="00E75259" w:rsidRPr="00805B2C" w:rsidRDefault="00E75259" w:rsidP="00E75259">
            <w:pPr>
              <w:pStyle w:val="acctfourfigures"/>
              <w:tabs>
                <w:tab w:val="clear" w:pos="765"/>
                <w:tab w:val="decimal" w:pos="720"/>
              </w:tabs>
              <w:spacing w:line="240" w:lineRule="auto"/>
              <w:ind w:right="-73"/>
              <w:rPr>
                <w:b/>
                <w:bCs/>
                <w:szCs w:val="22"/>
                <w:lang w:bidi="th-TH"/>
              </w:rPr>
            </w:pPr>
            <w:r w:rsidRPr="00805B2C">
              <w:rPr>
                <w:b/>
                <w:bCs/>
                <w:szCs w:val="22"/>
                <w:lang w:bidi="th-TH"/>
              </w:rPr>
              <w:t>(10,967)</w:t>
            </w:r>
          </w:p>
        </w:tc>
        <w:tc>
          <w:tcPr>
            <w:tcW w:w="180" w:type="dxa"/>
          </w:tcPr>
          <w:p w:rsidR="00E75259" w:rsidRPr="00805B2C" w:rsidRDefault="00E75259" w:rsidP="00E75259">
            <w:pPr>
              <w:pStyle w:val="acctfourfigures"/>
              <w:tabs>
                <w:tab w:val="clear" w:pos="765"/>
                <w:tab w:val="decimal" w:pos="951"/>
              </w:tabs>
              <w:spacing w:line="240" w:lineRule="auto"/>
              <w:ind w:right="-96"/>
              <w:rPr>
                <w:b/>
                <w:bCs/>
                <w:szCs w:val="22"/>
              </w:rPr>
            </w:pPr>
          </w:p>
        </w:tc>
        <w:tc>
          <w:tcPr>
            <w:tcW w:w="1350" w:type="dxa"/>
            <w:tcBorders>
              <w:bottom w:val="double" w:sz="4" w:space="0" w:color="auto"/>
            </w:tcBorders>
          </w:tcPr>
          <w:p w:rsidR="00E75259" w:rsidRPr="00805B2C" w:rsidRDefault="00E75259" w:rsidP="00E75259">
            <w:pPr>
              <w:pStyle w:val="acctfourfigures"/>
              <w:tabs>
                <w:tab w:val="clear" w:pos="765"/>
                <w:tab w:val="decimal" w:pos="990"/>
              </w:tabs>
              <w:spacing w:line="240" w:lineRule="auto"/>
              <w:ind w:left="-108" w:right="-127"/>
              <w:rPr>
                <w:b/>
                <w:bCs/>
                <w:szCs w:val="22"/>
                <w:lang w:bidi="th-TH"/>
              </w:rPr>
            </w:pPr>
            <w:r w:rsidRPr="00805B2C">
              <w:rPr>
                <w:b/>
                <w:bCs/>
                <w:szCs w:val="22"/>
                <w:cs/>
                <w:lang w:bidi="th-TH"/>
              </w:rPr>
              <w:t>(</w:t>
            </w:r>
            <w:r w:rsidRPr="00805B2C">
              <w:rPr>
                <w:b/>
                <w:bCs/>
                <w:szCs w:val="22"/>
                <w:lang w:bidi="th-TH"/>
              </w:rPr>
              <w:t>190,719</w:t>
            </w:r>
            <w:r w:rsidRPr="00805B2C">
              <w:rPr>
                <w:b/>
                <w:bCs/>
                <w:szCs w:val="22"/>
                <w:cs/>
                <w:lang w:bidi="th-TH"/>
              </w:rPr>
              <w:t>)</w:t>
            </w:r>
          </w:p>
        </w:tc>
        <w:tc>
          <w:tcPr>
            <w:tcW w:w="236" w:type="dxa"/>
          </w:tcPr>
          <w:p w:rsidR="00E75259" w:rsidRPr="00805B2C" w:rsidRDefault="00E75259" w:rsidP="00E75259">
            <w:pPr>
              <w:pStyle w:val="acctfourfigures"/>
              <w:tabs>
                <w:tab w:val="clear" w:pos="765"/>
                <w:tab w:val="decimal" w:pos="561"/>
              </w:tabs>
              <w:spacing w:line="240" w:lineRule="auto"/>
              <w:ind w:left="-108" w:right="-127"/>
              <w:rPr>
                <w:b/>
                <w:bCs/>
                <w:szCs w:val="22"/>
                <w:lang w:bidi="th-TH"/>
              </w:rPr>
            </w:pPr>
          </w:p>
        </w:tc>
        <w:tc>
          <w:tcPr>
            <w:tcW w:w="844" w:type="dxa"/>
            <w:tcBorders>
              <w:bottom w:val="double" w:sz="4" w:space="0" w:color="auto"/>
            </w:tcBorders>
          </w:tcPr>
          <w:p w:rsidR="00E75259" w:rsidRPr="00C203C2" w:rsidRDefault="00E75259" w:rsidP="00E75259">
            <w:pPr>
              <w:pStyle w:val="acctfourfigures"/>
              <w:tabs>
                <w:tab w:val="clear" w:pos="765"/>
                <w:tab w:val="decimal" w:pos="484"/>
              </w:tabs>
              <w:spacing w:line="240" w:lineRule="auto"/>
              <w:ind w:left="-108" w:right="-127"/>
              <w:rPr>
                <w:b/>
                <w:bCs/>
                <w:szCs w:val="22"/>
                <w:lang w:bidi="th-TH"/>
              </w:rPr>
            </w:pPr>
            <w:r w:rsidRPr="00C203C2">
              <w:rPr>
                <w:b/>
                <w:bCs/>
                <w:szCs w:val="22"/>
                <w:cs/>
                <w:lang w:bidi="th-TH"/>
              </w:rPr>
              <w:t>-</w:t>
            </w:r>
          </w:p>
        </w:tc>
        <w:tc>
          <w:tcPr>
            <w:tcW w:w="236" w:type="dxa"/>
          </w:tcPr>
          <w:p w:rsidR="00E75259" w:rsidRPr="00805B2C" w:rsidRDefault="00E75259" w:rsidP="00E75259">
            <w:pPr>
              <w:pStyle w:val="acctfourfigures"/>
              <w:tabs>
                <w:tab w:val="clear" w:pos="765"/>
                <w:tab w:val="decimal" w:pos="684"/>
              </w:tabs>
              <w:spacing w:line="240" w:lineRule="auto"/>
              <w:ind w:right="-96"/>
              <w:rPr>
                <w:b/>
                <w:bCs/>
                <w:szCs w:val="22"/>
              </w:rPr>
            </w:pPr>
          </w:p>
        </w:tc>
        <w:tc>
          <w:tcPr>
            <w:tcW w:w="1193" w:type="dxa"/>
            <w:tcBorders>
              <w:bottom w:val="double" w:sz="4" w:space="0" w:color="auto"/>
            </w:tcBorders>
          </w:tcPr>
          <w:p w:rsidR="00E75259" w:rsidRPr="00805B2C" w:rsidRDefault="00E75259" w:rsidP="00E75259">
            <w:pPr>
              <w:pStyle w:val="acctfourfigures"/>
              <w:tabs>
                <w:tab w:val="clear" w:pos="765"/>
                <w:tab w:val="decimal" w:pos="934"/>
              </w:tabs>
              <w:spacing w:line="240" w:lineRule="auto"/>
              <w:ind w:right="-96"/>
              <w:rPr>
                <w:b/>
                <w:bCs/>
                <w:szCs w:val="22"/>
              </w:rPr>
            </w:pPr>
            <w:r w:rsidRPr="00805B2C">
              <w:rPr>
                <w:b/>
                <w:bCs/>
                <w:szCs w:val="22"/>
                <w:cs/>
                <w:lang w:bidi="th-TH"/>
              </w:rPr>
              <w:t>(</w:t>
            </w:r>
            <w:r>
              <w:rPr>
                <w:b/>
                <w:bCs/>
                <w:szCs w:val="22"/>
              </w:rPr>
              <w:t>230,02</w:t>
            </w:r>
            <w:r w:rsidRPr="00805B2C">
              <w:rPr>
                <w:b/>
                <w:bCs/>
                <w:szCs w:val="22"/>
              </w:rPr>
              <w:t>4</w:t>
            </w:r>
            <w:r w:rsidRPr="00805B2C">
              <w:rPr>
                <w:b/>
                <w:bCs/>
                <w:szCs w:val="22"/>
                <w:cs/>
                <w:lang w:bidi="th-TH"/>
              </w:rPr>
              <w:t>)</w:t>
            </w:r>
          </w:p>
        </w:tc>
      </w:tr>
    </w:tbl>
    <w:p w:rsidR="00E75259" w:rsidRPr="001602D1" w:rsidRDefault="00E75259" w:rsidP="00E75259">
      <w:pPr>
        <w:spacing w:line="240" w:lineRule="auto"/>
        <w:rPr>
          <w:bCs/>
          <w:sz w:val="12"/>
          <w:szCs w:val="14"/>
        </w:rPr>
      </w:pPr>
    </w:p>
    <w:p w:rsidR="000E746D" w:rsidRPr="005C4A7B" w:rsidRDefault="001602D1" w:rsidP="000E746D">
      <w:pPr>
        <w:ind w:left="540"/>
        <w:jc w:val="thaiDistribute"/>
        <w:rPr>
          <w:rFonts w:cs="Cordia New"/>
          <w:szCs w:val="28"/>
          <w:lang w:bidi="th-TH"/>
        </w:rPr>
      </w:pPr>
      <w:r>
        <w:rPr>
          <w:szCs w:val="22"/>
        </w:rPr>
        <w:br w:type="page"/>
      </w:r>
      <w:r w:rsidR="00AD574E" w:rsidRPr="003E400B">
        <w:rPr>
          <w:szCs w:val="22"/>
        </w:rPr>
        <w:lastRenderedPageBreak/>
        <w:t>In 201</w:t>
      </w:r>
      <w:r w:rsidR="00D065D2">
        <w:rPr>
          <w:szCs w:val="22"/>
        </w:rPr>
        <w:t>7</w:t>
      </w:r>
      <w:r w:rsidR="00AD574E" w:rsidRPr="003E400B">
        <w:rPr>
          <w:szCs w:val="22"/>
        </w:rPr>
        <w:t xml:space="preserve">, the Group’s subsidiaries, Thai </w:t>
      </w:r>
      <w:proofErr w:type="spellStart"/>
      <w:r w:rsidR="00AD574E" w:rsidRPr="003E400B">
        <w:rPr>
          <w:szCs w:val="22"/>
        </w:rPr>
        <w:t>Itokin</w:t>
      </w:r>
      <w:proofErr w:type="spellEnd"/>
      <w:r w:rsidR="00AD574E" w:rsidRPr="003E400B">
        <w:rPr>
          <w:szCs w:val="22"/>
        </w:rPr>
        <w:t xml:space="preserve"> Co., Ltd.,</w:t>
      </w:r>
      <w:r w:rsidR="00D26A77">
        <w:rPr>
          <w:szCs w:val="22"/>
        </w:rPr>
        <w:t xml:space="preserve"> incurred a tax loss of Baht </w:t>
      </w:r>
      <w:r w:rsidR="007D66E4">
        <w:rPr>
          <w:szCs w:val="22"/>
        </w:rPr>
        <w:t>4.13</w:t>
      </w:r>
      <w:r w:rsidR="00AD574E" w:rsidRPr="003E400B">
        <w:rPr>
          <w:szCs w:val="22"/>
        </w:rPr>
        <w:t xml:space="preserve"> million, increasing cumulati</w:t>
      </w:r>
      <w:r w:rsidR="001B2DD4" w:rsidRPr="003E400B">
        <w:rPr>
          <w:szCs w:val="22"/>
        </w:rPr>
        <w:t xml:space="preserve">ve </w:t>
      </w:r>
      <w:r w:rsidR="001B2DD4" w:rsidRPr="0068391F">
        <w:rPr>
          <w:szCs w:val="22"/>
        </w:rPr>
        <w:t xml:space="preserve">tax losses to Baht </w:t>
      </w:r>
      <w:r w:rsidR="00B13864">
        <w:rPr>
          <w:szCs w:val="22"/>
        </w:rPr>
        <w:t>61.71</w:t>
      </w:r>
      <w:r w:rsidR="00AD574E" w:rsidRPr="0068391F">
        <w:rPr>
          <w:szCs w:val="22"/>
        </w:rPr>
        <w:t xml:space="preserve"> million </w:t>
      </w:r>
      <w:r w:rsidR="001B2DD4" w:rsidRPr="0068391F">
        <w:rPr>
          <w:i/>
          <w:iCs/>
          <w:szCs w:val="22"/>
        </w:rPr>
        <w:t>(201</w:t>
      </w:r>
      <w:r w:rsidR="00D065D2">
        <w:rPr>
          <w:i/>
          <w:iCs/>
          <w:szCs w:val="22"/>
        </w:rPr>
        <w:t>6</w:t>
      </w:r>
      <w:r w:rsidR="001B2DD4" w:rsidRPr="0068391F">
        <w:rPr>
          <w:i/>
          <w:iCs/>
          <w:szCs w:val="22"/>
        </w:rPr>
        <w:t xml:space="preserve">: Baht </w:t>
      </w:r>
      <w:r w:rsidR="00D065D2">
        <w:rPr>
          <w:i/>
          <w:iCs/>
          <w:szCs w:val="22"/>
        </w:rPr>
        <w:t>57.58</w:t>
      </w:r>
      <w:r w:rsidR="00AD574E" w:rsidRPr="0068391F">
        <w:rPr>
          <w:i/>
          <w:iCs/>
          <w:szCs w:val="22"/>
        </w:rPr>
        <w:t xml:space="preserve"> million)</w:t>
      </w:r>
      <w:r w:rsidR="00AD574E" w:rsidRPr="0068391F">
        <w:rPr>
          <w:szCs w:val="22"/>
        </w:rPr>
        <w:t xml:space="preserve">. </w:t>
      </w:r>
      <w:r w:rsidR="000E746D" w:rsidRPr="0068391F">
        <w:rPr>
          <w:szCs w:val="22"/>
        </w:rPr>
        <w:t>Deferred</w:t>
      </w:r>
      <w:r w:rsidR="000E746D" w:rsidRPr="003E400B">
        <w:rPr>
          <w:szCs w:val="22"/>
        </w:rPr>
        <w:t xml:space="preserve"> tax assets have not been recognised in respect of these items because</w:t>
      </w:r>
      <w:r w:rsidR="009916D5" w:rsidRPr="003E400B">
        <w:rPr>
          <w:szCs w:val="22"/>
        </w:rPr>
        <w:t xml:space="preserve"> Management has determined that the recoverability of cumulative tax losses, which expire in 2019-2021 </w:t>
      </w:r>
      <w:r w:rsidR="000E746D" w:rsidRPr="003E400B">
        <w:rPr>
          <w:szCs w:val="22"/>
        </w:rPr>
        <w:t>is not probable that future taxable profit will</w:t>
      </w:r>
      <w:r w:rsidR="003E400B" w:rsidRPr="003E400B">
        <w:rPr>
          <w:szCs w:val="22"/>
        </w:rPr>
        <w:t xml:space="preserve"> be available against which Thai </w:t>
      </w:r>
      <w:proofErr w:type="spellStart"/>
      <w:r w:rsidR="003E400B" w:rsidRPr="003E400B">
        <w:rPr>
          <w:szCs w:val="22"/>
        </w:rPr>
        <w:t>Itokin</w:t>
      </w:r>
      <w:proofErr w:type="spellEnd"/>
      <w:r w:rsidR="003E400B" w:rsidRPr="003E400B">
        <w:rPr>
          <w:szCs w:val="22"/>
        </w:rPr>
        <w:t xml:space="preserve"> Co., Ltd.</w:t>
      </w:r>
      <w:r w:rsidR="000E746D" w:rsidRPr="003E400B">
        <w:rPr>
          <w:szCs w:val="22"/>
        </w:rPr>
        <w:t xml:space="preserve"> can utilise the benefits therefrom.</w:t>
      </w:r>
      <w:r w:rsidR="009916D5" w:rsidRPr="005C4A7B">
        <w:rPr>
          <w:rFonts w:cs="Cordia New" w:hint="cs"/>
          <w:szCs w:val="28"/>
          <w:cs/>
          <w:lang w:bidi="th-TH"/>
        </w:rPr>
        <w:t xml:space="preserve"> </w:t>
      </w:r>
    </w:p>
    <w:p w:rsidR="000E746D" w:rsidRDefault="000E746D" w:rsidP="00260DDF">
      <w:pPr>
        <w:spacing w:line="240" w:lineRule="auto"/>
        <w:rPr>
          <w:bCs/>
          <w:szCs w:val="24"/>
        </w:rPr>
      </w:pPr>
    </w:p>
    <w:p w:rsidR="00A16069" w:rsidRPr="00591350" w:rsidRDefault="00586A89" w:rsidP="00C06786">
      <w:pPr>
        <w:pStyle w:val="Heading1"/>
        <w:numPr>
          <w:ilvl w:val="0"/>
          <w:numId w:val="25"/>
        </w:numPr>
        <w:spacing w:before="0" w:after="0" w:line="240" w:lineRule="atLeast"/>
        <w:ind w:left="540" w:hanging="540"/>
        <w:rPr>
          <w:bCs/>
          <w:sz w:val="22"/>
          <w:szCs w:val="22"/>
          <w:rtl/>
          <w:cs/>
        </w:rPr>
      </w:pPr>
      <w:r w:rsidRPr="00726AAE">
        <w:rPr>
          <w:bCs/>
          <w:szCs w:val="24"/>
        </w:rPr>
        <w:t xml:space="preserve">Interest-bearing liabilities   </w:t>
      </w:r>
    </w:p>
    <w:p w:rsidR="00F669C7" w:rsidRPr="001878F5" w:rsidRDefault="00F669C7" w:rsidP="00F669C7">
      <w:pPr>
        <w:pStyle w:val="a"/>
        <w:tabs>
          <w:tab w:val="clear" w:pos="1080"/>
          <w:tab w:val="left" w:pos="540"/>
        </w:tabs>
        <w:jc w:val="thaiDistribute"/>
        <w:rPr>
          <w:rFonts w:cs="Times New Roman"/>
          <w:spacing w:val="-2"/>
          <w:sz w:val="20"/>
          <w:szCs w:val="20"/>
          <w:lang w:val="en-US"/>
        </w:rPr>
      </w:pPr>
    </w:p>
    <w:p w:rsidR="00F669C7" w:rsidRPr="006D732B" w:rsidRDefault="00EE2788" w:rsidP="00A34D20">
      <w:pPr>
        <w:pStyle w:val="BodyText3"/>
        <w:ind w:left="540" w:right="-25" w:firstLine="0"/>
        <w:jc w:val="thaiDistribute"/>
        <w:rPr>
          <w:sz w:val="22"/>
          <w:szCs w:val="22"/>
          <w:lang w:val="en-US"/>
        </w:rPr>
      </w:pPr>
      <w:r w:rsidRPr="00A34D20">
        <w:rPr>
          <w:sz w:val="22"/>
          <w:szCs w:val="22"/>
          <w:lang w:val="en-US"/>
        </w:rPr>
        <w:t>As at 31 December 201</w:t>
      </w:r>
      <w:r w:rsidR="00D065D2">
        <w:rPr>
          <w:sz w:val="22"/>
          <w:szCs w:val="22"/>
          <w:lang w:val="en-US"/>
        </w:rPr>
        <w:t>7</w:t>
      </w:r>
      <w:r w:rsidR="00F669C7" w:rsidRPr="00A34D20">
        <w:rPr>
          <w:sz w:val="22"/>
          <w:szCs w:val="22"/>
          <w:lang w:val="en-US"/>
        </w:rPr>
        <w:t xml:space="preserve">, the Group had unsecured short-term loan with a financial institution </w:t>
      </w:r>
      <w:r w:rsidR="00D504B3" w:rsidRPr="00A34D20">
        <w:rPr>
          <w:sz w:val="22"/>
          <w:szCs w:val="22"/>
          <w:lang w:val="en-US"/>
        </w:rPr>
        <w:t xml:space="preserve">in </w:t>
      </w:r>
      <w:r w:rsidR="00B13864">
        <w:rPr>
          <w:sz w:val="22"/>
          <w:szCs w:val="22"/>
          <w:lang w:val="en-US"/>
        </w:rPr>
        <w:t>amounting to Baht 20</w:t>
      </w:r>
      <w:r w:rsidR="00F669C7" w:rsidRPr="00A34D20">
        <w:rPr>
          <w:sz w:val="22"/>
          <w:szCs w:val="22"/>
          <w:lang w:val="en-US"/>
        </w:rPr>
        <w:t xml:space="preserve"> million</w:t>
      </w:r>
      <w:r w:rsidRPr="00A34D20">
        <w:rPr>
          <w:sz w:val="22"/>
          <w:szCs w:val="22"/>
          <w:lang w:val="en-US"/>
        </w:rPr>
        <w:t xml:space="preserve"> </w:t>
      </w:r>
      <w:r w:rsidR="00D065D2">
        <w:rPr>
          <w:i/>
          <w:iCs/>
          <w:sz w:val="22"/>
          <w:szCs w:val="22"/>
          <w:lang w:val="en-US"/>
        </w:rPr>
        <w:t>(2016: Baht 1</w:t>
      </w:r>
      <w:r w:rsidRPr="00591350">
        <w:rPr>
          <w:i/>
          <w:iCs/>
          <w:sz w:val="22"/>
          <w:szCs w:val="22"/>
          <w:lang w:val="en-US"/>
        </w:rPr>
        <w:t>0 million</w:t>
      </w:r>
      <w:r w:rsidRPr="00591350">
        <w:rPr>
          <w:rFonts w:hint="cs"/>
          <w:i/>
          <w:iCs/>
          <w:sz w:val="22"/>
          <w:szCs w:val="22"/>
          <w:cs/>
          <w:lang w:val="en-US" w:bidi="th-TH"/>
        </w:rPr>
        <w:t>)</w:t>
      </w:r>
      <w:r w:rsidR="00A34D20" w:rsidRPr="00A34D20">
        <w:rPr>
          <w:sz w:val="22"/>
          <w:szCs w:val="22"/>
          <w:lang w:val="en-US"/>
        </w:rPr>
        <w:t>a</w:t>
      </w:r>
      <w:r w:rsidRPr="00A34D20">
        <w:rPr>
          <w:sz w:val="22"/>
          <w:szCs w:val="22"/>
          <w:lang w:val="en-US"/>
        </w:rPr>
        <w:t>nd had sho</w:t>
      </w:r>
      <w:r w:rsidR="00A34D20">
        <w:rPr>
          <w:sz w:val="22"/>
          <w:szCs w:val="22"/>
          <w:lang w:val="en-US"/>
        </w:rPr>
        <w:t xml:space="preserve">rt-term loan with related party in </w:t>
      </w:r>
      <w:r w:rsidR="00B13864">
        <w:rPr>
          <w:sz w:val="22"/>
          <w:szCs w:val="22"/>
          <w:lang w:val="en-US"/>
        </w:rPr>
        <w:t>amounting to Baht 10</w:t>
      </w:r>
      <w:r w:rsidRPr="00A34D20">
        <w:rPr>
          <w:sz w:val="22"/>
          <w:szCs w:val="22"/>
          <w:lang w:val="en-US"/>
        </w:rPr>
        <w:t xml:space="preserve"> million </w:t>
      </w:r>
      <w:r w:rsidRPr="00591350">
        <w:rPr>
          <w:i/>
          <w:iCs/>
          <w:sz w:val="22"/>
          <w:szCs w:val="22"/>
          <w:lang w:val="en-US"/>
        </w:rPr>
        <w:t>(201</w:t>
      </w:r>
      <w:r w:rsidR="00D065D2">
        <w:rPr>
          <w:i/>
          <w:iCs/>
          <w:sz w:val="22"/>
          <w:szCs w:val="22"/>
          <w:lang w:val="en-US"/>
        </w:rPr>
        <w:t>6</w:t>
      </w:r>
      <w:r w:rsidRPr="00591350">
        <w:rPr>
          <w:i/>
          <w:iCs/>
          <w:sz w:val="22"/>
          <w:szCs w:val="22"/>
          <w:lang w:val="en-US"/>
        </w:rPr>
        <w:t xml:space="preserve">: </w:t>
      </w:r>
      <w:r w:rsidR="00D065D2">
        <w:rPr>
          <w:i/>
          <w:iCs/>
          <w:sz w:val="22"/>
          <w:szCs w:val="22"/>
          <w:lang w:val="en-US"/>
        </w:rPr>
        <w:t>Baht 10 million</w:t>
      </w:r>
      <w:r w:rsidRPr="00591350">
        <w:rPr>
          <w:i/>
          <w:iCs/>
          <w:sz w:val="22"/>
          <w:szCs w:val="22"/>
          <w:lang w:val="en-US"/>
        </w:rPr>
        <w:t>)</w:t>
      </w:r>
      <w:r w:rsidRPr="00A34D20">
        <w:rPr>
          <w:sz w:val="22"/>
          <w:szCs w:val="22"/>
          <w:lang w:val="en-US"/>
        </w:rPr>
        <w:t>.</w:t>
      </w:r>
      <w:r w:rsidR="00591350">
        <w:rPr>
          <w:sz w:val="22"/>
          <w:szCs w:val="22"/>
          <w:lang w:val="en-US"/>
        </w:rPr>
        <w:t xml:space="preserve">  </w:t>
      </w:r>
      <w:r w:rsidR="00F669C7" w:rsidRPr="00A34D20">
        <w:rPr>
          <w:sz w:val="22"/>
          <w:szCs w:val="22"/>
          <w:lang w:val="en-US"/>
        </w:rPr>
        <w:t xml:space="preserve">This loan bears interest </w:t>
      </w:r>
      <w:r w:rsidR="00D9485D" w:rsidRPr="00A34D20">
        <w:rPr>
          <w:sz w:val="22"/>
          <w:szCs w:val="22"/>
          <w:lang w:val="en-US"/>
        </w:rPr>
        <w:t xml:space="preserve">rate </w:t>
      </w:r>
      <w:r w:rsidR="00D065D2">
        <w:rPr>
          <w:sz w:val="22"/>
          <w:szCs w:val="22"/>
          <w:lang w:val="en-US"/>
        </w:rPr>
        <w:t>of MLR</w:t>
      </w:r>
      <w:r w:rsidR="00B13864">
        <w:rPr>
          <w:sz w:val="22"/>
          <w:szCs w:val="22"/>
          <w:lang w:val="en-US"/>
        </w:rPr>
        <w:t>-0.25</w:t>
      </w:r>
      <w:r w:rsidR="00F669C7" w:rsidRPr="00A34D20">
        <w:rPr>
          <w:sz w:val="22"/>
          <w:szCs w:val="22"/>
          <w:lang w:val="en-US"/>
        </w:rPr>
        <w:t xml:space="preserve">% </w:t>
      </w:r>
      <w:r w:rsidRPr="00A34D20">
        <w:rPr>
          <w:sz w:val="22"/>
          <w:szCs w:val="22"/>
          <w:lang w:val="en-US"/>
        </w:rPr>
        <w:t xml:space="preserve">and </w:t>
      </w:r>
      <w:r w:rsidR="00B13864">
        <w:rPr>
          <w:sz w:val="22"/>
          <w:szCs w:val="22"/>
          <w:lang w:val="en-US"/>
        </w:rPr>
        <w:t>4</w:t>
      </w:r>
      <w:r w:rsidR="00A34D20">
        <w:rPr>
          <w:sz w:val="22"/>
          <w:szCs w:val="22"/>
          <w:lang w:val="en-US"/>
        </w:rPr>
        <w:t>%</w:t>
      </w:r>
      <w:r w:rsidRPr="00A34D20">
        <w:rPr>
          <w:sz w:val="22"/>
          <w:szCs w:val="22"/>
          <w:lang w:val="en-US"/>
        </w:rPr>
        <w:t xml:space="preserve"> </w:t>
      </w:r>
      <w:r w:rsidR="00A34D20">
        <w:rPr>
          <w:sz w:val="22"/>
          <w:szCs w:val="22"/>
          <w:lang w:val="en-US"/>
        </w:rPr>
        <w:t xml:space="preserve">per </w:t>
      </w:r>
      <w:r w:rsidR="00F669C7" w:rsidRPr="00A34D20">
        <w:rPr>
          <w:sz w:val="22"/>
          <w:szCs w:val="22"/>
          <w:lang w:val="en-US"/>
        </w:rPr>
        <w:t xml:space="preserve">annum </w:t>
      </w:r>
      <w:r w:rsidRPr="00591350">
        <w:rPr>
          <w:i/>
          <w:iCs/>
          <w:sz w:val="22"/>
          <w:szCs w:val="22"/>
          <w:lang w:val="en-US"/>
        </w:rPr>
        <w:t>(201</w:t>
      </w:r>
      <w:r w:rsidR="00D065D2">
        <w:rPr>
          <w:i/>
          <w:iCs/>
          <w:sz w:val="22"/>
          <w:szCs w:val="22"/>
          <w:lang w:val="en-US"/>
        </w:rPr>
        <w:t>6</w:t>
      </w:r>
      <w:r w:rsidR="00F669C7" w:rsidRPr="00591350">
        <w:rPr>
          <w:i/>
          <w:iCs/>
          <w:sz w:val="22"/>
          <w:szCs w:val="22"/>
          <w:lang w:val="en-US"/>
        </w:rPr>
        <w:t xml:space="preserve">: </w:t>
      </w:r>
      <w:r w:rsidR="00A34D20" w:rsidRPr="00591350">
        <w:rPr>
          <w:i/>
          <w:iCs/>
          <w:sz w:val="22"/>
          <w:szCs w:val="22"/>
          <w:lang w:val="en-US"/>
        </w:rPr>
        <w:t>MLR-</w:t>
      </w:r>
      <w:r w:rsidR="00D065D2">
        <w:rPr>
          <w:i/>
          <w:iCs/>
          <w:sz w:val="22"/>
          <w:szCs w:val="22"/>
          <w:lang w:val="en-US"/>
        </w:rPr>
        <w:t>0.25% and 4.00%</w:t>
      </w:r>
      <w:r w:rsidRPr="00591350">
        <w:rPr>
          <w:i/>
          <w:iCs/>
          <w:sz w:val="22"/>
          <w:szCs w:val="22"/>
          <w:lang w:val="en-US"/>
        </w:rPr>
        <w:t xml:space="preserve"> per annum</w:t>
      </w:r>
      <w:r w:rsidR="00F669C7" w:rsidRPr="00591350">
        <w:rPr>
          <w:i/>
          <w:iCs/>
          <w:sz w:val="22"/>
          <w:szCs w:val="22"/>
          <w:lang w:val="en-US"/>
        </w:rPr>
        <w:t>)</w:t>
      </w:r>
      <w:r w:rsidR="00F669C7" w:rsidRPr="00A34D20">
        <w:rPr>
          <w:sz w:val="22"/>
          <w:szCs w:val="22"/>
          <w:lang w:val="en-US"/>
        </w:rPr>
        <w:t xml:space="preserve">. This loan is repayable </w:t>
      </w:r>
      <w:r w:rsidR="00E230DE" w:rsidRPr="00A34D20">
        <w:rPr>
          <w:sz w:val="22"/>
          <w:szCs w:val="22"/>
          <w:lang w:val="en-US"/>
        </w:rPr>
        <w:t>when maturity and at call.</w:t>
      </w:r>
    </w:p>
    <w:p w:rsidR="00586A89" w:rsidRPr="00A34D20" w:rsidRDefault="00586A89" w:rsidP="00A34D20">
      <w:pPr>
        <w:pStyle w:val="a"/>
        <w:tabs>
          <w:tab w:val="clear" w:pos="1080"/>
          <w:tab w:val="left" w:pos="540"/>
        </w:tabs>
        <w:jc w:val="thaiDistribute"/>
        <w:rPr>
          <w:rFonts w:cs="Times New Roman"/>
          <w:sz w:val="22"/>
          <w:szCs w:val="22"/>
          <w:lang w:val="en-US" w:bidi="ar-SA"/>
        </w:rPr>
      </w:pPr>
    </w:p>
    <w:p w:rsidR="00586A89" w:rsidRPr="006D732B" w:rsidRDefault="00586A89" w:rsidP="00586A89">
      <w:pPr>
        <w:ind w:left="540"/>
        <w:jc w:val="both"/>
        <w:rPr>
          <w:szCs w:val="22"/>
          <w:lang w:val="en-US"/>
        </w:rPr>
      </w:pPr>
      <w:r w:rsidRPr="006D732B">
        <w:rPr>
          <w:szCs w:val="22"/>
          <w:lang w:val="en-US"/>
        </w:rPr>
        <w:t xml:space="preserve">Interest-bearing liabilities of </w:t>
      </w:r>
      <w:r w:rsidR="00E230DE">
        <w:rPr>
          <w:szCs w:val="22"/>
          <w:lang w:val="en-US"/>
        </w:rPr>
        <w:t>the Group as at</w:t>
      </w:r>
      <w:r w:rsidR="00D065D2">
        <w:rPr>
          <w:szCs w:val="22"/>
          <w:lang w:val="en-US"/>
        </w:rPr>
        <w:t xml:space="preserve"> 31 December 2017</w:t>
      </w:r>
      <w:r w:rsidRPr="006D732B">
        <w:rPr>
          <w:szCs w:val="22"/>
          <w:lang w:val="en-US"/>
        </w:rPr>
        <w:t xml:space="preserve"> was denominated entirely in Thai Baht.</w:t>
      </w:r>
    </w:p>
    <w:p w:rsidR="00C16E15" w:rsidRPr="006D732B" w:rsidRDefault="00C16E15">
      <w:pPr>
        <w:spacing w:line="240" w:lineRule="auto"/>
        <w:rPr>
          <w:b/>
          <w:szCs w:val="22"/>
          <w:lang w:val="pt-BR" w:bidi="th-TH"/>
        </w:rPr>
      </w:pPr>
    </w:p>
    <w:p w:rsidR="001129F4" w:rsidRPr="00314EC9" w:rsidRDefault="00351E48" w:rsidP="00C06786">
      <w:pPr>
        <w:pStyle w:val="Heading1"/>
        <w:numPr>
          <w:ilvl w:val="0"/>
          <w:numId w:val="25"/>
        </w:numPr>
        <w:spacing w:before="0" w:after="0" w:line="240" w:lineRule="atLeast"/>
        <w:ind w:left="540" w:hanging="540"/>
        <w:rPr>
          <w:szCs w:val="24"/>
          <w:lang w:val="pt-BR"/>
        </w:rPr>
      </w:pPr>
      <w:r w:rsidRPr="00726AAE">
        <w:rPr>
          <w:bCs/>
          <w:szCs w:val="24"/>
        </w:rPr>
        <w:t>Trade accounts payable</w:t>
      </w:r>
      <w:r w:rsidR="006D5EC8" w:rsidRPr="00314EC9">
        <w:rPr>
          <w:bCs/>
          <w:szCs w:val="24"/>
        </w:rPr>
        <w:br/>
      </w:r>
    </w:p>
    <w:p w:rsidR="0009096A" w:rsidRPr="00C31BE3" w:rsidRDefault="0009096A">
      <w:pPr>
        <w:spacing w:line="240" w:lineRule="auto"/>
        <w:rPr>
          <w:sz w:val="4"/>
          <w:szCs w:val="4"/>
        </w:rPr>
      </w:pPr>
    </w:p>
    <w:tbl>
      <w:tblPr>
        <w:tblW w:w="9180" w:type="dxa"/>
        <w:tblInd w:w="529" w:type="dxa"/>
        <w:tblLayout w:type="fixed"/>
        <w:tblCellMar>
          <w:left w:w="79" w:type="dxa"/>
          <w:right w:w="79" w:type="dxa"/>
        </w:tblCellMar>
        <w:tblLook w:val="0000" w:firstRow="0" w:lastRow="0" w:firstColumn="0" w:lastColumn="0" w:noHBand="0" w:noVBand="0"/>
      </w:tblPr>
      <w:tblGrid>
        <w:gridCol w:w="2801"/>
        <w:gridCol w:w="990"/>
        <w:gridCol w:w="1170"/>
        <w:gridCol w:w="180"/>
        <w:gridCol w:w="1170"/>
        <w:gridCol w:w="180"/>
        <w:gridCol w:w="1260"/>
        <w:gridCol w:w="178"/>
        <w:gridCol w:w="1251"/>
      </w:tblGrid>
      <w:tr w:rsidR="0009096A" w:rsidRPr="006D732B" w:rsidTr="00D065D2">
        <w:trPr>
          <w:cantSplit/>
        </w:trPr>
        <w:tc>
          <w:tcPr>
            <w:tcW w:w="2801" w:type="dxa"/>
          </w:tcPr>
          <w:p w:rsidR="0009096A" w:rsidRPr="006D732B" w:rsidRDefault="0009096A" w:rsidP="0059200C">
            <w:pPr>
              <w:spacing w:line="240" w:lineRule="atLeast"/>
              <w:rPr>
                <w:szCs w:val="22"/>
                <w:lang w:val="en-US"/>
              </w:rPr>
            </w:pPr>
          </w:p>
        </w:tc>
        <w:tc>
          <w:tcPr>
            <w:tcW w:w="990" w:type="dxa"/>
          </w:tcPr>
          <w:p w:rsidR="0009096A" w:rsidRPr="006D732B" w:rsidRDefault="0009096A" w:rsidP="0059200C">
            <w:pPr>
              <w:pStyle w:val="BodyText"/>
              <w:spacing w:after="0" w:line="240" w:lineRule="auto"/>
              <w:ind w:right="-79"/>
              <w:jc w:val="center"/>
              <w:rPr>
                <w:b/>
                <w:bCs/>
                <w:szCs w:val="22"/>
              </w:rPr>
            </w:pPr>
          </w:p>
        </w:tc>
        <w:tc>
          <w:tcPr>
            <w:tcW w:w="2520" w:type="dxa"/>
            <w:gridSpan w:val="3"/>
            <w:vAlign w:val="bottom"/>
          </w:tcPr>
          <w:p w:rsidR="0009096A" w:rsidRPr="006D732B" w:rsidRDefault="0009096A" w:rsidP="0059200C">
            <w:pPr>
              <w:pStyle w:val="BodyText"/>
              <w:spacing w:after="0" w:line="240" w:lineRule="auto"/>
              <w:ind w:right="-79"/>
              <w:jc w:val="center"/>
              <w:rPr>
                <w:b/>
                <w:bCs/>
                <w:szCs w:val="22"/>
              </w:rPr>
            </w:pPr>
            <w:r w:rsidRPr="006D732B">
              <w:rPr>
                <w:b/>
                <w:bCs/>
                <w:szCs w:val="22"/>
              </w:rPr>
              <w:t xml:space="preserve">Consolidated </w:t>
            </w:r>
          </w:p>
          <w:p w:rsidR="0009096A" w:rsidRPr="006D732B" w:rsidRDefault="0009096A" w:rsidP="0059200C">
            <w:pPr>
              <w:pStyle w:val="BodyText"/>
              <w:spacing w:after="0" w:line="240" w:lineRule="auto"/>
              <w:ind w:right="-79"/>
              <w:jc w:val="center"/>
              <w:rPr>
                <w:b/>
                <w:szCs w:val="22"/>
              </w:rPr>
            </w:pPr>
            <w:r w:rsidRPr="006D732B">
              <w:rPr>
                <w:b/>
                <w:bCs/>
                <w:szCs w:val="22"/>
              </w:rPr>
              <w:t>financial statements</w:t>
            </w:r>
          </w:p>
        </w:tc>
        <w:tc>
          <w:tcPr>
            <w:tcW w:w="180" w:type="dxa"/>
          </w:tcPr>
          <w:p w:rsidR="0009096A" w:rsidRPr="006D732B" w:rsidRDefault="0009096A" w:rsidP="0059200C">
            <w:pPr>
              <w:pStyle w:val="acctfourfigures"/>
              <w:tabs>
                <w:tab w:val="clear" w:pos="765"/>
                <w:tab w:val="decimal" w:pos="1001"/>
              </w:tabs>
              <w:spacing w:line="240" w:lineRule="atLeast"/>
              <w:ind w:left="-79" w:right="-79"/>
              <w:jc w:val="center"/>
              <w:rPr>
                <w:b/>
                <w:szCs w:val="22"/>
              </w:rPr>
            </w:pPr>
          </w:p>
        </w:tc>
        <w:tc>
          <w:tcPr>
            <w:tcW w:w="2689" w:type="dxa"/>
            <w:gridSpan w:val="3"/>
            <w:vAlign w:val="center"/>
          </w:tcPr>
          <w:p w:rsidR="0009096A" w:rsidRPr="006D732B" w:rsidRDefault="0009096A" w:rsidP="0059200C">
            <w:pPr>
              <w:pStyle w:val="BodyText"/>
              <w:spacing w:after="0" w:line="240" w:lineRule="auto"/>
              <w:ind w:right="-79"/>
              <w:jc w:val="center"/>
              <w:rPr>
                <w:b/>
                <w:szCs w:val="22"/>
              </w:rPr>
            </w:pPr>
            <w:r w:rsidRPr="006D732B">
              <w:rPr>
                <w:b/>
                <w:szCs w:val="22"/>
              </w:rPr>
              <w:t>Separate</w:t>
            </w:r>
          </w:p>
          <w:p w:rsidR="0009096A" w:rsidRPr="006D732B" w:rsidRDefault="0009096A" w:rsidP="0059200C">
            <w:pPr>
              <w:pStyle w:val="BodyText"/>
              <w:spacing w:after="0" w:line="240" w:lineRule="auto"/>
              <w:ind w:left="-79" w:right="-79"/>
              <w:jc w:val="center"/>
              <w:rPr>
                <w:b/>
                <w:szCs w:val="22"/>
              </w:rPr>
            </w:pPr>
            <w:r w:rsidRPr="006D732B">
              <w:rPr>
                <w:b/>
                <w:szCs w:val="22"/>
              </w:rPr>
              <w:t>financial statements</w:t>
            </w:r>
          </w:p>
        </w:tc>
      </w:tr>
      <w:tr w:rsidR="0009096A" w:rsidRPr="006D732B" w:rsidTr="00D065D2">
        <w:trPr>
          <w:cantSplit/>
        </w:trPr>
        <w:tc>
          <w:tcPr>
            <w:tcW w:w="2801" w:type="dxa"/>
          </w:tcPr>
          <w:p w:rsidR="0009096A" w:rsidRPr="006D732B" w:rsidRDefault="0009096A" w:rsidP="0059200C">
            <w:pPr>
              <w:spacing w:line="240" w:lineRule="atLeast"/>
              <w:rPr>
                <w:szCs w:val="22"/>
              </w:rPr>
            </w:pPr>
          </w:p>
        </w:tc>
        <w:tc>
          <w:tcPr>
            <w:tcW w:w="990" w:type="dxa"/>
          </w:tcPr>
          <w:p w:rsidR="0009096A" w:rsidRPr="006D732B" w:rsidRDefault="0009096A" w:rsidP="0059200C">
            <w:pPr>
              <w:pStyle w:val="acctfourfigures"/>
              <w:tabs>
                <w:tab w:val="clear" w:pos="765"/>
              </w:tabs>
              <w:ind w:left="-79" w:right="-79"/>
              <w:jc w:val="center"/>
              <w:rPr>
                <w:i/>
                <w:iCs/>
                <w:szCs w:val="22"/>
              </w:rPr>
            </w:pPr>
            <w:r w:rsidRPr="006D732B">
              <w:rPr>
                <w:i/>
                <w:iCs/>
                <w:szCs w:val="22"/>
              </w:rPr>
              <w:t>Note</w:t>
            </w:r>
          </w:p>
        </w:tc>
        <w:tc>
          <w:tcPr>
            <w:tcW w:w="1170" w:type="dxa"/>
          </w:tcPr>
          <w:p w:rsidR="0009096A" w:rsidRPr="006D732B" w:rsidRDefault="00D065D2" w:rsidP="0059200C">
            <w:pPr>
              <w:pStyle w:val="acctfourfigures"/>
              <w:tabs>
                <w:tab w:val="clear" w:pos="765"/>
              </w:tabs>
              <w:ind w:left="-79" w:right="-79"/>
              <w:jc w:val="center"/>
              <w:rPr>
                <w:szCs w:val="22"/>
              </w:rPr>
            </w:pPr>
            <w:r>
              <w:rPr>
                <w:szCs w:val="22"/>
              </w:rPr>
              <w:t>2017</w:t>
            </w:r>
          </w:p>
        </w:tc>
        <w:tc>
          <w:tcPr>
            <w:tcW w:w="180" w:type="dxa"/>
          </w:tcPr>
          <w:p w:rsidR="0009096A" w:rsidRPr="006D732B" w:rsidRDefault="0009096A" w:rsidP="0059200C">
            <w:pPr>
              <w:pStyle w:val="acctfourfigures"/>
              <w:ind w:left="-79" w:right="-79"/>
              <w:jc w:val="center"/>
              <w:rPr>
                <w:szCs w:val="22"/>
              </w:rPr>
            </w:pPr>
          </w:p>
        </w:tc>
        <w:tc>
          <w:tcPr>
            <w:tcW w:w="1170" w:type="dxa"/>
          </w:tcPr>
          <w:p w:rsidR="0009096A" w:rsidRPr="006D732B" w:rsidRDefault="00D065D2" w:rsidP="0059200C">
            <w:pPr>
              <w:pStyle w:val="acctfourfigures"/>
              <w:tabs>
                <w:tab w:val="clear" w:pos="765"/>
              </w:tabs>
              <w:ind w:left="-79" w:right="-79"/>
              <w:jc w:val="center"/>
              <w:rPr>
                <w:szCs w:val="22"/>
              </w:rPr>
            </w:pPr>
            <w:r>
              <w:rPr>
                <w:szCs w:val="22"/>
              </w:rPr>
              <w:t>2016</w:t>
            </w:r>
          </w:p>
        </w:tc>
        <w:tc>
          <w:tcPr>
            <w:tcW w:w="180" w:type="dxa"/>
          </w:tcPr>
          <w:p w:rsidR="0009096A" w:rsidRPr="006D732B" w:rsidRDefault="0009096A" w:rsidP="0059200C">
            <w:pPr>
              <w:pStyle w:val="acctmergecolhdg"/>
              <w:spacing w:line="240" w:lineRule="atLeast"/>
              <w:ind w:left="-79" w:right="-79"/>
              <w:rPr>
                <w:b w:val="0"/>
                <w:bCs/>
                <w:szCs w:val="22"/>
              </w:rPr>
            </w:pPr>
          </w:p>
        </w:tc>
        <w:tc>
          <w:tcPr>
            <w:tcW w:w="1260" w:type="dxa"/>
          </w:tcPr>
          <w:p w:rsidR="0009096A" w:rsidRPr="006D732B" w:rsidRDefault="00D065D2" w:rsidP="0059200C">
            <w:pPr>
              <w:pStyle w:val="acctfourfigures"/>
              <w:tabs>
                <w:tab w:val="clear" w:pos="765"/>
              </w:tabs>
              <w:ind w:left="-79" w:right="-79"/>
              <w:jc w:val="center"/>
              <w:rPr>
                <w:szCs w:val="22"/>
              </w:rPr>
            </w:pPr>
            <w:r>
              <w:rPr>
                <w:szCs w:val="22"/>
              </w:rPr>
              <w:t>2017</w:t>
            </w:r>
          </w:p>
        </w:tc>
        <w:tc>
          <w:tcPr>
            <w:tcW w:w="178" w:type="dxa"/>
          </w:tcPr>
          <w:p w:rsidR="0009096A" w:rsidRPr="006D732B" w:rsidRDefault="0009096A" w:rsidP="0059200C">
            <w:pPr>
              <w:pStyle w:val="acctfourfigures"/>
              <w:ind w:left="-79" w:right="-79"/>
              <w:jc w:val="center"/>
              <w:rPr>
                <w:szCs w:val="22"/>
              </w:rPr>
            </w:pPr>
          </w:p>
        </w:tc>
        <w:tc>
          <w:tcPr>
            <w:tcW w:w="1251" w:type="dxa"/>
          </w:tcPr>
          <w:p w:rsidR="0009096A" w:rsidRPr="006D732B" w:rsidRDefault="00D065D2" w:rsidP="0059200C">
            <w:pPr>
              <w:pStyle w:val="acctfourfigures"/>
              <w:tabs>
                <w:tab w:val="clear" w:pos="765"/>
              </w:tabs>
              <w:ind w:left="-79" w:right="-79"/>
              <w:jc w:val="center"/>
              <w:rPr>
                <w:szCs w:val="22"/>
              </w:rPr>
            </w:pPr>
            <w:r>
              <w:rPr>
                <w:szCs w:val="22"/>
              </w:rPr>
              <w:t>2016</w:t>
            </w:r>
          </w:p>
        </w:tc>
      </w:tr>
      <w:tr w:rsidR="0009096A" w:rsidRPr="006D732B" w:rsidTr="00D065D2">
        <w:trPr>
          <w:cantSplit/>
        </w:trPr>
        <w:tc>
          <w:tcPr>
            <w:tcW w:w="2801" w:type="dxa"/>
          </w:tcPr>
          <w:p w:rsidR="0009096A" w:rsidRPr="006D732B" w:rsidRDefault="0009096A" w:rsidP="0059200C">
            <w:pPr>
              <w:spacing w:line="240" w:lineRule="atLeast"/>
              <w:rPr>
                <w:szCs w:val="22"/>
              </w:rPr>
            </w:pPr>
          </w:p>
        </w:tc>
        <w:tc>
          <w:tcPr>
            <w:tcW w:w="990" w:type="dxa"/>
          </w:tcPr>
          <w:p w:rsidR="0009096A" w:rsidRPr="006D732B" w:rsidRDefault="0009096A" w:rsidP="0059200C">
            <w:pPr>
              <w:pStyle w:val="acctfourfigures"/>
              <w:tabs>
                <w:tab w:val="clear" w:pos="765"/>
              </w:tabs>
              <w:spacing w:line="240" w:lineRule="atLeast"/>
              <w:ind w:left="-79" w:right="-79"/>
              <w:jc w:val="center"/>
              <w:rPr>
                <w:bCs/>
                <w:i/>
                <w:iCs/>
                <w:szCs w:val="22"/>
              </w:rPr>
            </w:pPr>
          </w:p>
        </w:tc>
        <w:tc>
          <w:tcPr>
            <w:tcW w:w="5389" w:type="dxa"/>
            <w:gridSpan w:val="7"/>
            <w:vAlign w:val="bottom"/>
          </w:tcPr>
          <w:p w:rsidR="0009096A" w:rsidRPr="006D732B" w:rsidRDefault="0009096A" w:rsidP="0059200C">
            <w:pPr>
              <w:pStyle w:val="BodyText"/>
              <w:spacing w:after="0" w:line="240" w:lineRule="auto"/>
              <w:ind w:left="-79" w:right="-79"/>
              <w:jc w:val="center"/>
              <w:rPr>
                <w:szCs w:val="22"/>
              </w:rPr>
            </w:pPr>
            <w:r w:rsidRPr="006D732B">
              <w:rPr>
                <w:i/>
                <w:iCs/>
                <w:szCs w:val="22"/>
              </w:rPr>
              <w:t>(in thousand Baht)</w:t>
            </w:r>
          </w:p>
        </w:tc>
      </w:tr>
      <w:tr w:rsidR="009322A8" w:rsidRPr="006D732B" w:rsidTr="00D065D2">
        <w:trPr>
          <w:cantSplit/>
          <w:trHeight w:hRule="exact" w:val="144"/>
        </w:trPr>
        <w:tc>
          <w:tcPr>
            <w:tcW w:w="2801" w:type="dxa"/>
          </w:tcPr>
          <w:p w:rsidR="009322A8" w:rsidRPr="006D732B" w:rsidRDefault="009322A8" w:rsidP="0009096A">
            <w:pPr>
              <w:spacing w:line="240" w:lineRule="atLeast"/>
              <w:rPr>
                <w:szCs w:val="22"/>
              </w:rPr>
            </w:pPr>
          </w:p>
        </w:tc>
        <w:tc>
          <w:tcPr>
            <w:tcW w:w="990" w:type="dxa"/>
            <w:vAlign w:val="bottom"/>
          </w:tcPr>
          <w:p w:rsidR="009322A8" w:rsidRPr="006D732B" w:rsidRDefault="009322A8" w:rsidP="0009096A">
            <w:pPr>
              <w:pStyle w:val="acctfourfigures"/>
              <w:tabs>
                <w:tab w:val="clear" w:pos="765"/>
              </w:tabs>
              <w:spacing w:line="240" w:lineRule="atLeast"/>
              <w:ind w:left="-79" w:right="-79"/>
              <w:jc w:val="center"/>
              <w:rPr>
                <w:bCs/>
                <w:i/>
                <w:iCs/>
                <w:szCs w:val="22"/>
              </w:rPr>
            </w:pPr>
          </w:p>
        </w:tc>
        <w:tc>
          <w:tcPr>
            <w:tcW w:w="1170" w:type="dxa"/>
          </w:tcPr>
          <w:p w:rsidR="009322A8" w:rsidRPr="006D732B" w:rsidRDefault="009322A8" w:rsidP="0009096A">
            <w:pPr>
              <w:pStyle w:val="acctfourfigures"/>
              <w:tabs>
                <w:tab w:val="clear" w:pos="765"/>
                <w:tab w:val="decimal" w:pos="1091"/>
              </w:tabs>
              <w:spacing w:line="240" w:lineRule="atLeast"/>
              <w:ind w:right="11"/>
              <w:rPr>
                <w:szCs w:val="22"/>
              </w:rPr>
            </w:pPr>
          </w:p>
        </w:tc>
        <w:tc>
          <w:tcPr>
            <w:tcW w:w="180" w:type="dxa"/>
          </w:tcPr>
          <w:p w:rsidR="009322A8" w:rsidRPr="006D732B" w:rsidRDefault="009322A8" w:rsidP="0009096A">
            <w:pPr>
              <w:pStyle w:val="acctfourfigures"/>
              <w:tabs>
                <w:tab w:val="clear" w:pos="765"/>
                <w:tab w:val="decimal" w:pos="1091"/>
              </w:tabs>
              <w:spacing w:line="240" w:lineRule="atLeast"/>
              <w:ind w:right="11"/>
              <w:rPr>
                <w:szCs w:val="22"/>
              </w:rPr>
            </w:pPr>
          </w:p>
        </w:tc>
        <w:tc>
          <w:tcPr>
            <w:tcW w:w="1170" w:type="dxa"/>
          </w:tcPr>
          <w:p w:rsidR="009322A8" w:rsidRPr="006D732B" w:rsidRDefault="009322A8" w:rsidP="0009096A">
            <w:pPr>
              <w:pStyle w:val="acctfourfigures"/>
              <w:tabs>
                <w:tab w:val="clear" w:pos="765"/>
                <w:tab w:val="decimal" w:pos="1091"/>
              </w:tabs>
              <w:spacing w:line="240" w:lineRule="atLeast"/>
              <w:ind w:right="11"/>
              <w:rPr>
                <w:szCs w:val="22"/>
              </w:rPr>
            </w:pPr>
          </w:p>
        </w:tc>
        <w:tc>
          <w:tcPr>
            <w:tcW w:w="180" w:type="dxa"/>
          </w:tcPr>
          <w:p w:rsidR="009322A8" w:rsidRPr="006D732B" w:rsidRDefault="009322A8" w:rsidP="0009096A">
            <w:pPr>
              <w:pStyle w:val="acctfourfigures"/>
              <w:tabs>
                <w:tab w:val="clear" w:pos="765"/>
                <w:tab w:val="decimal" w:pos="1091"/>
              </w:tabs>
              <w:spacing w:line="240" w:lineRule="atLeast"/>
              <w:ind w:right="11"/>
              <w:rPr>
                <w:szCs w:val="22"/>
              </w:rPr>
            </w:pPr>
          </w:p>
        </w:tc>
        <w:tc>
          <w:tcPr>
            <w:tcW w:w="1260" w:type="dxa"/>
          </w:tcPr>
          <w:p w:rsidR="009322A8" w:rsidRPr="006D732B" w:rsidRDefault="009322A8" w:rsidP="0009096A">
            <w:pPr>
              <w:pStyle w:val="acctfourfigures"/>
              <w:tabs>
                <w:tab w:val="clear" w:pos="765"/>
                <w:tab w:val="decimal" w:pos="1091"/>
              </w:tabs>
              <w:spacing w:line="240" w:lineRule="atLeast"/>
              <w:ind w:right="11"/>
              <w:rPr>
                <w:szCs w:val="22"/>
              </w:rPr>
            </w:pPr>
          </w:p>
        </w:tc>
        <w:tc>
          <w:tcPr>
            <w:tcW w:w="178" w:type="dxa"/>
          </w:tcPr>
          <w:p w:rsidR="009322A8" w:rsidRPr="006D732B" w:rsidRDefault="009322A8" w:rsidP="0009096A">
            <w:pPr>
              <w:pStyle w:val="acctfourfigures"/>
              <w:tabs>
                <w:tab w:val="clear" w:pos="765"/>
                <w:tab w:val="decimal" w:pos="1091"/>
              </w:tabs>
              <w:spacing w:line="240" w:lineRule="atLeast"/>
              <w:ind w:right="11"/>
              <w:rPr>
                <w:szCs w:val="22"/>
              </w:rPr>
            </w:pPr>
          </w:p>
        </w:tc>
        <w:tc>
          <w:tcPr>
            <w:tcW w:w="1251" w:type="dxa"/>
          </w:tcPr>
          <w:p w:rsidR="009322A8" w:rsidRPr="006D732B" w:rsidRDefault="009322A8" w:rsidP="0009096A">
            <w:pPr>
              <w:pStyle w:val="BodyText"/>
              <w:tabs>
                <w:tab w:val="decimal" w:pos="1144"/>
              </w:tabs>
              <w:spacing w:after="0" w:line="240" w:lineRule="auto"/>
              <w:ind w:right="-45"/>
              <w:rPr>
                <w:szCs w:val="22"/>
              </w:rPr>
            </w:pPr>
          </w:p>
        </w:tc>
      </w:tr>
      <w:tr w:rsidR="00876FF1" w:rsidRPr="001602D1" w:rsidTr="00D065D2">
        <w:trPr>
          <w:cantSplit/>
        </w:trPr>
        <w:tc>
          <w:tcPr>
            <w:tcW w:w="2801" w:type="dxa"/>
          </w:tcPr>
          <w:p w:rsidR="00876FF1" w:rsidRPr="001602D1" w:rsidRDefault="00876FF1" w:rsidP="00876FF1">
            <w:pPr>
              <w:spacing w:line="240" w:lineRule="atLeast"/>
              <w:rPr>
                <w:szCs w:val="22"/>
              </w:rPr>
            </w:pPr>
            <w:r w:rsidRPr="001602D1">
              <w:rPr>
                <w:szCs w:val="22"/>
              </w:rPr>
              <w:t>Related parties</w:t>
            </w:r>
          </w:p>
        </w:tc>
        <w:tc>
          <w:tcPr>
            <w:tcW w:w="990" w:type="dxa"/>
            <w:vAlign w:val="bottom"/>
          </w:tcPr>
          <w:p w:rsidR="00876FF1" w:rsidRPr="001602D1" w:rsidRDefault="00876FF1" w:rsidP="00876FF1">
            <w:pPr>
              <w:pStyle w:val="acctfourfigures"/>
              <w:tabs>
                <w:tab w:val="clear" w:pos="765"/>
              </w:tabs>
              <w:spacing w:line="240" w:lineRule="atLeast"/>
              <w:ind w:left="-79" w:right="-79"/>
              <w:jc w:val="center"/>
              <w:rPr>
                <w:bCs/>
                <w:i/>
                <w:iCs/>
                <w:szCs w:val="22"/>
              </w:rPr>
            </w:pPr>
            <w:r w:rsidRPr="001602D1">
              <w:rPr>
                <w:bCs/>
                <w:i/>
                <w:iCs/>
                <w:szCs w:val="22"/>
              </w:rPr>
              <w:t>5</w:t>
            </w:r>
          </w:p>
        </w:tc>
        <w:tc>
          <w:tcPr>
            <w:tcW w:w="1170" w:type="dxa"/>
          </w:tcPr>
          <w:p w:rsidR="00876FF1" w:rsidRPr="001602D1" w:rsidRDefault="00876FF1" w:rsidP="00E21158">
            <w:pPr>
              <w:pStyle w:val="acctfourfigures"/>
              <w:tabs>
                <w:tab w:val="clear" w:pos="765"/>
                <w:tab w:val="decimal" w:pos="990"/>
              </w:tabs>
              <w:spacing w:line="240" w:lineRule="atLeast"/>
              <w:ind w:right="11"/>
              <w:rPr>
                <w:szCs w:val="22"/>
              </w:rPr>
            </w:pPr>
            <w:r w:rsidRPr="001602D1">
              <w:rPr>
                <w:szCs w:val="22"/>
              </w:rPr>
              <w:t>1,158,</w:t>
            </w:r>
            <w:r w:rsidR="00E21158" w:rsidRPr="001602D1">
              <w:rPr>
                <w:szCs w:val="22"/>
              </w:rPr>
              <w:t>614</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170"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1,169,579</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260"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1,167,530</w:t>
            </w:r>
          </w:p>
        </w:tc>
        <w:tc>
          <w:tcPr>
            <w:tcW w:w="178" w:type="dxa"/>
          </w:tcPr>
          <w:p w:rsidR="00876FF1" w:rsidRPr="001602D1" w:rsidRDefault="00876FF1" w:rsidP="00876FF1">
            <w:pPr>
              <w:pStyle w:val="acctfourfigures"/>
              <w:tabs>
                <w:tab w:val="clear" w:pos="765"/>
                <w:tab w:val="decimal" w:pos="1091"/>
              </w:tabs>
              <w:spacing w:line="240" w:lineRule="atLeast"/>
              <w:ind w:right="11"/>
              <w:rPr>
                <w:szCs w:val="22"/>
              </w:rPr>
            </w:pPr>
          </w:p>
        </w:tc>
        <w:tc>
          <w:tcPr>
            <w:tcW w:w="1251" w:type="dxa"/>
          </w:tcPr>
          <w:p w:rsidR="00876FF1" w:rsidRPr="001602D1" w:rsidRDefault="00876FF1" w:rsidP="00876FF1">
            <w:pPr>
              <w:pStyle w:val="acctfourfigures"/>
              <w:tabs>
                <w:tab w:val="clear" w:pos="765"/>
                <w:tab w:val="decimal" w:pos="1080"/>
              </w:tabs>
              <w:spacing w:line="240" w:lineRule="atLeast"/>
              <w:ind w:right="11"/>
              <w:rPr>
                <w:szCs w:val="22"/>
              </w:rPr>
            </w:pPr>
            <w:r w:rsidRPr="001602D1">
              <w:rPr>
                <w:szCs w:val="22"/>
              </w:rPr>
              <w:t>1,180,519</w:t>
            </w:r>
          </w:p>
        </w:tc>
      </w:tr>
      <w:tr w:rsidR="00876FF1" w:rsidRPr="001602D1" w:rsidTr="00D065D2">
        <w:trPr>
          <w:cantSplit/>
        </w:trPr>
        <w:tc>
          <w:tcPr>
            <w:tcW w:w="2801" w:type="dxa"/>
          </w:tcPr>
          <w:p w:rsidR="00876FF1" w:rsidRPr="001602D1" w:rsidRDefault="00876FF1" w:rsidP="00876FF1">
            <w:pPr>
              <w:spacing w:line="240" w:lineRule="atLeast"/>
              <w:rPr>
                <w:szCs w:val="22"/>
              </w:rPr>
            </w:pPr>
            <w:r w:rsidRPr="001602D1">
              <w:rPr>
                <w:szCs w:val="22"/>
              </w:rPr>
              <w:t>Other parties</w:t>
            </w:r>
          </w:p>
        </w:tc>
        <w:tc>
          <w:tcPr>
            <w:tcW w:w="990" w:type="dxa"/>
          </w:tcPr>
          <w:p w:rsidR="00876FF1" w:rsidRPr="001602D1" w:rsidRDefault="00876FF1" w:rsidP="00876FF1">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rsidR="00876FF1" w:rsidRPr="001602D1" w:rsidRDefault="00876FF1" w:rsidP="00E21158">
            <w:pPr>
              <w:pStyle w:val="acctfourfigures"/>
              <w:tabs>
                <w:tab w:val="clear" w:pos="765"/>
                <w:tab w:val="decimal" w:pos="990"/>
              </w:tabs>
              <w:spacing w:line="240" w:lineRule="atLeast"/>
              <w:ind w:right="11"/>
              <w:rPr>
                <w:szCs w:val="22"/>
              </w:rPr>
            </w:pPr>
            <w:r w:rsidRPr="001602D1">
              <w:rPr>
                <w:szCs w:val="22"/>
              </w:rPr>
              <w:t>152,</w:t>
            </w:r>
            <w:r w:rsidR="00D8274F">
              <w:rPr>
                <w:szCs w:val="22"/>
              </w:rPr>
              <w:t>836</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170" w:type="dxa"/>
            <w:tcBorders>
              <w:bottom w:val="single" w:sz="4" w:space="0" w:color="auto"/>
            </w:tcBorders>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158,765</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260" w:type="dxa"/>
            <w:tcBorders>
              <w:bottom w:val="single" w:sz="4" w:space="0" w:color="auto"/>
            </w:tcBorders>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106,541</w:t>
            </w:r>
          </w:p>
        </w:tc>
        <w:tc>
          <w:tcPr>
            <w:tcW w:w="178" w:type="dxa"/>
          </w:tcPr>
          <w:p w:rsidR="00876FF1" w:rsidRPr="001602D1" w:rsidRDefault="00876FF1" w:rsidP="00876FF1">
            <w:pPr>
              <w:pStyle w:val="acctfourfigures"/>
              <w:tabs>
                <w:tab w:val="clear" w:pos="765"/>
                <w:tab w:val="decimal" w:pos="1091"/>
              </w:tabs>
              <w:spacing w:line="240" w:lineRule="atLeast"/>
              <w:ind w:right="11"/>
              <w:rPr>
                <w:szCs w:val="22"/>
              </w:rPr>
            </w:pPr>
          </w:p>
        </w:tc>
        <w:tc>
          <w:tcPr>
            <w:tcW w:w="1251" w:type="dxa"/>
            <w:tcBorders>
              <w:bottom w:val="single" w:sz="4" w:space="0" w:color="auto"/>
            </w:tcBorders>
          </w:tcPr>
          <w:p w:rsidR="00876FF1" w:rsidRPr="001602D1" w:rsidRDefault="00876FF1" w:rsidP="00876FF1">
            <w:pPr>
              <w:pStyle w:val="acctfourfigures"/>
              <w:tabs>
                <w:tab w:val="clear" w:pos="765"/>
                <w:tab w:val="decimal" w:pos="1080"/>
              </w:tabs>
              <w:spacing w:line="240" w:lineRule="atLeast"/>
              <w:ind w:right="11"/>
              <w:rPr>
                <w:szCs w:val="22"/>
              </w:rPr>
            </w:pPr>
            <w:r w:rsidRPr="001602D1">
              <w:rPr>
                <w:szCs w:val="22"/>
              </w:rPr>
              <w:t>104,884</w:t>
            </w:r>
          </w:p>
        </w:tc>
      </w:tr>
      <w:tr w:rsidR="00876FF1" w:rsidRPr="001602D1" w:rsidTr="00D065D2">
        <w:trPr>
          <w:cantSplit/>
        </w:trPr>
        <w:tc>
          <w:tcPr>
            <w:tcW w:w="2801" w:type="dxa"/>
          </w:tcPr>
          <w:p w:rsidR="00876FF1" w:rsidRPr="001602D1" w:rsidRDefault="00876FF1" w:rsidP="00876FF1">
            <w:pPr>
              <w:spacing w:line="240" w:lineRule="atLeast"/>
              <w:rPr>
                <w:b/>
                <w:bCs/>
                <w:szCs w:val="22"/>
              </w:rPr>
            </w:pPr>
            <w:r w:rsidRPr="001602D1">
              <w:rPr>
                <w:b/>
                <w:bCs/>
                <w:szCs w:val="22"/>
              </w:rPr>
              <w:t>Total</w:t>
            </w:r>
          </w:p>
        </w:tc>
        <w:tc>
          <w:tcPr>
            <w:tcW w:w="990" w:type="dxa"/>
          </w:tcPr>
          <w:p w:rsidR="00876FF1" w:rsidRPr="001602D1" w:rsidRDefault="00876FF1" w:rsidP="00876FF1">
            <w:pPr>
              <w:pStyle w:val="acctfourfigures"/>
              <w:tabs>
                <w:tab w:val="clear" w:pos="765"/>
                <w:tab w:val="decimal" w:pos="1091"/>
              </w:tabs>
              <w:spacing w:line="240" w:lineRule="atLeast"/>
              <w:ind w:right="11"/>
              <w:rPr>
                <w:szCs w:val="22"/>
              </w:rPr>
            </w:pPr>
          </w:p>
        </w:tc>
        <w:tc>
          <w:tcPr>
            <w:tcW w:w="1170" w:type="dxa"/>
            <w:tcBorders>
              <w:top w:val="single" w:sz="4" w:space="0" w:color="auto"/>
              <w:bottom w:val="double" w:sz="4" w:space="0" w:color="auto"/>
            </w:tcBorders>
          </w:tcPr>
          <w:p w:rsidR="00876FF1" w:rsidRPr="001602D1" w:rsidRDefault="00D8274F" w:rsidP="00876FF1">
            <w:pPr>
              <w:pStyle w:val="acctfourfigures"/>
              <w:tabs>
                <w:tab w:val="clear" w:pos="765"/>
                <w:tab w:val="decimal" w:pos="990"/>
              </w:tabs>
              <w:spacing w:line="240" w:lineRule="atLeast"/>
              <w:ind w:right="11"/>
              <w:rPr>
                <w:b/>
                <w:bCs/>
                <w:szCs w:val="22"/>
              </w:rPr>
            </w:pPr>
            <w:r>
              <w:rPr>
                <w:b/>
                <w:bCs/>
                <w:szCs w:val="22"/>
              </w:rPr>
              <w:t>1,311,450</w:t>
            </w:r>
          </w:p>
        </w:tc>
        <w:tc>
          <w:tcPr>
            <w:tcW w:w="180" w:type="dxa"/>
          </w:tcPr>
          <w:p w:rsidR="00876FF1" w:rsidRPr="001602D1" w:rsidRDefault="00876FF1" w:rsidP="00876FF1">
            <w:pPr>
              <w:pStyle w:val="acctfourfigures"/>
              <w:tabs>
                <w:tab w:val="clear" w:pos="765"/>
                <w:tab w:val="decimal" w:pos="990"/>
              </w:tabs>
              <w:spacing w:line="240" w:lineRule="atLeast"/>
              <w:ind w:right="11"/>
              <w:rPr>
                <w:b/>
                <w:bCs/>
                <w:szCs w:val="22"/>
              </w:rPr>
            </w:pPr>
          </w:p>
        </w:tc>
        <w:tc>
          <w:tcPr>
            <w:tcW w:w="1170" w:type="dxa"/>
            <w:tcBorders>
              <w:top w:val="single" w:sz="4" w:space="0" w:color="auto"/>
              <w:bottom w:val="double" w:sz="4" w:space="0" w:color="auto"/>
            </w:tcBorders>
          </w:tcPr>
          <w:p w:rsidR="00876FF1" w:rsidRPr="001602D1" w:rsidRDefault="00876FF1" w:rsidP="00876FF1">
            <w:pPr>
              <w:pStyle w:val="acctfourfigures"/>
              <w:tabs>
                <w:tab w:val="clear" w:pos="765"/>
                <w:tab w:val="decimal" w:pos="990"/>
              </w:tabs>
              <w:spacing w:line="240" w:lineRule="atLeast"/>
              <w:ind w:right="11"/>
              <w:rPr>
                <w:b/>
                <w:bCs/>
                <w:szCs w:val="22"/>
              </w:rPr>
            </w:pPr>
            <w:r w:rsidRPr="001602D1">
              <w:rPr>
                <w:b/>
                <w:bCs/>
                <w:szCs w:val="22"/>
              </w:rPr>
              <w:t>1,328,344</w:t>
            </w:r>
          </w:p>
        </w:tc>
        <w:tc>
          <w:tcPr>
            <w:tcW w:w="180" w:type="dxa"/>
          </w:tcPr>
          <w:p w:rsidR="00876FF1" w:rsidRPr="001602D1" w:rsidRDefault="00876FF1" w:rsidP="00876FF1">
            <w:pPr>
              <w:pStyle w:val="acctfourfigures"/>
              <w:tabs>
                <w:tab w:val="clear" w:pos="765"/>
                <w:tab w:val="decimal" w:pos="990"/>
              </w:tabs>
              <w:spacing w:line="240" w:lineRule="atLeast"/>
              <w:ind w:right="11"/>
              <w:rPr>
                <w:b/>
                <w:bCs/>
                <w:szCs w:val="22"/>
              </w:rPr>
            </w:pPr>
          </w:p>
        </w:tc>
        <w:tc>
          <w:tcPr>
            <w:tcW w:w="1260" w:type="dxa"/>
            <w:tcBorders>
              <w:top w:val="single" w:sz="4" w:space="0" w:color="auto"/>
              <w:bottom w:val="double" w:sz="4" w:space="0" w:color="auto"/>
            </w:tcBorders>
          </w:tcPr>
          <w:p w:rsidR="00876FF1" w:rsidRPr="001602D1" w:rsidRDefault="00876FF1" w:rsidP="00876FF1">
            <w:pPr>
              <w:pStyle w:val="acctfourfigures"/>
              <w:tabs>
                <w:tab w:val="clear" w:pos="765"/>
                <w:tab w:val="decimal" w:pos="990"/>
              </w:tabs>
              <w:spacing w:line="240" w:lineRule="atLeast"/>
              <w:ind w:right="11"/>
              <w:rPr>
                <w:b/>
                <w:bCs/>
                <w:szCs w:val="22"/>
              </w:rPr>
            </w:pPr>
            <w:r w:rsidRPr="001602D1">
              <w:rPr>
                <w:b/>
                <w:bCs/>
                <w:szCs w:val="22"/>
              </w:rPr>
              <w:t>1,274,071</w:t>
            </w:r>
          </w:p>
        </w:tc>
        <w:tc>
          <w:tcPr>
            <w:tcW w:w="178" w:type="dxa"/>
          </w:tcPr>
          <w:p w:rsidR="00876FF1" w:rsidRPr="001602D1" w:rsidRDefault="00876FF1" w:rsidP="00876FF1">
            <w:pPr>
              <w:pStyle w:val="acctfourfigures"/>
              <w:tabs>
                <w:tab w:val="clear" w:pos="765"/>
                <w:tab w:val="decimal" w:pos="1091"/>
              </w:tabs>
              <w:spacing w:line="240" w:lineRule="atLeast"/>
              <w:ind w:right="11"/>
              <w:rPr>
                <w:b/>
                <w:bCs/>
                <w:szCs w:val="22"/>
              </w:rPr>
            </w:pPr>
          </w:p>
        </w:tc>
        <w:tc>
          <w:tcPr>
            <w:tcW w:w="1251" w:type="dxa"/>
            <w:tcBorders>
              <w:top w:val="single" w:sz="4" w:space="0" w:color="auto"/>
              <w:bottom w:val="double" w:sz="4" w:space="0" w:color="auto"/>
            </w:tcBorders>
          </w:tcPr>
          <w:p w:rsidR="00876FF1" w:rsidRPr="001602D1" w:rsidRDefault="00876FF1" w:rsidP="00876FF1">
            <w:pPr>
              <w:pStyle w:val="acctfourfigures"/>
              <w:tabs>
                <w:tab w:val="clear" w:pos="765"/>
                <w:tab w:val="decimal" w:pos="1080"/>
              </w:tabs>
              <w:spacing w:line="240" w:lineRule="atLeast"/>
              <w:ind w:right="11"/>
              <w:rPr>
                <w:b/>
                <w:bCs/>
                <w:szCs w:val="22"/>
              </w:rPr>
            </w:pPr>
            <w:r w:rsidRPr="001602D1">
              <w:rPr>
                <w:b/>
                <w:bCs/>
                <w:szCs w:val="22"/>
              </w:rPr>
              <w:t>1,285,403</w:t>
            </w:r>
          </w:p>
        </w:tc>
      </w:tr>
    </w:tbl>
    <w:p w:rsidR="00C31BE3" w:rsidRPr="001602D1" w:rsidRDefault="00C31BE3" w:rsidP="001878F5">
      <w:pPr>
        <w:pStyle w:val="a"/>
        <w:tabs>
          <w:tab w:val="clear" w:pos="1080"/>
          <w:tab w:val="left" w:pos="540"/>
        </w:tabs>
        <w:jc w:val="thaiDistribute"/>
        <w:rPr>
          <w:rFonts w:cs="Times New Roman"/>
          <w:sz w:val="22"/>
          <w:szCs w:val="22"/>
          <w:cs/>
        </w:rPr>
      </w:pPr>
    </w:p>
    <w:p w:rsidR="00372B1D" w:rsidRPr="001602D1" w:rsidRDefault="00372B1D" w:rsidP="009938ED">
      <w:pPr>
        <w:ind w:left="540"/>
        <w:jc w:val="both"/>
        <w:rPr>
          <w:szCs w:val="22"/>
        </w:rPr>
      </w:pPr>
      <w:r w:rsidRPr="001602D1">
        <w:rPr>
          <w:szCs w:val="22"/>
        </w:rPr>
        <w:t>The currency denomination of trade accounts payable as at 31 December was as follows:</w:t>
      </w:r>
    </w:p>
    <w:p w:rsidR="009938ED" w:rsidRPr="001602D1" w:rsidRDefault="009938ED" w:rsidP="001878F5">
      <w:pPr>
        <w:pStyle w:val="a"/>
        <w:tabs>
          <w:tab w:val="clear" w:pos="1080"/>
          <w:tab w:val="left" w:pos="540"/>
        </w:tabs>
        <w:jc w:val="thaiDistribute"/>
        <w:rPr>
          <w:sz w:val="16"/>
          <w:szCs w:val="16"/>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2711"/>
        <w:gridCol w:w="1080"/>
        <w:gridCol w:w="1170"/>
        <w:gridCol w:w="180"/>
        <w:gridCol w:w="1170"/>
        <w:gridCol w:w="180"/>
        <w:gridCol w:w="1260"/>
        <w:gridCol w:w="178"/>
        <w:gridCol w:w="1269"/>
      </w:tblGrid>
      <w:tr w:rsidR="0009096A" w:rsidRPr="001602D1" w:rsidTr="00D065D2">
        <w:trPr>
          <w:cantSplit/>
        </w:trPr>
        <w:tc>
          <w:tcPr>
            <w:tcW w:w="2711" w:type="dxa"/>
          </w:tcPr>
          <w:p w:rsidR="0009096A" w:rsidRPr="001602D1" w:rsidRDefault="0009096A" w:rsidP="0059200C">
            <w:pPr>
              <w:spacing w:line="240" w:lineRule="atLeast"/>
              <w:rPr>
                <w:szCs w:val="22"/>
              </w:rPr>
            </w:pPr>
          </w:p>
        </w:tc>
        <w:tc>
          <w:tcPr>
            <w:tcW w:w="1080" w:type="dxa"/>
          </w:tcPr>
          <w:p w:rsidR="0009096A" w:rsidRPr="001602D1" w:rsidRDefault="0009096A" w:rsidP="0059200C">
            <w:pPr>
              <w:pStyle w:val="BodyText"/>
              <w:spacing w:after="0" w:line="240" w:lineRule="auto"/>
              <w:ind w:right="-79"/>
              <w:jc w:val="center"/>
              <w:rPr>
                <w:b/>
                <w:bCs/>
                <w:szCs w:val="22"/>
              </w:rPr>
            </w:pPr>
          </w:p>
        </w:tc>
        <w:tc>
          <w:tcPr>
            <w:tcW w:w="2520" w:type="dxa"/>
            <w:gridSpan w:val="3"/>
            <w:vAlign w:val="bottom"/>
          </w:tcPr>
          <w:p w:rsidR="0009096A" w:rsidRPr="001602D1" w:rsidRDefault="0009096A" w:rsidP="0059200C">
            <w:pPr>
              <w:pStyle w:val="BodyText"/>
              <w:spacing w:after="0" w:line="240" w:lineRule="auto"/>
              <w:ind w:right="-79"/>
              <w:jc w:val="center"/>
              <w:rPr>
                <w:b/>
                <w:bCs/>
                <w:szCs w:val="22"/>
              </w:rPr>
            </w:pPr>
            <w:r w:rsidRPr="001602D1">
              <w:rPr>
                <w:b/>
                <w:bCs/>
                <w:szCs w:val="22"/>
              </w:rPr>
              <w:t xml:space="preserve">Consolidated </w:t>
            </w:r>
          </w:p>
          <w:p w:rsidR="0009096A" w:rsidRPr="001602D1" w:rsidRDefault="0009096A" w:rsidP="0059200C">
            <w:pPr>
              <w:pStyle w:val="BodyText"/>
              <w:spacing w:after="0" w:line="240" w:lineRule="auto"/>
              <w:ind w:right="-79"/>
              <w:jc w:val="center"/>
              <w:rPr>
                <w:b/>
                <w:szCs w:val="22"/>
              </w:rPr>
            </w:pPr>
            <w:r w:rsidRPr="001602D1">
              <w:rPr>
                <w:b/>
                <w:bCs/>
                <w:szCs w:val="22"/>
              </w:rPr>
              <w:t>financial statements</w:t>
            </w:r>
          </w:p>
        </w:tc>
        <w:tc>
          <w:tcPr>
            <w:tcW w:w="180" w:type="dxa"/>
          </w:tcPr>
          <w:p w:rsidR="0009096A" w:rsidRPr="001602D1" w:rsidRDefault="0009096A" w:rsidP="0059200C">
            <w:pPr>
              <w:pStyle w:val="acctfourfigures"/>
              <w:tabs>
                <w:tab w:val="clear" w:pos="765"/>
                <w:tab w:val="decimal" w:pos="1001"/>
              </w:tabs>
              <w:spacing w:line="240" w:lineRule="atLeast"/>
              <w:ind w:left="-79" w:right="-79"/>
              <w:jc w:val="center"/>
              <w:rPr>
                <w:b/>
                <w:szCs w:val="22"/>
              </w:rPr>
            </w:pPr>
          </w:p>
        </w:tc>
        <w:tc>
          <w:tcPr>
            <w:tcW w:w="2707" w:type="dxa"/>
            <w:gridSpan w:val="3"/>
            <w:vAlign w:val="center"/>
          </w:tcPr>
          <w:p w:rsidR="0009096A" w:rsidRPr="001602D1" w:rsidRDefault="0009096A" w:rsidP="0059200C">
            <w:pPr>
              <w:pStyle w:val="BodyText"/>
              <w:spacing w:after="0" w:line="240" w:lineRule="auto"/>
              <w:ind w:right="-79"/>
              <w:jc w:val="center"/>
              <w:rPr>
                <w:b/>
                <w:szCs w:val="22"/>
              </w:rPr>
            </w:pPr>
            <w:r w:rsidRPr="001602D1">
              <w:rPr>
                <w:b/>
                <w:szCs w:val="22"/>
              </w:rPr>
              <w:t>Separate</w:t>
            </w:r>
          </w:p>
          <w:p w:rsidR="0009096A" w:rsidRPr="001602D1" w:rsidRDefault="0009096A" w:rsidP="0059200C">
            <w:pPr>
              <w:pStyle w:val="BodyText"/>
              <w:spacing w:after="0" w:line="240" w:lineRule="auto"/>
              <w:ind w:left="-79" w:right="-79"/>
              <w:jc w:val="center"/>
              <w:rPr>
                <w:b/>
                <w:szCs w:val="22"/>
              </w:rPr>
            </w:pPr>
            <w:r w:rsidRPr="001602D1">
              <w:rPr>
                <w:b/>
                <w:szCs w:val="22"/>
              </w:rPr>
              <w:t>financial statements</w:t>
            </w:r>
          </w:p>
        </w:tc>
      </w:tr>
      <w:tr w:rsidR="0009096A" w:rsidRPr="001602D1" w:rsidTr="00D065D2">
        <w:trPr>
          <w:cantSplit/>
        </w:trPr>
        <w:tc>
          <w:tcPr>
            <w:tcW w:w="2711" w:type="dxa"/>
          </w:tcPr>
          <w:p w:rsidR="0009096A" w:rsidRPr="001602D1" w:rsidRDefault="0009096A" w:rsidP="0059200C">
            <w:pPr>
              <w:spacing w:line="240" w:lineRule="atLeast"/>
              <w:rPr>
                <w:szCs w:val="22"/>
              </w:rPr>
            </w:pPr>
          </w:p>
        </w:tc>
        <w:tc>
          <w:tcPr>
            <w:tcW w:w="1080" w:type="dxa"/>
          </w:tcPr>
          <w:p w:rsidR="0009096A" w:rsidRPr="001602D1" w:rsidRDefault="0009096A" w:rsidP="0059200C">
            <w:pPr>
              <w:pStyle w:val="acctfourfigures"/>
              <w:tabs>
                <w:tab w:val="clear" w:pos="765"/>
              </w:tabs>
              <w:ind w:left="-79" w:right="-79"/>
              <w:jc w:val="center"/>
              <w:rPr>
                <w:i/>
                <w:iCs/>
                <w:szCs w:val="22"/>
              </w:rPr>
            </w:pPr>
          </w:p>
        </w:tc>
        <w:tc>
          <w:tcPr>
            <w:tcW w:w="1170" w:type="dxa"/>
          </w:tcPr>
          <w:p w:rsidR="0009096A" w:rsidRPr="001602D1" w:rsidRDefault="00D065D2" w:rsidP="0059200C">
            <w:pPr>
              <w:pStyle w:val="acctfourfigures"/>
              <w:tabs>
                <w:tab w:val="clear" w:pos="765"/>
              </w:tabs>
              <w:ind w:left="-79" w:right="-79"/>
              <w:jc w:val="center"/>
              <w:rPr>
                <w:szCs w:val="22"/>
              </w:rPr>
            </w:pPr>
            <w:r w:rsidRPr="001602D1">
              <w:rPr>
                <w:szCs w:val="22"/>
              </w:rPr>
              <w:t>2017</w:t>
            </w:r>
          </w:p>
        </w:tc>
        <w:tc>
          <w:tcPr>
            <w:tcW w:w="180" w:type="dxa"/>
          </w:tcPr>
          <w:p w:rsidR="0009096A" w:rsidRPr="001602D1" w:rsidRDefault="0009096A" w:rsidP="0059200C">
            <w:pPr>
              <w:pStyle w:val="acctfourfigures"/>
              <w:ind w:left="-79" w:right="-79"/>
              <w:jc w:val="center"/>
              <w:rPr>
                <w:szCs w:val="22"/>
              </w:rPr>
            </w:pPr>
          </w:p>
        </w:tc>
        <w:tc>
          <w:tcPr>
            <w:tcW w:w="1170" w:type="dxa"/>
          </w:tcPr>
          <w:p w:rsidR="0009096A" w:rsidRPr="001602D1" w:rsidRDefault="00D065D2" w:rsidP="0059200C">
            <w:pPr>
              <w:pStyle w:val="acctfourfigures"/>
              <w:tabs>
                <w:tab w:val="clear" w:pos="765"/>
              </w:tabs>
              <w:ind w:left="-79" w:right="-79"/>
              <w:jc w:val="center"/>
              <w:rPr>
                <w:szCs w:val="22"/>
              </w:rPr>
            </w:pPr>
            <w:r w:rsidRPr="001602D1">
              <w:rPr>
                <w:szCs w:val="22"/>
              </w:rPr>
              <w:t>2016</w:t>
            </w:r>
          </w:p>
        </w:tc>
        <w:tc>
          <w:tcPr>
            <w:tcW w:w="180" w:type="dxa"/>
          </w:tcPr>
          <w:p w:rsidR="0009096A" w:rsidRPr="001602D1" w:rsidRDefault="0009096A" w:rsidP="0059200C">
            <w:pPr>
              <w:pStyle w:val="acctmergecolhdg"/>
              <w:spacing w:line="240" w:lineRule="atLeast"/>
              <w:ind w:left="-79" w:right="-79"/>
              <w:rPr>
                <w:b w:val="0"/>
                <w:bCs/>
                <w:szCs w:val="22"/>
              </w:rPr>
            </w:pPr>
          </w:p>
        </w:tc>
        <w:tc>
          <w:tcPr>
            <w:tcW w:w="1260" w:type="dxa"/>
          </w:tcPr>
          <w:p w:rsidR="0009096A" w:rsidRPr="001602D1" w:rsidRDefault="00D065D2" w:rsidP="0059200C">
            <w:pPr>
              <w:pStyle w:val="acctfourfigures"/>
              <w:tabs>
                <w:tab w:val="clear" w:pos="765"/>
              </w:tabs>
              <w:ind w:left="-79" w:right="-79"/>
              <w:jc w:val="center"/>
              <w:rPr>
                <w:szCs w:val="22"/>
              </w:rPr>
            </w:pPr>
            <w:r w:rsidRPr="001602D1">
              <w:rPr>
                <w:szCs w:val="22"/>
              </w:rPr>
              <w:t>2017</w:t>
            </w:r>
          </w:p>
        </w:tc>
        <w:tc>
          <w:tcPr>
            <w:tcW w:w="178" w:type="dxa"/>
          </w:tcPr>
          <w:p w:rsidR="0009096A" w:rsidRPr="001602D1" w:rsidRDefault="0009096A" w:rsidP="0059200C">
            <w:pPr>
              <w:pStyle w:val="acctfourfigures"/>
              <w:ind w:left="-79" w:right="-79"/>
              <w:jc w:val="center"/>
              <w:rPr>
                <w:szCs w:val="22"/>
              </w:rPr>
            </w:pPr>
          </w:p>
        </w:tc>
        <w:tc>
          <w:tcPr>
            <w:tcW w:w="1269" w:type="dxa"/>
          </w:tcPr>
          <w:p w:rsidR="0009096A" w:rsidRPr="001602D1" w:rsidRDefault="00D065D2" w:rsidP="0059200C">
            <w:pPr>
              <w:pStyle w:val="acctfourfigures"/>
              <w:tabs>
                <w:tab w:val="clear" w:pos="765"/>
              </w:tabs>
              <w:ind w:left="-79" w:right="-79"/>
              <w:jc w:val="center"/>
              <w:rPr>
                <w:szCs w:val="22"/>
              </w:rPr>
            </w:pPr>
            <w:r w:rsidRPr="001602D1">
              <w:rPr>
                <w:szCs w:val="22"/>
              </w:rPr>
              <w:t>2016</w:t>
            </w:r>
          </w:p>
        </w:tc>
      </w:tr>
      <w:tr w:rsidR="0009096A" w:rsidRPr="001602D1" w:rsidTr="00D065D2">
        <w:trPr>
          <w:cantSplit/>
        </w:trPr>
        <w:tc>
          <w:tcPr>
            <w:tcW w:w="2711" w:type="dxa"/>
          </w:tcPr>
          <w:p w:rsidR="0009096A" w:rsidRPr="001602D1" w:rsidRDefault="0009096A" w:rsidP="0059200C">
            <w:pPr>
              <w:spacing w:line="240" w:lineRule="atLeast"/>
              <w:rPr>
                <w:szCs w:val="22"/>
              </w:rPr>
            </w:pPr>
          </w:p>
        </w:tc>
        <w:tc>
          <w:tcPr>
            <w:tcW w:w="1080" w:type="dxa"/>
          </w:tcPr>
          <w:p w:rsidR="0009096A" w:rsidRPr="001602D1" w:rsidRDefault="0009096A" w:rsidP="0059200C">
            <w:pPr>
              <w:pStyle w:val="acctfourfigures"/>
              <w:tabs>
                <w:tab w:val="clear" w:pos="765"/>
              </w:tabs>
              <w:spacing w:line="240" w:lineRule="atLeast"/>
              <w:ind w:left="-79" w:right="-79"/>
              <w:jc w:val="center"/>
              <w:rPr>
                <w:bCs/>
                <w:i/>
                <w:iCs/>
                <w:szCs w:val="22"/>
              </w:rPr>
            </w:pPr>
          </w:p>
        </w:tc>
        <w:tc>
          <w:tcPr>
            <w:tcW w:w="5407" w:type="dxa"/>
            <w:gridSpan w:val="7"/>
            <w:vAlign w:val="bottom"/>
          </w:tcPr>
          <w:p w:rsidR="0009096A" w:rsidRPr="001602D1" w:rsidRDefault="0009096A" w:rsidP="0059200C">
            <w:pPr>
              <w:pStyle w:val="BodyText"/>
              <w:spacing w:after="0" w:line="240" w:lineRule="auto"/>
              <w:ind w:left="-79" w:right="-79"/>
              <w:jc w:val="center"/>
              <w:rPr>
                <w:szCs w:val="22"/>
              </w:rPr>
            </w:pPr>
            <w:r w:rsidRPr="001602D1">
              <w:rPr>
                <w:i/>
                <w:iCs/>
                <w:szCs w:val="22"/>
              </w:rPr>
              <w:t>(in thousand Baht)</w:t>
            </w:r>
          </w:p>
        </w:tc>
      </w:tr>
      <w:tr w:rsidR="0009096A" w:rsidRPr="001602D1" w:rsidTr="00D065D2">
        <w:trPr>
          <w:cantSplit/>
          <w:trHeight w:hRule="exact" w:val="144"/>
        </w:trPr>
        <w:tc>
          <w:tcPr>
            <w:tcW w:w="2711" w:type="dxa"/>
          </w:tcPr>
          <w:p w:rsidR="0009096A" w:rsidRPr="001602D1" w:rsidRDefault="0009096A" w:rsidP="0059200C">
            <w:pPr>
              <w:spacing w:line="240" w:lineRule="atLeast"/>
              <w:rPr>
                <w:szCs w:val="22"/>
              </w:rPr>
            </w:pPr>
          </w:p>
        </w:tc>
        <w:tc>
          <w:tcPr>
            <w:tcW w:w="1080" w:type="dxa"/>
            <w:vAlign w:val="bottom"/>
          </w:tcPr>
          <w:p w:rsidR="0009096A" w:rsidRPr="001602D1" w:rsidRDefault="0009096A" w:rsidP="0059200C">
            <w:pPr>
              <w:pStyle w:val="acctfourfigures"/>
              <w:tabs>
                <w:tab w:val="clear" w:pos="765"/>
              </w:tabs>
              <w:spacing w:line="240" w:lineRule="atLeast"/>
              <w:ind w:left="-79" w:right="-79"/>
              <w:jc w:val="center"/>
              <w:rPr>
                <w:bCs/>
                <w:i/>
                <w:iCs/>
                <w:szCs w:val="22"/>
              </w:rPr>
            </w:pPr>
          </w:p>
        </w:tc>
        <w:tc>
          <w:tcPr>
            <w:tcW w:w="1170" w:type="dxa"/>
          </w:tcPr>
          <w:p w:rsidR="0009096A" w:rsidRPr="001602D1" w:rsidRDefault="0009096A" w:rsidP="0059200C">
            <w:pPr>
              <w:pStyle w:val="acctfourfigures"/>
              <w:tabs>
                <w:tab w:val="clear" w:pos="765"/>
                <w:tab w:val="decimal" w:pos="1091"/>
              </w:tabs>
              <w:spacing w:line="240" w:lineRule="atLeast"/>
              <w:ind w:right="11"/>
              <w:rPr>
                <w:szCs w:val="22"/>
              </w:rPr>
            </w:pPr>
          </w:p>
        </w:tc>
        <w:tc>
          <w:tcPr>
            <w:tcW w:w="180" w:type="dxa"/>
          </w:tcPr>
          <w:p w:rsidR="0009096A" w:rsidRPr="001602D1" w:rsidRDefault="0009096A" w:rsidP="0059200C">
            <w:pPr>
              <w:pStyle w:val="acctfourfigures"/>
              <w:tabs>
                <w:tab w:val="clear" w:pos="765"/>
                <w:tab w:val="decimal" w:pos="1091"/>
              </w:tabs>
              <w:spacing w:line="240" w:lineRule="atLeast"/>
              <w:ind w:right="11"/>
              <w:rPr>
                <w:szCs w:val="22"/>
              </w:rPr>
            </w:pPr>
          </w:p>
        </w:tc>
        <w:tc>
          <w:tcPr>
            <w:tcW w:w="1170" w:type="dxa"/>
          </w:tcPr>
          <w:p w:rsidR="0009096A" w:rsidRPr="001602D1" w:rsidRDefault="0009096A" w:rsidP="0059200C">
            <w:pPr>
              <w:pStyle w:val="acctfourfigures"/>
              <w:tabs>
                <w:tab w:val="clear" w:pos="765"/>
                <w:tab w:val="decimal" w:pos="1091"/>
              </w:tabs>
              <w:spacing w:line="240" w:lineRule="atLeast"/>
              <w:ind w:right="11"/>
              <w:rPr>
                <w:szCs w:val="22"/>
              </w:rPr>
            </w:pPr>
          </w:p>
        </w:tc>
        <w:tc>
          <w:tcPr>
            <w:tcW w:w="180" w:type="dxa"/>
          </w:tcPr>
          <w:p w:rsidR="0009096A" w:rsidRPr="001602D1" w:rsidRDefault="0009096A" w:rsidP="0059200C">
            <w:pPr>
              <w:pStyle w:val="acctfourfigures"/>
              <w:tabs>
                <w:tab w:val="clear" w:pos="765"/>
                <w:tab w:val="decimal" w:pos="1091"/>
              </w:tabs>
              <w:spacing w:line="240" w:lineRule="atLeast"/>
              <w:ind w:right="11"/>
              <w:rPr>
                <w:szCs w:val="22"/>
              </w:rPr>
            </w:pPr>
          </w:p>
        </w:tc>
        <w:tc>
          <w:tcPr>
            <w:tcW w:w="1260" w:type="dxa"/>
          </w:tcPr>
          <w:p w:rsidR="0009096A" w:rsidRPr="001602D1" w:rsidRDefault="0009096A" w:rsidP="0059200C">
            <w:pPr>
              <w:pStyle w:val="acctfourfigures"/>
              <w:tabs>
                <w:tab w:val="clear" w:pos="765"/>
                <w:tab w:val="decimal" w:pos="1091"/>
              </w:tabs>
              <w:spacing w:line="240" w:lineRule="atLeast"/>
              <w:ind w:right="11"/>
              <w:rPr>
                <w:szCs w:val="22"/>
              </w:rPr>
            </w:pPr>
          </w:p>
        </w:tc>
        <w:tc>
          <w:tcPr>
            <w:tcW w:w="178" w:type="dxa"/>
          </w:tcPr>
          <w:p w:rsidR="0009096A" w:rsidRPr="001602D1" w:rsidRDefault="0009096A" w:rsidP="0059200C">
            <w:pPr>
              <w:pStyle w:val="acctfourfigures"/>
              <w:tabs>
                <w:tab w:val="clear" w:pos="765"/>
                <w:tab w:val="decimal" w:pos="1091"/>
              </w:tabs>
              <w:spacing w:line="240" w:lineRule="atLeast"/>
              <w:ind w:right="11"/>
              <w:rPr>
                <w:szCs w:val="22"/>
              </w:rPr>
            </w:pPr>
          </w:p>
        </w:tc>
        <w:tc>
          <w:tcPr>
            <w:tcW w:w="1269" w:type="dxa"/>
          </w:tcPr>
          <w:p w:rsidR="0009096A" w:rsidRPr="001602D1" w:rsidRDefault="0009096A" w:rsidP="0059200C">
            <w:pPr>
              <w:pStyle w:val="BodyText"/>
              <w:tabs>
                <w:tab w:val="decimal" w:pos="1144"/>
              </w:tabs>
              <w:spacing w:after="0" w:line="240" w:lineRule="auto"/>
              <w:ind w:right="-45"/>
              <w:rPr>
                <w:szCs w:val="22"/>
              </w:rPr>
            </w:pPr>
          </w:p>
        </w:tc>
      </w:tr>
      <w:tr w:rsidR="00876FF1" w:rsidRPr="001602D1" w:rsidTr="00D065D2">
        <w:trPr>
          <w:cantSplit/>
        </w:trPr>
        <w:tc>
          <w:tcPr>
            <w:tcW w:w="2711" w:type="dxa"/>
          </w:tcPr>
          <w:p w:rsidR="00876FF1" w:rsidRPr="001602D1" w:rsidRDefault="00876FF1" w:rsidP="00876FF1">
            <w:pPr>
              <w:spacing w:line="240" w:lineRule="atLeast"/>
              <w:rPr>
                <w:szCs w:val="22"/>
              </w:rPr>
            </w:pPr>
            <w:r w:rsidRPr="001602D1">
              <w:rPr>
                <w:szCs w:val="22"/>
              </w:rPr>
              <w:t>Thai Baht (THB)</w:t>
            </w:r>
          </w:p>
        </w:tc>
        <w:tc>
          <w:tcPr>
            <w:tcW w:w="1080" w:type="dxa"/>
            <w:vAlign w:val="bottom"/>
          </w:tcPr>
          <w:p w:rsidR="00876FF1" w:rsidRPr="001602D1" w:rsidRDefault="00876FF1" w:rsidP="00876FF1">
            <w:pPr>
              <w:pStyle w:val="acctfourfigures"/>
              <w:tabs>
                <w:tab w:val="clear" w:pos="765"/>
              </w:tabs>
              <w:spacing w:line="240" w:lineRule="atLeast"/>
              <w:ind w:left="-79" w:right="-79"/>
              <w:jc w:val="center"/>
              <w:rPr>
                <w:bCs/>
                <w:i/>
                <w:iCs/>
                <w:szCs w:val="22"/>
              </w:rPr>
            </w:pPr>
          </w:p>
        </w:tc>
        <w:tc>
          <w:tcPr>
            <w:tcW w:w="1170" w:type="dxa"/>
          </w:tcPr>
          <w:p w:rsidR="00876FF1" w:rsidRPr="001602D1" w:rsidRDefault="00F5114D" w:rsidP="00E21158">
            <w:pPr>
              <w:pStyle w:val="acctfourfigures"/>
              <w:tabs>
                <w:tab w:val="clear" w:pos="765"/>
                <w:tab w:val="decimal" w:pos="990"/>
              </w:tabs>
              <w:spacing w:line="240" w:lineRule="atLeast"/>
              <w:ind w:right="11"/>
              <w:rPr>
                <w:szCs w:val="22"/>
              </w:rPr>
            </w:pPr>
            <w:r>
              <w:rPr>
                <w:szCs w:val="22"/>
              </w:rPr>
              <w:t>1,238,472</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170"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1,260,720</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260"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1,216,866</w:t>
            </w:r>
          </w:p>
        </w:tc>
        <w:tc>
          <w:tcPr>
            <w:tcW w:w="178"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269"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1,221,469</w:t>
            </w:r>
          </w:p>
        </w:tc>
      </w:tr>
      <w:tr w:rsidR="00876FF1" w:rsidRPr="006D732B" w:rsidTr="00D065D2">
        <w:trPr>
          <w:cantSplit/>
        </w:trPr>
        <w:tc>
          <w:tcPr>
            <w:tcW w:w="2711" w:type="dxa"/>
          </w:tcPr>
          <w:p w:rsidR="00876FF1" w:rsidRPr="001602D1" w:rsidRDefault="00876FF1" w:rsidP="00876FF1">
            <w:pPr>
              <w:spacing w:line="240" w:lineRule="atLeast"/>
              <w:rPr>
                <w:szCs w:val="22"/>
              </w:rPr>
            </w:pPr>
            <w:r w:rsidRPr="001602D1">
              <w:rPr>
                <w:szCs w:val="22"/>
              </w:rPr>
              <w:t>United States Dollars (USD)</w:t>
            </w:r>
          </w:p>
        </w:tc>
        <w:tc>
          <w:tcPr>
            <w:tcW w:w="1080" w:type="dxa"/>
            <w:vAlign w:val="bottom"/>
          </w:tcPr>
          <w:p w:rsidR="00876FF1" w:rsidRPr="001602D1" w:rsidRDefault="00876FF1" w:rsidP="00876FF1">
            <w:pPr>
              <w:pStyle w:val="acctfourfigures"/>
              <w:tabs>
                <w:tab w:val="clear" w:pos="765"/>
              </w:tabs>
              <w:spacing w:line="240" w:lineRule="atLeast"/>
              <w:ind w:left="-79" w:right="-79"/>
              <w:jc w:val="center"/>
              <w:rPr>
                <w:bCs/>
                <w:i/>
                <w:iCs/>
                <w:szCs w:val="22"/>
              </w:rPr>
            </w:pPr>
          </w:p>
        </w:tc>
        <w:tc>
          <w:tcPr>
            <w:tcW w:w="1170" w:type="dxa"/>
          </w:tcPr>
          <w:p w:rsidR="00876FF1" w:rsidRPr="001602D1" w:rsidRDefault="00F5114D" w:rsidP="00E21158">
            <w:pPr>
              <w:pStyle w:val="acctfourfigures"/>
              <w:tabs>
                <w:tab w:val="clear" w:pos="765"/>
                <w:tab w:val="decimal" w:pos="990"/>
              </w:tabs>
              <w:spacing w:line="240" w:lineRule="atLeast"/>
              <w:ind w:right="11"/>
              <w:rPr>
                <w:szCs w:val="22"/>
              </w:rPr>
            </w:pPr>
            <w:r>
              <w:rPr>
                <w:szCs w:val="22"/>
              </w:rPr>
              <w:t>61,602</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170"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62,387</w:t>
            </w:r>
          </w:p>
        </w:tc>
        <w:tc>
          <w:tcPr>
            <w:tcW w:w="180"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260" w:type="dxa"/>
          </w:tcPr>
          <w:p w:rsidR="00876FF1" w:rsidRPr="001602D1" w:rsidRDefault="00876FF1" w:rsidP="00876FF1">
            <w:pPr>
              <w:pStyle w:val="acctfourfigures"/>
              <w:tabs>
                <w:tab w:val="clear" w:pos="765"/>
                <w:tab w:val="decimal" w:pos="990"/>
              </w:tabs>
              <w:spacing w:line="240" w:lineRule="atLeast"/>
              <w:ind w:right="11"/>
              <w:rPr>
                <w:szCs w:val="22"/>
              </w:rPr>
            </w:pPr>
            <w:r w:rsidRPr="001602D1">
              <w:rPr>
                <w:szCs w:val="22"/>
              </w:rPr>
              <w:t>54,910</w:t>
            </w:r>
          </w:p>
        </w:tc>
        <w:tc>
          <w:tcPr>
            <w:tcW w:w="178" w:type="dxa"/>
          </w:tcPr>
          <w:p w:rsidR="00876FF1" w:rsidRPr="001602D1" w:rsidRDefault="00876FF1" w:rsidP="00876FF1">
            <w:pPr>
              <w:pStyle w:val="acctfourfigures"/>
              <w:tabs>
                <w:tab w:val="clear" w:pos="765"/>
                <w:tab w:val="decimal" w:pos="990"/>
              </w:tabs>
              <w:spacing w:line="240" w:lineRule="atLeast"/>
              <w:ind w:right="11"/>
              <w:rPr>
                <w:szCs w:val="22"/>
              </w:rPr>
            </w:pPr>
          </w:p>
        </w:tc>
        <w:tc>
          <w:tcPr>
            <w:tcW w:w="1269" w:type="dxa"/>
          </w:tcPr>
          <w:p w:rsidR="00876FF1" w:rsidRPr="00876FF1" w:rsidRDefault="00876FF1" w:rsidP="00876FF1">
            <w:pPr>
              <w:pStyle w:val="acctfourfigures"/>
              <w:tabs>
                <w:tab w:val="clear" w:pos="765"/>
                <w:tab w:val="decimal" w:pos="990"/>
              </w:tabs>
              <w:spacing w:line="240" w:lineRule="atLeast"/>
              <w:ind w:right="11"/>
              <w:rPr>
                <w:szCs w:val="22"/>
              </w:rPr>
            </w:pPr>
            <w:r w:rsidRPr="001602D1">
              <w:rPr>
                <w:szCs w:val="22"/>
              </w:rPr>
              <w:t>62,387</w:t>
            </w:r>
          </w:p>
        </w:tc>
      </w:tr>
      <w:tr w:rsidR="00876FF1" w:rsidRPr="006D732B" w:rsidTr="007D66E4">
        <w:trPr>
          <w:cantSplit/>
        </w:trPr>
        <w:tc>
          <w:tcPr>
            <w:tcW w:w="2711" w:type="dxa"/>
          </w:tcPr>
          <w:p w:rsidR="00876FF1" w:rsidRPr="006D732B" w:rsidRDefault="00B13864" w:rsidP="00876FF1">
            <w:pPr>
              <w:spacing w:line="240" w:lineRule="atLeast"/>
              <w:rPr>
                <w:szCs w:val="22"/>
              </w:rPr>
            </w:pPr>
            <w:r w:rsidRPr="006D732B">
              <w:rPr>
                <w:szCs w:val="22"/>
              </w:rPr>
              <w:t>Euro (EUR)</w:t>
            </w:r>
          </w:p>
        </w:tc>
        <w:tc>
          <w:tcPr>
            <w:tcW w:w="1080" w:type="dxa"/>
            <w:vAlign w:val="bottom"/>
          </w:tcPr>
          <w:p w:rsidR="00876FF1" w:rsidRPr="006D732B" w:rsidRDefault="00876FF1" w:rsidP="00876FF1">
            <w:pPr>
              <w:pStyle w:val="acctfourfigures"/>
              <w:tabs>
                <w:tab w:val="clear" w:pos="765"/>
              </w:tabs>
              <w:spacing w:line="240" w:lineRule="atLeast"/>
              <w:ind w:left="-79" w:right="-79"/>
              <w:jc w:val="center"/>
              <w:rPr>
                <w:bCs/>
                <w:i/>
                <w:iCs/>
                <w:szCs w:val="22"/>
              </w:rPr>
            </w:pPr>
          </w:p>
        </w:tc>
        <w:tc>
          <w:tcPr>
            <w:tcW w:w="1170" w:type="dxa"/>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9,081</w:t>
            </w:r>
          </w:p>
        </w:tc>
        <w:tc>
          <w:tcPr>
            <w:tcW w:w="180" w:type="dxa"/>
          </w:tcPr>
          <w:p w:rsidR="00876FF1" w:rsidRPr="006D732B" w:rsidRDefault="00876FF1" w:rsidP="00876FF1">
            <w:pPr>
              <w:pStyle w:val="acctfourfigures"/>
              <w:tabs>
                <w:tab w:val="clear" w:pos="765"/>
                <w:tab w:val="decimal" w:pos="990"/>
              </w:tabs>
              <w:spacing w:line="240" w:lineRule="atLeast"/>
              <w:ind w:right="11"/>
              <w:rPr>
                <w:szCs w:val="22"/>
              </w:rPr>
            </w:pPr>
          </w:p>
        </w:tc>
        <w:tc>
          <w:tcPr>
            <w:tcW w:w="1170" w:type="dxa"/>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3,690</w:t>
            </w:r>
          </w:p>
        </w:tc>
        <w:tc>
          <w:tcPr>
            <w:tcW w:w="180"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260" w:type="dxa"/>
          </w:tcPr>
          <w:p w:rsidR="00876FF1" w:rsidRPr="00876FF1" w:rsidRDefault="00876FF1" w:rsidP="00876FF1">
            <w:pPr>
              <w:pStyle w:val="acctfourfigures"/>
              <w:tabs>
                <w:tab w:val="clear" w:pos="765"/>
                <w:tab w:val="decimal" w:pos="360"/>
              </w:tabs>
              <w:spacing w:line="240" w:lineRule="atLeast"/>
              <w:ind w:right="11"/>
              <w:jc w:val="center"/>
              <w:rPr>
                <w:szCs w:val="22"/>
              </w:rPr>
            </w:pPr>
            <w:r w:rsidRPr="00876FF1">
              <w:rPr>
                <w:szCs w:val="22"/>
              </w:rPr>
              <w:t>-</w:t>
            </w:r>
          </w:p>
        </w:tc>
        <w:tc>
          <w:tcPr>
            <w:tcW w:w="178"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269" w:type="dxa"/>
          </w:tcPr>
          <w:p w:rsidR="00876FF1" w:rsidRPr="00876FF1" w:rsidRDefault="00876FF1" w:rsidP="00876FF1">
            <w:pPr>
              <w:pStyle w:val="acctfourfigures"/>
              <w:tabs>
                <w:tab w:val="clear" w:pos="765"/>
                <w:tab w:val="decimal" w:pos="360"/>
              </w:tabs>
              <w:spacing w:line="240" w:lineRule="atLeast"/>
              <w:ind w:right="11"/>
              <w:jc w:val="center"/>
              <w:rPr>
                <w:szCs w:val="22"/>
              </w:rPr>
            </w:pPr>
            <w:r w:rsidRPr="00876FF1">
              <w:rPr>
                <w:szCs w:val="22"/>
              </w:rPr>
              <w:t>-</w:t>
            </w:r>
          </w:p>
        </w:tc>
      </w:tr>
      <w:tr w:rsidR="00876FF1" w:rsidRPr="006D732B" w:rsidTr="007D66E4">
        <w:trPr>
          <w:cantSplit/>
        </w:trPr>
        <w:tc>
          <w:tcPr>
            <w:tcW w:w="2711" w:type="dxa"/>
          </w:tcPr>
          <w:p w:rsidR="00876FF1" w:rsidRPr="006D732B" w:rsidRDefault="00B13864" w:rsidP="00876FF1">
            <w:pPr>
              <w:spacing w:line="240" w:lineRule="atLeast"/>
              <w:rPr>
                <w:szCs w:val="22"/>
              </w:rPr>
            </w:pPr>
            <w:r w:rsidRPr="006D732B">
              <w:rPr>
                <w:szCs w:val="22"/>
              </w:rPr>
              <w:t>Japanese Yen (JPY)</w:t>
            </w:r>
          </w:p>
        </w:tc>
        <w:tc>
          <w:tcPr>
            <w:tcW w:w="1080" w:type="dxa"/>
          </w:tcPr>
          <w:p w:rsidR="00876FF1" w:rsidRPr="006D732B" w:rsidRDefault="00876FF1" w:rsidP="00876FF1">
            <w:pPr>
              <w:pStyle w:val="acctfourfigures"/>
              <w:tabs>
                <w:tab w:val="clear" w:pos="765"/>
                <w:tab w:val="decimal" w:pos="1091"/>
              </w:tabs>
              <w:spacing w:line="240" w:lineRule="atLeast"/>
              <w:ind w:right="11"/>
              <w:rPr>
                <w:szCs w:val="22"/>
              </w:rPr>
            </w:pPr>
          </w:p>
        </w:tc>
        <w:tc>
          <w:tcPr>
            <w:tcW w:w="1170" w:type="dxa"/>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1,351</w:t>
            </w:r>
          </w:p>
        </w:tc>
        <w:tc>
          <w:tcPr>
            <w:tcW w:w="180" w:type="dxa"/>
          </w:tcPr>
          <w:p w:rsidR="00876FF1" w:rsidRPr="006D732B" w:rsidRDefault="00876FF1" w:rsidP="00876FF1">
            <w:pPr>
              <w:pStyle w:val="acctfourfigures"/>
              <w:tabs>
                <w:tab w:val="clear" w:pos="765"/>
                <w:tab w:val="decimal" w:pos="990"/>
              </w:tabs>
              <w:spacing w:line="240" w:lineRule="atLeast"/>
              <w:ind w:right="11"/>
              <w:rPr>
                <w:szCs w:val="22"/>
              </w:rPr>
            </w:pPr>
          </w:p>
        </w:tc>
        <w:tc>
          <w:tcPr>
            <w:tcW w:w="1170" w:type="dxa"/>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1,547</w:t>
            </w:r>
          </w:p>
        </w:tc>
        <w:tc>
          <w:tcPr>
            <w:tcW w:w="180"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260" w:type="dxa"/>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1,351</w:t>
            </w:r>
          </w:p>
        </w:tc>
        <w:tc>
          <w:tcPr>
            <w:tcW w:w="178"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269" w:type="dxa"/>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1,547</w:t>
            </w:r>
          </w:p>
        </w:tc>
      </w:tr>
      <w:tr w:rsidR="00876FF1" w:rsidRPr="006D732B" w:rsidTr="007D66E4">
        <w:trPr>
          <w:cantSplit/>
        </w:trPr>
        <w:tc>
          <w:tcPr>
            <w:tcW w:w="2711" w:type="dxa"/>
          </w:tcPr>
          <w:p w:rsidR="00876FF1" w:rsidRPr="006D732B" w:rsidRDefault="00B13864" w:rsidP="00876FF1">
            <w:pPr>
              <w:spacing w:line="240" w:lineRule="atLeast"/>
              <w:rPr>
                <w:b/>
                <w:bCs/>
                <w:szCs w:val="22"/>
              </w:rPr>
            </w:pPr>
            <w:r>
              <w:rPr>
                <w:szCs w:val="22"/>
              </w:rPr>
              <w:t>China Yuan (CNY</w:t>
            </w:r>
            <w:r w:rsidRPr="006D732B">
              <w:rPr>
                <w:szCs w:val="22"/>
              </w:rPr>
              <w:t>)</w:t>
            </w:r>
          </w:p>
        </w:tc>
        <w:tc>
          <w:tcPr>
            <w:tcW w:w="1080" w:type="dxa"/>
          </w:tcPr>
          <w:p w:rsidR="00876FF1" w:rsidRPr="006D732B" w:rsidRDefault="00876FF1" w:rsidP="00876FF1">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944</w:t>
            </w:r>
          </w:p>
        </w:tc>
        <w:tc>
          <w:tcPr>
            <w:tcW w:w="180"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170" w:type="dxa"/>
            <w:tcBorders>
              <w:bottom w:val="single" w:sz="4" w:space="0" w:color="auto"/>
            </w:tcBorders>
          </w:tcPr>
          <w:p w:rsidR="00876FF1" w:rsidRPr="00876FF1" w:rsidRDefault="00876FF1" w:rsidP="00876FF1">
            <w:pPr>
              <w:pStyle w:val="acctfourfigures"/>
              <w:tabs>
                <w:tab w:val="clear" w:pos="765"/>
                <w:tab w:val="decimal" w:pos="360"/>
              </w:tabs>
              <w:spacing w:line="240" w:lineRule="atLeast"/>
              <w:ind w:right="11"/>
              <w:jc w:val="center"/>
              <w:rPr>
                <w:szCs w:val="22"/>
              </w:rPr>
            </w:pPr>
            <w:r w:rsidRPr="00876FF1">
              <w:rPr>
                <w:szCs w:val="22"/>
              </w:rPr>
              <w:t>-</w:t>
            </w:r>
          </w:p>
        </w:tc>
        <w:tc>
          <w:tcPr>
            <w:tcW w:w="180"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260" w:type="dxa"/>
            <w:tcBorders>
              <w:bottom w:val="single" w:sz="4" w:space="0" w:color="auto"/>
            </w:tcBorders>
          </w:tcPr>
          <w:p w:rsidR="00876FF1" w:rsidRPr="00876FF1" w:rsidRDefault="00876FF1" w:rsidP="00876FF1">
            <w:pPr>
              <w:pStyle w:val="acctfourfigures"/>
              <w:tabs>
                <w:tab w:val="clear" w:pos="765"/>
                <w:tab w:val="decimal" w:pos="990"/>
              </w:tabs>
              <w:spacing w:line="240" w:lineRule="atLeast"/>
              <w:ind w:right="11"/>
              <w:rPr>
                <w:szCs w:val="22"/>
              </w:rPr>
            </w:pPr>
            <w:r w:rsidRPr="00876FF1">
              <w:rPr>
                <w:szCs w:val="22"/>
              </w:rPr>
              <w:t>944</w:t>
            </w:r>
          </w:p>
        </w:tc>
        <w:tc>
          <w:tcPr>
            <w:tcW w:w="178" w:type="dxa"/>
          </w:tcPr>
          <w:p w:rsidR="00876FF1" w:rsidRPr="00876FF1" w:rsidRDefault="00876FF1" w:rsidP="00876FF1">
            <w:pPr>
              <w:pStyle w:val="acctfourfigures"/>
              <w:tabs>
                <w:tab w:val="clear" w:pos="765"/>
                <w:tab w:val="decimal" w:pos="990"/>
              </w:tabs>
              <w:spacing w:line="240" w:lineRule="atLeast"/>
              <w:ind w:right="11"/>
              <w:rPr>
                <w:szCs w:val="22"/>
              </w:rPr>
            </w:pPr>
          </w:p>
        </w:tc>
        <w:tc>
          <w:tcPr>
            <w:tcW w:w="1269" w:type="dxa"/>
            <w:tcBorders>
              <w:bottom w:val="single" w:sz="4" w:space="0" w:color="auto"/>
            </w:tcBorders>
          </w:tcPr>
          <w:p w:rsidR="00876FF1" w:rsidRPr="00876FF1" w:rsidRDefault="00876FF1" w:rsidP="00876FF1">
            <w:pPr>
              <w:pStyle w:val="acctfourfigures"/>
              <w:tabs>
                <w:tab w:val="clear" w:pos="765"/>
                <w:tab w:val="decimal" w:pos="360"/>
              </w:tabs>
              <w:spacing w:line="240" w:lineRule="atLeast"/>
              <w:ind w:right="11"/>
              <w:jc w:val="center"/>
              <w:rPr>
                <w:szCs w:val="22"/>
              </w:rPr>
            </w:pPr>
            <w:r w:rsidRPr="00876FF1">
              <w:rPr>
                <w:szCs w:val="22"/>
              </w:rPr>
              <w:t>-</w:t>
            </w:r>
          </w:p>
        </w:tc>
      </w:tr>
      <w:tr w:rsidR="00876FF1" w:rsidRPr="006D732B" w:rsidTr="007D66E4">
        <w:trPr>
          <w:cantSplit/>
        </w:trPr>
        <w:tc>
          <w:tcPr>
            <w:tcW w:w="2711" w:type="dxa"/>
          </w:tcPr>
          <w:p w:rsidR="00876FF1" w:rsidRPr="006D732B" w:rsidRDefault="00B13864" w:rsidP="00876FF1">
            <w:pPr>
              <w:spacing w:line="240" w:lineRule="atLeast"/>
              <w:rPr>
                <w:b/>
                <w:bCs/>
                <w:szCs w:val="22"/>
              </w:rPr>
            </w:pPr>
            <w:r w:rsidRPr="006D732B">
              <w:rPr>
                <w:b/>
                <w:bCs/>
                <w:szCs w:val="22"/>
              </w:rPr>
              <w:t>Total</w:t>
            </w:r>
          </w:p>
        </w:tc>
        <w:tc>
          <w:tcPr>
            <w:tcW w:w="1080" w:type="dxa"/>
          </w:tcPr>
          <w:p w:rsidR="00876FF1" w:rsidRPr="006D732B" w:rsidRDefault="00876FF1" w:rsidP="00876FF1">
            <w:pPr>
              <w:pStyle w:val="acctfourfigures"/>
              <w:tabs>
                <w:tab w:val="clear" w:pos="765"/>
                <w:tab w:val="decimal" w:pos="1091"/>
              </w:tabs>
              <w:spacing w:line="240" w:lineRule="atLeast"/>
              <w:ind w:right="11"/>
              <w:rPr>
                <w:szCs w:val="22"/>
              </w:rPr>
            </w:pPr>
          </w:p>
        </w:tc>
        <w:tc>
          <w:tcPr>
            <w:tcW w:w="1170" w:type="dxa"/>
            <w:tcBorders>
              <w:top w:val="single" w:sz="4" w:space="0" w:color="auto"/>
              <w:bottom w:val="double" w:sz="4" w:space="0" w:color="auto"/>
            </w:tcBorders>
          </w:tcPr>
          <w:p w:rsidR="00876FF1" w:rsidRPr="00876FF1" w:rsidRDefault="00876FF1" w:rsidP="00E21158">
            <w:pPr>
              <w:pStyle w:val="acctfourfigures"/>
              <w:tabs>
                <w:tab w:val="clear" w:pos="765"/>
                <w:tab w:val="decimal" w:pos="990"/>
              </w:tabs>
              <w:spacing w:line="240" w:lineRule="atLeast"/>
              <w:ind w:right="11"/>
              <w:rPr>
                <w:b/>
                <w:bCs/>
                <w:szCs w:val="22"/>
              </w:rPr>
            </w:pPr>
            <w:r w:rsidRPr="00876FF1">
              <w:rPr>
                <w:b/>
                <w:bCs/>
                <w:szCs w:val="22"/>
              </w:rPr>
              <w:t>1,311,4</w:t>
            </w:r>
            <w:r w:rsidR="00D8274F">
              <w:rPr>
                <w:b/>
                <w:bCs/>
                <w:szCs w:val="22"/>
              </w:rPr>
              <w:t>50</w:t>
            </w:r>
          </w:p>
        </w:tc>
        <w:tc>
          <w:tcPr>
            <w:tcW w:w="180" w:type="dxa"/>
          </w:tcPr>
          <w:p w:rsidR="00876FF1" w:rsidRPr="00876FF1" w:rsidRDefault="00876FF1" w:rsidP="00876FF1">
            <w:pPr>
              <w:pStyle w:val="acctfourfigures"/>
              <w:tabs>
                <w:tab w:val="clear" w:pos="765"/>
                <w:tab w:val="decimal" w:pos="990"/>
              </w:tabs>
              <w:spacing w:line="240" w:lineRule="atLeast"/>
              <w:ind w:right="11"/>
              <w:rPr>
                <w:b/>
                <w:bCs/>
                <w:szCs w:val="22"/>
              </w:rPr>
            </w:pPr>
          </w:p>
        </w:tc>
        <w:tc>
          <w:tcPr>
            <w:tcW w:w="1170" w:type="dxa"/>
            <w:tcBorders>
              <w:top w:val="single" w:sz="4" w:space="0" w:color="auto"/>
              <w:bottom w:val="double" w:sz="4" w:space="0" w:color="auto"/>
            </w:tcBorders>
          </w:tcPr>
          <w:p w:rsidR="00876FF1" w:rsidRPr="00876FF1" w:rsidRDefault="00876FF1" w:rsidP="00876FF1">
            <w:pPr>
              <w:pStyle w:val="acctfourfigures"/>
              <w:tabs>
                <w:tab w:val="clear" w:pos="765"/>
                <w:tab w:val="decimal" w:pos="990"/>
              </w:tabs>
              <w:spacing w:line="240" w:lineRule="atLeast"/>
              <w:ind w:right="11"/>
              <w:rPr>
                <w:b/>
                <w:bCs/>
                <w:szCs w:val="22"/>
              </w:rPr>
            </w:pPr>
            <w:r w:rsidRPr="00876FF1">
              <w:rPr>
                <w:b/>
                <w:bCs/>
                <w:szCs w:val="22"/>
              </w:rPr>
              <w:t>1,328,344</w:t>
            </w:r>
          </w:p>
        </w:tc>
        <w:tc>
          <w:tcPr>
            <w:tcW w:w="180" w:type="dxa"/>
          </w:tcPr>
          <w:p w:rsidR="00876FF1" w:rsidRPr="00876FF1" w:rsidRDefault="00876FF1" w:rsidP="00876FF1">
            <w:pPr>
              <w:pStyle w:val="acctfourfigures"/>
              <w:tabs>
                <w:tab w:val="clear" w:pos="765"/>
                <w:tab w:val="decimal" w:pos="990"/>
              </w:tabs>
              <w:spacing w:line="240" w:lineRule="atLeast"/>
              <w:ind w:right="11"/>
              <w:rPr>
                <w:b/>
                <w:bCs/>
                <w:szCs w:val="22"/>
              </w:rPr>
            </w:pPr>
          </w:p>
        </w:tc>
        <w:tc>
          <w:tcPr>
            <w:tcW w:w="1260" w:type="dxa"/>
            <w:tcBorders>
              <w:top w:val="single" w:sz="4" w:space="0" w:color="auto"/>
              <w:bottom w:val="double" w:sz="4" w:space="0" w:color="auto"/>
            </w:tcBorders>
          </w:tcPr>
          <w:p w:rsidR="00876FF1" w:rsidRPr="00876FF1" w:rsidRDefault="00876FF1" w:rsidP="00876FF1">
            <w:pPr>
              <w:pStyle w:val="acctfourfigures"/>
              <w:tabs>
                <w:tab w:val="clear" w:pos="765"/>
                <w:tab w:val="decimal" w:pos="990"/>
              </w:tabs>
              <w:spacing w:line="240" w:lineRule="atLeast"/>
              <w:ind w:right="11"/>
              <w:rPr>
                <w:b/>
                <w:bCs/>
                <w:szCs w:val="22"/>
              </w:rPr>
            </w:pPr>
            <w:r w:rsidRPr="00876FF1">
              <w:rPr>
                <w:b/>
                <w:bCs/>
                <w:szCs w:val="22"/>
              </w:rPr>
              <w:t>1,274,071</w:t>
            </w:r>
          </w:p>
        </w:tc>
        <w:tc>
          <w:tcPr>
            <w:tcW w:w="178" w:type="dxa"/>
          </w:tcPr>
          <w:p w:rsidR="00876FF1" w:rsidRPr="00876FF1" w:rsidRDefault="00876FF1" w:rsidP="00876FF1">
            <w:pPr>
              <w:pStyle w:val="acctfourfigures"/>
              <w:tabs>
                <w:tab w:val="clear" w:pos="765"/>
                <w:tab w:val="decimal" w:pos="990"/>
              </w:tabs>
              <w:spacing w:line="240" w:lineRule="atLeast"/>
              <w:ind w:right="11"/>
              <w:rPr>
                <w:b/>
                <w:bCs/>
                <w:szCs w:val="22"/>
              </w:rPr>
            </w:pPr>
          </w:p>
        </w:tc>
        <w:tc>
          <w:tcPr>
            <w:tcW w:w="1269" w:type="dxa"/>
            <w:tcBorders>
              <w:top w:val="single" w:sz="4" w:space="0" w:color="auto"/>
              <w:bottom w:val="double" w:sz="4" w:space="0" w:color="auto"/>
            </w:tcBorders>
          </w:tcPr>
          <w:p w:rsidR="00876FF1" w:rsidRPr="00876FF1" w:rsidRDefault="00876FF1" w:rsidP="00876FF1">
            <w:pPr>
              <w:pStyle w:val="acctfourfigures"/>
              <w:tabs>
                <w:tab w:val="clear" w:pos="765"/>
                <w:tab w:val="decimal" w:pos="990"/>
              </w:tabs>
              <w:spacing w:line="240" w:lineRule="atLeast"/>
              <w:ind w:right="11"/>
              <w:rPr>
                <w:b/>
                <w:bCs/>
                <w:szCs w:val="22"/>
              </w:rPr>
            </w:pPr>
            <w:r w:rsidRPr="00876FF1">
              <w:rPr>
                <w:b/>
                <w:bCs/>
                <w:szCs w:val="22"/>
              </w:rPr>
              <w:t>1,285,403</w:t>
            </w:r>
          </w:p>
        </w:tc>
      </w:tr>
    </w:tbl>
    <w:p w:rsidR="00AD574E" w:rsidRDefault="00AD574E" w:rsidP="00CC5ABC">
      <w:pPr>
        <w:jc w:val="both"/>
        <w:rPr>
          <w:sz w:val="24"/>
          <w:szCs w:val="24"/>
          <w:lang w:bidi="th-TH"/>
        </w:rPr>
      </w:pPr>
    </w:p>
    <w:p w:rsidR="008B0221" w:rsidRPr="00726AAE" w:rsidRDefault="00AD574E" w:rsidP="00BF2325">
      <w:pPr>
        <w:pStyle w:val="Heading1"/>
        <w:numPr>
          <w:ilvl w:val="0"/>
          <w:numId w:val="25"/>
        </w:numPr>
        <w:spacing w:before="0" w:after="0" w:line="240" w:lineRule="atLeast"/>
        <w:ind w:left="630" w:hanging="630"/>
      </w:pPr>
      <w:r>
        <w:rPr>
          <w:lang w:bidi="th-TH"/>
        </w:rPr>
        <w:br w:type="page"/>
      </w:r>
      <w:r w:rsidR="00DC2D3C">
        <w:rPr>
          <w:lang w:bidi="th-TH"/>
        </w:rPr>
        <w:lastRenderedPageBreak/>
        <w:t xml:space="preserve">Provision for </w:t>
      </w:r>
      <w:r w:rsidR="00DC2D3C">
        <w:rPr>
          <w:bCs/>
          <w:szCs w:val="24"/>
        </w:rPr>
        <w:t>e</w:t>
      </w:r>
      <w:r w:rsidR="008B0221" w:rsidRPr="00451D36">
        <w:rPr>
          <w:bCs/>
          <w:szCs w:val="24"/>
        </w:rPr>
        <w:t>mployee benefit</w:t>
      </w:r>
      <w:r w:rsidR="00DC2D3C">
        <w:rPr>
          <w:bCs/>
          <w:szCs w:val="24"/>
        </w:rPr>
        <w:t>s</w:t>
      </w:r>
    </w:p>
    <w:p w:rsidR="00D13056" w:rsidRPr="006D732B" w:rsidRDefault="00D13056" w:rsidP="001B5BF8">
      <w:pPr>
        <w:ind w:left="540"/>
        <w:jc w:val="both"/>
        <w:rPr>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2800"/>
        <w:gridCol w:w="1070"/>
        <w:gridCol w:w="1170"/>
        <w:gridCol w:w="180"/>
        <w:gridCol w:w="1080"/>
        <w:gridCol w:w="180"/>
        <w:gridCol w:w="1170"/>
        <w:gridCol w:w="178"/>
        <w:gridCol w:w="1172"/>
      </w:tblGrid>
      <w:tr w:rsidR="00F34E57" w:rsidRPr="006D732B" w:rsidTr="00DC2D3C">
        <w:trPr>
          <w:cantSplit/>
        </w:trPr>
        <w:tc>
          <w:tcPr>
            <w:tcW w:w="2800" w:type="dxa"/>
          </w:tcPr>
          <w:p w:rsidR="00F34E57" w:rsidRPr="006D732B" w:rsidRDefault="00F34E57" w:rsidP="0059200C">
            <w:pPr>
              <w:spacing w:line="240" w:lineRule="atLeast"/>
              <w:rPr>
                <w:szCs w:val="22"/>
              </w:rPr>
            </w:pPr>
          </w:p>
        </w:tc>
        <w:tc>
          <w:tcPr>
            <w:tcW w:w="1070" w:type="dxa"/>
          </w:tcPr>
          <w:p w:rsidR="00F34E57" w:rsidRPr="006D732B" w:rsidRDefault="00F34E57" w:rsidP="0059200C">
            <w:pPr>
              <w:pStyle w:val="BodyText"/>
              <w:spacing w:after="0" w:line="240" w:lineRule="auto"/>
              <w:ind w:right="-79"/>
              <w:jc w:val="center"/>
              <w:rPr>
                <w:b/>
                <w:bCs/>
                <w:szCs w:val="22"/>
              </w:rPr>
            </w:pPr>
          </w:p>
        </w:tc>
        <w:tc>
          <w:tcPr>
            <w:tcW w:w="2430" w:type="dxa"/>
            <w:gridSpan w:val="3"/>
            <w:vAlign w:val="bottom"/>
          </w:tcPr>
          <w:p w:rsidR="00F34E57" w:rsidRPr="006D732B" w:rsidRDefault="00F34E57" w:rsidP="0059200C">
            <w:pPr>
              <w:pStyle w:val="BodyText"/>
              <w:spacing w:after="0" w:line="240" w:lineRule="auto"/>
              <w:ind w:right="-79"/>
              <w:jc w:val="center"/>
              <w:rPr>
                <w:b/>
                <w:bCs/>
                <w:szCs w:val="22"/>
              </w:rPr>
            </w:pPr>
            <w:r w:rsidRPr="006D732B">
              <w:rPr>
                <w:b/>
                <w:bCs/>
                <w:szCs w:val="22"/>
              </w:rPr>
              <w:t xml:space="preserve">Consolidated </w:t>
            </w:r>
          </w:p>
          <w:p w:rsidR="00F34E57" w:rsidRPr="006D732B" w:rsidRDefault="00F34E57" w:rsidP="0059200C">
            <w:pPr>
              <w:pStyle w:val="BodyText"/>
              <w:spacing w:after="0" w:line="240" w:lineRule="auto"/>
              <w:ind w:right="-79"/>
              <w:jc w:val="center"/>
              <w:rPr>
                <w:b/>
                <w:szCs w:val="22"/>
              </w:rPr>
            </w:pPr>
            <w:r w:rsidRPr="006D732B">
              <w:rPr>
                <w:b/>
                <w:bCs/>
                <w:szCs w:val="22"/>
              </w:rPr>
              <w:t>financial statements</w:t>
            </w:r>
          </w:p>
        </w:tc>
        <w:tc>
          <w:tcPr>
            <w:tcW w:w="180" w:type="dxa"/>
          </w:tcPr>
          <w:p w:rsidR="00F34E57" w:rsidRPr="006D732B" w:rsidRDefault="00F34E57" w:rsidP="0059200C">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F34E57" w:rsidRPr="006D732B" w:rsidRDefault="00F34E57" w:rsidP="0059200C">
            <w:pPr>
              <w:pStyle w:val="BodyText"/>
              <w:spacing w:after="0" w:line="240" w:lineRule="auto"/>
              <w:ind w:right="-79"/>
              <w:jc w:val="center"/>
              <w:rPr>
                <w:b/>
                <w:szCs w:val="22"/>
              </w:rPr>
            </w:pPr>
            <w:r w:rsidRPr="006D732B">
              <w:rPr>
                <w:b/>
                <w:szCs w:val="22"/>
              </w:rPr>
              <w:t>Separate</w:t>
            </w:r>
          </w:p>
          <w:p w:rsidR="00F34E57" w:rsidRPr="006D732B" w:rsidRDefault="00F34E57" w:rsidP="0059200C">
            <w:pPr>
              <w:pStyle w:val="BodyText"/>
              <w:spacing w:after="0" w:line="240" w:lineRule="auto"/>
              <w:ind w:left="-79" w:right="-79"/>
              <w:jc w:val="center"/>
              <w:rPr>
                <w:b/>
                <w:szCs w:val="22"/>
              </w:rPr>
            </w:pPr>
            <w:r w:rsidRPr="006D732B">
              <w:rPr>
                <w:b/>
                <w:szCs w:val="22"/>
              </w:rPr>
              <w:t>financial statements</w:t>
            </w:r>
          </w:p>
        </w:tc>
      </w:tr>
      <w:tr w:rsidR="00F34E57" w:rsidRPr="006D732B" w:rsidTr="00DC2D3C">
        <w:trPr>
          <w:cantSplit/>
        </w:trPr>
        <w:tc>
          <w:tcPr>
            <w:tcW w:w="2800" w:type="dxa"/>
          </w:tcPr>
          <w:p w:rsidR="00F34E57" w:rsidRPr="006D732B" w:rsidRDefault="00F34E57" w:rsidP="0059200C">
            <w:pPr>
              <w:spacing w:line="240" w:lineRule="atLeast"/>
              <w:rPr>
                <w:szCs w:val="22"/>
              </w:rPr>
            </w:pPr>
          </w:p>
        </w:tc>
        <w:tc>
          <w:tcPr>
            <w:tcW w:w="1070" w:type="dxa"/>
          </w:tcPr>
          <w:p w:rsidR="00F34E57" w:rsidRPr="006D732B" w:rsidRDefault="00F34E57" w:rsidP="0059200C">
            <w:pPr>
              <w:pStyle w:val="acctfourfigures"/>
              <w:tabs>
                <w:tab w:val="clear" w:pos="765"/>
              </w:tabs>
              <w:ind w:left="-79" w:right="-79"/>
              <w:jc w:val="center"/>
              <w:rPr>
                <w:i/>
                <w:iCs/>
                <w:szCs w:val="22"/>
              </w:rPr>
            </w:pPr>
          </w:p>
        </w:tc>
        <w:tc>
          <w:tcPr>
            <w:tcW w:w="1170" w:type="dxa"/>
          </w:tcPr>
          <w:p w:rsidR="00F34E57" w:rsidRPr="006D732B" w:rsidRDefault="00D065D2" w:rsidP="0059200C">
            <w:pPr>
              <w:pStyle w:val="acctfourfigures"/>
              <w:tabs>
                <w:tab w:val="clear" w:pos="765"/>
              </w:tabs>
              <w:ind w:left="-79" w:right="-79"/>
              <w:jc w:val="center"/>
              <w:rPr>
                <w:szCs w:val="22"/>
              </w:rPr>
            </w:pPr>
            <w:r>
              <w:rPr>
                <w:szCs w:val="22"/>
              </w:rPr>
              <w:t>2017</w:t>
            </w:r>
          </w:p>
        </w:tc>
        <w:tc>
          <w:tcPr>
            <w:tcW w:w="180" w:type="dxa"/>
          </w:tcPr>
          <w:p w:rsidR="00F34E57" w:rsidRPr="006D732B" w:rsidRDefault="00F34E57" w:rsidP="0059200C">
            <w:pPr>
              <w:pStyle w:val="acctfourfigures"/>
              <w:ind w:left="-79" w:right="-79"/>
              <w:jc w:val="center"/>
              <w:rPr>
                <w:szCs w:val="22"/>
              </w:rPr>
            </w:pPr>
          </w:p>
        </w:tc>
        <w:tc>
          <w:tcPr>
            <w:tcW w:w="1080" w:type="dxa"/>
          </w:tcPr>
          <w:p w:rsidR="00F34E57" w:rsidRPr="006D732B" w:rsidRDefault="00D065D2" w:rsidP="0059200C">
            <w:pPr>
              <w:pStyle w:val="acctfourfigures"/>
              <w:tabs>
                <w:tab w:val="clear" w:pos="765"/>
              </w:tabs>
              <w:ind w:left="-79" w:right="-79"/>
              <w:jc w:val="center"/>
              <w:rPr>
                <w:szCs w:val="22"/>
              </w:rPr>
            </w:pPr>
            <w:r>
              <w:rPr>
                <w:szCs w:val="22"/>
              </w:rPr>
              <w:t>2016</w:t>
            </w:r>
          </w:p>
        </w:tc>
        <w:tc>
          <w:tcPr>
            <w:tcW w:w="180" w:type="dxa"/>
          </w:tcPr>
          <w:p w:rsidR="00F34E57" w:rsidRPr="006D732B" w:rsidRDefault="00F34E57" w:rsidP="0059200C">
            <w:pPr>
              <w:pStyle w:val="acctmergecolhdg"/>
              <w:spacing w:line="240" w:lineRule="atLeast"/>
              <w:ind w:left="-79" w:right="-79"/>
              <w:rPr>
                <w:b w:val="0"/>
                <w:bCs/>
                <w:szCs w:val="22"/>
              </w:rPr>
            </w:pPr>
          </w:p>
        </w:tc>
        <w:tc>
          <w:tcPr>
            <w:tcW w:w="1170" w:type="dxa"/>
          </w:tcPr>
          <w:p w:rsidR="00F34E57" w:rsidRPr="006D732B" w:rsidRDefault="00D065D2" w:rsidP="0059200C">
            <w:pPr>
              <w:pStyle w:val="acctfourfigures"/>
              <w:tabs>
                <w:tab w:val="clear" w:pos="765"/>
              </w:tabs>
              <w:ind w:left="-79" w:right="-79"/>
              <w:jc w:val="center"/>
              <w:rPr>
                <w:szCs w:val="22"/>
              </w:rPr>
            </w:pPr>
            <w:r>
              <w:rPr>
                <w:szCs w:val="22"/>
              </w:rPr>
              <w:t>2017</w:t>
            </w:r>
          </w:p>
        </w:tc>
        <w:tc>
          <w:tcPr>
            <w:tcW w:w="178" w:type="dxa"/>
          </w:tcPr>
          <w:p w:rsidR="00F34E57" w:rsidRPr="006D732B" w:rsidRDefault="00F34E57" w:rsidP="0059200C">
            <w:pPr>
              <w:pStyle w:val="acctfourfigures"/>
              <w:ind w:left="-79" w:right="-79"/>
              <w:jc w:val="center"/>
              <w:rPr>
                <w:szCs w:val="22"/>
              </w:rPr>
            </w:pPr>
          </w:p>
        </w:tc>
        <w:tc>
          <w:tcPr>
            <w:tcW w:w="1172" w:type="dxa"/>
          </w:tcPr>
          <w:p w:rsidR="00F34E57" w:rsidRPr="006D732B" w:rsidRDefault="00D065D2" w:rsidP="0059200C">
            <w:pPr>
              <w:pStyle w:val="acctfourfigures"/>
              <w:tabs>
                <w:tab w:val="clear" w:pos="765"/>
              </w:tabs>
              <w:ind w:left="-79" w:right="-79"/>
              <w:jc w:val="center"/>
              <w:rPr>
                <w:szCs w:val="22"/>
              </w:rPr>
            </w:pPr>
            <w:r>
              <w:rPr>
                <w:szCs w:val="22"/>
              </w:rPr>
              <w:t>2016</w:t>
            </w:r>
          </w:p>
        </w:tc>
      </w:tr>
      <w:tr w:rsidR="00F34E57" w:rsidRPr="006D732B" w:rsidTr="00DC2D3C">
        <w:trPr>
          <w:cantSplit/>
        </w:trPr>
        <w:tc>
          <w:tcPr>
            <w:tcW w:w="2800" w:type="dxa"/>
          </w:tcPr>
          <w:p w:rsidR="00F34E57" w:rsidRPr="006D732B" w:rsidRDefault="00F34E57" w:rsidP="0059200C">
            <w:pPr>
              <w:spacing w:line="240" w:lineRule="atLeast"/>
              <w:rPr>
                <w:szCs w:val="22"/>
              </w:rPr>
            </w:pPr>
          </w:p>
        </w:tc>
        <w:tc>
          <w:tcPr>
            <w:tcW w:w="1070" w:type="dxa"/>
          </w:tcPr>
          <w:p w:rsidR="00F34E57" w:rsidRPr="006D732B" w:rsidRDefault="00F34E57" w:rsidP="0059200C">
            <w:pPr>
              <w:pStyle w:val="acctfourfigures"/>
              <w:tabs>
                <w:tab w:val="clear" w:pos="765"/>
              </w:tabs>
              <w:spacing w:line="240" w:lineRule="atLeast"/>
              <w:ind w:left="-79" w:right="-79"/>
              <w:jc w:val="center"/>
              <w:rPr>
                <w:bCs/>
                <w:i/>
                <w:iCs/>
                <w:szCs w:val="22"/>
              </w:rPr>
            </w:pPr>
          </w:p>
        </w:tc>
        <w:tc>
          <w:tcPr>
            <w:tcW w:w="5130" w:type="dxa"/>
            <w:gridSpan w:val="7"/>
            <w:vAlign w:val="bottom"/>
          </w:tcPr>
          <w:p w:rsidR="00F34E57" w:rsidRPr="006D732B" w:rsidRDefault="00F34E57" w:rsidP="0059200C">
            <w:pPr>
              <w:pStyle w:val="BodyText"/>
              <w:spacing w:after="0" w:line="240" w:lineRule="auto"/>
              <w:ind w:left="-79" w:right="-79"/>
              <w:jc w:val="center"/>
              <w:rPr>
                <w:szCs w:val="22"/>
              </w:rPr>
            </w:pPr>
            <w:r w:rsidRPr="006D732B">
              <w:rPr>
                <w:i/>
                <w:iCs/>
                <w:szCs w:val="22"/>
              </w:rPr>
              <w:t>(in thousand Baht)</w:t>
            </w:r>
          </w:p>
        </w:tc>
      </w:tr>
      <w:tr w:rsidR="00F34E57" w:rsidRPr="006D732B" w:rsidTr="00DC2D3C">
        <w:trPr>
          <w:cantSplit/>
        </w:trPr>
        <w:tc>
          <w:tcPr>
            <w:tcW w:w="3870" w:type="dxa"/>
            <w:gridSpan w:val="2"/>
          </w:tcPr>
          <w:p w:rsidR="00DC2D3C" w:rsidRDefault="00F34E57" w:rsidP="00F34E57">
            <w:pPr>
              <w:pStyle w:val="acctfourfigures"/>
              <w:tabs>
                <w:tab w:val="clear" w:pos="765"/>
              </w:tabs>
              <w:spacing w:line="240" w:lineRule="atLeast"/>
              <w:ind w:left="-79" w:right="-79" w:firstLine="101"/>
              <w:rPr>
                <w:b/>
                <w:bCs/>
                <w:szCs w:val="22"/>
                <w:lang w:bidi="th-TH"/>
              </w:rPr>
            </w:pPr>
            <w:r w:rsidRPr="00F45C7A">
              <w:rPr>
                <w:b/>
                <w:bCs/>
                <w:szCs w:val="22"/>
                <w:lang w:val="en-US" w:bidi="th-TH"/>
              </w:rPr>
              <w:t>Statement of financial position</w:t>
            </w:r>
            <w:r w:rsidRPr="00F45C7A">
              <w:rPr>
                <w:b/>
                <w:bCs/>
                <w:szCs w:val="22"/>
                <w:lang w:bidi="th-TH"/>
              </w:rPr>
              <w:t xml:space="preserve"> </w:t>
            </w:r>
          </w:p>
          <w:p w:rsidR="00F34E57" w:rsidRPr="00F45C7A" w:rsidRDefault="00DC2D3C" w:rsidP="00DC2D3C">
            <w:pPr>
              <w:pStyle w:val="acctfourfigures"/>
              <w:tabs>
                <w:tab w:val="clear" w:pos="765"/>
              </w:tabs>
              <w:spacing w:line="240" w:lineRule="atLeast"/>
              <w:ind w:right="-79" w:firstLine="371"/>
              <w:rPr>
                <w:bCs/>
                <w:i/>
                <w:iCs/>
                <w:szCs w:val="22"/>
              </w:rPr>
            </w:pPr>
            <w:r>
              <w:rPr>
                <w:b/>
                <w:bCs/>
                <w:szCs w:val="22"/>
                <w:lang w:bidi="th-TH"/>
              </w:rPr>
              <w:t xml:space="preserve">provisions </w:t>
            </w:r>
            <w:r w:rsidR="00F34E57" w:rsidRPr="00F45C7A">
              <w:rPr>
                <w:b/>
                <w:bCs/>
                <w:szCs w:val="22"/>
                <w:lang w:bidi="th-TH"/>
              </w:rPr>
              <w:t>for:</w:t>
            </w:r>
          </w:p>
        </w:tc>
        <w:tc>
          <w:tcPr>
            <w:tcW w:w="1170" w:type="dxa"/>
          </w:tcPr>
          <w:p w:rsidR="00F34E57" w:rsidRPr="00F45C7A" w:rsidRDefault="00F34E57" w:rsidP="00F34E57">
            <w:pPr>
              <w:pStyle w:val="acctfourfigures"/>
              <w:tabs>
                <w:tab w:val="clear" w:pos="765"/>
                <w:tab w:val="decimal" w:pos="1091"/>
              </w:tabs>
              <w:spacing w:line="240" w:lineRule="atLeast"/>
              <w:ind w:right="11"/>
              <w:rPr>
                <w:szCs w:val="22"/>
              </w:rPr>
            </w:pPr>
          </w:p>
        </w:tc>
        <w:tc>
          <w:tcPr>
            <w:tcW w:w="180" w:type="dxa"/>
          </w:tcPr>
          <w:p w:rsidR="00F34E57" w:rsidRPr="00F45C7A" w:rsidRDefault="00F34E57" w:rsidP="00F34E57">
            <w:pPr>
              <w:pStyle w:val="acctfourfigures"/>
              <w:tabs>
                <w:tab w:val="clear" w:pos="765"/>
                <w:tab w:val="decimal" w:pos="1091"/>
              </w:tabs>
              <w:spacing w:line="240" w:lineRule="atLeast"/>
              <w:ind w:right="11"/>
              <w:rPr>
                <w:szCs w:val="22"/>
              </w:rPr>
            </w:pPr>
          </w:p>
        </w:tc>
        <w:tc>
          <w:tcPr>
            <w:tcW w:w="1080" w:type="dxa"/>
          </w:tcPr>
          <w:p w:rsidR="00F34E57" w:rsidRPr="00F45C7A" w:rsidRDefault="00F34E57" w:rsidP="00F34E57">
            <w:pPr>
              <w:pStyle w:val="acctfourfigures"/>
              <w:tabs>
                <w:tab w:val="clear" w:pos="765"/>
                <w:tab w:val="decimal" w:pos="1091"/>
              </w:tabs>
              <w:spacing w:line="240" w:lineRule="atLeast"/>
              <w:ind w:right="11"/>
              <w:rPr>
                <w:szCs w:val="22"/>
              </w:rPr>
            </w:pPr>
          </w:p>
        </w:tc>
        <w:tc>
          <w:tcPr>
            <w:tcW w:w="180" w:type="dxa"/>
          </w:tcPr>
          <w:p w:rsidR="00F34E57" w:rsidRPr="00F45C7A" w:rsidRDefault="00F34E57" w:rsidP="00F34E57">
            <w:pPr>
              <w:pStyle w:val="acctfourfigures"/>
              <w:tabs>
                <w:tab w:val="clear" w:pos="765"/>
                <w:tab w:val="decimal" w:pos="1091"/>
              </w:tabs>
              <w:spacing w:line="240" w:lineRule="atLeast"/>
              <w:ind w:right="11"/>
              <w:rPr>
                <w:szCs w:val="22"/>
              </w:rPr>
            </w:pPr>
          </w:p>
        </w:tc>
        <w:tc>
          <w:tcPr>
            <w:tcW w:w="1170" w:type="dxa"/>
          </w:tcPr>
          <w:p w:rsidR="00F34E57" w:rsidRPr="00F45C7A" w:rsidRDefault="00F34E57" w:rsidP="00F34E57">
            <w:pPr>
              <w:pStyle w:val="acctfourfigures"/>
              <w:tabs>
                <w:tab w:val="clear" w:pos="765"/>
                <w:tab w:val="decimal" w:pos="1091"/>
              </w:tabs>
              <w:spacing w:line="240" w:lineRule="atLeast"/>
              <w:ind w:right="11"/>
              <w:rPr>
                <w:szCs w:val="22"/>
              </w:rPr>
            </w:pPr>
          </w:p>
        </w:tc>
        <w:tc>
          <w:tcPr>
            <w:tcW w:w="178" w:type="dxa"/>
          </w:tcPr>
          <w:p w:rsidR="00F34E57" w:rsidRPr="00F45C7A" w:rsidRDefault="00F34E57" w:rsidP="00F34E57">
            <w:pPr>
              <w:pStyle w:val="acctfourfigures"/>
              <w:tabs>
                <w:tab w:val="clear" w:pos="765"/>
                <w:tab w:val="decimal" w:pos="1091"/>
              </w:tabs>
              <w:spacing w:line="240" w:lineRule="atLeast"/>
              <w:ind w:right="11"/>
              <w:rPr>
                <w:szCs w:val="22"/>
              </w:rPr>
            </w:pPr>
          </w:p>
        </w:tc>
        <w:tc>
          <w:tcPr>
            <w:tcW w:w="1172" w:type="dxa"/>
          </w:tcPr>
          <w:p w:rsidR="00F34E57" w:rsidRPr="00F45C7A" w:rsidRDefault="00F34E57" w:rsidP="00F34E57">
            <w:pPr>
              <w:pStyle w:val="BodyText"/>
              <w:tabs>
                <w:tab w:val="decimal" w:pos="1144"/>
              </w:tabs>
              <w:spacing w:after="0" w:line="240" w:lineRule="auto"/>
              <w:ind w:right="-45"/>
              <w:rPr>
                <w:szCs w:val="22"/>
              </w:rPr>
            </w:pPr>
          </w:p>
        </w:tc>
      </w:tr>
      <w:tr w:rsidR="00D065D2" w:rsidRPr="006D732B" w:rsidTr="00DC2D3C">
        <w:trPr>
          <w:cantSplit/>
        </w:trPr>
        <w:tc>
          <w:tcPr>
            <w:tcW w:w="2800" w:type="dxa"/>
          </w:tcPr>
          <w:p w:rsidR="00D065D2" w:rsidRPr="00F45C7A" w:rsidRDefault="00D065D2" w:rsidP="00DC2D3C">
            <w:pPr>
              <w:spacing w:line="240" w:lineRule="atLeast"/>
              <w:ind w:left="22"/>
              <w:rPr>
                <w:szCs w:val="22"/>
              </w:rPr>
            </w:pPr>
            <w:r w:rsidRPr="00F45C7A">
              <w:rPr>
                <w:szCs w:val="22"/>
                <w:lang w:bidi="th-TH"/>
              </w:rPr>
              <w:t xml:space="preserve">Defined benefit </w:t>
            </w:r>
            <w:r w:rsidR="00DC2D3C">
              <w:rPr>
                <w:szCs w:val="22"/>
                <w:lang w:bidi="th-TH"/>
              </w:rPr>
              <w:t>plan</w:t>
            </w:r>
          </w:p>
        </w:tc>
        <w:tc>
          <w:tcPr>
            <w:tcW w:w="1070" w:type="dxa"/>
            <w:vAlign w:val="bottom"/>
          </w:tcPr>
          <w:p w:rsidR="00D065D2" w:rsidRPr="00F45C7A" w:rsidRDefault="00D065D2" w:rsidP="00D065D2">
            <w:pPr>
              <w:pStyle w:val="acctfourfigures"/>
              <w:tabs>
                <w:tab w:val="clear" w:pos="765"/>
              </w:tabs>
              <w:spacing w:line="240" w:lineRule="atLeast"/>
              <w:ind w:left="-79" w:right="-79"/>
              <w:jc w:val="center"/>
              <w:rPr>
                <w:bCs/>
                <w:i/>
                <w:iCs/>
                <w:szCs w:val="22"/>
              </w:rPr>
            </w:pPr>
          </w:p>
        </w:tc>
        <w:tc>
          <w:tcPr>
            <w:tcW w:w="1170" w:type="dxa"/>
            <w:tcBorders>
              <w:bottom w:val="double" w:sz="4" w:space="0" w:color="auto"/>
            </w:tcBorders>
            <w:shd w:val="clear" w:color="auto" w:fill="auto"/>
          </w:tcPr>
          <w:p w:rsidR="00D065D2" w:rsidRPr="00F45C7A" w:rsidRDefault="00876FF1" w:rsidP="00D065D2">
            <w:pPr>
              <w:pStyle w:val="acctfourfigures"/>
              <w:tabs>
                <w:tab w:val="clear" w:pos="765"/>
                <w:tab w:val="decimal" w:pos="900"/>
              </w:tabs>
              <w:spacing w:line="240" w:lineRule="atLeast"/>
              <w:ind w:right="11"/>
              <w:rPr>
                <w:b/>
                <w:bCs/>
                <w:szCs w:val="22"/>
              </w:rPr>
            </w:pPr>
            <w:r>
              <w:rPr>
                <w:b/>
                <w:bCs/>
                <w:szCs w:val="22"/>
              </w:rPr>
              <w:t>577,738</w:t>
            </w: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080" w:type="dxa"/>
            <w:tcBorders>
              <w:bottom w:val="double" w:sz="4" w:space="0" w:color="auto"/>
            </w:tcBorders>
          </w:tcPr>
          <w:p w:rsidR="00D065D2" w:rsidRPr="00F45C7A" w:rsidRDefault="00D065D2" w:rsidP="00C87AD8">
            <w:pPr>
              <w:pStyle w:val="acctfourfigures"/>
              <w:tabs>
                <w:tab w:val="clear" w:pos="765"/>
                <w:tab w:val="decimal" w:pos="832"/>
              </w:tabs>
              <w:spacing w:line="240" w:lineRule="atLeast"/>
              <w:ind w:right="11"/>
              <w:rPr>
                <w:b/>
                <w:bCs/>
                <w:szCs w:val="22"/>
              </w:rPr>
            </w:pPr>
            <w:r w:rsidRPr="00F45C7A">
              <w:rPr>
                <w:b/>
                <w:bCs/>
                <w:szCs w:val="22"/>
              </w:rPr>
              <w:t>532,586</w:t>
            </w: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Borders>
              <w:bottom w:val="double" w:sz="4" w:space="0" w:color="auto"/>
            </w:tcBorders>
            <w:shd w:val="clear" w:color="auto" w:fill="auto"/>
          </w:tcPr>
          <w:p w:rsidR="00D065D2" w:rsidRPr="00F45C7A" w:rsidRDefault="00876FF1" w:rsidP="00D065D2">
            <w:pPr>
              <w:pStyle w:val="acctfourfigures"/>
              <w:tabs>
                <w:tab w:val="clear" w:pos="765"/>
                <w:tab w:val="decimal" w:pos="900"/>
              </w:tabs>
              <w:spacing w:line="240" w:lineRule="atLeast"/>
              <w:ind w:right="11"/>
              <w:rPr>
                <w:b/>
                <w:bCs/>
                <w:szCs w:val="22"/>
              </w:rPr>
            </w:pPr>
            <w:r>
              <w:rPr>
                <w:b/>
                <w:bCs/>
                <w:szCs w:val="22"/>
              </w:rPr>
              <w:t>537,303</w:t>
            </w:r>
          </w:p>
        </w:tc>
        <w:tc>
          <w:tcPr>
            <w:tcW w:w="178"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2" w:type="dxa"/>
            <w:tcBorders>
              <w:bottom w:val="double" w:sz="4" w:space="0" w:color="auto"/>
            </w:tcBorders>
          </w:tcPr>
          <w:p w:rsidR="00D065D2" w:rsidRPr="00F45C7A" w:rsidRDefault="00D065D2" w:rsidP="00D065D2">
            <w:pPr>
              <w:pStyle w:val="acctfourfigures"/>
              <w:tabs>
                <w:tab w:val="clear" w:pos="765"/>
                <w:tab w:val="decimal" w:pos="900"/>
              </w:tabs>
              <w:spacing w:line="240" w:lineRule="atLeast"/>
              <w:ind w:right="11"/>
              <w:rPr>
                <w:b/>
                <w:bCs/>
                <w:szCs w:val="22"/>
              </w:rPr>
            </w:pPr>
            <w:r w:rsidRPr="00F45C7A">
              <w:rPr>
                <w:b/>
                <w:bCs/>
                <w:szCs w:val="22"/>
              </w:rPr>
              <w:t>493,324</w:t>
            </w:r>
          </w:p>
        </w:tc>
      </w:tr>
      <w:tr w:rsidR="00D065D2" w:rsidRPr="006D732B" w:rsidTr="00DC2D3C">
        <w:trPr>
          <w:cantSplit/>
        </w:trPr>
        <w:tc>
          <w:tcPr>
            <w:tcW w:w="2800" w:type="dxa"/>
          </w:tcPr>
          <w:p w:rsidR="00D065D2" w:rsidRPr="00F45C7A" w:rsidRDefault="00D065D2" w:rsidP="00D065D2">
            <w:pPr>
              <w:spacing w:line="240" w:lineRule="atLeast"/>
              <w:ind w:left="22"/>
              <w:rPr>
                <w:szCs w:val="22"/>
              </w:rPr>
            </w:pPr>
          </w:p>
        </w:tc>
        <w:tc>
          <w:tcPr>
            <w:tcW w:w="1070" w:type="dxa"/>
            <w:vAlign w:val="bottom"/>
          </w:tcPr>
          <w:p w:rsidR="00D065D2" w:rsidRPr="00F45C7A" w:rsidRDefault="00D065D2" w:rsidP="00D065D2">
            <w:pPr>
              <w:pStyle w:val="acctfourfigures"/>
              <w:tabs>
                <w:tab w:val="clear" w:pos="765"/>
              </w:tabs>
              <w:spacing w:line="240" w:lineRule="atLeast"/>
              <w:ind w:left="-79" w:right="-79"/>
              <w:jc w:val="center"/>
              <w:rPr>
                <w:bCs/>
                <w:i/>
                <w:iCs/>
                <w:szCs w:val="22"/>
              </w:rPr>
            </w:pPr>
          </w:p>
        </w:tc>
        <w:tc>
          <w:tcPr>
            <w:tcW w:w="1170" w:type="dxa"/>
            <w:tcBorders>
              <w:top w:val="double" w:sz="4" w:space="0" w:color="auto"/>
            </w:tcBorders>
            <w:shd w:val="clear" w:color="auto" w:fill="auto"/>
          </w:tcPr>
          <w:p w:rsidR="00D065D2" w:rsidRPr="00F45C7A" w:rsidRDefault="00D065D2" w:rsidP="00D065D2">
            <w:pPr>
              <w:pStyle w:val="acctfourfigures"/>
              <w:tabs>
                <w:tab w:val="clear" w:pos="765"/>
                <w:tab w:val="decimal" w:pos="900"/>
              </w:tabs>
              <w:spacing w:line="240" w:lineRule="atLeast"/>
              <w:ind w:right="11"/>
              <w:rPr>
                <w:b/>
                <w:bCs/>
                <w:szCs w:val="22"/>
              </w:rPr>
            </w:pP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080" w:type="dxa"/>
            <w:tcBorders>
              <w:top w:val="double" w:sz="4" w:space="0" w:color="auto"/>
            </w:tcBorders>
          </w:tcPr>
          <w:p w:rsidR="00D065D2" w:rsidRPr="00F45C7A" w:rsidRDefault="00D065D2" w:rsidP="00C87AD8">
            <w:pPr>
              <w:pStyle w:val="BodyText"/>
              <w:tabs>
                <w:tab w:val="decimal" w:pos="832"/>
                <w:tab w:val="decimal" w:pos="1144"/>
              </w:tabs>
              <w:spacing w:after="0" w:line="240" w:lineRule="auto"/>
              <w:ind w:right="112"/>
              <w:rPr>
                <w:szCs w:val="22"/>
              </w:rPr>
            </w:pP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Borders>
              <w:top w:val="double" w:sz="4" w:space="0" w:color="auto"/>
            </w:tcBorders>
            <w:shd w:val="clear" w:color="auto" w:fill="auto"/>
          </w:tcPr>
          <w:p w:rsidR="00D065D2" w:rsidRPr="00F45C7A" w:rsidRDefault="00D065D2" w:rsidP="00D065D2">
            <w:pPr>
              <w:pStyle w:val="acctfourfigures"/>
              <w:tabs>
                <w:tab w:val="clear" w:pos="765"/>
                <w:tab w:val="decimal" w:pos="900"/>
              </w:tabs>
              <w:spacing w:line="240" w:lineRule="atLeast"/>
              <w:ind w:right="11"/>
              <w:rPr>
                <w:b/>
                <w:bCs/>
                <w:szCs w:val="22"/>
              </w:rPr>
            </w:pPr>
          </w:p>
        </w:tc>
        <w:tc>
          <w:tcPr>
            <w:tcW w:w="178"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2" w:type="dxa"/>
            <w:tcBorders>
              <w:top w:val="double" w:sz="4" w:space="0" w:color="auto"/>
            </w:tcBorders>
          </w:tcPr>
          <w:p w:rsidR="00D065D2" w:rsidRPr="00F45C7A" w:rsidRDefault="00D065D2" w:rsidP="00D065D2">
            <w:pPr>
              <w:pStyle w:val="BodyText"/>
              <w:tabs>
                <w:tab w:val="left" w:pos="902"/>
                <w:tab w:val="decimal" w:pos="1144"/>
              </w:tabs>
              <w:spacing w:after="0" w:line="240" w:lineRule="auto"/>
              <w:ind w:right="101"/>
              <w:jc w:val="right"/>
              <w:rPr>
                <w:szCs w:val="22"/>
              </w:rPr>
            </w:pPr>
          </w:p>
        </w:tc>
      </w:tr>
      <w:tr w:rsidR="00D065D2" w:rsidRPr="006D732B" w:rsidTr="00DC2D3C">
        <w:trPr>
          <w:cantSplit/>
        </w:trPr>
        <w:tc>
          <w:tcPr>
            <w:tcW w:w="3870" w:type="dxa"/>
            <w:gridSpan w:val="2"/>
          </w:tcPr>
          <w:p w:rsidR="00D065D2" w:rsidRPr="00F45C7A" w:rsidRDefault="00D065D2" w:rsidP="00D065D2">
            <w:pPr>
              <w:pStyle w:val="acctfourfigures"/>
              <w:tabs>
                <w:tab w:val="clear" w:pos="765"/>
              </w:tabs>
              <w:spacing w:line="240" w:lineRule="atLeast"/>
              <w:ind w:left="-79" w:right="-79" w:firstLine="101"/>
              <w:rPr>
                <w:b/>
                <w:bCs/>
                <w:i/>
                <w:iCs/>
                <w:szCs w:val="22"/>
                <w:lang w:val="en-US" w:bidi="th-TH"/>
              </w:rPr>
            </w:pPr>
            <w:r w:rsidRPr="00F45C7A">
              <w:rPr>
                <w:b/>
                <w:bCs/>
                <w:i/>
                <w:iCs/>
                <w:szCs w:val="22"/>
                <w:lang w:val="en-US" w:bidi="th-TH"/>
              </w:rPr>
              <w:t>For the year ended 31 December</w:t>
            </w: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shd w:val="clear" w:color="auto" w:fill="auto"/>
          </w:tcPr>
          <w:p w:rsidR="00D065D2" w:rsidRPr="00F45C7A" w:rsidRDefault="00D065D2" w:rsidP="00D065D2">
            <w:pPr>
              <w:tabs>
                <w:tab w:val="decimal" w:pos="768"/>
              </w:tabs>
              <w:spacing w:line="240" w:lineRule="auto"/>
              <w:ind w:right="-117"/>
              <w:rPr>
                <w:color w:val="000000"/>
                <w:szCs w:val="22"/>
              </w:rPr>
            </w:pPr>
          </w:p>
        </w:tc>
        <w:tc>
          <w:tcPr>
            <w:tcW w:w="1080" w:type="dxa"/>
          </w:tcPr>
          <w:p w:rsidR="00D065D2" w:rsidRPr="00F45C7A" w:rsidRDefault="00D065D2" w:rsidP="00C87AD8">
            <w:pPr>
              <w:pStyle w:val="acctfourfigures"/>
              <w:tabs>
                <w:tab w:val="clear" w:pos="765"/>
                <w:tab w:val="decimal" w:pos="832"/>
                <w:tab w:val="decimal" w:pos="1091"/>
              </w:tabs>
              <w:spacing w:line="240" w:lineRule="atLeast"/>
              <w:ind w:right="112"/>
              <w:rPr>
                <w:szCs w:val="22"/>
              </w:rPr>
            </w:pPr>
          </w:p>
        </w:tc>
        <w:tc>
          <w:tcPr>
            <w:tcW w:w="180" w:type="dxa"/>
          </w:tcPr>
          <w:p w:rsidR="00D065D2" w:rsidRPr="00F45C7A" w:rsidRDefault="00D065D2" w:rsidP="00D065D2">
            <w:pPr>
              <w:pStyle w:val="BodyText"/>
              <w:tabs>
                <w:tab w:val="decimal" w:pos="1144"/>
              </w:tabs>
              <w:spacing w:after="0" w:line="240" w:lineRule="auto"/>
              <w:ind w:right="101"/>
              <w:rPr>
                <w:szCs w:val="22"/>
              </w:rPr>
            </w:pPr>
          </w:p>
        </w:tc>
        <w:tc>
          <w:tcPr>
            <w:tcW w:w="1170" w:type="dxa"/>
          </w:tcPr>
          <w:p w:rsidR="00D065D2" w:rsidRPr="00F45C7A" w:rsidRDefault="00D065D2" w:rsidP="00D065D2">
            <w:pPr>
              <w:pStyle w:val="acctfourfigures"/>
              <w:tabs>
                <w:tab w:val="clear" w:pos="765"/>
                <w:tab w:val="decimal" w:pos="900"/>
              </w:tabs>
              <w:spacing w:line="240" w:lineRule="atLeast"/>
              <w:ind w:right="11"/>
              <w:rPr>
                <w:b/>
                <w:bCs/>
                <w:szCs w:val="22"/>
              </w:rPr>
            </w:pPr>
          </w:p>
        </w:tc>
        <w:tc>
          <w:tcPr>
            <w:tcW w:w="178" w:type="dxa"/>
            <w:shd w:val="clear" w:color="auto" w:fill="auto"/>
          </w:tcPr>
          <w:p w:rsidR="00D065D2" w:rsidRPr="00F45C7A" w:rsidRDefault="00D065D2" w:rsidP="00D065D2">
            <w:pPr>
              <w:tabs>
                <w:tab w:val="decimal" w:pos="764"/>
              </w:tabs>
              <w:spacing w:line="240" w:lineRule="auto"/>
              <w:ind w:right="-117"/>
              <w:rPr>
                <w:color w:val="000000"/>
                <w:szCs w:val="22"/>
              </w:rPr>
            </w:pPr>
          </w:p>
        </w:tc>
        <w:tc>
          <w:tcPr>
            <w:tcW w:w="1172" w:type="dxa"/>
          </w:tcPr>
          <w:p w:rsidR="00D065D2" w:rsidRPr="00F45C7A" w:rsidRDefault="00D065D2" w:rsidP="00D065D2">
            <w:pPr>
              <w:pStyle w:val="BodyText"/>
              <w:tabs>
                <w:tab w:val="left" w:pos="902"/>
                <w:tab w:val="decimal" w:pos="1144"/>
              </w:tabs>
              <w:spacing w:after="0" w:line="240" w:lineRule="auto"/>
              <w:ind w:right="101"/>
              <w:jc w:val="right"/>
              <w:rPr>
                <w:szCs w:val="22"/>
              </w:rPr>
            </w:pPr>
          </w:p>
        </w:tc>
      </w:tr>
      <w:tr w:rsidR="00D065D2" w:rsidRPr="006D732B" w:rsidTr="00DC2D3C">
        <w:trPr>
          <w:cantSplit/>
        </w:trPr>
        <w:tc>
          <w:tcPr>
            <w:tcW w:w="3870" w:type="dxa"/>
            <w:gridSpan w:val="2"/>
          </w:tcPr>
          <w:p w:rsidR="00D065D2" w:rsidRPr="00F45C7A" w:rsidRDefault="00D065D2" w:rsidP="00D065D2">
            <w:pPr>
              <w:pStyle w:val="acctfourfigures"/>
              <w:tabs>
                <w:tab w:val="clear" w:pos="765"/>
              </w:tabs>
              <w:spacing w:line="240" w:lineRule="atLeast"/>
              <w:ind w:left="-79" w:right="-79" w:firstLine="101"/>
              <w:rPr>
                <w:b/>
                <w:bCs/>
                <w:szCs w:val="22"/>
                <w:lang w:val="en-US" w:bidi="th-TH"/>
              </w:rPr>
            </w:pPr>
            <w:r w:rsidRPr="00F45C7A">
              <w:rPr>
                <w:b/>
                <w:bCs/>
                <w:szCs w:val="22"/>
                <w:lang w:val="en-US" w:bidi="th-TH"/>
              </w:rPr>
              <w:t>Statement of comprehensive income:</w:t>
            </w: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shd w:val="clear" w:color="auto" w:fill="auto"/>
          </w:tcPr>
          <w:p w:rsidR="00D065D2" w:rsidRPr="00F45C7A" w:rsidRDefault="00D065D2" w:rsidP="00D065D2">
            <w:pPr>
              <w:tabs>
                <w:tab w:val="decimal" w:pos="768"/>
              </w:tabs>
              <w:spacing w:line="240" w:lineRule="auto"/>
              <w:ind w:right="-117"/>
              <w:rPr>
                <w:color w:val="000000"/>
                <w:szCs w:val="22"/>
              </w:rPr>
            </w:pPr>
          </w:p>
        </w:tc>
        <w:tc>
          <w:tcPr>
            <w:tcW w:w="1080" w:type="dxa"/>
          </w:tcPr>
          <w:p w:rsidR="00D065D2" w:rsidRPr="00F45C7A" w:rsidRDefault="00D065D2" w:rsidP="00C87AD8">
            <w:pPr>
              <w:pStyle w:val="acctfourfigures"/>
              <w:tabs>
                <w:tab w:val="clear" w:pos="765"/>
                <w:tab w:val="decimal" w:pos="832"/>
                <w:tab w:val="decimal" w:pos="1091"/>
              </w:tabs>
              <w:spacing w:line="240" w:lineRule="atLeast"/>
              <w:ind w:right="112"/>
              <w:rPr>
                <w:szCs w:val="22"/>
              </w:rPr>
            </w:pPr>
          </w:p>
        </w:tc>
        <w:tc>
          <w:tcPr>
            <w:tcW w:w="180" w:type="dxa"/>
          </w:tcPr>
          <w:p w:rsidR="00D065D2" w:rsidRPr="00F45C7A" w:rsidRDefault="00D065D2" w:rsidP="00D065D2">
            <w:pPr>
              <w:pStyle w:val="BodyText"/>
              <w:tabs>
                <w:tab w:val="decimal" w:pos="1144"/>
              </w:tabs>
              <w:spacing w:after="0" w:line="240" w:lineRule="auto"/>
              <w:ind w:right="101"/>
              <w:rPr>
                <w:szCs w:val="22"/>
              </w:rPr>
            </w:pPr>
          </w:p>
        </w:tc>
        <w:tc>
          <w:tcPr>
            <w:tcW w:w="1170" w:type="dxa"/>
          </w:tcPr>
          <w:p w:rsidR="00D065D2" w:rsidRPr="00F45C7A" w:rsidRDefault="00D065D2" w:rsidP="00D065D2">
            <w:pPr>
              <w:pStyle w:val="acctfourfigures"/>
              <w:tabs>
                <w:tab w:val="clear" w:pos="765"/>
                <w:tab w:val="decimal" w:pos="900"/>
              </w:tabs>
              <w:spacing w:line="240" w:lineRule="atLeast"/>
              <w:ind w:right="11"/>
              <w:rPr>
                <w:b/>
                <w:bCs/>
                <w:szCs w:val="22"/>
              </w:rPr>
            </w:pPr>
          </w:p>
        </w:tc>
        <w:tc>
          <w:tcPr>
            <w:tcW w:w="178" w:type="dxa"/>
            <w:shd w:val="clear" w:color="auto" w:fill="auto"/>
          </w:tcPr>
          <w:p w:rsidR="00D065D2" w:rsidRPr="00F45C7A" w:rsidRDefault="00D065D2" w:rsidP="00D065D2">
            <w:pPr>
              <w:tabs>
                <w:tab w:val="decimal" w:pos="764"/>
              </w:tabs>
              <w:spacing w:line="240" w:lineRule="auto"/>
              <w:ind w:right="-117"/>
              <w:rPr>
                <w:color w:val="000000"/>
                <w:szCs w:val="22"/>
              </w:rPr>
            </w:pPr>
          </w:p>
        </w:tc>
        <w:tc>
          <w:tcPr>
            <w:tcW w:w="1172" w:type="dxa"/>
          </w:tcPr>
          <w:p w:rsidR="00D065D2" w:rsidRPr="00F45C7A" w:rsidRDefault="00D065D2" w:rsidP="00D065D2">
            <w:pPr>
              <w:pStyle w:val="BodyText"/>
              <w:tabs>
                <w:tab w:val="left" w:pos="902"/>
                <w:tab w:val="decimal" w:pos="1144"/>
              </w:tabs>
              <w:spacing w:after="0" w:line="240" w:lineRule="auto"/>
              <w:ind w:right="101"/>
              <w:jc w:val="right"/>
              <w:rPr>
                <w:szCs w:val="22"/>
              </w:rPr>
            </w:pPr>
          </w:p>
        </w:tc>
      </w:tr>
      <w:tr w:rsidR="00D065D2" w:rsidRPr="006D732B" w:rsidTr="00DC2D3C">
        <w:trPr>
          <w:cantSplit/>
        </w:trPr>
        <w:tc>
          <w:tcPr>
            <w:tcW w:w="3870" w:type="dxa"/>
            <w:gridSpan w:val="2"/>
          </w:tcPr>
          <w:p w:rsidR="00D065D2" w:rsidRPr="00F45C7A" w:rsidRDefault="00D065D2" w:rsidP="00D065D2">
            <w:pPr>
              <w:pStyle w:val="acctfourfigures"/>
              <w:tabs>
                <w:tab w:val="clear" w:pos="765"/>
                <w:tab w:val="decimal" w:pos="1091"/>
              </w:tabs>
              <w:spacing w:line="240" w:lineRule="atLeast"/>
              <w:ind w:right="11"/>
              <w:rPr>
                <w:szCs w:val="22"/>
              </w:rPr>
            </w:pPr>
            <w:r w:rsidRPr="00F45C7A">
              <w:rPr>
                <w:b/>
                <w:bCs/>
                <w:szCs w:val="22"/>
                <w:lang w:bidi="th-TH"/>
              </w:rPr>
              <w:t>Recognised in profit or loss:</w:t>
            </w: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shd w:val="clear" w:color="auto" w:fill="auto"/>
          </w:tcPr>
          <w:p w:rsidR="00D065D2" w:rsidRPr="00F45C7A" w:rsidRDefault="00D065D2" w:rsidP="00D065D2">
            <w:pPr>
              <w:tabs>
                <w:tab w:val="decimal" w:pos="768"/>
              </w:tabs>
              <w:spacing w:line="240" w:lineRule="auto"/>
              <w:ind w:right="-117"/>
              <w:rPr>
                <w:color w:val="000000"/>
                <w:szCs w:val="22"/>
              </w:rPr>
            </w:pPr>
          </w:p>
        </w:tc>
        <w:tc>
          <w:tcPr>
            <w:tcW w:w="1080" w:type="dxa"/>
          </w:tcPr>
          <w:p w:rsidR="00D065D2" w:rsidRPr="00F45C7A" w:rsidRDefault="00D065D2" w:rsidP="00C87AD8">
            <w:pPr>
              <w:pStyle w:val="acctfourfigures"/>
              <w:tabs>
                <w:tab w:val="clear" w:pos="765"/>
                <w:tab w:val="decimal" w:pos="832"/>
                <w:tab w:val="decimal" w:pos="1091"/>
              </w:tabs>
              <w:spacing w:line="240" w:lineRule="atLeast"/>
              <w:ind w:right="112"/>
              <w:rPr>
                <w:szCs w:val="22"/>
              </w:rPr>
            </w:pPr>
          </w:p>
        </w:tc>
        <w:tc>
          <w:tcPr>
            <w:tcW w:w="180" w:type="dxa"/>
          </w:tcPr>
          <w:p w:rsidR="00D065D2" w:rsidRPr="00F45C7A" w:rsidRDefault="00D065D2" w:rsidP="00D065D2">
            <w:pPr>
              <w:pStyle w:val="BodyText"/>
              <w:tabs>
                <w:tab w:val="decimal" w:pos="1144"/>
              </w:tabs>
              <w:spacing w:after="0" w:line="240" w:lineRule="auto"/>
              <w:ind w:right="101"/>
              <w:rPr>
                <w:szCs w:val="22"/>
              </w:rPr>
            </w:pPr>
          </w:p>
        </w:tc>
        <w:tc>
          <w:tcPr>
            <w:tcW w:w="1170" w:type="dxa"/>
          </w:tcPr>
          <w:p w:rsidR="00D065D2" w:rsidRPr="00F45C7A" w:rsidRDefault="00D065D2" w:rsidP="00D065D2">
            <w:pPr>
              <w:pStyle w:val="acctfourfigures"/>
              <w:tabs>
                <w:tab w:val="clear" w:pos="765"/>
                <w:tab w:val="decimal" w:pos="900"/>
              </w:tabs>
              <w:spacing w:line="240" w:lineRule="atLeast"/>
              <w:ind w:right="11"/>
              <w:rPr>
                <w:b/>
                <w:bCs/>
                <w:szCs w:val="22"/>
              </w:rPr>
            </w:pPr>
          </w:p>
        </w:tc>
        <w:tc>
          <w:tcPr>
            <w:tcW w:w="178" w:type="dxa"/>
            <w:shd w:val="clear" w:color="auto" w:fill="auto"/>
          </w:tcPr>
          <w:p w:rsidR="00D065D2" w:rsidRPr="00F45C7A" w:rsidRDefault="00D065D2" w:rsidP="00D065D2">
            <w:pPr>
              <w:tabs>
                <w:tab w:val="decimal" w:pos="764"/>
              </w:tabs>
              <w:spacing w:line="240" w:lineRule="auto"/>
              <w:ind w:right="-117"/>
              <w:rPr>
                <w:color w:val="000000"/>
                <w:szCs w:val="22"/>
              </w:rPr>
            </w:pPr>
          </w:p>
        </w:tc>
        <w:tc>
          <w:tcPr>
            <w:tcW w:w="1172" w:type="dxa"/>
          </w:tcPr>
          <w:p w:rsidR="00D065D2" w:rsidRPr="00F45C7A" w:rsidRDefault="00D065D2" w:rsidP="00D065D2">
            <w:pPr>
              <w:pStyle w:val="BodyText"/>
              <w:tabs>
                <w:tab w:val="left" w:pos="902"/>
                <w:tab w:val="decimal" w:pos="1144"/>
              </w:tabs>
              <w:spacing w:after="0" w:line="240" w:lineRule="auto"/>
              <w:ind w:right="101"/>
              <w:jc w:val="right"/>
              <w:rPr>
                <w:szCs w:val="22"/>
              </w:rPr>
            </w:pPr>
          </w:p>
        </w:tc>
      </w:tr>
      <w:tr w:rsidR="00D065D2" w:rsidRPr="006D732B" w:rsidTr="00DC2D3C">
        <w:trPr>
          <w:cantSplit/>
        </w:trPr>
        <w:tc>
          <w:tcPr>
            <w:tcW w:w="2800" w:type="dxa"/>
          </w:tcPr>
          <w:p w:rsidR="00D065D2" w:rsidRPr="00F45C7A" w:rsidRDefault="00D065D2" w:rsidP="00DC2D3C">
            <w:pPr>
              <w:spacing w:line="240" w:lineRule="atLeast"/>
              <w:ind w:left="22"/>
              <w:rPr>
                <w:szCs w:val="22"/>
              </w:rPr>
            </w:pPr>
            <w:r w:rsidRPr="00F45C7A">
              <w:rPr>
                <w:szCs w:val="22"/>
                <w:lang w:bidi="th-TH"/>
              </w:rPr>
              <w:t xml:space="preserve">Defined benefit </w:t>
            </w:r>
            <w:r w:rsidR="00DC2D3C">
              <w:rPr>
                <w:szCs w:val="22"/>
                <w:lang w:bidi="th-TH"/>
              </w:rPr>
              <w:t>plan</w:t>
            </w:r>
          </w:p>
        </w:tc>
        <w:tc>
          <w:tcPr>
            <w:tcW w:w="107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Borders>
              <w:bottom w:val="double" w:sz="4" w:space="0" w:color="auto"/>
            </w:tcBorders>
            <w:shd w:val="clear" w:color="auto" w:fill="auto"/>
          </w:tcPr>
          <w:p w:rsidR="00D065D2" w:rsidRPr="00F45C7A" w:rsidRDefault="00C87AD8" w:rsidP="00D065D2">
            <w:pPr>
              <w:pStyle w:val="acctfourfigures"/>
              <w:tabs>
                <w:tab w:val="clear" w:pos="765"/>
                <w:tab w:val="decimal" w:pos="900"/>
              </w:tabs>
              <w:spacing w:line="240" w:lineRule="atLeast"/>
              <w:ind w:right="11"/>
              <w:rPr>
                <w:b/>
                <w:bCs/>
                <w:szCs w:val="22"/>
              </w:rPr>
            </w:pPr>
            <w:r>
              <w:rPr>
                <w:b/>
                <w:bCs/>
                <w:szCs w:val="22"/>
              </w:rPr>
              <w:t>72,913</w:t>
            </w: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080" w:type="dxa"/>
            <w:tcBorders>
              <w:bottom w:val="double" w:sz="4" w:space="0" w:color="auto"/>
            </w:tcBorders>
          </w:tcPr>
          <w:p w:rsidR="00D065D2" w:rsidRPr="00F45C7A" w:rsidRDefault="00C87AD8" w:rsidP="00C87AD8">
            <w:pPr>
              <w:pStyle w:val="acctfourfigures"/>
              <w:tabs>
                <w:tab w:val="clear" w:pos="765"/>
                <w:tab w:val="decimal" w:pos="832"/>
              </w:tabs>
              <w:spacing w:line="240" w:lineRule="atLeast"/>
              <w:ind w:right="11"/>
              <w:rPr>
                <w:b/>
                <w:bCs/>
                <w:szCs w:val="22"/>
              </w:rPr>
            </w:pPr>
            <w:r>
              <w:rPr>
                <w:b/>
                <w:bCs/>
                <w:szCs w:val="22"/>
              </w:rPr>
              <w:t>67,485</w:t>
            </w: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Borders>
              <w:bottom w:val="double" w:sz="4" w:space="0" w:color="auto"/>
            </w:tcBorders>
            <w:shd w:val="clear" w:color="auto" w:fill="auto"/>
          </w:tcPr>
          <w:p w:rsidR="00D065D2" w:rsidRPr="00F45C7A" w:rsidRDefault="00C87AD8" w:rsidP="00D065D2">
            <w:pPr>
              <w:pStyle w:val="acctfourfigures"/>
              <w:tabs>
                <w:tab w:val="clear" w:pos="765"/>
                <w:tab w:val="decimal" w:pos="900"/>
              </w:tabs>
              <w:spacing w:line="240" w:lineRule="atLeast"/>
              <w:ind w:right="11"/>
              <w:rPr>
                <w:b/>
                <w:bCs/>
                <w:szCs w:val="22"/>
              </w:rPr>
            </w:pPr>
            <w:r>
              <w:rPr>
                <w:b/>
                <w:bCs/>
                <w:szCs w:val="22"/>
              </w:rPr>
              <w:t>68,509</w:t>
            </w:r>
          </w:p>
        </w:tc>
        <w:tc>
          <w:tcPr>
            <w:tcW w:w="178"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2" w:type="dxa"/>
            <w:tcBorders>
              <w:bottom w:val="double" w:sz="4" w:space="0" w:color="auto"/>
            </w:tcBorders>
          </w:tcPr>
          <w:p w:rsidR="00D065D2" w:rsidRPr="00F45C7A" w:rsidRDefault="00C87AD8" w:rsidP="00D065D2">
            <w:pPr>
              <w:pStyle w:val="acctfourfigures"/>
              <w:tabs>
                <w:tab w:val="clear" w:pos="765"/>
                <w:tab w:val="decimal" w:pos="900"/>
              </w:tabs>
              <w:spacing w:line="240" w:lineRule="atLeast"/>
              <w:ind w:right="11"/>
              <w:rPr>
                <w:b/>
                <w:bCs/>
                <w:szCs w:val="22"/>
              </w:rPr>
            </w:pPr>
            <w:r>
              <w:rPr>
                <w:b/>
                <w:bCs/>
                <w:szCs w:val="22"/>
              </w:rPr>
              <w:t>63,058</w:t>
            </w:r>
          </w:p>
        </w:tc>
      </w:tr>
      <w:tr w:rsidR="00D065D2" w:rsidRPr="006D732B" w:rsidTr="00DC2D3C">
        <w:trPr>
          <w:cantSplit/>
        </w:trPr>
        <w:tc>
          <w:tcPr>
            <w:tcW w:w="2800" w:type="dxa"/>
          </w:tcPr>
          <w:p w:rsidR="00D065D2" w:rsidRPr="00F45C7A" w:rsidRDefault="00D065D2" w:rsidP="00D065D2">
            <w:pPr>
              <w:spacing w:line="240" w:lineRule="atLeast"/>
              <w:ind w:left="22"/>
              <w:rPr>
                <w:szCs w:val="22"/>
                <w:lang w:bidi="th-TH"/>
              </w:rPr>
            </w:pPr>
          </w:p>
        </w:tc>
        <w:tc>
          <w:tcPr>
            <w:tcW w:w="107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08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78"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2" w:type="dxa"/>
          </w:tcPr>
          <w:p w:rsidR="00D065D2" w:rsidRPr="00F45C7A" w:rsidRDefault="00D065D2" w:rsidP="00D065D2">
            <w:pPr>
              <w:pStyle w:val="acctfourfigures"/>
              <w:tabs>
                <w:tab w:val="clear" w:pos="765"/>
                <w:tab w:val="decimal" w:pos="911"/>
              </w:tabs>
              <w:spacing w:line="240" w:lineRule="atLeast"/>
              <w:ind w:right="11"/>
              <w:rPr>
                <w:b/>
                <w:bCs/>
                <w:szCs w:val="22"/>
              </w:rPr>
            </w:pPr>
          </w:p>
        </w:tc>
      </w:tr>
      <w:tr w:rsidR="00D065D2" w:rsidRPr="006D732B" w:rsidTr="00DC2D3C">
        <w:trPr>
          <w:cantSplit/>
        </w:trPr>
        <w:tc>
          <w:tcPr>
            <w:tcW w:w="3870" w:type="dxa"/>
            <w:gridSpan w:val="2"/>
          </w:tcPr>
          <w:p w:rsidR="00D065D2" w:rsidRPr="00F45C7A" w:rsidRDefault="00D065D2" w:rsidP="00D065D2">
            <w:pPr>
              <w:pStyle w:val="acctfourfigures"/>
              <w:tabs>
                <w:tab w:val="clear" w:pos="765"/>
                <w:tab w:val="decimal" w:pos="1091"/>
              </w:tabs>
              <w:spacing w:line="240" w:lineRule="atLeast"/>
              <w:ind w:right="11"/>
              <w:rPr>
                <w:szCs w:val="22"/>
              </w:rPr>
            </w:pPr>
            <w:r w:rsidRPr="00F45C7A">
              <w:rPr>
                <w:b/>
                <w:bCs/>
                <w:szCs w:val="22"/>
                <w:lang w:bidi="th-TH"/>
              </w:rPr>
              <w:t>Recognised in other comprehensive   income:</w:t>
            </w: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08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80"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0" w:type="dxa"/>
          </w:tcPr>
          <w:p w:rsidR="00D065D2" w:rsidRPr="00F45C7A" w:rsidRDefault="00D065D2" w:rsidP="00D065D2">
            <w:pPr>
              <w:pStyle w:val="acctfourfigures"/>
              <w:tabs>
                <w:tab w:val="clear" w:pos="765"/>
                <w:tab w:val="decimal" w:pos="911"/>
              </w:tabs>
              <w:spacing w:line="240" w:lineRule="atLeast"/>
              <w:ind w:right="11"/>
              <w:rPr>
                <w:b/>
                <w:bCs/>
                <w:szCs w:val="22"/>
              </w:rPr>
            </w:pPr>
          </w:p>
        </w:tc>
        <w:tc>
          <w:tcPr>
            <w:tcW w:w="178" w:type="dxa"/>
          </w:tcPr>
          <w:p w:rsidR="00D065D2" w:rsidRPr="00F45C7A" w:rsidRDefault="00D065D2" w:rsidP="00D065D2">
            <w:pPr>
              <w:pStyle w:val="acctfourfigures"/>
              <w:tabs>
                <w:tab w:val="clear" w:pos="765"/>
                <w:tab w:val="decimal" w:pos="1091"/>
              </w:tabs>
              <w:spacing w:line="240" w:lineRule="atLeast"/>
              <w:ind w:right="11"/>
              <w:rPr>
                <w:szCs w:val="22"/>
              </w:rPr>
            </w:pPr>
          </w:p>
        </w:tc>
        <w:tc>
          <w:tcPr>
            <w:tcW w:w="1172" w:type="dxa"/>
          </w:tcPr>
          <w:p w:rsidR="00D065D2" w:rsidRPr="00F45C7A" w:rsidRDefault="00D065D2" w:rsidP="00D065D2">
            <w:pPr>
              <w:pStyle w:val="acctfourfigures"/>
              <w:tabs>
                <w:tab w:val="clear" w:pos="765"/>
                <w:tab w:val="decimal" w:pos="911"/>
              </w:tabs>
              <w:spacing w:line="240" w:lineRule="atLeast"/>
              <w:ind w:right="11"/>
              <w:rPr>
                <w:b/>
                <w:bCs/>
                <w:szCs w:val="22"/>
              </w:rPr>
            </w:pPr>
          </w:p>
        </w:tc>
      </w:tr>
      <w:tr w:rsidR="00D065D2" w:rsidRPr="00F45C7A" w:rsidTr="00DC2D3C">
        <w:trPr>
          <w:cantSplit/>
        </w:trPr>
        <w:tc>
          <w:tcPr>
            <w:tcW w:w="3870" w:type="dxa"/>
            <w:gridSpan w:val="2"/>
          </w:tcPr>
          <w:p w:rsidR="00D065D2" w:rsidRPr="00F45C7A" w:rsidRDefault="00D065D2" w:rsidP="00D065D2">
            <w:pPr>
              <w:pStyle w:val="acctfourfigures"/>
              <w:tabs>
                <w:tab w:val="clear" w:pos="765"/>
                <w:tab w:val="decimal" w:pos="1091"/>
              </w:tabs>
              <w:spacing w:line="240" w:lineRule="atLeast"/>
              <w:ind w:right="11"/>
              <w:rPr>
                <w:szCs w:val="22"/>
              </w:rPr>
            </w:pPr>
            <w:r w:rsidRPr="00F45C7A">
              <w:rPr>
                <w:szCs w:val="22"/>
              </w:rPr>
              <w:t xml:space="preserve">Actuarial </w:t>
            </w:r>
            <w:r w:rsidRPr="00F45C7A">
              <w:rPr>
                <w:rFonts w:cs="Angsana New"/>
                <w:szCs w:val="22"/>
                <w:lang w:val="en-US" w:bidi="th-TH"/>
              </w:rPr>
              <w:t>gain</w:t>
            </w:r>
            <w:r w:rsidRPr="00F45C7A">
              <w:rPr>
                <w:szCs w:val="22"/>
              </w:rPr>
              <w:t xml:space="preserve"> recognised in the year</w:t>
            </w:r>
          </w:p>
        </w:tc>
        <w:tc>
          <w:tcPr>
            <w:tcW w:w="1170" w:type="dxa"/>
            <w:tcBorders>
              <w:bottom w:val="double" w:sz="4" w:space="0" w:color="auto"/>
            </w:tcBorders>
          </w:tcPr>
          <w:p w:rsidR="00D065D2" w:rsidRPr="00F45C7A" w:rsidRDefault="007D66E4" w:rsidP="007D66E4">
            <w:pPr>
              <w:pStyle w:val="BodyText"/>
              <w:tabs>
                <w:tab w:val="decimal" w:pos="731"/>
                <w:tab w:val="decimal" w:pos="799"/>
              </w:tabs>
              <w:spacing w:after="0" w:line="240" w:lineRule="auto"/>
              <w:ind w:left="428" w:right="-45" w:hanging="567"/>
              <w:jc w:val="center"/>
              <w:rPr>
                <w:b/>
                <w:bCs/>
                <w:color w:val="000000"/>
                <w:szCs w:val="22"/>
              </w:rPr>
            </w:pPr>
            <w:r>
              <w:rPr>
                <w:b/>
                <w:bCs/>
                <w:color w:val="000000"/>
                <w:szCs w:val="22"/>
              </w:rPr>
              <w:t xml:space="preserve">   </w:t>
            </w:r>
            <w:r w:rsidR="00876FF1">
              <w:rPr>
                <w:b/>
                <w:bCs/>
                <w:color w:val="000000"/>
                <w:szCs w:val="22"/>
              </w:rPr>
              <w:t>-</w:t>
            </w:r>
          </w:p>
        </w:tc>
        <w:tc>
          <w:tcPr>
            <w:tcW w:w="180" w:type="dxa"/>
          </w:tcPr>
          <w:p w:rsidR="00D065D2" w:rsidRPr="00F45C7A" w:rsidRDefault="00D065D2" w:rsidP="00D065D2">
            <w:pPr>
              <w:pStyle w:val="acctfourfigures"/>
              <w:tabs>
                <w:tab w:val="clear" w:pos="765"/>
                <w:tab w:val="decimal" w:pos="561"/>
              </w:tabs>
              <w:spacing w:line="240" w:lineRule="auto"/>
              <w:ind w:left="-108" w:right="-127"/>
              <w:rPr>
                <w:rFonts w:ascii="Angsana New" w:hAnsi="Angsana New" w:cs="Angsana New"/>
                <w:b/>
                <w:bCs/>
                <w:szCs w:val="22"/>
                <w:lang w:bidi="th-TH"/>
              </w:rPr>
            </w:pPr>
          </w:p>
        </w:tc>
        <w:tc>
          <w:tcPr>
            <w:tcW w:w="1080" w:type="dxa"/>
            <w:tcBorders>
              <w:bottom w:val="double" w:sz="4" w:space="0" w:color="auto"/>
            </w:tcBorders>
          </w:tcPr>
          <w:p w:rsidR="00D065D2" w:rsidRPr="00F45C7A" w:rsidRDefault="00D065D2" w:rsidP="00D065D2">
            <w:pPr>
              <w:pStyle w:val="BodyText"/>
              <w:tabs>
                <w:tab w:val="decimal" w:pos="695"/>
                <w:tab w:val="decimal" w:pos="799"/>
              </w:tabs>
              <w:spacing w:after="0" w:line="240" w:lineRule="auto"/>
              <w:ind w:left="428" w:right="-45" w:hanging="567"/>
              <w:jc w:val="center"/>
              <w:rPr>
                <w:b/>
                <w:bCs/>
                <w:color w:val="000000"/>
                <w:szCs w:val="22"/>
              </w:rPr>
            </w:pPr>
            <w:r w:rsidRPr="00F45C7A">
              <w:rPr>
                <w:b/>
                <w:bCs/>
                <w:color w:val="000000"/>
                <w:szCs w:val="22"/>
                <w:rtl/>
                <w:cs/>
              </w:rPr>
              <w:t xml:space="preserve"> </w:t>
            </w:r>
            <w:r w:rsidR="007D66E4">
              <w:rPr>
                <w:b/>
                <w:bCs/>
                <w:color w:val="000000"/>
                <w:szCs w:val="22"/>
              </w:rPr>
              <w:t xml:space="preserve"> </w:t>
            </w:r>
            <w:r w:rsidRPr="00F45C7A">
              <w:rPr>
                <w:b/>
                <w:bCs/>
                <w:color w:val="000000"/>
                <w:szCs w:val="22"/>
                <w:rtl/>
                <w:cs/>
              </w:rPr>
              <w:t xml:space="preserve">   </w:t>
            </w:r>
            <w:r w:rsidRPr="00F45C7A">
              <w:rPr>
                <w:b/>
                <w:bCs/>
                <w:color w:val="000000"/>
                <w:szCs w:val="22"/>
              </w:rPr>
              <w:t>-</w:t>
            </w:r>
          </w:p>
        </w:tc>
        <w:tc>
          <w:tcPr>
            <w:tcW w:w="180" w:type="dxa"/>
          </w:tcPr>
          <w:p w:rsidR="00D065D2" w:rsidRPr="00F45C7A" w:rsidRDefault="00D065D2" w:rsidP="00D065D2">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rsidR="00D065D2" w:rsidRPr="00F45C7A" w:rsidRDefault="007D66E4" w:rsidP="00D065D2">
            <w:pPr>
              <w:pStyle w:val="BodyText"/>
              <w:tabs>
                <w:tab w:val="decimal" w:pos="695"/>
                <w:tab w:val="decimal" w:pos="799"/>
              </w:tabs>
              <w:spacing w:after="0" w:line="240" w:lineRule="auto"/>
              <w:ind w:left="428" w:right="-45" w:hanging="567"/>
              <w:jc w:val="center"/>
              <w:rPr>
                <w:b/>
                <w:bCs/>
                <w:color w:val="000000"/>
                <w:szCs w:val="22"/>
              </w:rPr>
            </w:pPr>
            <w:r>
              <w:rPr>
                <w:b/>
                <w:bCs/>
                <w:color w:val="000000"/>
                <w:szCs w:val="22"/>
              </w:rPr>
              <w:t xml:space="preserve">  </w:t>
            </w:r>
            <w:r w:rsidR="00876FF1">
              <w:rPr>
                <w:b/>
                <w:bCs/>
                <w:color w:val="000000"/>
                <w:szCs w:val="22"/>
              </w:rPr>
              <w:t>-</w:t>
            </w:r>
          </w:p>
        </w:tc>
        <w:tc>
          <w:tcPr>
            <w:tcW w:w="178" w:type="dxa"/>
          </w:tcPr>
          <w:p w:rsidR="00D065D2" w:rsidRPr="00F45C7A" w:rsidRDefault="00D065D2" w:rsidP="00D065D2">
            <w:pPr>
              <w:pStyle w:val="acctfourfigures"/>
              <w:tabs>
                <w:tab w:val="clear" w:pos="765"/>
                <w:tab w:val="decimal" w:pos="561"/>
              </w:tabs>
              <w:spacing w:line="240" w:lineRule="auto"/>
              <w:ind w:left="-108" w:right="-127"/>
              <w:rPr>
                <w:rFonts w:ascii="Angsana New" w:hAnsi="Angsana New" w:cs="Angsana New"/>
                <w:b/>
                <w:bCs/>
                <w:szCs w:val="22"/>
                <w:lang w:bidi="th-TH"/>
              </w:rPr>
            </w:pPr>
          </w:p>
        </w:tc>
        <w:tc>
          <w:tcPr>
            <w:tcW w:w="1172" w:type="dxa"/>
            <w:tcBorders>
              <w:bottom w:val="double" w:sz="4" w:space="0" w:color="auto"/>
            </w:tcBorders>
          </w:tcPr>
          <w:p w:rsidR="00D065D2" w:rsidRPr="00F45C7A" w:rsidRDefault="00D065D2" w:rsidP="00D065D2">
            <w:pPr>
              <w:pStyle w:val="BodyText"/>
              <w:tabs>
                <w:tab w:val="decimal" w:pos="695"/>
                <w:tab w:val="decimal" w:pos="799"/>
              </w:tabs>
              <w:spacing w:after="0" w:line="240" w:lineRule="auto"/>
              <w:ind w:left="428" w:right="-45" w:hanging="567"/>
              <w:jc w:val="center"/>
              <w:rPr>
                <w:b/>
                <w:bCs/>
                <w:color w:val="000000"/>
                <w:szCs w:val="22"/>
              </w:rPr>
            </w:pPr>
            <w:r w:rsidRPr="00F45C7A">
              <w:rPr>
                <w:b/>
                <w:bCs/>
                <w:color w:val="000000"/>
                <w:szCs w:val="22"/>
                <w:rtl/>
                <w:cs/>
              </w:rPr>
              <w:t xml:space="preserve">    </w:t>
            </w:r>
            <w:r w:rsidRPr="00F45C7A">
              <w:rPr>
                <w:b/>
                <w:bCs/>
                <w:color w:val="000000"/>
                <w:szCs w:val="22"/>
              </w:rPr>
              <w:t>-</w:t>
            </w:r>
          </w:p>
        </w:tc>
      </w:tr>
    </w:tbl>
    <w:p w:rsidR="00AD574E" w:rsidRDefault="00AD574E" w:rsidP="00BB3441">
      <w:pPr>
        <w:spacing w:line="240" w:lineRule="auto"/>
        <w:ind w:firstLine="540"/>
        <w:rPr>
          <w:b/>
          <w:bCs/>
          <w:i/>
          <w:iCs/>
          <w:szCs w:val="22"/>
        </w:rPr>
      </w:pPr>
    </w:p>
    <w:p w:rsidR="009B112A" w:rsidRPr="006D732B" w:rsidRDefault="00BC19A9" w:rsidP="00BB3441">
      <w:pPr>
        <w:spacing w:line="240" w:lineRule="auto"/>
        <w:ind w:firstLine="540"/>
        <w:rPr>
          <w:b/>
          <w:bCs/>
          <w:i/>
          <w:iCs/>
          <w:szCs w:val="22"/>
        </w:rPr>
      </w:pPr>
      <w:r>
        <w:rPr>
          <w:b/>
          <w:bCs/>
          <w:i/>
          <w:iCs/>
          <w:szCs w:val="22"/>
        </w:rPr>
        <w:t>Defined benefit plan</w:t>
      </w:r>
    </w:p>
    <w:p w:rsidR="009B112A" w:rsidRPr="004731C9" w:rsidRDefault="009B112A" w:rsidP="009B112A">
      <w:pPr>
        <w:ind w:left="540"/>
        <w:jc w:val="both"/>
        <w:rPr>
          <w:sz w:val="24"/>
          <w:szCs w:val="24"/>
        </w:rPr>
      </w:pPr>
    </w:p>
    <w:p w:rsidR="009B112A" w:rsidRPr="006D732B" w:rsidRDefault="009B112A" w:rsidP="009B112A">
      <w:pPr>
        <w:ind w:left="540"/>
        <w:jc w:val="both"/>
        <w:rPr>
          <w:szCs w:val="22"/>
        </w:rPr>
      </w:pPr>
      <w:r w:rsidRPr="006D732B">
        <w:rPr>
          <w:szCs w:val="22"/>
        </w:rPr>
        <w:t xml:space="preserve">The </w:t>
      </w:r>
      <w:r w:rsidR="00BC19A9">
        <w:rPr>
          <w:szCs w:val="22"/>
        </w:rPr>
        <w:t>Group</w:t>
      </w:r>
      <w:r w:rsidRPr="006D732B">
        <w:rPr>
          <w:szCs w:val="22"/>
        </w:rPr>
        <w:t xml:space="preserve"> operate a defined benefit pension plan based on the requirement of Thai Labour Protection Act B.E 2541 (1998) to provide retirement benefits to employees based on pensionable remuneration and length of service.</w:t>
      </w:r>
    </w:p>
    <w:p w:rsidR="009B112A" w:rsidRPr="004731C9" w:rsidRDefault="009B112A" w:rsidP="00BB3441">
      <w:pPr>
        <w:ind w:left="540"/>
        <w:jc w:val="both"/>
        <w:rPr>
          <w:sz w:val="24"/>
          <w:szCs w:val="24"/>
        </w:rPr>
      </w:pPr>
    </w:p>
    <w:p w:rsidR="00BB3441" w:rsidRPr="00BB3441" w:rsidRDefault="00BB3441" w:rsidP="00BB3441">
      <w:pPr>
        <w:ind w:left="540"/>
        <w:jc w:val="both"/>
        <w:rPr>
          <w:szCs w:val="22"/>
        </w:rPr>
      </w:pPr>
      <w:r w:rsidRPr="00BB3441">
        <w:rPr>
          <w:szCs w:val="22"/>
        </w:rPr>
        <w:t xml:space="preserve">The defined benefit plans expose the Group to actuarial risks, such as longevity risk, currency risk, interest rate risk and market (investment) risk. </w:t>
      </w:r>
    </w:p>
    <w:p w:rsidR="00C31BE3" w:rsidRPr="004731C9" w:rsidRDefault="00C31BE3" w:rsidP="009B112A">
      <w:pPr>
        <w:ind w:left="540"/>
        <w:rPr>
          <w:sz w:val="24"/>
          <w:szCs w:val="24"/>
          <w:lang w:bidi="th-TH"/>
        </w:rPr>
      </w:pPr>
    </w:p>
    <w:p w:rsidR="009B112A" w:rsidRPr="006D732B" w:rsidRDefault="009B112A" w:rsidP="009B112A">
      <w:pPr>
        <w:ind w:left="540"/>
        <w:rPr>
          <w:szCs w:val="22"/>
          <w:lang w:bidi="th-TH"/>
        </w:rPr>
      </w:pPr>
      <w:r w:rsidRPr="006D732B">
        <w:rPr>
          <w:szCs w:val="22"/>
          <w:lang w:bidi="th-TH"/>
        </w:rPr>
        <w:t>Movement in the present value of the defined benefit obligations</w:t>
      </w:r>
    </w:p>
    <w:p w:rsidR="002863C0" w:rsidRPr="004731C9" w:rsidRDefault="002863C0" w:rsidP="00642169">
      <w:pPr>
        <w:spacing w:line="240" w:lineRule="auto"/>
        <w:ind w:left="540" w:right="34"/>
        <w:rPr>
          <w:sz w:val="24"/>
          <w:szCs w:val="24"/>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161"/>
      </w:tblGrid>
      <w:tr w:rsidR="00BC5CC6" w:rsidRPr="006D732B" w:rsidTr="009C1051">
        <w:trPr>
          <w:cantSplit/>
        </w:trPr>
        <w:tc>
          <w:tcPr>
            <w:tcW w:w="2801" w:type="dxa"/>
          </w:tcPr>
          <w:p w:rsidR="00BC5CC6" w:rsidRPr="006D732B" w:rsidRDefault="00BC5CC6" w:rsidP="0059200C">
            <w:pPr>
              <w:spacing w:line="240" w:lineRule="atLeast"/>
              <w:rPr>
                <w:szCs w:val="22"/>
              </w:rPr>
            </w:pPr>
          </w:p>
        </w:tc>
        <w:tc>
          <w:tcPr>
            <w:tcW w:w="1260" w:type="dxa"/>
          </w:tcPr>
          <w:p w:rsidR="00BC5CC6" w:rsidRPr="006D732B" w:rsidRDefault="00BC5CC6" w:rsidP="0059200C">
            <w:pPr>
              <w:pStyle w:val="BodyText"/>
              <w:spacing w:after="0" w:line="240" w:lineRule="auto"/>
              <w:ind w:right="-79"/>
              <w:jc w:val="center"/>
              <w:rPr>
                <w:b/>
                <w:bCs/>
                <w:szCs w:val="22"/>
              </w:rPr>
            </w:pPr>
          </w:p>
        </w:tc>
        <w:tc>
          <w:tcPr>
            <w:tcW w:w="2430" w:type="dxa"/>
            <w:gridSpan w:val="3"/>
            <w:vAlign w:val="bottom"/>
          </w:tcPr>
          <w:p w:rsidR="00BC5CC6" w:rsidRPr="006D732B" w:rsidRDefault="00BC5CC6" w:rsidP="0059200C">
            <w:pPr>
              <w:pStyle w:val="BodyText"/>
              <w:spacing w:after="0" w:line="240" w:lineRule="auto"/>
              <w:ind w:right="-79"/>
              <w:jc w:val="center"/>
              <w:rPr>
                <w:b/>
                <w:bCs/>
                <w:szCs w:val="22"/>
              </w:rPr>
            </w:pPr>
            <w:r w:rsidRPr="006D732B">
              <w:rPr>
                <w:b/>
                <w:bCs/>
                <w:szCs w:val="22"/>
              </w:rPr>
              <w:t xml:space="preserve">Consolidated </w:t>
            </w:r>
          </w:p>
          <w:p w:rsidR="00BC5CC6" w:rsidRPr="006D732B" w:rsidRDefault="00BC5CC6" w:rsidP="0059200C">
            <w:pPr>
              <w:pStyle w:val="BodyText"/>
              <w:spacing w:after="0" w:line="240" w:lineRule="auto"/>
              <w:ind w:right="-79"/>
              <w:jc w:val="center"/>
              <w:rPr>
                <w:b/>
                <w:szCs w:val="22"/>
              </w:rPr>
            </w:pPr>
            <w:r w:rsidRPr="006D732B">
              <w:rPr>
                <w:b/>
                <w:bCs/>
                <w:szCs w:val="22"/>
              </w:rPr>
              <w:t>financial statements</w:t>
            </w:r>
          </w:p>
        </w:tc>
        <w:tc>
          <w:tcPr>
            <w:tcW w:w="180" w:type="dxa"/>
          </w:tcPr>
          <w:p w:rsidR="00BC5CC6" w:rsidRPr="006D732B" w:rsidRDefault="00BC5CC6" w:rsidP="0059200C">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rsidR="00BC5CC6" w:rsidRPr="006D732B" w:rsidRDefault="00BC5CC6" w:rsidP="0059200C">
            <w:pPr>
              <w:pStyle w:val="BodyText"/>
              <w:spacing w:after="0" w:line="240" w:lineRule="auto"/>
              <w:ind w:right="-79"/>
              <w:jc w:val="center"/>
              <w:rPr>
                <w:b/>
                <w:szCs w:val="22"/>
              </w:rPr>
            </w:pPr>
            <w:r w:rsidRPr="006D732B">
              <w:rPr>
                <w:b/>
                <w:szCs w:val="22"/>
              </w:rPr>
              <w:t>Separate</w:t>
            </w:r>
          </w:p>
          <w:p w:rsidR="00BC5CC6" w:rsidRPr="006D732B" w:rsidRDefault="00BC5CC6" w:rsidP="0059200C">
            <w:pPr>
              <w:pStyle w:val="BodyText"/>
              <w:spacing w:after="0" w:line="240" w:lineRule="auto"/>
              <w:ind w:left="-79" w:right="-79"/>
              <w:jc w:val="center"/>
              <w:rPr>
                <w:b/>
                <w:szCs w:val="22"/>
              </w:rPr>
            </w:pPr>
            <w:r w:rsidRPr="006D732B">
              <w:rPr>
                <w:b/>
                <w:szCs w:val="22"/>
              </w:rPr>
              <w:t>financial statements</w:t>
            </w:r>
          </w:p>
        </w:tc>
      </w:tr>
      <w:tr w:rsidR="00BC5CC6" w:rsidRPr="006D732B" w:rsidTr="009C1051">
        <w:trPr>
          <w:cantSplit/>
        </w:trPr>
        <w:tc>
          <w:tcPr>
            <w:tcW w:w="2801" w:type="dxa"/>
          </w:tcPr>
          <w:p w:rsidR="00BC5CC6" w:rsidRPr="006D732B" w:rsidRDefault="00BC5CC6" w:rsidP="0059200C">
            <w:pPr>
              <w:spacing w:line="240" w:lineRule="atLeast"/>
              <w:rPr>
                <w:szCs w:val="22"/>
              </w:rPr>
            </w:pPr>
          </w:p>
        </w:tc>
        <w:tc>
          <w:tcPr>
            <w:tcW w:w="1260" w:type="dxa"/>
          </w:tcPr>
          <w:p w:rsidR="00BC5CC6" w:rsidRPr="006D732B" w:rsidRDefault="00BC5CC6" w:rsidP="0059200C">
            <w:pPr>
              <w:pStyle w:val="acctfourfigures"/>
              <w:tabs>
                <w:tab w:val="clear" w:pos="765"/>
              </w:tabs>
              <w:ind w:left="-79" w:right="-79"/>
              <w:jc w:val="center"/>
              <w:rPr>
                <w:i/>
                <w:iCs/>
                <w:szCs w:val="22"/>
              </w:rPr>
            </w:pPr>
          </w:p>
        </w:tc>
        <w:tc>
          <w:tcPr>
            <w:tcW w:w="1170" w:type="dxa"/>
          </w:tcPr>
          <w:p w:rsidR="00BC5CC6" w:rsidRPr="006D732B" w:rsidRDefault="00D065D2" w:rsidP="0059200C">
            <w:pPr>
              <w:pStyle w:val="acctfourfigures"/>
              <w:tabs>
                <w:tab w:val="clear" w:pos="765"/>
              </w:tabs>
              <w:ind w:left="-79" w:right="-79"/>
              <w:jc w:val="center"/>
              <w:rPr>
                <w:szCs w:val="22"/>
              </w:rPr>
            </w:pPr>
            <w:r>
              <w:rPr>
                <w:szCs w:val="22"/>
              </w:rPr>
              <w:t>2017</w:t>
            </w:r>
          </w:p>
        </w:tc>
        <w:tc>
          <w:tcPr>
            <w:tcW w:w="180" w:type="dxa"/>
          </w:tcPr>
          <w:p w:rsidR="00BC5CC6" w:rsidRPr="006D732B" w:rsidRDefault="00BC5CC6" w:rsidP="0059200C">
            <w:pPr>
              <w:pStyle w:val="acctfourfigures"/>
              <w:ind w:left="-79" w:right="-79"/>
              <w:jc w:val="center"/>
              <w:rPr>
                <w:szCs w:val="22"/>
              </w:rPr>
            </w:pPr>
          </w:p>
        </w:tc>
        <w:tc>
          <w:tcPr>
            <w:tcW w:w="1080" w:type="dxa"/>
          </w:tcPr>
          <w:p w:rsidR="00BC5CC6" w:rsidRPr="006D732B" w:rsidRDefault="00D065D2" w:rsidP="0059200C">
            <w:pPr>
              <w:pStyle w:val="acctfourfigures"/>
              <w:tabs>
                <w:tab w:val="clear" w:pos="765"/>
              </w:tabs>
              <w:ind w:left="-79" w:right="-79"/>
              <w:jc w:val="center"/>
              <w:rPr>
                <w:szCs w:val="22"/>
              </w:rPr>
            </w:pPr>
            <w:r>
              <w:rPr>
                <w:szCs w:val="22"/>
              </w:rPr>
              <w:t>2016</w:t>
            </w:r>
          </w:p>
        </w:tc>
        <w:tc>
          <w:tcPr>
            <w:tcW w:w="180" w:type="dxa"/>
          </w:tcPr>
          <w:p w:rsidR="00BC5CC6" w:rsidRPr="006D732B" w:rsidRDefault="00BC5CC6" w:rsidP="0059200C">
            <w:pPr>
              <w:pStyle w:val="acctmergecolhdg"/>
              <w:spacing w:line="240" w:lineRule="atLeast"/>
              <w:ind w:left="-79" w:right="-79"/>
              <w:rPr>
                <w:b w:val="0"/>
                <w:bCs/>
                <w:szCs w:val="22"/>
              </w:rPr>
            </w:pPr>
          </w:p>
        </w:tc>
        <w:tc>
          <w:tcPr>
            <w:tcW w:w="1170" w:type="dxa"/>
          </w:tcPr>
          <w:p w:rsidR="00BC5CC6" w:rsidRPr="006D732B" w:rsidRDefault="00D065D2" w:rsidP="0059200C">
            <w:pPr>
              <w:pStyle w:val="acctfourfigures"/>
              <w:tabs>
                <w:tab w:val="clear" w:pos="765"/>
              </w:tabs>
              <w:ind w:left="-79" w:right="-79"/>
              <w:jc w:val="center"/>
              <w:rPr>
                <w:szCs w:val="22"/>
              </w:rPr>
            </w:pPr>
            <w:r>
              <w:rPr>
                <w:szCs w:val="22"/>
              </w:rPr>
              <w:t>2017</w:t>
            </w:r>
          </w:p>
        </w:tc>
        <w:tc>
          <w:tcPr>
            <w:tcW w:w="178" w:type="dxa"/>
          </w:tcPr>
          <w:p w:rsidR="00BC5CC6" w:rsidRPr="006D732B" w:rsidRDefault="00BC5CC6" w:rsidP="0059200C">
            <w:pPr>
              <w:pStyle w:val="acctfourfigures"/>
              <w:ind w:left="-79" w:right="-79"/>
              <w:jc w:val="center"/>
              <w:rPr>
                <w:szCs w:val="22"/>
              </w:rPr>
            </w:pPr>
          </w:p>
        </w:tc>
        <w:tc>
          <w:tcPr>
            <w:tcW w:w="1161" w:type="dxa"/>
          </w:tcPr>
          <w:p w:rsidR="00BC5CC6" w:rsidRPr="006D732B" w:rsidRDefault="00D065D2" w:rsidP="0059200C">
            <w:pPr>
              <w:pStyle w:val="acctfourfigures"/>
              <w:tabs>
                <w:tab w:val="clear" w:pos="765"/>
              </w:tabs>
              <w:ind w:left="-79" w:right="-79"/>
              <w:jc w:val="center"/>
              <w:rPr>
                <w:szCs w:val="22"/>
              </w:rPr>
            </w:pPr>
            <w:r>
              <w:rPr>
                <w:szCs w:val="22"/>
              </w:rPr>
              <w:t>2016</w:t>
            </w:r>
          </w:p>
        </w:tc>
      </w:tr>
      <w:tr w:rsidR="00BC5CC6" w:rsidRPr="006D732B" w:rsidTr="009C1051">
        <w:trPr>
          <w:cantSplit/>
        </w:trPr>
        <w:tc>
          <w:tcPr>
            <w:tcW w:w="2801" w:type="dxa"/>
          </w:tcPr>
          <w:p w:rsidR="00BC5CC6" w:rsidRPr="006D732B" w:rsidRDefault="00BC5CC6" w:rsidP="0059200C">
            <w:pPr>
              <w:spacing w:line="240" w:lineRule="atLeast"/>
              <w:rPr>
                <w:szCs w:val="22"/>
              </w:rPr>
            </w:pPr>
          </w:p>
        </w:tc>
        <w:tc>
          <w:tcPr>
            <w:tcW w:w="1260" w:type="dxa"/>
          </w:tcPr>
          <w:p w:rsidR="00BC5CC6" w:rsidRPr="006D732B" w:rsidRDefault="00BC5CC6" w:rsidP="0059200C">
            <w:pPr>
              <w:pStyle w:val="acctfourfigures"/>
              <w:tabs>
                <w:tab w:val="clear" w:pos="765"/>
              </w:tabs>
              <w:spacing w:line="240" w:lineRule="atLeast"/>
              <w:ind w:left="-79" w:right="-79"/>
              <w:jc w:val="center"/>
              <w:rPr>
                <w:bCs/>
                <w:i/>
                <w:iCs/>
                <w:szCs w:val="22"/>
              </w:rPr>
            </w:pPr>
          </w:p>
        </w:tc>
        <w:tc>
          <w:tcPr>
            <w:tcW w:w="5119" w:type="dxa"/>
            <w:gridSpan w:val="7"/>
            <w:vAlign w:val="bottom"/>
          </w:tcPr>
          <w:p w:rsidR="00BC5CC6" w:rsidRPr="006D732B" w:rsidRDefault="00BC5CC6" w:rsidP="0059200C">
            <w:pPr>
              <w:pStyle w:val="BodyText"/>
              <w:spacing w:after="0" w:line="240" w:lineRule="auto"/>
              <w:ind w:left="-79" w:right="-79"/>
              <w:jc w:val="center"/>
              <w:rPr>
                <w:szCs w:val="22"/>
              </w:rPr>
            </w:pPr>
            <w:r w:rsidRPr="006D732B">
              <w:rPr>
                <w:i/>
                <w:iCs/>
                <w:szCs w:val="22"/>
              </w:rPr>
              <w:t>(in thousand Baht)</w:t>
            </w:r>
          </w:p>
        </w:tc>
      </w:tr>
      <w:tr w:rsidR="007D66E4" w:rsidRPr="006D732B" w:rsidTr="009214E7">
        <w:trPr>
          <w:cantSplit/>
        </w:trPr>
        <w:tc>
          <w:tcPr>
            <w:tcW w:w="4061" w:type="dxa"/>
            <w:gridSpan w:val="2"/>
          </w:tcPr>
          <w:p w:rsidR="007D66E4" w:rsidRPr="006D732B" w:rsidRDefault="007D66E4" w:rsidP="009214E7">
            <w:pPr>
              <w:pStyle w:val="BodyText"/>
              <w:spacing w:after="0"/>
              <w:rPr>
                <w:szCs w:val="22"/>
                <w:lang w:bidi="th-TH"/>
              </w:rPr>
            </w:pPr>
          </w:p>
        </w:tc>
        <w:tc>
          <w:tcPr>
            <w:tcW w:w="1170" w:type="dxa"/>
            <w:vAlign w:val="bottom"/>
          </w:tcPr>
          <w:p w:rsidR="007D66E4" w:rsidRPr="009214E7" w:rsidRDefault="007D66E4" w:rsidP="009214E7">
            <w:pPr>
              <w:pStyle w:val="acctfourfigures"/>
              <w:tabs>
                <w:tab w:val="clear" w:pos="765"/>
              </w:tabs>
              <w:spacing w:line="240" w:lineRule="atLeast"/>
              <w:ind w:right="123"/>
              <w:jc w:val="right"/>
              <w:rPr>
                <w:szCs w:val="22"/>
              </w:rPr>
            </w:pPr>
          </w:p>
        </w:tc>
        <w:tc>
          <w:tcPr>
            <w:tcW w:w="180" w:type="dxa"/>
            <w:vAlign w:val="bottom"/>
          </w:tcPr>
          <w:p w:rsidR="007D66E4" w:rsidRPr="006D732B" w:rsidRDefault="007D66E4" w:rsidP="009214E7">
            <w:pPr>
              <w:pStyle w:val="acctfourfigures"/>
              <w:tabs>
                <w:tab w:val="clear" w:pos="765"/>
                <w:tab w:val="decimal" w:pos="1091"/>
              </w:tabs>
              <w:spacing w:line="240" w:lineRule="atLeast"/>
              <w:ind w:right="11"/>
              <w:jc w:val="right"/>
              <w:rPr>
                <w:szCs w:val="22"/>
              </w:rPr>
            </w:pPr>
          </w:p>
        </w:tc>
        <w:tc>
          <w:tcPr>
            <w:tcW w:w="1080" w:type="dxa"/>
            <w:vAlign w:val="bottom"/>
          </w:tcPr>
          <w:p w:rsidR="007D66E4" w:rsidRDefault="007D66E4" w:rsidP="009214E7">
            <w:pPr>
              <w:pStyle w:val="acctfourfigures"/>
              <w:tabs>
                <w:tab w:val="clear" w:pos="765"/>
              </w:tabs>
              <w:spacing w:line="240" w:lineRule="atLeast"/>
              <w:ind w:right="123"/>
              <w:jc w:val="right"/>
              <w:rPr>
                <w:szCs w:val="22"/>
              </w:rPr>
            </w:pPr>
          </w:p>
        </w:tc>
        <w:tc>
          <w:tcPr>
            <w:tcW w:w="180" w:type="dxa"/>
            <w:vAlign w:val="bottom"/>
          </w:tcPr>
          <w:p w:rsidR="007D66E4" w:rsidRPr="006D732B" w:rsidRDefault="007D66E4" w:rsidP="009214E7">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7D66E4" w:rsidRPr="009214E7" w:rsidRDefault="007D66E4" w:rsidP="009214E7">
            <w:pPr>
              <w:pStyle w:val="acctfourfigures"/>
              <w:tabs>
                <w:tab w:val="clear" w:pos="765"/>
              </w:tabs>
              <w:spacing w:line="240" w:lineRule="atLeast"/>
              <w:ind w:right="123"/>
              <w:jc w:val="right"/>
              <w:rPr>
                <w:szCs w:val="22"/>
              </w:rPr>
            </w:pPr>
          </w:p>
        </w:tc>
        <w:tc>
          <w:tcPr>
            <w:tcW w:w="178" w:type="dxa"/>
            <w:vAlign w:val="bottom"/>
          </w:tcPr>
          <w:p w:rsidR="007D66E4" w:rsidRPr="006D732B" w:rsidRDefault="007D66E4" w:rsidP="009214E7">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7D66E4" w:rsidRPr="00A82D2A" w:rsidRDefault="007D66E4" w:rsidP="009214E7">
            <w:pPr>
              <w:pStyle w:val="acctfourfigures"/>
              <w:tabs>
                <w:tab w:val="clear" w:pos="765"/>
              </w:tabs>
              <w:spacing w:line="240" w:lineRule="atLeast"/>
              <w:ind w:right="123"/>
              <w:jc w:val="right"/>
              <w:rPr>
                <w:szCs w:val="22"/>
              </w:rPr>
            </w:pPr>
          </w:p>
        </w:tc>
      </w:tr>
      <w:tr w:rsidR="009214E7" w:rsidRPr="006D732B" w:rsidTr="009214E7">
        <w:trPr>
          <w:cantSplit/>
        </w:trPr>
        <w:tc>
          <w:tcPr>
            <w:tcW w:w="4061" w:type="dxa"/>
            <w:gridSpan w:val="2"/>
          </w:tcPr>
          <w:p w:rsidR="009214E7" w:rsidRPr="006D732B" w:rsidRDefault="00DC2D3C" w:rsidP="009214E7">
            <w:pPr>
              <w:pStyle w:val="BodyText"/>
              <w:spacing w:after="0"/>
              <w:rPr>
                <w:szCs w:val="22"/>
                <w:lang w:bidi="th-TH"/>
              </w:rPr>
            </w:pPr>
            <w:r>
              <w:rPr>
                <w:szCs w:val="22"/>
                <w:lang w:bidi="th-TH"/>
              </w:rPr>
              <w:t xml:space="preserve">At </w:t>
            </w:r>
            <w:r w:rsidR="009214E7" w:rsidRPr="006D732B">
              <w:rPr>
                <w:szCs w:val="22"/>
                <w:lang w:bidi="th-TH"/>
              </w:rPr>
              <w:t>1 January</w:t>
            </w: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532,586</w:t>
            </w: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123"/>
              <w:jc w:val="right"/>
              <w:rPr>
                <w:szCs w:val="22"/>
              </w:rPr>
            </w:pPr>
            <w:r>
              <w:rPr>
                <w:szCs w:val="22"/>
              </w:rPr>
              <w:t>482,043</w:t>
            </w:r>
          </w:p>
        </w:tc>
        <w:tc>
          <w:tcPr>
            <w:tcW w:w="180"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493,324</w:t>
            </w:r>
          </w:p>
        </w:tc>
        <w:tc>
          <w:tcPr>
            <w:tcW w:w="178"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Pr>
            </w:pPr>
            <w:r w:rsidRPr="00A82D2A">
              <w:rPr>
                <w:szCs w:val="22"/>
              </w:rPr>
              <w:t>446,879</w:t>
            </w:r>
          </w:p>
        </w:tc>
      </w:tr>
      <w:tr w:rsidR="009214E7" w:rsidRPr="006D732B" w:rsidTr="009214E7">
        <w:trPr>
          <w:cantSplit/>
          <w:trHeight w:hRule="exact" w:val="144"/>
        </w:trPr>
        <w:tc>
          <w:tcPr>
            <w:tcW w:w="4061" w:type="dxa"/>
            <w:gridSpan w:val="2"/>
          </w:tcPr>
          <w:p w:rsidR="009214E7" w:rsidRPr="006D732B" w:rsidRDefault="009214E7" w:rsidP="009214E7">
            <w:pPr>
              <w:pStyle w:val="BodyText"/>
              <w:spacing w:after="0"/>
              <w:rPr>
                <w:szCs w:val="22"/>
                <w:lang w:bidi="th-TH"/>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123"/>
              <w:jc w:val="right"/>
              <w:rPr>
                <w:szCs w:val="22"/>
              </w:rPr>
            </w:pPr>
          </w:p>
        </w:tc>
        <w:tc>
          <w:tcPr>
            <w:tcW w:w="180"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78"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Pr>
            </w:pPr>
          </w:p>
        </w:tc>
      </w:tr>
      <w:tr w:rsidR="009214E7" w:rsidRPr="006D732B" w:rsidTr="009214E7">
        <w:trPr>
          <w:cantSplit/>
        </w:trPr>
        <w:tc>
          <w:tcPr>
            <w:tcW w:w="4061" w:type="dxa"/>
            <w:gridSpan w:val="2"/>
            <w:shd w:val="clear" w:color="auto" w:fill="auto"/>
          </w:tcPr>
          <w:p w:rsidR="009214E7" w:rsidRPr="006D732B" w:rsidRDefault="009214E7" w:rsidP="009214E7">
            <w:pPr>
              <w:pStyle w:val="BodyText"/>
              <w:spacing w:after="0"/>
              <w:ind w:left="360" w:hanging="360"/>
              <w:rPr>
                <w:szCs w:val="22"/>
                <w:lang w:bidi="th-TH"/>
              </w:rPr>
            </w:pPr>
            <w:r w:rsidRPr="006D732B">
              <w:rPr>
                <w:b/>
                <w:bCs/>
                <w:szCs w:val="22"/>
                <w:lang w:val="en-US" w:bidi="th-TH"/>
              </w:rPr>
              <w:t>Include in profit or loss</w:t>
            </w:r>
            <w:r w:rsidRPr="006D732B">
              <w:rPr>
                <w:b/>
                <w:bCs/>
                <w:szCs w:val="22"/>
                <w:lang w:bidi="th-TH"/>
              </w:rPr>
              <w:t>:</w:t>
            </w: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123"/>
              <w:jc w:val="right"/>
              <w:rPr>
                <w:szCs w:val="22"/>
              </w:rPr>
            </w:pPr>
          </w:p>
        </w:tc>
        <w:tc>
          <w:tcPr>
            <w:tcW w:w="180"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78"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Pr>
            </w:pPr>
          </w:p>
        </w:tc>
      </w:tr>
      <w:tr w:rsidR="009214E7" w:rsidRPr="006D732B" w:rsidTr="009214E7">
        <w:trPr>
          <w:cantSplit/>
        </w:trPr>
        <w:tc>
          <w:tcPr>
            <w:tcW w:w="4061" w:type="dxa"/>
            <w:gridSpan w:val="2"/>
          </w:tcPr>
          <w:p w:rsidR="009214E7" w:rsidRPr="006D732B" w:rsidRDefault="009214E7" w:rsidP="009214E7">
            <w:pPr>
              <w:pStyle w:val="BodyText"/>
              <w:spacing w:after="0"/>
              <w:ind w:left="360" w:hanging="360"/>
              <w:rPr>
                <w:szCs w:val="22"/>
                <w:rtl/>
                <w:cs/>
              </w:rPr>
            </w:pPr>
            <w:r w:rsidRPr="006D732B">
              <w:rPr>
                <w:szCs w:val="22"/>
                <w:lang w:bidi="th-TH"/>
              </w:rPr>
              <w:t>Current service costs</w:t>
            </w: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60,032</w:t>
            </w: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123"/>
              <w:jc w:val="right"/>
              <w:rPr>
                <w:szCs w:val="22"/>
              </w:rPr>
            </w:pPr>
            <w:r>
              <w:rPr>
                <w:szCs w:val="22"/>
              </w:rPr>
              <w:t>54,401</w:t>
            </w:r>
          </w:p>
        </w:tc>
        <w:tc>
          <w:tcPr>
            <w:tcW w:w="180"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56,542</w:t>
            </w:r>
          </w:p>
        </w:tc>
        <w:tc>
          <w:tcPr>
            <w:tcW w:w="178"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Pr>
            </w:pPr>
            <w:r w:rsidRPr="00A82D2A">
              <w:rPr>
                <w:szCs w:val="22"/>
              </w:rPr>
              <w:t>50,843</w:t>
            </w:r>
          </w:p>
        </w:tc>
      </w:tr>
      <w:tr w:rsidR="009214E7" w:rsidRPr="006D732B" w:rsidTr="009214E7">
        <w:trPr>
          <w:cantSplit/>
        </w:trPr>
        <w:tc>
          <w:tcPr>
            <w:tcW w:w="4061" w:type="dxa"/>
            <w:gridSpan w:val="2"/>
            <w:shd w:val="clear" w:color="auto" w:fill="auto"/>
          </w:tcPr>
          <w:p w:rsidR="009214E7" w:rsidRPr="006D732B" w:rsidRDefault="009214E7" w:rsidP="009214E7">
            <w:pPr>
              <w:spacing w:line="240" w:lineRule="atLeast"/>
              <w:ind w:left="180" w:hanging="180"/>
              <w:rPr>
                <w:szCs w:val="22"/>
                <w:lang w:bidi="th-TH"/>
              </w:rPr>
            </w:pPr>
            <w:r w:rsidRPr="006D732B">
              <w:rPr>
                <w:szCs w:val="22"/>
              </w:rPr>
              <w:t xml:space="preserve">Interest on obligation </w:t>
            </w: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12,881</w:t>
            </w: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123"/>
              <w:jc w:val="right"/>
              <w:rPr>
                <w:szCs w:val="22"/>
              </w:rPr>
            </w:pPr>
            <w:r w:rsidRPr="00A82D2A">
              <w:rPr>
                <w:szCs w:val="22"/>
              </w:rPr>
              <w:t>13,084</w:t>
            </w:r>
          </w:p>
        </w:tc>
        <w:tc>
          <w:tcPr>
            <w:tcW w:w="180"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tl/>
                <w:cs/>
              </w:rPr>
            </w:pPr>
            <w:r w:rsidRPr="009214E7">
              <w:rPr>
                <w:szCs w:val="22"/>
              </w:rPr>
              <w:t>11,967</w:t>
            </w:r>
          </w:p>
        </w:tc>
        <w:tc>
          <w:tcPr>
            <w:tcW w:w="178"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tl/>
                <w:cs/>
              </w:rPr>
            </w:pPr>
            <w:r w:rsidRPr="00A82D2A">
              <w:rPr>
                <w:szCs w:val="22"/>
              </w:rPr>
              <w:t>12,215</w:t>
            </w:r>
          </w:p>
        </w:tc>
      </w:tr>
      <w:tr w:rsidR="009214E7" w:rsidRPr="006D732B" w:rsidTr="009214E7">
        <w:trPr>
          <w:cantSplit/>
          <w:trHeight w:hRule="exact" w:val="144"/>
        </w:trPr>
        <w:tc>
          <w:tcPr>
            <w:tcW w:w="4061" w:type="dxa"/>
            <w:gridSpan w:val="2"/>
          </w:tcPr>
          <w:p w:rsidR="009214E7" w:rsidRPr="006D732B" w:rsidRDefault="009214E7" w:rsidP="009214E7">
            <w:pPr>
              <w:pStyle w:val="BodyText"/>
              <w:spacing w:after="0"/>
              <w:ind w:left="360" w:hanging="360"/>
              <w:rPr>
                <w:szCs w:val="22"/>
                <w:lang w:bidi="th-TH"/>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33"/>
              <w:jc w:val="right"/>
              <w:rPr>
                <w:szCs w:val="22"/>
              </w:rPr>
            </w:pPr>
          </w:p>
        </w:tc>
        <w:tc>
          <w:tcPr>
            <w:tcW w:w="180"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78"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Pr>
            </w:pPr>
          </w:p>
        </w:tc>
      </w:tr>
      <w:tr w:rsidR="009214E7" w:rsidRPr="006D732B" w:rsidTr="009214E7">
        <w:trPr>
          <w:cantSplit/>
        </w:trPr>
        <w:tc>
          <w:tcPr>
            <w:tcW w:w="4061" w:type="dxa"/>
            <w:gridSpan w:val="2"/>
          </w:tcPr>
          <w:p w:rsidR="009214E7" w:rsidRPr="006D732B" w:rsidRDefault="009214E7" w:rsidP="009214E7">
            <w:pPr>
              <w:spacing w:line="240" w:lineRule="atLeast"/>
              <w:ind w:left="180" w:hanging="180"/>
              <w:rPr>
                <w:b/>
                <w:bCs/>
                <w:szCs w:val="22"/>
              </w:rPr>
            </w:pPr>
            <w:r w:rsidRPr="006D732B">
              <w:rPr>
                <w:b/>
                <w:bCs/>
                <w:szCs w:val="22"/>
              </w:rPr>
              <w:t>Others</w:t>
            </w: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80" w:type="dxa"/>
            <w:vAlign w:val="bottom"/>
          </w:tcPr>
          <w:p w:rsidR="009214E7" w:rsidRPr="006D732B" w:rsidRDefault="009214E7" w:rsidP="009214E7">
            <w:pPr>
              <w:pStyle w:val="acctfourfigures"/>
              <w:tabs>
                <w:tab w:val="clear" w:pos="765"/>
                <w:tab w:val="decimal" w:pos="1091"/>
              </w:tabs>
              <w:spacing w:line="240" w:lineRule="atLeast"/>
              <w:ind w:right="11"/>
              <w:jc w:val="right"/>
              <w:rPr>
                <w:szCs w:val="22"/>
              </w:rPr>
            </w:pPr>
          </w:p>
        </w:tc>
        <w:tc>
          <w:tcPr>
            <w:tcW w:w="1080" w:type="dxa"/>
            <w:vAlign w:val="bottom"/>
          </w:tcPr>
          <w:p w:rsidR="009214E7" w:rsidRPr="006D732B" w:rsidRDefault="009214E7" w:rsidP="009214E7">
            <w:pPr>
              <w:pStyle w:val="acctfourfigures"/>
              <w:tabs>
                <w:tab w:val="clear" w:pos="765"/>
              </w:tabs>
              <w:spacing w:line="240" w:lineRule="atLeast"/>
              <w:ind w:right="33"/>
              <w:jc w:val="right"/>
              <w:rPr>
                <w:szCs w:val="22"/>
              </w:rPr>
            </w:pPr>
          </w:p>
        </w:tc>
        <w:tc>
          <w:tcPr>
            <w:tcW w:w="180"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70" w:type="dxa"/>
            <w:vAlign w:val="bottom"/>
          </w:tcPr>
          <w:p w:rsidR="009214E7" w:rsidRPr="009214E7" w:rsidRDefault="009214E7" w:rsidP="009214E7">
            <w:pPr>
              <w:pStyle w:val="acctfourfigures"/>
              <w:tabs>
                <w:tab w:val="clear" w:pos="765"/>
              </w:tabs>
              <w:spacing w:line="240" w:lineRule="atLeast"/>
              <w:ind w:right="123"/>
              <w:jc w:val="right"/>
              <w:rPr>
                <w:szCs w:val="22"/>
              </w:rPr>
            </w:pPr>
          </w:p>
        </w:tc>
        <w:tc>
          <w:tcPr>
            <w:tcW w:w="178"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61" w:type="dxa"/>
            <w:vAlign w:val="bottom"/>
          </w:tcPr>
          <w:p w:rsidR="009214E7" w:rsidRPr="00A82D2A" w:rsidRDefault="009214E7" w:rsidP="009214E7">
            <w:pPr>
              <w:pStyle w:val="acctfourfigures"/>
              <w:tabs>
                <w:tab w:val="clear" w:pos="765"/>
              </w:tabs>
              <w:spacing w:line="240" w:lineRule="atLeast"/>
              <w:ind w:right="123"/>
              <w:jc w:val="right"/>
              <w:rPr>
                <w:szCs w:val="22"/>
              </w:rPr>
            </w:pPr>
          </w:p>
        </w:tc>
      </w:tr>
      <w:tr w:rsidR="009214E7" w:rsidRPr="006D732B" w:rsidTr="009214E7">
        <w:trPr>
          <w:cantSplit/>
        </w:trPr>
        <w:tc>
          <w:tcPr>
            <w:tcW w:w="4061" w:type="dxa"/>
            <w:gridSpan w:val="2"/>
          </w:tcPr>
          <w:p w:rsidR="009214E7" w:rsidRPr="006D732B" w:rsidRDefault="009214E7" w:rsidP="009214E7">
            <w:pPr>
              <w:pStyle w:val="BodyText"/>
              <w:spacing w:after="0"/>
              <w:ind w:left="360" w:hanging="360"/>
              <w:rPr>
                <w:szCs w:val="22"/>
                <w:lang w:bidi="th-TH"/>
              </w:rPr>
            </w:pPr>
            <w:r w:rsidRPr="006D732B">
              <w:rPr>
                <w:szCs w:val="22"/>
                <w:lang w:bidi="th-TH"/>
              </w:rPr>
              <w:t>Benefits paid by the plan</w:t>
            </w:r>
          </w:p>
        </w:tc>
        <w:tc>
          <w:tcPr>
            <w:tcW w:w="1170" w:type="dxa"/>
            <w:tcBorders>
              <w:bottom w:val="single" w:sz="4" w:space="0" w:color="auto"/>
            </w:tcBorders>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(27,761)</w:t>
            </w:r>
          </w:p>
        </w:tc>
        <w:tc>
          <w:tcPr>
            <w:tcW w:w="180" w:type="dxa"/>
            <w:vAlign w:val="bottom"/>
          </w:tcPr>
          <w:p w:rsidR="009214E7" w:rsidRPr="006D732B" w:rsidRDefault="009214E7" w:rsidP="009214E7">
            <w:pPr>
              <w:pStyle w:val="acctfourfigures"/>
              <w:tabs>
                <w:tab w:val="clear" w:pos="765"/>
                <w:tab w:val="decimal" w:pos="979"/>
                <w:tab w:val="decimal" w:pos="1091"/>
              </w:tabs>
              <w:spacing w:line="240" w:lineRule="atLeast"/>
              <w:ind w:right="11"/>
              <w:jc w:val="right"/>
              <w:rPr>
                <w:szCs w:val="22"/>
              </w:rPr>
            </w:pPr>
          </w:p>
        </w:tc>
        <w:tc>
          <w:tcPr>
            <w:tcW w:w="1080" w:type="dxa"/>
            <w:tcBorders>
              <w:bottom w:val="single" w:sz="4" w:space="0" w:color="auto"/>
            </w:tcBorders>
            <w:vAlign w:val="bottom"/>
          </w:tcPr>
          <w:p w:rsidR="009214E7" w:rsidRPr="006D732B" w:rsidRDefault="009214E7" w:rsidP="009214E7">
            <w:pPr>
              <w:pStyle w:val="acctfourfigures"/>
              <w:tabs>
                <w:tab w:val="clear" w:pos="765"/>
              </w:tabs>
              <w:spacing w:line="240" w:lineRule="atLeast"/>
              <w:ind w:right="33"/>
              <w:jc w:val="right"/>
              <w:rPr>
                <w:szCs w:val="22"/>
              </w:rPr>
            </w:pPr>
            <w:r w:rsidRPr="00A82D2A">
              <w:rPr>
                <w:szCs w:val="22"/>
              </w:rPr>
              <w:t>(16,942)</w:t>
            </w:r>
          </w:p>
        </w:tc>
        <w:tc>
          <w:tcPr>
            <w:tcW w:w="180"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70" w:type="dxa"/>
            <w:tcBorders>
              <w:bottom w:val="single" w:sz="4" w:space="0" w:color="auto"/>
            </w:tcBorders>
            <w:vAlign w:val="bottom"/>
          </w:tcPr>
          <w:p w:rsidR="009214E7" w:rsidRPr="009214E7" w:rsidRDefault="009214E7" w:rsidP="009214E7">
            <w:pPr>
              <w:pStyle w:val="acctfourfigures"/>
              <w:tabs>
                <w:tab w:val="clear" w:pos="765"/>
              </w:tabs>
              <w:spacing w:line="240" w:lineRule="atLeast"/>
              <w:ind w:right="123"/>
              <w:jc w:val="right"/>
              <w:rPr>
                <w:szCs w:val="22"/>
              </w:rPr>
            </w:pPr>
            <w:r w:rsidRPr="009214E7">
              <w:rPr>
                <w:szCs w:val="22"/>
              </w:rPr>
              <w:t>(24,530)</w:t>
            </w:r>
          </w:p>
        </w:tc>
        <w:tc>
          <w:tcPr>
            <w:tcW w:w="178" w:type="dxa"/>
            <w:vAlign w:val="bottom"/>
          </w:tcPr>
          <w:p w:rsidR="009214E7" w:rsidRPr="006D732B" w:rsidRDefault="009214E7" w:rsidP="009214E7">
            <w:pPr>
              <w:pStyle w:val="acctfourfigures"/>
              <w:tabs>
                <w:tab w:val="clear" w:pos="765"/>
                <w:tab w:val="decimal" w:pos="979"/>
              </w:tabs>
              <w:spacing w:line="240" w:lineRule="atLeast"/>
              <w:ind w:right="11"/>
              <w:jc w:val="right"/>
              <w:rPr>
                <w:szCs w:val="22"/>
              </w:rPr>
            </w:pPr>
          </w:p>
        </w:tc>
        <w:tc>
          <w:tcPr>
            <w:tcW w:w="1161" w:type="dxa"/>
            <w:tcBorders>
              <w:bottom w:val="single" w:sz="4" w:space="0" w:color="auto"/>
            </w:tcBorders>
            <w:vAlign w:val="bottom"/>
          </w:tcPr>
          <w:p w:rsidR="009214E7" w:rsidRPr="00A82D2A" w:rsidRDefault="009214E7" w:rsidP="009214E7">
            <w:pPr>
              <w:pStyle w:val="acctfourfigures"/>
              <w:tabs>
                <w:tab w:val="clear" w:pos="765"/>
              </w:tabs>
              <w:spacing w:line="240" w:lineRule="atLeast"/>
              <w:ind w:right="22"/>
              <w:jc w:val="right"/>
              <w:rPr>
                <w:szCs w:val="22"/>
              </w:rPr>
            </w:pPr>
            <w:r w:rsidRPr="00A82D2A">
              <w:rPr>
                <w:szCs w:val="22"/>
              </w:rPr>
              <w:t>(16,613)</w:t>
            </w:r>
          </w:p>
        </w:tc>
      </w:tr>
      <w:tr w:rsidR="009214E7" w:rsidRPr="006D732B" w:rsidTr="009214E7">
        <w:trPr>
          <w:cantSplit/>
        </w:trPr>
        <w:tc>
          <w:tcPr>
            <w:tcW w:w="4061" w:type="dxa"/>
            <w:gridSpan w:val="2"/>
          </w:tcPr>
          <w:p w:rsidR="009214E7" w:rsidRPr="006D732B" w:rsidRDefault="00FC1E09" w:rsidP="009214E7">
            <w:pPr>
              <w:pStyle w:val="acctfourfigures"/>
              <w:tabs>
                <w:tab w:val="clear" w:pos="765"/>
                <w:tab w:val="decimal" w:pos="382"/>
              </w:tabs>
              <w:spacing w:line="240" w:lineRule="atLeast"/>
              <w:ind w:right="11"/>
              <w:rPr>
                <w:b/>
                <w:bCs/>
                <w:szCs w:val="22"/>
                <w:lang w:bidi="th-TH"/>
              </w:rPr>
            </w:pPr>
            <w:r>
              <w:rPr>
                <w:b/>
                <w:bCs/>
                <w:szCs w:val="22"/>
              </w:rPr>
              <w:t xml:space="preserve">At </w:t>
            </w:r>
            <w:r w:rsidR="009214E7" w:rsidRPr="006D732B">
              <w:rPr>
                <w:b/>
                <w:bCs/>
                <w:szCs w:val="22"/>
              </w:rPr>
              <w:t>31 December</w:t>
            </w:r>
          </w:p>
        </w:tc>
        <w:tc>
          <w:tcPr>
            <w:tcW w:w="1170" w:type="dxa"/>
            <w:tcBorders>
              <w:top w:val="single" w:sz="4" w:space="0" w:color="auto"/>
              <w:bottom w:val="double" w:sz="4" w:space="0" w:color="auto"/>
            </w:tcBorders>
            <w:vAlign w:val="bottom"/>
          </w:tcPr>
          <w:p w:rsidR="009214E7" w:rsidRPr="00E21158" w:rsidRDefault="009214E7" w:rsidP="009214E7">
            <w:pPr>
              <w:pStyle w:val="acctfourfigures"/>
              <w:tabs>
                <w:tab w:val="clear" w:pos="765"/>
              </w:tabs>
              <w:spacing w:line="240" w:lineRule="atLeast"/>
              <w:ind w:right="123"/>
              <w:jc w:val="right"/>
              <w:rPr>
                <w:b/>
                <w:bCs/>
                <w:szCs w:val="22"/>
              </w:rPr>
            </w:pPr>
            <w:r w:rsidRPr="00E21158">
              <w:rPr>
                <w:b/>
                <w:bCs/>
                <w:szCs w:val="22"/>
              </w:rPr>
              <w:t>577,738</w:t>
            </w:r>
          </w:p>
        </w:tc>
        <w:tc>
          <w:tcPr>
            <w:tcW w:w="180" w:type="dxa"/>
            <w:vAlign w:val="bottom"/>
          </w:tcPr>
          <w:p w:rsidR="009214E7" w:rsidRPr="00E21158" w:rsidRDefault="009214E7" w:rsidP="009214E7">
            <w:pPr>
              <w:pStyle w:val="acctfourfigures"/>
              <w:tabs>
                <w:tab w:val="clear" w:pos="765"/>
                <w:tab w:val="decimal" w:pos="889"/>
                <w:tab w:val="decimal" w:pos="1091"/>
              </w:tabs>
              <w:spacing w:line="240" w:lineRule="atLeast"/>
              <w:ind w:right="11"/>
              <w:jc w:val="right"/>
              <w:rPr>
                <w:b/>
                <w:bCs/>
                <w:szCs w:val="22"/>
              </w:rPr>
            </w:pPr>
          </w:p>
        </w:tc>
        <w:tc>
          <w:tcPr>
            <w:tcW w:w="1080" w:type="dxa"/>
            <w:tcBorders>
              <w:top w:val="single" w:sz="4" w:space="0" w:color="auto"/>
              <w:bottom w:val="double" w:sz="4" w:space="0" w:color="auto"/>
            </w:tcBorders>
            <w:vAlign w:val="bottom"/>
          </w:tcPr>
          <w:p w:rsidR="009214E7" w:rsidRPr="00E21158" w:rsidRDefault="009214E7" w:rsidP="009214E7">
            <w:pPr>
              <w:pStyle w:val="acctfourfigures"/>
              <w:tabs>
                <w:tab w:val="clear" w:pos="765"/>
                <w:tab w:val="decimal" w:pos="720"/>
              </w:tabs>
              <w:spacing w:line="240" w:lineRule="atLeast"/>
              <w:ind w:right="112"/>
              <w:jc w:val="right"/>
              <w:rPr>
                <w:b/>
                <w:bCs/>
                <w:szCs w:val="22"/>
              </w:rPr>
            </w:pPr>
            <w:r w:rsidRPr="00E21158">
              <w:rPr>
                <w:b/>
                <w:bCs/>
                <w:szCs w:val="22"/>
              </w:rPr>
              <w:t>532,586</w:t>
            </w:r>
          </w:p>
        </w:tc>
        <w:tc>
          <w:tcPr>
            <w:tcW w:w="180" w:type="dxa"/>
            <w:vAlign w:val="bottom"/>
          </w:tcPr>
          <w:p w:rsidR="009214E7" w:rsidRPr="00E21158" w:rsidRDefault="009214E7" w:rsidP="009214E7">
            <w:pPr>
              <w:pStyle w:val="acctfourfigures"/>
              <w:tabs>
                <w:tab w:val="clear" w:pos="765"/>
                <w:tab w:val="decimal" w:pos="889"/>
              </w:tabs>
              <w:spacing w:line="240" w:lineRule="atLeast"/>
              <w:ind w:right="11"/>
              <w:jc w:val="right"/>
              <w:rPr>
                <w:b/>
                <w:bCs/>
                <w:szCs w:val="22"/>
              </w:rPr>
            </w:pPr>
          </w:p>
        </w:tc>
        <w:tc>
          <w:tcPr>
            <w:tcW w:w="1170" w:type="dxa"/>
            <w:tcBorders>
              <w:top w:val="single" w:sz="4" w:space="0" w:color="auto"/>
              <w:bottom w:val="double" w:sz="4" w:space="0" w:color="auto"/>
            </w:tcBorders>
            <w:vAlign w:val="bottom"/>
          </w:tcPr>
          <w:p w:rsidR="009214E7" w:rsidRPr="00E21158" w:rsidRDefault="009214E7" w:rsidP="009214E7">
            <w:pPr>
              <w:pStyle w:val="acctfourfigures"/>
              <w:tabs>
                <w:tab w:val="clear" w:pos="765"/>
              </w:tabs>
              <w:spacing w:line="240" w:lineRule="atLeast"/>
              <w:ind w:right="123"/>
              <w:jc w:val="right"/>
              <w:rPr>
                <w:b/>
                <w:bCs/>
                <w:szCs w:val="22"/>
              </w:rPr>
            </w:pPr>
            <w:r w:rsidRPr="00E21158">
              <w:rPr>
                <w:b/>
                <w:bCs/>
                <w:szCs w:val="22"/>
              </w:rPr>
              <w:t>537,303</w:t>
            </w:r>
          </w:p>
        </w:tc>
        <w:tc>
          <w:tcPr>
            <w:tcW w:w="178" w:type="dxa"/>
            <w:vAlign w:val="bottom"/>
          </w:tcPr>
          <w:p w:rsidR="009214E7" w:rsidRPr="005B7388" w:rsidRDefault="009214E7" w:rsidP="009214E7">
            <w:pPr>
              <w:pStyle w:val="acctfourfigures"/>
              <w:tabs>
                <w:tab w:val="clear" w:pos="765"/>
                <w:tab w:val="decimal" w:pos="889"/>
              </w:tabs>
              <w:spacing w:line="240" w:lineRule="atLeast"/>
              <w:ind w:right="11"/>
              <w:jc w:val="right"/>
              <w:rPr>
                <w:b/>
                <w:bCs/>
                <w:szCs w:val="22"/>
              </w:rPr>
            </w:pPr>
          </w:p>
        </w:tc>
        <w:tc>
          <w:tcPr>
            <w:tcW w:w="1161" w:type="dxa"/>
            <w:tcBorders>
              <w:top w:val="single" w:sz="4" w:space="0" w:color="auto"/>
              <w:bottom w:val="double" w:sz="4" w:space="0" w:color="auto"/>
            </w:tcBorders>
            <w:vAlign w:val="bottom"/>
          </w:tcPr>
          <w:p w:rsidR="009214E7" w:rsidRPr="005B7388" w:rsidRDefault="009214E7" w:rsidP="009214E7">
            <w:pPr>
              <w:pStyle w:val="acctfourfigures"/>
              <w:tabs>
                <w:tab w:val="clear" w:pos="765"/>
                <w:tab w:val="left" w:pos="630"/>
              </w:tabs>
              <w:spacing w:line="240" w:lineRule="atLeast"/>
              <w:ind w:right="112"/>
              <w:jc w:val="right"/>
              <w:rPr>
                <w:b/>
                <w:bCs/>
                <w:szCs w:val="22"/>
              </w:rPr>
            </w:pPr>
            <w:r w:rsidRPr="00CC3BED">
              <w:rPr>
                <w:b/>
                <w:bCs/>
                <w:szCs w:val="22"/>
              </w:rPr>
              <w:t>493,324</w:t>
            </w:r>
          </w:p>
        </w:tc>
      </w:tr>
    </w:tbl>
    <w:p w:rsidR="00AD574E" w:rsidRDefault="00AD574E" w:rsidP="002863C0">
      <w:pPr>
        <w:jc w:val="both"/>
        <w:rPr>
          <w:sz w:val="14"/>
          <w:szCs w:val="14"/>
        </w:rPr>
      </w:pPr>
    </w:p>
    <w:p w:rsidR="00D37200" w:rsidRPr="0095408B" w:rsidRDefault="00AD574E" w:rsidP="00F16CCF">
      <w:pPr>
        <w:ind w:firstLine="540"/>
        <w:jc w:val="both"/>
        <w:rPr>
          <w:rFonts w:eastAsia="Calibri"/>
          <w:b/>
          <w:bCs/>
          <w:i/>
          <w:iCs/>
          <w:color w:val="0000FF"/>
          <w:szCs w:val="22"/>
          <w:lang w:val="en-US" w:bidi="th-TH"/>
        </w:rPr>
      </w:pPr>
      <w:r>
        <w:rPr>
          <w:sz w:val="14"/>
          <w:szCs w:val="14"/>
        </w:rPr>
        <w:br w:type="page"/>
      </w:r>
      <w:r w:rsidR="00AE71D9" w:rsidRPr="0095408B">
        <w:rPr>
          <w:rFonts w:eastAsia="Calibri"/>
          <w:b/>
          <w:bCs/>
          <w:i/>
          <w:iCs/>
          <w:szCs w:val="22"/>
          <w:lang w:val="en-US" w:bidi="th-TH"/>
        </w:rPr>
        <w:lastRenderedPageBreak/>
        <w:t xml:space="preserve">Actuarial assumptions </w:t>
      </w:r>
      <w:r w:rsidR="00AE71D9" w:rsidRPr="0095408B">
        <w:rPr>
          <w:rFonts w:eastAsia="Calibri"/>
          <w:b/>
          <w:bCs/>
          <w:i/>
          <w:iCs/>
          <w:color w:val="0000FF"/>
          <w:szCs w:val="22"/>
          <w:lang w:val="en-US" w:bidi="th-TH"/>
        </w:rPr>
        <w:t xml:space="preserve"> </w:t>
      </w:r>
    </w:p>
    <w:p w:rsidR="00AE71D9" w:rsidRPr="006D732B" w:rsidRDefault="00AE71D9" w:rsidP="00AE71D9">
      <w:pPr>
        <w:spacing w:line="240" w:lineRule="atLeast"/>
        <w:ind w:firstLine="540"/>
        <w:jc w:val="both"/>
        <w:rPr>
          <w:b/>
          <w:bCs/>
          <w:i/>
          <w:iCs/>
          <w:color w:val="0000FF"/>
          <w:szCs w:val="22"/>
          <w:lang w:val="en-US" w:bidi="th-TH"/>
        </w:rPr>
      </w:pPr>
    </w:p>
    <w:p w:rsidR="003A7B05" w:rsidRPr="006D732B" w:rsidRDefault="003A7B05" w:rsidP="00342549">
      <w:pPr>
        <w:ind w:left="540"/>
        <w:rPr>
          <w:szCs w:val="22"/>
          <w:lang w:bidi="th-TH"/>
        </w:rPr>
      </w:pPr>
      <w:r w:rsidRPr="006D732B">
        <w:rPr>
          <w:szCs w:val="22"/>
          <w:lang w:bidi="th-TH"/>
        </w:rPr>
        <w:t>Principal actuarial assumptions at the reporting date (expressed as weighted averages):</w:t>
      </w:r>
    </w:p>
    <w:p w:rsidR="0029291C" w:rsidRPr="00196E16" w:rsidRDefault="0029291C" w:rsidP="00AF6F40">
      <w:pPr>
        <w:rPr>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082"/>
      </w:tblGrid>
      <w:tr w:rsidR="00266FD0" w:rsidRPr="006D732B" w:rsidTr="0059200C">
        <w:trPr>
          <w:cantSplit/>
        </w:trPr>
        <w:tc>
          <w:tcPr>
            <w:tcW w:w="2801" w:type="dxa"/>
          </w:tcPr>
          <w:p w:rsidR="00266FD0" w:rsidRPr="006D732B" w:rsidRDefault="00266FD0" w:rsidP="0059200C">
            <w:pPr>
              <w:spacing w:line="240" w:lineRule="atLeast"/>
              <w:rPr>
                <w:szCs w:val="22"/>
              </w:rPr>
            </w:pPr>
          </w:p>
        </w:tc>
        <w:tc>
          <w:tcPr>
            <w:tcW w:w="1260" w:type="dxa"/>
          </w:tcPr>
          <w:p w:rsidR="00266FD0" w:rsidRPr="006D732B" w:rsidRDefault="00266FD0" w:rsidP="0059200C">
            <w:pPr>
              <w:pStyle w:val="BodyText"/>
              <w:spacing w:after="0" w:line="240" w:lineRule="auto"/>
              <w:ind w:right="-79"/>
              <w:jc w:val="center"/>
              <w:rPr>
                <w:b/>
                <w:bCs/>
                <w:szCs w:val="22"/>
              </w:rPr>
            </w:pPr>
          </w:p>
        </w:tc>
        <w:tc>
          <w:tcPr>
            <w:tcW w:w="2430" w:type="dxa"/>
            <w:gridSpan w:val="3"/>
            <w:vAlign w:val="bottom"/>
          </w:tcPr>
          <w:p w:rsidR="00266FD0" w:rsidRPr="006D732B" w:rsidRDefault="00266FD0" w:rsidP="0059200C">
            <w:pPr>
              <w:pStyle w:val="BodyText"/>
              <w:spacing w:after="0" w:line="240" w:lineRule="auto"/>
              <w:ind w:right="-79"/>
              <w:jc w:val="center"/>
              <w:rPr>
                <w:b/>
                <w:bCs/>
                <w:szCs w:val="22"/>
              </w:rPr>
            </w:pPr>
            <w:r w:rsidRPr="006D732B">
              <w:rPr>
                <w:b/>
                <w:bCs/>
                <w:szCs w:val="22"/>
              </w:rPr>
              <w:t xml:space="preserve">Consolidated </w:t>
            </w:r>
          </w:p>
          <w:p w:rsidR="00266FD0" w:rsidRPr="006D732B" w:rsidRDefault="00266FD0" w:rsidP="0059200C">
            <w:pPr>
              <w:pStyle w:val="BodyText"/>
              <w:spacing w:after="0" w:line="240" w:lineRule="auto"/>
              <w:ind w:right="-79"/>
              <w:jc w:val="center"/>
              <w:rPr>
                <w:b/>
                <w:szCs w:val="22"/>
              </w:rPr>
            </w:pPr>
            <w:r w:rsidRPr="006D732B">
              <w:rPr>
                <w:b/>
                <w:bCs/>
                <w:szCs w:val="22"/>
              </w:rPr>
              <w:t>financial statements</w:t>
            </w:r>
          </w:p>
        </w:tc>
        <w:tc>
          <w:tcPr>
            <w:tcW w:w="180" w:type="dxa"/>
          </w:tcPr>
          <w:p w:rsidR="00266FD0" w:rsidRPr="006D732B" w:rsidRDefault="00266FD0" w:rsidP="0059200C">
            <w:pPr>
              <w:pStyle w:val="acctfourfigures"/>
              <w:tabs>
                <w:tab w:val="clear" w:pos="765"/>
                <w:tab w:val="decimal" w:pos="1001"/>
              </w:tabs>
              <w:spacing w:line="240" w:lineRule="atLeast"/>
              <w:ind w:left="-79" w:right="-79"/>
              <w:jc w:val="center"/>
              <w:rPr>
                <w:b/>
                <w:szCs w:val="22"/>
              </w:rPr>
            </w:pPr>
          </w:p>
        </w:tc>
        <w:tc>
          <w:tcPr>
            <w:tcW w:w="2430" w:type="dxa"/>
            <w:gridSpan w:val="3"/>
            <w:vAlign w:val="center"/>
          </w:tcPr>
          <w:p w:rsidR="00266FD0" w:rsidRPr="006D732B" w:rsidRDefault="00266FD0" w:rsidP="0059200C">
            <w:pPr>
              <w:pStyle w:val="BodyText"/>
              <w:spacing w:after="0" w:line="240" w:lineRule="auto"/>
              <w:ind w:right="-79"/>
              <w:jc w:val="center"/>
              <w:rPr>
                <w:b/>
                <w:szCs w:val="22"/>
              </w:rPr>
            </w:pPr>
            <w:r w:rsidRPr="006D732B">
              <w:rPr>
                <w:b/>
                <w:szCs w:val="22"/>
              </w:rPr>
              <w:t>Separate</w:t>
            </w:r>
          </w:p>
          <w:p w:rsidR="00266FD0" w:rsidRPr="006D732B" w:rsidRDefault="00266FD0" w:rsidP="0059200C">
            <w:pPr>
              <w:pStyle w:val="BodyText"/>
              <w:spacing w:after="0" w:line="240" w:lineRule="auto"/>
              <w:ind w:left="-79" w:right="-79"/>
              <w:jc w:val="center"/>
              <w:rPr>
                <w:b/>
                <w:szCs w:val="22"/>
              </w:rPr>
            </w:pPr>
            <w:r w:rsidRPr="006D732B">
              <w:rPr>
                <w:b/>
                <w:szCs w:val="22"/>
              </w:rPr>
              <w:t>financial statements</w:t>
            </w:r>
          </w:p>
        </w:tc>
      </w:tr>
      <w:tr w:rsidR="00266FD0" w:rsidRPr="006D732B" w:rsidTr="0059200C">
        <w:trPr>
          <w:cantSplit/>
        </w:trPr>
        <w:tc>
          <w:tcPr>
            <w:tcW w:w="2801" w:type="dxa"/>
          </w:tcPr>
          <w:p w:rsidR="00266FD0" w:rsidRPr="006D732B" w:rsidRDefault="00266FD0" w:rsidP="0059200C">
            <w:pPr>
              <w:spacing w:line="240" w:lineRule="atLeast"/>
              <w:rPr>
                <w:szCs w:val="22"/>
              </w:rPr>
            </w:pPr>
          </w:p>
        </w:tc>
        <w:tc>
          <w:tcPr>
            <w:tcW w:w="1260" w:type="dxa"/>
          </w:tcPr>
          <w:p w:rsidR="00266FD0" w:rsidRPr="006D732B" w:rsidRDefault="00266FD0" w:rsidP="0059200C">
            <w:pPr>
              <w:pStyle w:val="acctfourfigures"/>
              <w:tabs>
                <w:tab w:val="clear" w:pos="765"/>
              </w:tabs>
              <w:ind w:left="-79" w:right="-79"/>
              <w:jc w:val="center"/>
              <w:rPr>
                <w:i/>
                <w:iCs/>
                <w:szCs w:val="22"/>
              </w:rPr>
            </w:pPr>
          </w:p>
        </w:tc>
        <w:tc>
          <w:tcPr>
            <w:tcW w:w="1170" w:type="dxa"/>
          </w:tcPr>
          <w:p w:rsidR="00266FD0" w:rsidRPr="006D732B" w:rsidRDefault="00D065D2" w:rsidP="0059200C">
            <w:pPr>
              <w:pStyle w:val="acctfourfigures"/>
              <w:tabs>
                <w:tab w:val="clear" w:pos="765"/>
              </w:tabs>
              <w:ind w:left="-79" w:right="-79"/>
              <w:jc w:val="center"/>
              <w:rPr>
                <w:szCs w:val="22"/>
              </w:rPr>
            </w:pPr>
            <w:r>
              <w:rPr>
                <w:szCs w:val="22"/>
              </w:rPr>
              <w:t>2017</w:t>
            </w:r>
          </w:p>
        </w:tc>
        <w:tc>
          <w:tcPr>
            <w:tcW w:w="180" w:type="dxa"/>
          </w:tcPr>
          <w:p w:rsidR="00266FD0" w:rsidRPr="006D732B" w:rsidRDefault="00266FD0" w:rsidP="0059200C">
            <w:pPr>
              <w:pStyle w:val="acctfourfigures"/>
              <w:ind w:left="-79" w:right="-79"/>
              <w:jc w:val="center"/>
              <w:rPr>
                <w:szCs w:val="22"/>
              </w:rPr>
            </w:pPr>
          </w:p>
        </w:tc>
        <w:tc>
          <w:tcPr>
            <w:tcW w:w="1080" w:type="dxa"/>
          </w:tcPr>
          <w:p w:rsidR="00266FD0" w:rsidRPr="006D732B" w:rsidRDefault="00D065D2" w:rsidP="0059200C">
            <w:pPr>
              <w:pStyle w:val="acctfourfigures"/>
              <w:tabs>
                <w:tab w:val="clear" w:pos="765"/>
              </w:tabs>
              <w:ind w:left="-79" w:right="-79"/>
              <w:jc w:val="center"/>
              <w:rPr>
                <w:szCs w:val="22"/>
              </w:rPr>
            </w:pPr>
            <w:r>
              <w:rPr>
                <w:szCs w:val="22"/>
              </w:rPr>
              <w:t>2016</w:t>
            </w:r>
          </w:p>
        </w:tc>
        <w:tc>
          <w:tcPr>
            <w:tcW w:w="180" w:type="dxa"/>
          </w:tcPr>
          <w:p w:rsidR="00266FD0" w:rsidRPr="006D732B" w:rsidRDefault="00266FD0" w:rsidP="0059200C">
            <w:pPr>
              <w:pStyle w:val="acctmergecolhdg"/>
              <w:spacing w:line="240" w:lineRule="atLeast"/>
              <w:ind w:left="-79" w:right="-79"/>
              <w:rPr>
                <w:b w:val="0"/>
                <w:bCs/>
                <w:szCs w:val="22"/>
              </w:rPr>
            </w:pPr>
          </w:p>
        </w:tc>
        <w:tc>
          <w:tcPr>
            <w:tcW w:w="1170" w:type="dxa"/>
          </w:tcPr>
          <w:p w:rsidR="00266FD0" w:rsidRPr="006D732B" w:rsidRDefault="00D065D2" w:rsidP="0059200C">
            <w:pPr>
              <w:pStyle w:val="acctfourfigures"/>
              <w:tabs>
                <w:tab w:val="clear" w:pos="765"/>
              </w:tabs>
              <w:ind w:left="-79" w:right="-79"/>
              <w:jc w:val="center"/>
              <w:rPr>
                <w:szCs w:val="22"/>
              </w:rPr>
            </w:pPr>
            <w:r>
              <w:rPr>
                <w:szCs w:val="22"/>
              </w:rPr>
              <w:t>2017</w:t>
            </w:r>
          </w:p>
        </w:tc>
        <w:tc>
          <w:tcPr>
            <w:tcW w:w="178" w:type="dxa"/>
          </w:tcPr>
          <w:p w:rsidR="00266FD0" w:rsidRPr="006D732B" w:rsidRDefault="00266FD0" w:rsidP="0059200C">
            <w:pPr>
              <w:pStyle w:val="acctfourfigures"/>
              <w:ind w:left="-79" w:right="-79"/>
              <w:jc w:val="center"/>
              <w:rPr>
                <w:szCs w:val="22"/>
              </w:rPr>
            </w:pPr>
          </w:p>
        </w:tc>
        <w:tc>
          <w:tcPr>
            <w:tcW w:w="1082" w:type="dxa"/>
          </w:tcPr>
          <w:p w:rsidR="00266FD0" w:rsidRPr="006D732B" w:rsidRDefault="00D065D2" w:rsidP="0059200C">
            <w:pPr>
              <w:pStyle w:val="acctfourfigures"/>
              <w:tabs>
                <w:tab w:val="clear" w:pos="765"/>
              </w:tabs>
              <w:ind w:left="-79" w:right="-79"/>
              <w:jc w:val="center"/>
              <w:rPr>
                <w:szCs w:val="22"/>
              </w:rPr>
            </w:pPr>
            <w:r>
              <w:rPr>
                <w:szCs w:val="22"/>
              </w:rPr>
              <w:t>2016</w:t>
            </w:r>
          </w:p>
        </w:tc>
      </w:tr>
      <w:tr w:rsidR="00266FD0" w:rsidRPr="006D732B" w:rsidTr="00266FD0">
        <w:trPr>
          <w:cantSplit/>
        </w:trPr>
        <w:tc>
          <w:tcPr>
            <w:tcW w:w="4061" w:type="dxa"/>
            <w:gridSpan w:val="2"/>
          </w:tcPr>
          <w:p w:rsidR="00266FD0" w:rsidRPr="006D732B" w:rsidRDefault="00266FD0" w:rsidP="00266FD0">
            <w:pPr>
              <w:pStyle w:val="acctfourfigures"/>
              <w:rPr>
                <w:szCs w:val="22"/>
              </w:rPr>
            </w:pPr>
          </w:p>
        </w:tc>
        <w:tc>
          <w:tcPr>
            <w:tcW w:w="5040" w:type="dxa"/>
            <w:gridSpan w:val="7"/>
          </w:tcPr>
          <w:p w:rsidR="00266FD0" w:rsidRPr="006D732B" w:rsidRDefault="00266FD0" w:rsidP="00266FD0">
            <w:pPr>
              <w:pStyle w:val="acctfourfigures"/>
              <w:tabs>
                <w:tab w:val="clear" w:pos="765"/>
              </w:tabs>
              <w:spacing w:line="240" w:lineRule="atLeast"/>
              <w:ind w:left="-97" w:right="-79"/>
              <w:jc w:val="center"/>
              <w:rPr>
                <w:szCs w:val="22"/>
              </w:rPr>
            </w:pPr>
            <w:r w:rsidRPr="006D732B">
              <w:rPr>
                <w:i/>
                <w:iCs/>
                <w:szCs w:val="22"/>
              </w:rPr>
              <w:t>(%)</w:t>
            </w:r>
          </w:p>
        </w:tc>
      </w:tr>
      <w:tr w:rsidR="009214E7" w:rsidRPr="006D732B" w:rsidTr="0059200C">
        <w:trPr>
          <w:cantSplit/>
        </w:trPr>
        <w:tc>
          <w:tcPr>
            <w:tcW w:w="4061" w:type="dxa"/>
            <w:gridSpan w:val="2"/>
          </w:tcPr>
          <w:p w:rsidR="009214E7" w:rsidRPr="006D732B" w:rsidRDefault="009214E7" w:rsidP="009214E7">
            <w:pPr>
              <w:pStyle w:val="BodyText"/>
              <w:spacing w:after="0"/>
              <w:rPr>
                <w:szCs w:val="22"/>
              </w:rPr>
            </w:pPr>
            <w:r w:rsidRPr="006D732B">
              <w:rPr>
                <w:szCs w:val="22"/>
                <w:lang w:bidi="th-TH"/>
              </w:rPr>
              <w:t>Discount rate</w:t>
            </w:r>
          </w:p>
        </w:tc>
        <w:tc>
          <w:tcPr>
            <w:tcW w:w="1170" w:type="dxa"/>
          </w:tcPr>
          <w:p w:rsidR="009214E7" w:rsidRPr="009214E7" w:rsidRDefault="009214E7" w:rsidP="009214E7">
            <w:pPr>
              <w:pStyle w:val="acctfourfigures"/>
              <w:tabs>
                <w:tab w:val="clear" w:pos="765"/>
              </w:tabs>
              <w:spacing w:line="240" w:lineRule="atLeast"/>
              <w:ind w:left="-97" w:right="-79"/>
              <w:jc w:val="center"/>
              <w:rPr>
                <w:szCs w:val="22"/>
              </w:rPr>
            </w:pPr>
            <w:r w:rsidRPr="009214E7">
              <w:rPr>
                <w:szCs w:val="22"/>
              </w:rPr>
              <w:t xml:space="preserve">2.49 </w:t>
            </w:r>
            <w:r w:rsidR="00DC2D3C" w:rsidRPr="009214E7">
              <w:rPr>
                <w:szCs w:val="22"/>
              </w:rPr>
              <w:t>-</w:t>
            </w:r>
            <w:r w:rsidRPr="009214E7">
              <w:rPr>
                <w:szCs w:val="22"/>
              </w:rPr>
              <w:t xml:space="preserve"> 2.65</w:t>
            </w:r>
          </w:p>
        </w:tc>
        <w:tc>
          <w:tcPr>
            <w:tcW w:w="180" w:type="dxa"/>
          </w:tcPr>
          <w:p w:rsidR="009214E7" w:rsidRPr="006D732B" w:rsidRDefault="009214E7" w:rsidP="009214E7">
            <w:pPr>
              <w:pStyle w:val="acctfourfigures"/>
              <w:tabs>
                <w:tab w:val="clear" w:pos="765"/>
                <w:tab w:val="decimal" w:pos="1091"/>
              </w:tabs>
              <w:spacing w:line="240" w:lineRule="atLeast"/>
              <w:ind w:right="11"/>
              <w:rPr>
                <w:szCs w:val="22"/>
              </w:rPr>
            </w:pPr>
          </w:p>
        </w:tc>
        <w:tc>
          <w:tcPr>
            <w:tcW w:w="1080" w:type="dxa"/>
          </w:tcPr>
          <w:p w:rsidR="009214E7" w:rsidRPr="006D732B" w:rsidRDefault="009214E7" w:rsidP="009214E7">
            <w:pPr>
              <w:pStyle w:val="acctfourfigures"/>
              <w:tabs>
                <w:tab w:val="clear" w:pos="765"/>
              </w:tabs>
              <w:spacing w:line="240" w:lineRule="atLeast"/>
              <w:ind w:left="-97" w:right="-79"/>
              <w:jc w:val="center"/>
              <w:rPr>
                <w:szCs w:val="22"/>
              </w:rPr>
            </w:pPr>
            <w:r w:rsidRPr="006D732B">
              <w:rPr>
                <w:szCs w:val="22"/>
              </w:rPr>
              <w:t>2.49</w:t>
            </w:r>
            <w:r>
              <w:rPr>
                <w:szCs w:val="22"/>
              </w:rPr>
              <w:t xml:space="preserve"> </w:t>
            </w:r>
            <w:r w:rsidRPr="006D732B">
              <w:rPr>
                <w:szCs w:val="22"/>
              </w:rPr>
              <w:t>-</w:t>
            </w:r>
            <w:r>
              <w:rPr>
                <w:szCs w:val="22"/>
              </w:rPr>
              <w:t xml:space="preserve"> </w:t>
            </w:r>
            <w:r w:rsidRPr="006D732B">
              <w:rPr>
                <w:szCs w:val="22"/>
              </w:rPr>
              <w:t>2.65</w:t>
            </w:r>
          </w:p>
        </w:tc>
        <w:tc>
          <w:tcPr>
            <w:tcW w:w="180" w:type="dxa"/>
          </w:tcPr>
          <w:p w:rsidR="009214E7" w:rsidRPr="006D732B" w:rsidRDefault="009214E7" w:rsidP="009214E7">
            <w:pPr>
              <w:pStyle w:val="acctfourfigures"/>
              <w:tabs>
                <w:tab w:val="clear" w:pos="765"/>
                <w:tab w:val="decimal" w:pos="1091"/>
              </w:tabs>
              <w:spacing w:line="240" w:lineRule="atLeast"/>
              <w:ind w:right="11"/>
              <w:rPr>
                <w:szCs w:val="22"/>
              </w:rPr>
            </w:pPr>
          </w:p>
        </w:tc>
        <w:tc>
          <w:tcPr>
            <w:tcW w:w="1170" w:type="dxa"/>
          </w:tcPr>
          <w:p w:rsidR="009214E7" w:rsidRPr="009214E7" w:rsidRDefault="009214E7" w:rsidP="009214E7">
            <w:pPr>
              <w:pStyle w:val="acctfourfigures"/>
              <w:tabs>
                <w:tab w:val="clear" w:pos="765"/>
              </w:tabs>
              <w:spacing w:line="240" w:lineRule="atLeast"/>
              <w:ind w:left="-97" w:right="-79"/>
              <w:jc w:val="center"/>
              <w:rPr>
                <w:szCs w:val="22"/>
              </w:rPr>
            </w:pPr>
            <w:r w:rsidRPr="009214E7">
              <w:rPr>
                <w:szCs w:val="22"/>
              </w:rPr>
              <w:t>2.65</w:t>
            </w:r>
          </w:p>
        </w:tc>
        <w:tc>
          <w:tcPr>
            <w:tcW w:w="178" w:type="dxa"/>
          </w:tcPr>
          <w:p w:rsidR="009214E7" w:rsidRPr="006D732B" w:rsidRDefault="009214E7" w:rsidP="009214E7">
            <w:pPr>
              <w:pStyle w:val="acctfourfigures"/>
              <w:tabs>
                <w:tab w:val="clear" w:pos="765"/>
                <w:tab w:val="decimal" w:pos="1091"/>
              </w:tabs>
              <w:spacing w:line="240" w:lineRule="atLeast"/>
              <w:ind w:right="11"/>
              <w:rPr>
                <w:szCs w:val="22"/>
              </w:rPr>
            </w:pPr>
          </w:p>
        </w:tc>
        <w:tc>
          <w:tcPr>
            <w:tcW w:w="1082" w:type="dxa"/>
          </w:tcPr>
          <w:p w:rsidR="009214E7" w:rsidRPr="006D732B" w:rsidRDefault="009214E7" w:rsidP="009214E7">
            <w:pPr>
              <w:pStyle w:val="acctfourfigures"/>
              <w:tabs>
                <w:tab w:val="clear" w:pos="765"/>
              </w:tabs>
              <w:spacing w:line="240" w:lineRule="atLeast"/>
              <w:ind w:left="-97" w:right="-79"/>
              <w:jc w:val="center"/>
              <w:rPr>
                <w:szCs w:val="22"/>
                <w:lang w:val="en-US"/>
              </w:rPr>
            </w:pPr>
            <w:r w:rsidRPr="006D732B">
              <w:rPr>
                <w:szCs w:val="22"/>
              </w:rPr>
              <w:t>2.65</w:t>
            </w:r>
          </w:p>
        </w:tc>
      </w:tr>
      <w:tr w:rsidR="009214E7" w:rsidRPr="006D732B" w:rsidTr="00266FD0">
        <w:trPr>
          <w:cantSplit/>
        </w:trPr>
        <w:tc>
          <w:tcPr>
            <w:tcW w:w="4061" w:type="dxa"/>
            <w:gridSpan w:val="2"/>
          </w:tcPr>
          <w:p w:rsidR="009214E7" w:rsidRPr="006D732B" w:rsidRDefault="009214E7" w:rsidP="009214E7">
            <w:pPr>
              <w:pStyle w:val="BodyText"/>
              <w:spacing w:after="0"/>
              <w:rPr>
                <w:szCs w:val="22"/>
                <w:lang w:bidi="th-TH"/>
              </w:rPr>
            </w:pPr>
            <w:r w:rsidRPr="006D732B">
              <w:rPr>
                <w:szCs w:val="22"/>
                <w:lang w:bidi="th-TH"/>
              </w:rPr>
              <w:t>Future salary increases</w:t>
            </w:r>
          </w:p>
        </w:tc>
        <w:tc>
          <w:tcPr>
            <w:tcW w:w="1170" w:type="dxa"/>
          </w:tcPr>
          <w:p w:rsidR="009214E7" w:rsidRPr="009214E7" w:rsidRDefault="009214E7" w:rsidP="009214E7">
            <w:pPr>
              <w:pStyle w:val="acctfourfigures"/>
              <w:tabs>
                <w:tab w:val="clear" w:pos="765"/>
              </w:tabs>
              <w:spacing w:line="240" w:lineRule="atLeast"/>
              <w:ind w:left="-97" w:right="-79"/>
              <w:jc w:val="center"/>
              <w:rPr>
                <w:szCs w:val="22"/>
              </w:rPr>
            </w:pPr>
            <w:r w:rsidRPr="009214E7">
              <w:rPr>
                <w:szCs w:val="22"/>
              </w:rPr>
              <w:t>2.00 - 7.00</w:t>
            </w:r>
          </w:p>
        </w:tc>
        <w:tc>
          <w:tcPr>
            <w:tcW w:w="180" w:type="dxa"/>
          </w:tcPr>
          <w:p w:rsidR="009214E7" w:rsidRPr="006D732B" w:rsidRDefault="009214E7" w:rsidP="009214E7">
            <w:pPr>
              <w:pStyle w:val="acctfourfigures"/>
              <w:tabs>
                <w:tab w:val="clear" w:pos="765"/>
                <w:tab w:val="decimal" w:pos="1091"/>
              </w:tabs>
              <w:spacing w:line="240" w:lineRule="atLeast"/>
              <w:ind w:right="-79"/>
              <w:rPr>
                <w:szCs w:val="22"/>
              </w:rPr>
            </w:pPr>
          </w:p>
        </w:tc>
        <w:tc>
          <w:tcPr>
            <w:tcW w:w="1080" w:type="dxa"/>
          </w:tcPr>
          <w:p w:rsidR="009214E7" w:rsidRPr="006D732B" w:rsidRDefault="009214E7" w:rsidP="009214E7">
            <w:pPr>
              <w:pStyle w:val="acctfourfigures"/>
              <w:tabs>
                <w:tab w:val="clear" w:pos="765"/>
              </w:tabs>
              <w:spacing w:line="240" w:lineRule="atLeast"/>
              <w:ind w:left="-97" w:right="-79"/>
              <w:jc w:val="center"/>
              <w:rPr>
                <w:szCs w:val="22"/>
              </w:rPr>
            </w:pPr>
            <w:r>
              <w:rPr>
                <w:szCs w:val="22"/>
              </w:rPr>
              <w:t xml:space="preserve">2.00 - </w:t>
            </w:r>
            <w:r w:rsidRPr="006D732B">
              <w:rPr>
                <w:szCs w:val="22"/>
              </w:rPr>
              <w:t>7.00</w:t>
            </w:r>
          </w:p>
        </w:tc>
        <w:tc>
          <w:tcPr>
            <w:tcW w:w="180" w:type="dxa"/>
          </w:tcPr>
          <w:p w:rsidR="009214E7" w:rsidRPr="006D732B" w:rsidRDefault="009214E7" w:rsidP="009214E7">
            <w:pPr>
              <w:pStyle w:val="acctfourfigures"/>
              <w:tabs>
                <w:tab w:val="clear" w:pos="765"/>
                <w:tab w:val="decimal" w:pos="1091"/>
              </w:tabs>
              <w:spacing w:line="240" w:lineRule="atLeast"/>
              <w:ind w:right="11"/>
              <w:rPr>
                <w:szCs w:val="22"/>
              </w:rPr>
            </w:pPr>
          </w:p>
        </w:tc>
        <w:tc>
          <w:tcPr>
            <w:tcW w:w="1170" w:type="dxa"/>
          </w:tcPr>
          <w:p w:rsidR="009214E7" w:rsidRPr="009214E7" w:rsidRDefault="009214E7" w:rsidP="009214E7">
            <w:pPr>
              <w:pStyle w:val="acctfourfigures"/>
              <w:tabs>
                <w:tab w:val="clear" w:pos="765"/>
              </w:tabs>
              <w:spacing w:line="240" w:lineRule="atLeast"/>
              <w:ind w:left="-97" w:right="-79"/>
              <w:jc w:val="center"/>
              <w:rPr>
                <w:szCs w:val="22"/>
              </w:rPr>
            </w:pPr>
            <w:r w:rsidRPr="009214E7">
              <w:rPr>
                <w:szCs w:val="22"/>
              </w:rPr>
              <w:t>3.00 - 7.00</w:t>
            </w:r>
          </w:p>
        </w:tc>
        <w:tc>
          <w:tcPr>
            <w:tcW w:w="178" w:type="dxa"/>
          </w:tcPr>
          <w:p w:rsidR="009214E7" w:rsidRPr="006D732B" w:rsidRDefault="009214E7" w:rsidP="009214E7">
            <w:pPr>
              <w:pStyle w:val="acctfourfigures"/>
              <w:tabs>
                <w:tab w:val="clear" w:pos="765"/>
                <w:tab w:val="decimal" w:pos="1091"/>
              </w:tabs>
              <w:spacing w:line="240" w:lineRule="atLeast"/>
              <w:ind w:right="11"/>
              <w:rPr>
                <w:szCs w:val="22"/>
              </w:rPr>
            </w:pPr>
          </w:p>
        </w:tc>
        <w:tc>
          <w:tcPr>
            <w:tcW w:w="1082" w:type="dxa"/>
          </w:tcPr>
          <w:p w:rsidR="009214E7" w:rsidRPr="006D732B" w:rsidRDefault="009214E7" w:rsidP="009214E7">
            <w:pPr>
              <w:pStyle w:val="acctfourfigures"/>
              <w:tabs>
                <w:tab w:val="clear" w:pos="765"/>
              </w:tabs>
              <w:spacing w:line="240" w:lineRule="atLeast"/>
              <w:ind w:left="-97" w:right="-79"/>
              <w:jc w:val="center"/>
              <w:rPr>
                <w:szCs w:val="22"/>
              </w:rPr>
            </w:pPr>
            <w:r>
              <w:rPr>
                <w:szCs w:val="22"/>
              </w:rPr>
              <w:t xml:space="preserve">3.00 - </w:t>
            </w:r>
            <w:r w:rsidRPr="006D732B">
              <w:rPr>
                <w:szCs w:val="22"/>
              </w:rPr>
              <w:t>7.00</w:t>
            </w:r>
          </w:p>
        </w:tc>
      </w:tr>
    </w:tbl>
    <w:p w:rsidR="007A5E63" w:rsidRDefault="007A5E63" w:rsidP="00A829F5">
      <w:pPr>
        <w:tabs>
          <w:tab w:val="left" w:pos="900"/>
        </w:tabs>
        <w:spacing w:line="240" w:lineRule="auto"/>
        <w:ind w:left="547"/>
        <w:jc w:val="thaiDistribute"/>
        <w:rPr>
          <w:rFonts w:eastAsia="Calibri"/>
          <w:szCs w:val="28"/>
          <w:lang w:val="en-US" w:bidi="th-TH"/>
        </w:rPr>
      </w:pPr>
    </w:p>
    <w:p w:rsidR="00A829F5" w:rsidRDefault="00A829F5" w:rsidP="00A829F5">
      <w:pPr>
        <w:tabs>
          <w:tab w:val="left" w:pos="900"/>
        </w:tabs>
        <w:spacing w:line="240" w:lineRule="auto"/>
        <w:ind w:left="547"/>
        <w:jc w:val="thaiDistribute"/>
        <w:rPr>
          <w:rFonts w:eastAsia="Calibri"/>
          <w:szCs w:val="28"/>
          <w:lang w:val="en-US" w:bidi="th-TH"/>
        </w:rPr>
      </w:pPr>
      <w:r w:rsidRPr="00A829F5">
        <w:rPr>
          <w:rFonts w:eastAsia="Calibri"/>
          <w:szCs w:val="28"/>
          <w:lang w:val="en-US" w:bidi="th-TH"/>
        </w:rPr>
        <w:t>Assumptions regarding future mortality have been based on published statistics and mortality tables.</w:t>
      </w:r>
    </w:p>
    <w:p w:rsidR="007A5E63" w:rsidRPr="00A829F5" w:rsidRDefault="007A5E63" w:rsidP="00A829F5">
      <w:pPr>
        <w:tabs>
          <w:tab w:val="left" w:pos="900"/>
        </w:tabs>
        <w:spacing w:line="240" w:lineRule="auto"/>
        <w:ind w:left="547"/>
        <w:jc w:val="thaiDistribute"/>
        <w:rPr>
          <w:rFonts w:eastAsia="Calibri"/>
          <w:szCs w:val="28"/>
          <w:lang w:val="en-US" w:bidi="th-TH"/>
        </w:rPr>
      </w:pPr>
    </w:p>
    <w:p w:rsidR="008A1FC0" w:rsidRDefault="00F16CCF" w:rsidP="00A829F5">
      <w:pPr>
        <w:tabs>
          <w:tab w:val="left" w:pos="900"/>
        </w:tabs>
        <w:spacing w:after="200" w:line="276" w:lineRule="auto"/>
        <w:ind w:left="540"/>
        <w:jc w:val="thaiDistribute"/>
        <w:rPr>
          <w:szCs w:val="22"/>
        </w:rPr>
      </w:pPr>
      <w:r>
        <w:rPr>
          <w:rFonts w:eastAsia="Calibri"/>
          <w:szCs w:val="28"/>
          <w:lang w:val="en-US" w:bidi="th-TH"/>
        </w:rPr>
        <w:t>At 31 December 2017</w:t>
      </w:r>
      <w:r w:rsidR="00A829F5" w:rsidRPr="00A829F5">
        <w:rPr>
          <w:rFonts w:eastAsia="Calibri"/>
          <w:szCs w:val="28"/>
          <w:lang w:val="en-US" w:bidi="th-TH"/>
        </w:rPr>
        <w:t xml:space="preserve">, the weighted-average duration of the defined benefit obligation was </w:t>
      </w:r>
      <w:r w:rsidR="00ED64DA">
        <w:rPr>
          <w:rFonts w:eastAsia="Calibri"/>
          <w:szCs w:val="28"/>
          <w:lang w:val="en-US" w:bidi="th-TH"/>
        </w:rPr>
        <w:t>7</w:t>
      </w:r>
      <w:r w:rsidR="00A34D20">
        <w:rPr>
          <w:rFonts w:eastAsia="Calibri" w:cs="Angsana New"/>
          <w:szCs w:val="28"/>
          <w:lang w:val="en-US" w:bidi="th-TH"/>
        </w:rPr>
        <w:t>.11-</w:t>
      </w:r>
      <w:r w:rsidR="00ED64DA">
        <w:rPr>
          <w:rFonts w:eastAsia="Calibri" w:cs="Angsana New"/>
          <w:szCs w:val="28"/>
          <w:lang w:val="en-US" w:bidi="th-TH"/>
        </w:rPr>
        <w:t>7.70</w:t>
      </w:r>
      <w:r w:rsidR="00A829F5" w:rsidRPr="00A829F5">
        <w:rPr>
          <w:rFonts w:eastAsia="Calibri"/>
          <w:szCs w:val="28"/>
          <w:lang w:val="en-US" w:bidi="th-TH"/>
        </w:rPr>
        <w:t xml:space="preserve"> year</w:t>
      </w:r>
      <w:r w:rsidR="007A5E63">
        <w:rPr>
          <w:rFonts w:eastAsia="Calibri"/>
          <w:szCs w:val="28"/>
          <w:lang w:val="en-US" w:bidi="th-TH"/>
        </w:rPr>
        <w:t xml:space="preserve">s </w:t>
      </w:r>
      <w:r w:rsidR="00A829F5" w:rsidRPr="00A829F5">
        <w:rPr>
          <w:rFonts w:eastAsia="Calibri"/>
          <w:i/>
          <w:iCs/>
          <w:szCs w:val="28"/>
          <w:lang w:val="en-US" w:bidi="th-TH"/>
        </w:rPr>
        <w:t>(</w:t>
      </w:r>
      <w:r w:rsidR="00A829F5" w:rsidRPr="00ED64DA">
        <w:rPr>
          <w:rFonts w:eastAsia="Calibri"/>
          <w:i/>
          <w:iCs/>
          <w:szCs w:val="28"/>
          <w:lang w:val="en-US" w:bidi="th-TH"/>
        </w:rPr>
        <w:t xml:space="preserve">2015: </w:t>
      </w:r>
      <w:r w:rsidR="00A34D20">
        <w:rPr>
          <w:rFonts w:eastAsia="Calibri"/>
          <w:i/>
          <w:iCs/>
          <w:szCs w:val="28"/>
          <w:lang w:val="en-US" w:bidi="th-TH"/>
        </w:rPr>
        <w:t>7.11-</w:t>
      </w:r>
      <w:r w:rsidR="00ED64DA" w:rsidRPr="00ED64DA">
        <w:rPr>
          <w:rFonts w:eastAsia="Calibri"/>
          <w:i/>
          <w:iCs/>
          <w:szCs w:val="28"/>
          <w:lang w:val="en-US" w:bidi="th-TH"/>
        </w:rPr>
        <w:t>7.70</w:t>
      </w:r>
      <w:r w:rsidR="00A829F5" w:rsidRPr="00ED64DA">
        <w:rPr>
          <w:rFonts w:eastAsia="Calibri"/>
          <w:i/>
          <w:iCs/>
          <w:szCs w:val="28"/>
          <w:lang w:val="en-US" w:bidi="th-TH"/>
        </w:rPr>
        <w:t xml:space="preserve"> years</w:t>
      </w:r>
      <w:r w:rsidR="00A829F5" w:rsidRPr="00A829F5">
        <w:rPr>
          <w:rFonts w:eastAsia="Calibri"/>
          <w:i/>
          <w:iCs/>
          <w:szCs w:val="28"/>
          <w:lang w:val="en-US" w:bidi="th-TH"/>
        </w:rPr>
        <w:t>)</w:t>
      </w:r>
      <w:r w:rsidR="00A829F5" w:rsidRPr="00A829F5">
        <w:rPr>
          <w:rFonts w:eastAsia="Calibri"/>
          <w:szCs w:val="28"/>
          <w:lang w:val="en-US" w:bidi="th-TH"/>
        </w:rPr>
        <w:t>.</w:t>
      </w:r>
    </w:p>
    <w:p w:rsidR="00AE71D9" w:rsidRPr="008A1FC0" w:rsidRDefault="008A1FC0" w:rsidP="00820A51">
      <w:pPr>
        <w:tabs>
          <w:tab w:val="left" w:pos="900"/>
        </w:tabs>
        <w:spacing w:after="200" w:line="276" w:lineRule="auto"/>
        <w:ind w:left="540"/>
        <w:jc w:val="thaiDistribute"/>
        <w:rPr>
          <w:b/>
          <w:bCs/>
          <w:i/>
          <w:iCs/>
          <w:szCs w:val="22"/>
          <w:lang w:bidi="th-TH"/>
        </w:rPr>
      </w:pPr>
      <w:r>
        <w:rPr>
          <w:b/>
          <w:bCs/>
          <w:i/>
          <w:iCs/>
          <w:szCs w:val="22"/>
          <w:lang w:bidi="th-TH"/>
        </w:rPr>
        <w:t>Sensitivity analysis</w:t>
      </w:r>
    </w:p>
    <w:p w:rsidR="00AE71D9" w:rsidRDefault="00AE71D9" w:rsidP="004731C9">
      <w:pPr>
        <w:ind w:left="540"/>
        <w:rPr>
          <w:szCs w:val="22"/>
          <w:lang w:bidi="th-TH"/>
        </w:rPr>
      </w:pPr>
      <w:r w:rsidRPr="004731C9">
        <w:rPr>
          <w:szCs w:val="22"/>
          <w:lang w:bidi="th-TH"/>
        </w:rPr>
        <w:t>Reasonably possible changes at the reporting date to one of the relevant actuarial assumptions, holding other assumptions constant, would have affected the defined benefit obligation by the amounts shown below.</w:t>
      </w:r>
    </w:p>
    <w:p w:rsidR="004731C9" w:rsidRPr="00FC2B42" w:rsidRDefault="004731C9" w:rsidP="00FC2B42">
      <w:pPr>
        <w:spacing w:line="240" w:lineRule="auto"/>
        <w:ind w:left="540" w:right="34"/>
        <w:rPr>
          <w:sz w:val="12"/>
          <w:szCs w:val="12"/>
          <w:lang w:bidi="th-TH"/>
        </w:rPr>
      </w:pPr>
    </w:p>
    <w:tbl>
      <w:tblPr>
        <w:tblW w:w="9083" w:type="dxa"/>
        <w:tblInd w:w="558" w:type="dxa"/>
        <w:tblLook w:val="01E0" w:firstRow="1" w:lastRow="1" w:firstColumn="1" w:lastColumn="1" w:noHBand="0" w:noVBand="0"/>
      </w:tblPr>
      <w:tblGrid>
        <w:gridCol w:w="4025"/>
        <w:gridCol w:w="1080"/>
        <w:gridCol w:w="236"/>
        <w:gridCol w:w="1096"/>
        <w:gridCol w:w="270"/>
        <w:gridCol w:w="1015"/>
        <w:gridCol w:w="270"/>
        <w:gridCol w:w="1091"/>
      </w:tblGrid>
      <w:tr w:rsidR="00AE71D9" w:rsidRPr="006D732B" w:rsidTr="008A1FC0">
        <w:tc>
          <w:tcPr>
            <w:tcW w:w="4025" w:type="dxa"/>
          </w:tcPr>
          <w:p w:rsidR="00AE71D9" w:rsidRPr="006D732B" w:rsidRDefault="00AE71D9" w:rsidP="00AE71D9">
            <w:pPr>
              <w:ind w:right="-108"/>
              <w:jc w:val="thaiDistribute"/>
              <w:rPr>
                <w:b/>
                <w:color w:val="0000FF"/>
                <w:szCs w:val="22"/>
              </w:rPr>
            </w:pPr>
          </w:p>
        </w:tc>
        <w:tc>
          <w:tcPr>
            <w:tcW w:w="2412" w:type="dxa"/>
            <w:gridSpan w:val="3"/>
            <w:vAlign w:val="bottom"/>
          </w:tcPr>
          <w:p w:rsidR="00AE71D9" w:rsidRPr="006D732B" w:rsidRDefault="00AE71D9" w:rsidP="00AE71D9">
            <w:pPr>
              <w:pStyle w:val="BodyText"/>
              <w:spacing w:after="0" w:line="240" w:lineRule="auto"/>
              <w:ind w:right="-79"/>
              <w:jc w:val="center"/>
              <w:rPr>
                <w:b/>
                <w:bCs/>
                <w:szCs w:val="22"/>
              </w:rPr>
            </w:pPr>
            <w:r w:rsidRPr="006D732B">
              <w:rPr>
                <w:b/>
                <w:bCs/>
                <w:szCs w:val="22"/>
              </w:rPr>
              <w:t xml:space="preserve">Consolidated </w:t>
            </w:r>
          </w:p>
          <w:p w:rsidR="00AE71D9" w:rsidRPr="006D732B" w:rsidRDefault="00AE71D9" w:rsidP="00AE71D9">
            <w:pPr>
              <w:pStyle w:val="BodyText"/>
              <w:spacing w:after="0" w:line="240" w:lineRule="auto"/>
              <w:ind w:right="-79"/>
              <w:jc w:val="center"/>
              <w:rPr>
                <w:b/>
                <w:szCs w:val="22"/>
              </w:rPr>
            </w:pPr>
            <w:r w:rsidRPr="006D732B">
              <w:rPr>
                <w:b/>
                <w:bCs/>
                <w:szCs w:val="22"/>
              </w:rPr>
              <w:t>financial statements</w:t>
            </w:r>
          </w:p>
        </w:tc>
        <w:tc>
          <w:tcPr>
            <w:tcW w:w="270" w:type="dxa"/>
          </w:tcPr>
          <w:p w:rsidR="00AE71D9" w:rsidRPr="006D732B" w:rsidRDefault="00AE71D9" w:rsidP="00AE71D9">
            <w:pPr>
              <w:pStyle w:val="acctfourfigures"/>
              <w:tabs>
                <w:tab w:val="clear" w:pos="765"/>
                <w:tab w:val="decimal" w:pos="1001"/>
              </w:tabs>
              <w:spacing w:line="240" w:lineRule="atLeast"/>
              <w:ind w:left="-79" w:right="-79"/>
              <w:jc w:val="center"/>
              <w:rPr>
                <w:b/>
                <w:szCs w:val="22"/>
              </w:rPr>
            </w:pPr>
          </w:p>
        </w:tc>
        <w:tc>
          <w:tcPr>
            <w:tcW w:w="2376" w:type="dxa"/>
            <w:gridSpan w:val="3"/>
            <w:vAlign w:val="center"/>
          </w:tcPr>
          <w:p w:rsidR="00AE71D9" w:rsidRPr="006D732B" w:rsidRDefault="00AE71D9" w:rsidP="00AE71D9">
            <w:pPr>
              <w:pStyle w:val="BodyText"/>
              <w:spacing w:after="0" w:line="240" w:lineRule="auto"/>
              <w:ind w:right="-79"/>
              <w:jc w:val="center"/>
              <w:rPr>
                <w:b/>
                <w:szCs w:val="22"/>
              </w:rPr>
            </w:pPr>
            <w:r w:rsidRPr="006D732B">
              <w:rPr>
                <w:b/>
                <w:szCs w:val="22"/>
              </w:rPr>
              <w:t>Separate</w:t>
            </w:r>
          </w:p>
          <w:p w:rsidR="00AE71D9" w:rsidRPr="006D732B" w:rsidRDefault="00AE71D9" w:rsidP="00AE71D9">
            <w:pPr>
              <w:pStyle w:val="BodyText"/>
              <w:spacing w:after="0" w:line="240" w:lineRule="auto"/>
              <w:ind w:left="-79" w:right="-79"/>
              <w:jc w:val="center"/>
              <w:rPr>
                <w:b/>
                <w:szCs w:val="22"/>
              </w:rPr>
            </w:pPr>
            <w:r w:rsidRPr="006D732B">
              <w:rPr>
                <w:b/>
                <w:szCs w:val="22"/>
              </w:rPr>
              <w:t>financial statements</w:t>
            </w:r>
          </w:p>
        </w:tc>
      </w:tr>
      <w:tr w:rsidR="000E7087" w:rsidRPr="006D732B" w:rsidTr="008A1FC0">
        <w:trPr>
          <w:trHeight w:val="254"/>
        </w:trPr>
        <w:tc>
          <w:tcPr>
            <w:tcW w:w="4025" w:type="dxa"/>
          </w:tcPr>
          <w:p w:rsidR="000E7087" w:rsidRPr="006D732B" w:rsidRDefault="000E7087" w:rsidP="00B41EB0">
            <w:pPr>
              <w:rPr>
                <w:sz w:val="20"/>
                <w:rtl/>
                <w:cs/>
              </w:rPr>
            </w:pPr>
          </w:p>
        </w:tc>
        <w:tc>
          <w:tcPr>
            <w:tcW w:w="5058" w:type="dxa"/>
            <w:gridSpan w:val="7"/>
          </w:tcPr>
          <w:p w:rsidR="000E7087" w:rsidRPr="006D732B" w:rsidRDefault="00AE71D9" w:rsidP="00B41EB0">
            <w:pPr>
              <w:pStyle w:val="acctfourfigures"/>
              <w:tabs>
                <w:tab w:val="clear" w:pos="765"/>
              </w:tabs>
              <w:spacing w:line="240" w:lineRule="atLeast"/>
              <w:ind w:left="-79" w:right="-7"/>
              <w:jc w:val="center"/>
              <w:rPr>
                <w:szCs w:val="22"/>
                <w:lang w:bidi="th-TH"/>
              </w:rPr>
            </w:pPr>
            <w:r w:rsidRPr="006D732B">
              <w:rPr>
                <w:i/>
                <w:iCs/>
                <w:szCs w:val="22"/>
              </w:rPr>
              <w:t>(in thousand Baht)</w:t>
            </w:r>
          </w:p>
        </w:tc>
      </w:tr>
      <w:tr w:rsidR="00AE71D9" w:rsidRPr="006D732B" w:rsidTr="008A1FC0">
        <w:tc>
          <w:tcPr>
            <w:tcW w:w="4025" w:type="dxa"/>
          </w:tcPr>
          <w:p w:rsidR="00AE71D9" w:rsidRPr="00491B78" w:rsidRDefault="00DC2D3C" w:rsidP="004731C9">
            <w:pPr>
              <w:pStyle w:val="acctfourfigures"/>
              <w:tabs>
                <w:tab w:val="clear" w:pos="765"/>
                <w:tab w:val="decimal" w:pos="504"/>
              </w:tabs>
              <w:spacing w:line="240" w:lineRule="atLeast"/>
              <w:rPr>
                <w:szCs w:val="22"/>
                <w:lang w:val="en-US"/>
              </w:rPr>
            </w:pPr>
            <w:r>
              <w:rPr>
                <w:b/>
                <w:bCs/>
                <w:szCs w:val="22"/>
              </w:rPr>
              <w:t xml:space="preserve">At </w:t>
            </w:r>
            <w:r w:rsidR="00AE71D9" w:rsidRPr="006D732B">
              <w:rPr>
                <w:b/>
                <w:bCs/>
                <w:szCs w:val="22"/>
              </w:rPr>
              <w:t>31 December 201</w:t>
            </w:r>
            <w:r w:rsidR="00E37D96">
              <w:rPr>
                <w:b/>
                <w:bCs/>
                <w:szCs w:val="22"/>
              </w:rPr>
              <w:t>7</w:t>
            </w:r>
          </w:p>
        </w:tc>
        <w:tc>
          <w:tcPr>
            <w:tcW w:w="1080" w:type="dxa"/>
          </w:tcPr>
          <w:p w:rsidR="00AE71D9" w:rsidRPr="006D732B" w:rsidRDefault="00AE71D9" w:rsidP="00AE71D9">
            <w:pPr>
              <w:pStyle w:val="acctmergecolhdg"/>
              <w:spacing w:line="240" w:lineRule="atLeast"/>
              <w:rPr>
                <w:b w:val="0"/>
                <w:bCs/>
                <w:szCs w:val="22"/>
              </w:rPr>
            </w:pPr>
            <w:r w:rsidRPr="006D732B">
              <w:rPr>
                <w:b w:val="0"/>
                <w:bCs/>
                <w:szCs w:val="22"/>
              </w:rPr>
              <w:t>Increase</w:t>
            </w:r>
          </w:p>
        </w:tc>
        <w:tc>
          <w:tcPr>
            <w:tcW w:w="236" w:type="dxa"/>
          </w:tcPr>
          <w:p w:rsidR="00AE71D9" w:rsidRPr="006D732B" w:rsidRDefault="00AE71D9" w:rsidP="00AE71D9">
            <w:pPr>
              <w:pStyle w:val="acctmergecolhdg"/>
              <w:spacing w:line="240" w:lineRule="atLeast"/>
              <w:rPr>
                <w:b w:val="0"/>
                <w:bCs/>
                <w:szCs w:val="22"/>
              </w:rPr>
            </w:pPr>
          </w:p>
        </w:tc>
        <w:tc>
          <w:tcPr>
            <w:tcW w:w="1096" w:type="dxa"/>
          </w:tcPr>
          <w:p w:rsidR="00AE71D9" w:rsidRPr="006D732B" w:rsidRDefault="00AE71D9" w:rsidP="00AE71D9">
            <w:pPr>
              <w:pStyle w:val="acctmergecolhdg"/>
              <w:spacing w:line="240" w:lineRule="atLeast"/>
              <w:rPr>
                <w:b w:val="0"/>
                <w:bCs/>
                <w:szCs w:val="22"/>
              </w:rPr>
            </w:pPr>
            <w:r w:rsidRPr="006D732B">
              <w:rPr>
                <w:b w:val="0"/>
                <w:bCs/>
                <w:szCs w:val="22"/>
              </w:rPr>
              <w:t>Decrease</w:t>
            </w:r>
          </w:p>
        </w:tc>
        <w:tc>
          <w:tcPr>
            <w:tcW w:w="270" w:type="dxa"/>
          </w:tcPr>
          <w:p w:rsidR="00AE71D9" w:rsidRPr="006D732B" w:rsidRDefault="00AE71D9" w:rsidP="00AE71D9">
            <w:pPr>
              <w:pStyle w:val="acctmergecolhdg"/>
              <w:spacing w:line="240" w:lineRule="atLeast"/>
              <w:rPr>
                <w:b w:val="0"/>
                <w:bCs/>
                <w:szCs w:val="22"/>
              </w:rPr>
            </w:pPr>
          </w:p>
        </w:tc>
        <w:tc>
          <w:tcPr>
            <w:tcW w:w="1015" w:type="dxa"/>
          </w:tcPr>
          <w:p w:rsidR="00AE71D9" w:rsidRPr="006D732B" w:rsidRDefault="00AE71D9" w:rsidP="00AE71D9">
            <w:pPr>
              <w:pStyle w:val="acctmergecolhdg"/>
              <w:spacing w:line="240" w:lineRule="atLeast"/>
              <w:rPr>
                <w:b w:val="0"/>
                <w:bCs/>
                <w:szCs w:val="22"/>
              </w:rPr>
            </w:pPr>
            <w:r w:rsidRPr="006D732B">
              <w:rPr>
                <w:b w:val="0"/>
                <w:bCs/>
                <w:szCs w:val="22"/>
              </w:rPr>
              <w:t>Increase</w:t>
            </w:r>
          </w:p>
        </w:tc>
        <w:tc>
          <w:tcPr>
            <w:tcW w:w="270" w:type="dxa"/>
          </w:tcPr>
          <w:p w:rsidR="00AE71D9" w:rsidRPr="006D732B" w:rsidRDefault="00AE71D9" w:rsidP="00AE71D9">
            <w:pPr>
              <w:pStyle w:val="acctmergecolhdg"/>
              <w:spacing w:line="240" w:lineRule="atLeast"/>
              <w:rPr>
                <w:b w:val="0"/>
                <w:bCs/>
                <w:szCs w:val="22"/>
              </w:rPr>
            </w:pPr>
          </w:p>
        </w:tc>
        <w:tc>
          <w:tcPr>
            <w:tcW w:w="1091" w:type="dxa"/>
          </w:tcPr>
          <w:p w:rsidR="00AE71D9" w:rsidRPr="006D732B" w:rsidRDefault="00AE71D9" w:rsidP="00AE71D9">
            <w:pPr>
              <w:pStyle w:val="acctmergecolhdg"/>
              <w:spacing w:line="240" w:lineRule="atLeast"/>
              <w:rPr>
                <w:b w:val="0"/>
                <w:bCs/>
                <w:szCs w:val="22"/>
              </w:rPr>
            </w:pPr>
            <w:r w:rsidRPr="006D732B">
              <w:rPr>
                <w:b w:val="0"/>
                <w:bCs/>
                <w:szCs w:val="22"/>
              </w:rPr>
              <w:t>Decrease</w:t>
            </w:r>
          </w:p>
        </w:tc>
      </w:tr>
      <w:tr w:rsidR="00AE71D9" w:rsidRPr="006D732B" w:rsidTr="008A1FC0">
        <w:trPr>
          <w:trHeight w:hRule="exact" w:val="144"/>
        </w:trPr>
        <w:tc>
          <w:tcPr>
            <w:tcW w:w="4025" w:type="dxa"/>
          </w:tcPr>
          <w:p w:rsidR="00AE71D9" w:rsidRPr="006D732B" w:rsidRDefault="00AE71D9" w:rsidP="004731C9">
            <w:pPr>
              <w:pStyle w:val="BodyText"/>
              <w:spacing w:after="0"/>
              <w:rPr>
                <w:szCs w:val="22"/>
                <w:lang w:bidi="th-TH"/>
              </w:rPr>
            </w:pPr>
          </w:p>
        </w:tc>
        <w:tc>
          <w:tcPr>
            <w:tcW w:w="1080" w:type="dxa"/>
          </w:tcPr>
          <w:p w:rsidR="00AE71D9" w:rsidRPr="006D732B" w:rsidRDefault="00AE71D9" w:rsidP="00AE71D9">
            <w:pPr>
              <w:pStyle w:val="acctfourfigures"/>
              <w:tabs>
                <w:tab w:val="clear" w:pos="765"/>
              </w:tabs>
              <w:spacing w:line="240" w:lineRule="atLeast"/>
              <w:ind w:left="-79" w:right="-18"/>
              <w:jc w:val="right"/>
              <w:rPr>
                <w:szCs w:val="22"/>
                <w:lang w:val="en-US" w:bidi="th-TH"/>
              </w:rPr>
            </w:pPr>
          </w:p>
        </w:tc>
        <w:tc>
          <w:tcPr>
            <w:tcW w:w="236" w:type="dxa"/>
          </w:tcPr>
          <w:p w:rsidR="00AE71D9" w:rsidRPr="006D732B" w:rsidRDefault="00AE71D9" w:rsidP="00AE71D9">
            <w:pPr>
              <w:jc w:val="right"/>
              <w:rPr>
                <w:b/>
                <w:szCs w:val="22"/>
              </w:rPr>
            </w:pPr>
          </w:p>
        </w:tc>
        <w:tc>
          <w:tcPr>
            <w:tcW w:w="1096" w:type="dxa"/>
          </w:tcPr>
          <w:p w:rsidR="00AE71D9" w:rsidRPr="006D732B" w:rsidRDefault="00AE71D9" w:rsidP="00AE71D9">
            <w:pPr>
              <w:pStyle w:val="acctfourfigures"/>
              <w:tabs>
                <w:tab w:val="clear" w:pos="765"/>
              </w:tabs>
              <w:spacing w:line="240" w:lineRule="atLeast"/>
              <w:ind w:left="-79"/>
              <w:jc w:val="right"/>
              <w:rPr>
                <w:szCs w:val="22"/>
              </w:rPr>
            </w:pPr>
          </w:p>
        </w:tc>
        <w:tc>
          <w:tcPr>
            <w:tcW w:w="270" w:type="dxa"/>
          </w:tcPr>
          <w:p w:rsidR="00AE71D9" w:rsidRPr="006D732B" w:rsidRDefault="00AE71D9" w:rsidP="00AE71D9">
            <w:pPr>
              <w:jc w:val="right"/>
              <w:rPr>
                <w:b/>
                <w:szCs w:val="22"/>
              </w:rPr>
            </w:pPr>
          </w:p>
        </w:tc>
        <w:tc>
          <w:tcPr>
            <w:tcW w:w="1015" w:type="dxa"/>
          </w:tcPr>
          <w:p w:rsidR="00AE71D9" w:rsidRPr="006D732B" w:rsidRDefault="00AE71D9" w:rsidP="00AE71D9">
            <w:pPr>
              <w:pStyle w:val="acctfourfigures"/>
              <w:tabs>
                <w:tab w:val="clear" w:pos="765"/>
              </w:tabs>
              <w:spacing w:line="240" w:lineRule="atLeast"/>
              <w:ind w:left="-79"/>
              <w:jc w:val="right"/>
              <w:rPr>
                <w:szCs w:val="22"/>
              </w:rPr>
            </w:pPr>
          </w:p>
        </w:tc>
        <w:tc>
          <w:tcPr>
            <w:tcW w:w="270" w:type="dxa"/>
          </w:tcPr>
          <w:p w:rsidR="00AE71D9" w:rsidRPr="006D732B" w:rsidRDefault="00AE71D9" w:rsidP="00AE71D9">
            <w:pPr>
              <w:jc w:val="right"/>
              <w:rPr>
                <w:b/>
                <w:szCs w:val="22"/>
              </w:rPr>
            </w:pPr>
          </w:p>
        </w:tc>
        <w:tc>
          <w:tcPr>
            <w:tcW w:w="1091" w:type="dxa"/>
          </w:tcPr>
          <w:p w:rsidR="00AE71D9" w:rsidRPr="006D732B" w:rsidRDefault="00AE71D9" w:rsidP="00AE71D9">
            <w:pPr>
              <w:pStyle w:val="acctfourfigures"/>
              <w:tabs>
                <w:tab w:val="clear" w:pos="765"/>
              </w:tabs>
              <w:spacing w:line="240" w:lineRule="atLeast"/>
              <w:ind w:left="-79" w:right="-7"/>
              <w:jc w:val="right"/>
              <w:rPr>
                <w:szCs w:val="22"/>
              </w:rPr>
            </w:pPr>
          </w:p>
        </w:tc>
      </w:tr>
      <w:tr w:rsidR="009214E7" w:rsidRPr="006D732B" w:rsidTr="008A1FC0">
        <w:tc>
          <w:tcPr>
            <w:tcW w:w="4025" w:type="dxa"/>
            <w:shd w:val="clear" w:color="auto" w:fill="auto"/>
          </w:tcPr>
          <w:p w:rsidR="009214E7" w:rsidRPr="006D732B" w:rsidRDefault="009214E7" w:rsidP="009214E7">
            <w:pPr>
              <w:pStyle w:val="BodyText"/>
              <w:spacing w:after="0"/>
              <w:rPr>
                <w:szCs w:val="22"/>
              </w:rPr>
            </w:pPr>
            <w:r w:rsidRPr="006D732B">
              <w:rPr>
                <w:szCs w:val="22"/>
              </w:rPr>
              <w:t>Discount rate (1% movement)</w:t>
            </w:r>
          </w:p>
        </w:tc>
        <w:tc>
          <w:tcPr>
            <w:tcW w:w="1080" w:type="dxa"/>
            <w:shd w:val="clear" w:color="auto" w:fill="auto"/>
            <w:vAlign w:val="center"/>
          </w:tcPr>
          <w:p w:rsidR="009214E7" w:rsidRPr="00F76D34" w:rsidRDefault="009214E7" w:rsidP="00F76D34">
            <w:pPr>
              <w:pStyle w:val="acctfourfigures"/>
              <w:tabs>
                <w:tab w:val="clear" w:pos="765"/>
              </w:tabs>
              <w:spacing w:line="240" w:lineRule="atLeast"/>
              <w:ind w:left="-79" w:right="-43"/>
              <w:jc w:val="right"/>
              <w:rPr>
                <w:szCs w:val="22"/>
                <w:lang w:val="en-US" w:bidi="th-TH"/>
              </w:rPr>
            </w:pPr>
            <w:r w:rsidRPr="00F76D34">
              <w:rPr>
                <w:szCs w:val="22"/>
                <w:lang w:val="en-US" w:bidi="th-TH"/>
              </w:rPr>
              <w:t>(33,070)</w:t>
            </w:r>
          </w:p>
        </w:tc>
        <w:tc>
          <w:tcPr>
            <w:tcW w:w="236" w:type="dxa"/>
            <w:shd w:val="clear" w:color="auto" w:fill="auto"/>
            <w:vAlign w:val="center"/>
          </w:tcPr>
          <w:p w:rsidR="009214E7" w:rsidRPr="009214E7" w:rsidRDefault="009214E7" w:rsidP="009214E7">
            <w:pPr>
              <w:tabs>
                <w:tab w:val="decimal" w:pos="630"/>
              </w:tabs>
              <w:jc w:val="right"/>
              <w:rPr>
                <w:szCs w:val="22"/>
              </w:rPr>
            </w:pPr>
          </w:p>
        </w:tc>
        <w:tc>
          <w:tcPr>
            <w:tcW w:w="1096" w:type="dxa"/>
            <w:shd w:val="clear" w:color="auto" w:fill="auto"/>
          </w:tcPr>
          <w:p w:rsidR="009214E7" w:rsidRPr="009214E7" w:rsidRDefault="009214E7" w:rsidP="00F76D34">
            <w:pPr>
              <w:pStyle w:val="acctfourfigures"/>
              <w:tabs>
                <w:tab w:val="clear" w:pos="765"/>
                <w:tab w:val="decimal" w:pos="630"/>
              </w:tabs>
              <w:spacing w:line="240" w:lineRule="atLeast"/>
              <w:ind w:left="-79" w:right="119"/>
              <w:jc w:val="right"/>
              <w:rPr>
                <w:szCs w:val="22"/>
              </w:rPr>
            </w:pPr>
            <w:r w:rsidRPr="009214E7">
              <w:rPr>
                <w:szCs w:val="22"/>
              </w:rPr>
              <w:t>37,220</w:t>
            </w:r>
          </w:p>
        </w:tc>
        <w:tc>
          <w:tcPr>
            <w:tcW w:w="270" w:type="dxa"/>
            <w:shd w:val="clear" w:color="auto" w:fill="auto"/>
            <w:vAlign w:val="center"/>
          </w:tcPr>
          <w:p w:rsidR="009214E7" w:rsidRPr="009214E7" w:rsidRDefault="009214E7" w:rsidP="009214E7">
            <w:pPr>
              <w:jc w:val="right"/>
              <w:rPr>
                <w:szCs w:val="22"/>
              </w:rPr>
            </w:pPr>
          </w:p>
        </w:tc>
        <w:tc>
          <w:tcPr>
            <w:tcW w:w="1015" w:type="dxa"/>
            <w:shd w:val="clear" w:color="auto" w:fill="auto"/>
            <w:vAlign w:val="center"/>
          </w:tcPr>
          <w:p w:rsidR="009214E7" w:rsidRPr="009214E7" w:rsidRDefault="009214E7" w:rsidP="00F76D34">
            <w:pPr>
              <w:pStyle w:val="acctfourfigures"/>
              <w:tabs>
                <w:tab w:val="clear" w:pos="765"/>
                <w:tab w:val="left" w:pos="565"/>
                <w:tab w:val="decimal" w:pos="630"/>
              </w:tabs>
              <w:spacing w:line="240" w:lineRule="atLeast"/>
              <w:ind w:left="-79" w:right="-36"/>
              <w:jc w:val="right"/>
              <w:rPr>
                <w:szCs w:val="22"/>
              </w:rPr>
            </w:pPr>
            <w:r w:rsidRPr="009214E7">
              <w:rPr>
                <w:szCs w:val="22"/>
              </w:rPr>
              <w:t>(30,976)</w:t>
            </w:r>
          </w:p>
        </w:tc>
        <w:tc>
          <w:tcPr>
            <w:tcW w:w="270" w:type="dxa"/>
            <w:shd w:val="clear" w:color="auto" w:fill="auto"/>
            <w:vAlign w:val="center"/>
          </w:tcPr>
          <w:p w:rsidR="009214E7" w:rsidRPr="009214E7" w:rsidRDefault="009214E7" w:rsidP="009214E7">
            <w:pPr>
              <w:tabs>
                <w:tab w:val="decimal" w:pos="630"/>
              </w:tabs>
              <w:jc w:val="right"/>
              <w:rPr>
                <w:szCs w:val="22"/>
              </w:rPr>
            </w:pPr>
          </w:p>
        </w:tc>
        <w:tc>
          <w:tcPr>
            <w:tcW w:w="1091" w:type="dxa"/>
            <w:shd w:val="clear" w:color="auto" w:fill="auto"/>
          </w:tcPr>
          <w:p w:rsidR="009214E7" w:rsidRPr="009214E7" w:rsidRDefault="009214E7" w:rsidP="00F76D34">
            <w:pPr>
              <w:pStyle w:val="acctfourfigures"/>
              <w:tabs>
                <w:tab w:val="clear" w:pos="765"/>
                <w:tab w:val="decimal" w:pos="630"/>
              </w:tabs>
              <w:spacing w:line="240" w:lineRule="atLeast"/>
              <w:ind w:left="-79" w:right="65"/>
              <w:jc w:val="right"/>
              <w:rPr>
                <w:szCs w:val="22"/>
              </w:rPr>
            </w:pPr>
            <w:r w:rsidRPr="009214E7">
              <w:rPr>
                <w:szCs w:val="22"/>
              </w:rPr>
              <w:t>34,902</w:t>
            </w:r>
          </w:p>
        </w:tc>
      </w:tr>
      <w:tr w:rsidR="009214E7" w:rsidRPr="006D732B" w:rsidTr="009214E7">
        <w:trPr>
          <w:trHeight w:val="326"/>
        </w:trPr>
        <w:tc>
          <w:tcPr>
            <w:tcW w:w="4025" w:type="dxa"/>
            <w:shd w:val="clear" w:color="auto" w:fill="auto"/>
          </w:tcPr>
          <w:p w:rsidR="009214E7" w:rsidRPr="006D732B" w:rsidRDefault="009214E7" w:rsidP="009214E7">
            <w:pPr>
              <w:pStyle w:val="acctfourfigures"/>
              <w:spacing w:line="240" w:lineRule="atLeast"/>
              <w:rPr>
                <w:szCs w:val="22"/>
              </w:rPr>
            </w:pPr>
            <w:r w:rsidRPr="006D732B">
              <w:rPr>
                <w:szCs w:val="22"/>
              </w:rPr>
              <w:t>Future salary growth (1% movement)</w:t>
            </w:r>
          </w:p>
        </w:tc>
        <w:tc>
          <w:tcPr>
            <w:tcW w:w="1080" w:type="dxa"/>
            <w:shd w:val="clear" w:color="auto" w:fill="auto"/>
          </w:tcPr>
          <w:p w:rsidR="009214E7" w:rsidRPr="00F76D34" w:rsidRDefault="009214E7" w:rsidP="00F76D34">
            <w:pPr>
              <w:pStyle w:val="acctfourfigures"/>
              <w:tabs>
                <w:tab w:val="clear" w:pos="765"/>
              </w:tabs>
              <w:spacing w:line="240" w:lineRule="atLeast"/>
              <w:ind w:left="-79" w:right="29"/>
              <w:jc w:val="right"/>
              <w:rPr>
                <w:szCs w:val="22"/>
                <w:lang w:val="en-US" w:bidi="th-TH"/>
              </w:rPr>
            </w:pPr>
            <w:r w:rsidRPr="00F76D34">
              <w:rPr>
                <w:szCs w:val="22"/>
                <w:lang w:val="en-US" w:bidi="th-TH"/>
              </w:rPr>
              <w:t>36,608</w:t>
            </w:r>
          </w:p>
        </w:tc>
        <w:tc>
          <w:tcPr>
            <w:tcW w:w="236" w:type="dxa"/>
            <w:shd w:val="clear" w:color="auto" w:fill="auto"/>
          </w:tcPr>
          <w:p w:rsidR="009214E7" w:rsidRPr="009214E7" w:rsidRDefault="009214E7" w:rsidP="00E21158">
            <w:pPr>
              <w:tabs>
                <w:tab w:val="decimal" w:pos="630"/>
              </w:tabs>
              <w:ind w:left="-79" w:right="29"/>
              <w:jc w:val="right"/>
              <w:rPr>
                <w:szCs w:val="22"/>
              </w:rPr>
            </w:pPr>
          </w:p>
        </w:tc>
        <w:tc>
          <w:tcPr>
            <w:tcW w:w="1096" w:type="dxa"/>
            <w:shd w:val="clear" w:color="auto" w:fill="auto"/>
          </w:tcPr>
          <w:p w:rsidR="009214E7" w:rsidRPr="009214E7" w:rsidRDefault="009214E7" w:rsidP="00F76D34">
            <w:pPr>
              <w:pStyle w:val="acctfourfigures"/>
              <w:tabs>
                <w:tab w:val="clear" w:pos="765"/>
                <w:tab w:val="decimal" w:pos="630"/>
                <w:tab w:val="left" w:pos="851"/>
              </w:tabs>
              <w:spacing w:line="240" w:lineRule="atLeast"/>
              <w:ind w:left="-79" w:right="29"/>
              <w:jc w:val="right"/>
              <w:rPr>
                <w:szCs w:val="22"/>
              </w:rPr>
            </w:pPr>
            <w:r w:rsidRPr="009214E7">
              <w:rPr>
                <w:szCs w:val="22"/>
              </w:rPr>
              <w:t>(33,143)</w:t>
            </w:r>
          </w:p>
        </w:tc>
        <w:tc>
          <w:tcPr>
            <w:tcW w:w="270" w:type="dxa"/>
            <w:shd w:val="clear" w:color="auto" w:fill="auto"/>
          </w:tcPr>
          <w:p w:rsidR="009214E7" w:rsidRPr="009214E7" w:rsidRDefault="009214E7" w:rsidP="00E21158">
            <w:pPr>
              <w:tabs>
                <w:tab w:val="decimal" w:pos="630"/>
              </w:tabs>
              <w:ind w:left="-79" w:right="29"/>
              <w:jc w:val="right"/>
              <w:rPr>
                <w:szCs w:val="22"/>
              </w:rPr>
            </w:pPr>
          </w:p>
        </w:tc>
        <w:tc>
          <w:tcPr>
            <w:tcW w:w="1015" w:type="dxa"/>
            <w:shd w:val="clear" w:color="auto" w:fill="auto"/>
          </w:tcPr>
          <w:p w:rsidR="009214E7" w:rsidRPr="009214E7" w:rsidRDefault="009214E7" w:rsidP="00F76D34">
            <w:pPr>
              <w:pStyle w:val="acctfourfigures"/>
              <w:tabs>
                <w:tab w:val="clear" w:pos="765"/>
                <w:tab w:val="decimal" w:pos="745"/>
              </w:tabs>
              <w:spacing w:line="240" w:lineRule="atLeast"/>
              <w:ind w:left="-79" w:right="54"/>
              <w:jc w:val="right"/>
              <w:rPr>
                <w:szCs w:val="22"/>
              </w:rPr>
            </w:pPr>
            <w:r w:rsidRPr="009214E7">
              <w:rPr>
                <w:szCs w:val="22"/>
              </w:rPr>
              <w:t>34,193</w:t>
            </w:r>
          </w:p>
        </w:tc>
        <w:tc>
          <w:tcPr>
            <w:tcW w:w="270" w:type="dxa"/>
            <w:shd w:val="clear" w:color="auto" w:fill="auto"/>
          </w:tcPr>
          <w:p w:rsidR="009214E7" w:rsidRPr="009214E7" w:rsidRDefault="009214E7" w:rsidP="00E21158">
            <w:pPr>
              <w:tabs>
                <w:tab w:val="decimal" w:pos="630"/>
              </w:tabs>
              <w:ind w:left="-79" w:right="29"/>
              <w:jc w:val="right"/>
              <w:rPr>
                <w:szCs w:val="22"/>
              </w:rPr>
            </w:pPr>
          </w:p>
        </w:tc>
        <w:tc>
          <w:tcPr>
            <w:tcW w:w="1091" w:type="dxa"/>
            <w:shd w:val="clear" w:color="auto" w:fill="auto"/>
          </w:tcPr>
          <w:p w:rsidR="009214E7" w:rsidRPr="009214E7" w:rsidRDefault="009214E7" w:rsidP="00E21158">
            <w:pPr>
              <w:pStyle w:val="acctfourfigures"/>
              <w:tabs>
                <w:tab w:val="clear" w:pos="765"/>
                <w:tab w:val="decimal" w:pos="630"/>
              </w:tabs>
              <w:spacing w:line="240" w:lineRule="atLeast"/>
              <w:ind w:left="-79" w:right="29"/>
              <w:jc w:val="right"/>
              <w:rPr>
                <w:szCs w:val="22"/>
              </w:rPr>
            </w:pPr>
            <w:r w:rsidRPr="009214E7">
              <w:rPr>
                <w:szCs w:val="22"/>
              </w:rPr>
              <w:t>(30,922)</w:t>
            </w:r>
          </w:p>
        </w:tc>
      </w:tr>
      <w:tr w:rsidR="009214E7" w:rsidRPr="006D732B" w:rsidTr="008A1FC0">
        <w:tc>
          <w:tcPr>
            <w:tcW w:w="4025" w:type="dxa"/>
            <w:shd w:val="clear" w:color="auto" w:fill="auto"/>
          </w:tcPr>
          <w:p w:rsidR="009214E7" w:rsidRPr="006D732B" w:rsidRDefault="009214E7" w:rsidP="009214E7">
            <w:pPr>
              <w:ind w:left="162" w:hanging="180"/>
              <w:rPr>
                <w:szCs w:val="22"/>
                <w:rtl/>
                <w:cs/>
              </w:rPr>
            </w:pPr>
            <w:r w:rsidRPr="006D732B">
              <w:rPr>
                <w:szCs w:val="22"/>
              </w:rPr>
              <w:t>Average age (1year movement)</w:t>
            </w:r>
          </w:p>
        </w:tc>
        <w:tc>
          <w:tcPr>
            <w:tcW w:w="1080" w:type="dxa"/>
            <w:shd w:val="clear" w:color="auto" w:fill="auto"/>
            <w:vAlign w:val="center"/>
          </w:tcPr>
          <w:p w:rsidR="009214E7" w:rsidRPr="00F76D34" w:rsidRDefault="009214E7" w:rsidP="00F76D34">
            <w:pPr>
              <w:pStyle w:val="acctfourfigures"/>
              <w:tabs>
                <w:tab w:val="clear" w:pos="765"/>
              </w:tabs>
              <w:spacing w:line="240" w:lineRule="atLeast"/>
              <w:ind w:left="-79" w:right="29"/>
              <w:jc w:val="right"/>
              <w:rPr>
                <w:szCs w:val="22"/>
                <w:lang w:val="en-US" w:bidi="th-TH"/>
              </w:rPr>
            </w:pPr>
            <w:r w:rsidRPr="00F76D34">
              <w:rPr>
                <w:szCs w:val="22"/>
                <w:lang w:val="en-US" w:bidi="th-TH"/>
              </w:rPr>
              <w:t>1,425</w:t>
            </w:r>
          </w:p>
        </w:tc>
        <w:tc>
          <w:tcPr>
            <w:tcW w:w="236" w:type="dxa"/>
            <w:shd w:val="clear" w:color="auto" w:fill="auto"/>
            <w:vAlign w:val="center"/>
          </w:tcPr>
          <w:p w:rsidR="009214E7" w:rsidRPr="009214E7" w:rsidRDefault="009214E7" w:rsidP="00E21158">
            <w:pPr>
              <w:tabs>
                <w:tab w:val="decimal" w:pos="630"/>
              </w:tabs>
              <w:ind w:left="-79" w:right="29"/>
              <w:jc w:val="right"/>
              <w:rPr>
                <w:szCs w:val="22"/>
              </w:rPr>
            </w:pPr>
          </w:p>
        </w:tc>
        <w:tc>
          <w:tcPr>
            <w:tcW w:w="1096" w:type="dxa"/>
            <w:shd w:val="clear" w:color="auto" w:fill="auto"/>
          </w:tcPr>
          <w:p w:rsidR="009214E7" w:rsidRPr="009214E7" w:rsidRDefault="009214E7" w:rsidP="00E21158">
            <w:pPr>
              <w:pStyle w:val="acctfourfigures"/>
              <w:tabs>
                <w:tab w:val="clear" w:pos="765"/>
                <w:tab w:val="decimal" w:pos="630"/>
              </w:tabs>
              <w:spacing w:line="240" w:lineRule="atLeast"/>
              <w:ind w:left="-79" w:right="29"/>
              <w:jc w:val="right"/>
              <w:rPr>
                <w:szCs w:val="22"/>
              </w:rPr>
            </w:pPr>
            <w:r w:rsidRPr="009214E7">
              <w:rPr>
                <w:szCs w:val="22"/>
              </w:rPr>
              <w:t>(1,418)</w:t>
            </w:r>
          </w:p>
        </w:tc>
        <w:tc>
          <w:tcPr>
            <w:tcW w:w="270" w:type="dxa"/>
            <w:shd w:val="clear" w:color="auto" w:fill="auto"/>
            <w:vAlign w:val="center"/>
          </w:tcPr>
          <w:p w:rsidR="009214E7" w:rsidRPr="009214E7" w:rsidRDefault="009214E7" w:rsidP="00E21158">
            <w:pPr>
              <w:tabs>
                <w:tab w:val="decimal" w:pos="630"/>
              </w:tabs>
              <w:ind w:left="-79" w:right="29"/>
              <w:jc w:val="right"/>
              <w:rPr>
                <w:szCs w:val="22"/>
              </w:rPr>
            </w:pPr>
          </w:p>
        </w:tc>
        <w:tc>
          <w:tcPr>
            <w:tcW w:w="1015" w:type="dxa"/>
            <w:shd w:val="clear" w:color="auto" w:fill="auto"/>
            <w:vAlign w:val="center"/>
          </w:tcPr>
          <w:p w:rsidR="009214E7" w:rsidRPr="009214E7" w:rsidRDefault="009214E7" w:rsidP="00F76D34">
            <w:pPr>
              <w:pStyle w:val="acctfourfigures"/>
              <w:tabs>
                <w:tab w:val="clear" w:pos="765"/>
                <w:tab w:val="decimal" w:pos="630"/>
              </w:tabs>
              <w:spacing w:line="240" w:lineRule="atLeast"/>
              <w:ind w:left="-79" w:right="54"/>
              <w:jc w:val="right"/>
              <w:rPr>
                <w:szCs w:val="22"/>
              </w:rPr>
            </w:pPr>
            <w:r w:rsidRPr="009214E7">
              <w:rPr>
                <w:szCs w:val="22"/>
              </w:rPr>
              <w:t>1,334</w:t>
            </w:r>
          </w:p>
        </w:tc>
        <w:tc>
          <w:tcPr>
            <w:tcW w:w="270" w:type="dxa"/>
            <w:shd w:val="clear" w:color="auto" w:fill="auto"/>
            <w:vAlign w:val="center"/>
          </w:tcPr>
          <w:p w:rsidR="009214E7" w:rsidRPr="009214E7" w:rsidRDefault="009214E7" w:rsidP="00E21158">
            <w:pPr>
              <w:tabs>
                <w:tab w:val="decimal" w:pos="630"/>
              </w:tabs>
              <w:ind w:left="-79" w:right="29"/>
              <w:jc w:val="right"/>
              <w:rPr>
                <w:szCs w:val="22"/>
              </w:rPr>
            </w:pPr>
          </w:p>
        </w:tc>
        <w:tc>
          <w:tcPr>
            <w:tcW w:w="1091" w:type="dxa"/>
            <w:shd w:val="clear" w:color="auto" w:fill="auto"/>
          </w:tcPr>
          <w:p w:rsidR="009214E7" w:rsidRPr="009214E7" w:rsidRDefault="009214E7" w:rsidP="00E21158">
            <w:pPr>
              <w:pStyle w:val="acctfourfigures"/>
              <w:tabs>
                <w:tab w:val="clear" w:pos="765"/>
                <w:tab w:val="decimal" w:pos="630"/>
              </w:tabs>
              <w:spacing w:line="240" w:lineRule="atLeast"/>
              <w:ind w:left="-79" w:right="29"/>
              <w:jc w:val="right"/>
              <w:rPr>
                <w:szCs w:val="22"/>
              </w:rPr>
            </w:pPr>
            <w:r w:rsidRPr="009214E7">
              <w:rPr>
                <w:szCs w:val="22"/>
              </w:rPr>
              <w:t>(1,328)</w:t>
            </w:r>
          </w:p>
        </w:tc>
      </w:tr>
      <w:tr w:rsidR="009214E7" w:rsidRPr="006D732B" w:rsidTr="008A1FC0">
        <w:tc>
          <w:tcPr>
            <w:tcW w:w="4025" w:type="dxa"/>
            <w:shd w:val="clear" w:color="auto" w:fill="auto"/>
          </w:tcPr>
          <w:p w:rsidR="009214E7" w:rsidRPr="006D732B" w:rsidRDefault="009214E7" w:rsidP="009214E7">
            <w:pPr>
              <w:ind w:left="162" w:hanging="180"/>
              <w:rPr>
                <w:szCs w:val="22"/>
                <w:rtl/>
                <w:cs/>
              </w:rPr>
            </w:pPr>
            <w:r w:rsidRPr="006D732B">
              <w:rPr>
                <w:szCs w:val="22"/>
              </w:rPr>
              <w:t>Turnover rate (1% movement)</w:t>
            </w:r>
          </w:p>
        </w:tc>
        <w:tc>
          <w:tcPr>
            <w:tcW w:w="1080" w:type="dxa"/>
            <w:shd w:val="clear" w:color="auto" w:fill="auto"/>
            <w:vAlign w:val="center"/>
          </w:tcPr>
          <w:p w:rsidR="009214E7" w:rsidRPr="00F76D34" w:rsidRDefault="009214E7" w:rsidP="00F76D34">
            <w:pPr>
              <w:pStyle w:val="acctfourfigures"/>
              <w:tabs>
                <w:tab w:val="clear" w:pos="765"/>
                <w:tab w:val="left" w:pos="637"/>
              </w:tabs>
              <w:spacing w:line="240" w:lineRule="atLeast"/>
              <w:ind w:left="-79" w:right="-43"/>
              <w:jc w:val="right"/>
              <w:rPr>
                <w:szCs w:val="22"/>
                <w:lang w:val="en-US" w:bidi="th-TH"/>
              </w:rPr>
            </w:pPr>
            <w:r w:rsidRPr="00F76D34">
              <w:rPr>
                <w:szCs w:val="22"/>
                <w:lang w:val="en-US" w:bidi="th-TH"/>
              </w:rPr>
              <w:t>(35,407)</w:t>
            </w:r>
          </w:p>
        </w:tc>
        <w:tc>
          <w:tcPr>
            <w:tcW w:w="236" w:type="dxa"/>
            <w:shd w:val="clear" w:color="auto" w:fill="auto"/>
            <w:vAlign w:val="center"/>
          </w:tcPr>
          <w:p w:rsidR="009214E7" w:rsidRPr="009214E7" w:rsidRDefault="009214E7" w:rsidP="00E21158">
            <w:pPr>
              <w:tabs>
                <w:tab w:val="decimal" w:pos="630"/>
              </w:tabs>
              <w:ind w:left="-79" w:right="29"/>
              <w:jc w:val="right"/>
              <w:rPr>
                <w:szCs w:val="22"/>
              </w:rPr>
            </w:pPr>
          </w:p>
        </w:tc>
        <w:tc>
          <w:tcPr>
            <w:tcW w:w="1096" w:type="dxa"/>
            <w:shd w:val="clear" w:color="auto" w:fill="auto"/>
          </w:tcPr>
          <w:p w:rsidR="009214E7" w:rsidRPr="009214E7" w:rsidRDefault="009214E7" w:rsidP="00F76D34">
            <w:pPr>
              <w:pStyle w:val="acctfourfigures"/>
              <w:tabs>
                <w:tab w:val="clear" w:pos="765"/>
                <w:tab w:val="decimal" w:pos="630"/>
              </w:tabs>
              <w:spacing w:line="240" w:lineRule="atLeast"/>
              <w:ind w:left="-79" w:right="119"/>
              <w:jc w:val="right"/>
              <w:rPr>
                <w:szCs w:val="22"/>
              </w:rPr>
            </w:pPr>
            <w:r w:rsidRPr="009214E7">
              <w:rPr>
                <w:szCs w:val="22"/>
              </w:rPr>
              <w:t>21,683</w:t>
            </w:r>
          </w:p>
        </w:tc>
        <w:tc>
          <w:tcPr>
            <w:tcW w:w="270" w:type="dxa"/>
            <w:shd w:val="clear" w:color="auto" w:fill="auto"/>
            <w:vAlign w:val="center"/>
          </w:tcPr>
          <w:p w:rsidR="009214E7" w:rsidRPr="009214E7" w:rsidRDefault="009214E7" w:rsidP="00E21158">
            <w:pPr>
              <w:tabs>
                <w:tab w:val="decimal" w:pos="630"/>
              </w:tabs>
              <w:ind w:left="-79" w:right="29"/>
              <w:jc w:val="right"/>
              <w:rPr>
                <w:szCs w:val="22"/>
              </w:rPr>
            </w:pPr>
          </w:p>
        </w:tc>
        <w:tc>
          <w:tcPr>
            <w:tcW w:w="1015" w:type="dxa"/>
            <w:shd w:val="clear" w:color="auto" w:fill="auto"/>
            <w:vAlign w:val="center"/>
          </w:tcPr>
          <w:p w:rsidR="009214E7" w:rsidRPr="009214E7" w:rsidRDefault="009214E7" w:rsidP="00F76D34">
            <w:pPr>
              <w:pStyle w:val="acctfourfigures"/>
              <w:tabs>
                <w:tab w:val="clear" w:pos="765"/>
                <w:tab w:val="decimal" w:pos="630"/>
              </w:tabs>
              <w:spacing w:line="240" w:lineRule="atLeast"/>
              <w:ind w:left="-79" w:right="-36"/>
              <w:jc w:val="right"/>
              <w:rPr>
                <w:szCs w:val="22"/>
              </w:rPr>
            </w:pPr>
            <w:r w:rsidRPr="009214E7">
              <w:rPr>
                <w:szCs w:val="22"/>
              </w:rPr>
              <w:t>(33,166)</w:t>
            </w:r>
          </w:p>
        </w:tc>
        <w:tc>
          <w:tcPr>
            <w:tcW w:w="270" w:type="dxa"/>
            <w:shd w:val="clear" w:color="auto" w:fill="auto"/>
            <w:vAlign w:val="center"/>
          </w:tcPr>
          <w:p w:rsidR="009214E7" w:rsidRPr="009214E7" w:rsidRDefault="009214E7" w:rsidP="00E21158">
            <w:pPr>
              <w:tabs>
                <w:tab w:val="decimal" w:pos="630"/>
              </w:tabs>
              <w:ind w:left="-79" w:right="29"/>
              <w:jc w:val="right"/>
              <w:rPr>
                <w:szCs w:val="22"/>
              </w:rPr>
            </w:pPr>
          </w:p>
        </w:tc>
        <w:tc>
          <w:tcPr>
            <w:tcW w:w="1091" w:type="dxa"/>
            <w:shd w:val="clear" w:color="auto" w:fill="auto"/>
          </w:tcPr>
          <w:p w:rsidR="009214E7" w:rsidRPr="009214E7" w:rsidRDefault="009214E7" w:rsidP="00F76D34">
            <w:pPr>
              <w:pStyle w:val="acctfourfigures"/>
              <w:tabs>
                <w:tab w:val="clear" w:pos="765"/>
                <w:tab w:val="decimal" w:pos="630"/>
              </w:tabs>
              <w:spacing w:line="240" w:lineRule="atLeast"/>
              <w:ind w:left="-79" w:right="65"/>
              <w:jc w:val="right"/>
              <w:rPr>
                <w:szCs w:val="22"/>
              </w:rPr>
            </w:pPr>
            <w:r w:rsidRPr="009214E7">
              <w:rPr>
                <w:szCs w:val="22"/>
              </w:rPr>
              <w:t>20,491</w:t>
            </w:r>
          </w:p>
        </w:tc>
      </w:tr>
    </w:tbl>
    <w:p w:rsidR="00D26A77" w:rsidRDefault="00D26A77" w:rsidP="000C2886">
      <w:pPr>
        <w:tabs>
          <w:tab w:val="left" w:pos="540"/>
        </w:tabs>
        <w:jc w:val="thaiDistribute"/>
        <w:rPr>
          <w:sz w:val="24"/>
          <w:szCs w:val="24"/>
        </w:rPr>
      </w:pPr>
    </w:p>
    <w:tbl>
      <w:tblPr>
        <w:tblW w:w="9083" w:type="dxa"/>
        <w:tblInd w:w="558" w:type="dxa"/>
        <w:tblLook w:val="01E0" w:firstRow="1" w:lastRow="1" w:firstColumn="1" w:lastColumn="1" w:noHBand="0" w:noVBand="0"/>
      </w:tblPr>
      <w:tblGrid>
        <w:gridCol w:w="4025"/>
        <w:gridCol w:w="1080"/>
        <w:gridCol w:w="236"/>
        <w:gridCol w:w="1096"/>
        <w:gridCol w:w="270"/>
        <w:gridCol w:w="1015"/>
        <w:gridCol w:w="270"/>
        <w:gridCol w:w="1091"/>
      </w:tblGrid>
      <w:tr w:rsidR="00E37D96" w:rsidRPr="006D732B" w:rsidTr="00547F50">
        <w:tc>
          <w:tcPr>
            <w:tcW w:w="4025" w:type="dxa"/>
          </w:tcPr>
          <w:p w:rsidR="00E37D96" w:rsidRPr="00491B78" w:rsidRDefault="00DC2D3C" w:rsidP="00547F50">
            <w:pPr>
              <w:pStyle w:val="acctfourfigures"/>
              <w:tabs>
                <w:tab w:val="clear" w:pos="765"/>
                <w:tab w:val="decimal" w:pos="504"/>
              </w:tabs>
              <w:spacing w:line="240" w:lineRule="atLeast"/>
              <w:rPr>
                <w:szCs w:val="22"/>
                <w:lang w:val="en-US"/>
              </w:rPr>
            </w:pPr>
            <w:r>
              <w:rPr>
                <w:b/>
                <w:bCs/>
                <w:szCs w:val="22"/>
              </w:rPr>
              <w:t xml:space="preserve">At </w:t>
            </w:r>
            <w:r w:rsidR="00E37D96" w:rsidRPr="006D732B">
              <w:rPr>
                <w:b/>
                <w:bCs/>
                <w:szCs w:val="22"/>
              </w:rPr>
              <w:t>31 December 201</w:t>
            </w:r>
            <w:r w:rsidR="00E37D96">
              <w:rPr>
                <w:b/>
                <w:bCs/>
                <w:szCs w:val="22"/>
              </w:rPr>
              <w:t>6</w:t>
            </w:r>
          </w:p>
        </w:tc>
        <w:tc>
          <w:tcPr>
            <w:tcW w:w="1080" w:type="dxa"/>
          </w:tcPr>
          <w:p w:rsidR="00E37D96" w:rsidRPr="006D732B" w:rsidRDefault="00E37D96" w:rsidP="00547F50">
            <w:pPr>
              <w:pStyle w:val="acctmergecolhdg"/>
              <w:spacing w:line="240" w:lineRule="atLeast"/>
              <w:rPr>
                <w:b w:val="0"/>
                <w:bCs/>
                <w:szCs w:val="22"/>
              </w:rPr>
            </w:pPr>
          </w:p>
        </w:tc>
        <w:tc>
          <w:tcPr>
            <w:tcW w:w="236" w:type="dxa"/>
          </w:tcPr>
          <w:p w:rsidR="00E37D96" w:rsidRPr="006D732B" w:rsidRDefault="00E37D96" w:rsidP="00547F50">
            <w:pPr>
              <w:pStyle w:val="acctmergecolhdg"/>
              <w:spacing w:line="240" w:lineRule="atLeast"/>
              <w:rPr>
                <w:b w:val="0"/>
                <w:bCs/>
                <w:szCs w:val="22"/>
              </w:rPr>
            </w:pPr>
          </w:p>
        </w:tc>
        <w:tc>
          <w:tcPr>
            <w:tcW w:w="1096" w:type="dxa"/>
          </w:tcPr>
          <w:p w:rsidR="00E37D96" w:rsidRPr="006D732B" w:rsidRDefault="00E37D96" w:rsidP="00547F50">
            <w:pPr>
              <w:pStyle w:val="acctmergecolhdg"/>
              <w:spacing w:line="240" w:lineRule="atLeast"/>
              <w:rPr>
                <w:b w:val="0"/>
                <w:bCs/>
                <w:szCs w:val="22"/>
              </w:rPr>
            </w:pPr>
          </w:p>
        </w:tc>
        <w:tc>
          <w:tcPr>
            <w:tcW w:w="270" w:type="dxa"/>
          </w:tcPr>
          <w:p w:rsidR="00E37D96" w:rsidRPr="006D732B" w:rsidRDefault="00E37D96" w:rsidP="00547F50">
            <w:pPr>
              <w:pStyle w:val="acctmergecolhdg"/>
              <w:spacing w:line="240" w:lineRule="atLeast"/>
              <w:rPr>
                <w:b w:val="0"/>
                <w:bCs/>
                <w:szCs w:val="22"/>
              </w:rPr>
            </w:pPr>
          </w:p>
        </w:tc>
        <w:tc>
          <w:tcPr>
            <w:tcW w:w="1015" w:type="dxa"/>
          </w:tcPr>
          <w:p w:rsidR="00E37D96" w:rsidRPr="006D732B" w:rsidRDefault="00E37D96" w:rsidP="00547F50">
            <w:pPr>
              <w:pStyle w:val="acctmergecolhdg"/>
              <w:spacing w:line="240" w:lineRule="atLeast"/>
              <w:rPr>
                <w:b w:val="0"/>
                <w:bCs/>
                <w:szCs w:val="22"/>
              </w:rPr>
            </w:pPr>
          </w:p>
        </w:tc>
        <w:tc>
          <w:tcPr>
            <w:tcW w:w="270" w:type="dxa"/>
          </w:tcPr>
          <w:p w:rsidR="00E37D96" w:rsidRPr="006D732B" w:rsidRDefault="00E37D96" w:rsidP="00547F50">
            <w:pPr>
              <w:pStyle w:val="acctmergecolhdg"/>
              <w:spacing w:line="240" w:lineRule="atLeast"/>
              <w:rPr>
                <w:b w:val="0"/>
                <w:bCs/>
                <w:szCs w:val="22"/>
              </w:rPr>
            </w:pPr>
          </w:p>
        </w:tc>
        <w:tc>
          <w:tcPr>
            <w:tcW w:w="1091" w:type="dxa"/>
          </w:tcPr>
          <w:p w:rsidR="00E37D96" w:rsidRPr="006D732B" w:rsidRDefault="00E37D96" w:rsidP="00547F50">
            <w:pPr>
              <w:pStyle w:val="acctmergecolhdg"/>
              <w:spacing w:line="240" w:lineRule="atLeast"/>
              <w:rPr>
                <w:b w:val="0"/>
                <w:bCs/>
                <w:szCs w:val="22"/>
              </w:rPr>
            </w:pPr>
          </w:p>
        </w:tc>
      </w:tr>
      <w:tr w:rsidR="00E37D96" w:rsidRPr="006D732B" w:rsidTr="00547F50">
        <w:trPr>
          <w:trHeight w:hRule="exact" w:val="144"/>
        </w:trPr>
        <w:tc>
          <w:tcPr>
            <w:tcW w:w="4025" w:type="dxa"/>
          </w:tcPr>
          <w:p w:rsidR="00E37D96" w:rsidRPr="006D732B" w:rsidRDefault="00E37D96" w:rsidP="00547F50">
            <w:pPr>
              <w:pStyle w:val="BodyText"/>
              <w:spacing w:after="0"/>
              <w:rPr>
                <w:szCs w:val="22"/>
                <w:lang w:bidi="th-TH"/>
              </w:rPr>
            </w:pPr>
          </w:p>
        </w:tc>
        <w:tc>
          <w:tcPr>
            <w:tcW w:w="1080" w:type="dxa"/>
          </w:tcPr>
          <w:p w:rsidR="00E37D96" w:rsidRPr="006D732B" w:rsidRDefault="00E37D96" w:rsidP="00547F50">
            <w:pPr>
              <w:pStyle w:val="acctfourfigures"/>
              <w:tabs>
                <w:tab w:val="clear" w:pos="765"/>
              </w:tabs>
              <w:spacing w:line="240" w:lineRule="atLeast"/>
              <w:ind w:left="-79" w:right="-18"/>
              <w:jc w:val="right"/>
              <w:rPr>
                <w:szCs w:val="22"/>
                <w:lang w:val="en-US" w:bidi="th-TH"/>
              </w:rPr>
            </w:pPr>
          </w:p>
        </w:tc>
        <w:tc>
          <w:tcPr>
            <w:tcW w:w="236" w:type="dxa"/>
          </w:tcPr>
          <w:p w:rsidR="00E37D96" w:rsidRPr="006D732B" w:rsidRDefault="00E37D96" w:rsidP="00547F50">
            <w:pPr>
              <w:jc w:val="right"/>
              <w:rPr>
                <w:b/>
                <w:szCs w:val="22"/>
              </w:rPr>
            </w:pPr>
          </w:p>
        </w:tc>
        <w:tc>
          <w:tcPr>
            <w:tcW w:w="1096" w:type="dxa"/>
          </w:tcPr>
          <w:p w:rsidR="00E37D96" w:rsidRPr="006D732B" w:rsidRDefault="00E37D96" w:rsidP="00547F50">
            <w:pPr>
              <w:pStyle w:val="acctfourfigures"/>
              <w:tabs>
                <w:tab w:val="clear" w:pos="765"/>
              </w:tabs>
              <w:spacing w:line="240" w:lineRule="atLeast"/>
              <w:ind w:left="-79"/>
              <w:jc w:val="right"/>
              <w:rPr>
                <w:szCs w:val="22"/>
              </w:rPr>
            </w:pPr>
          </w:p>
        </w:tc>
        <w:tc>
          <w:tcPr>
            <w:tcW w:w="270" w:type="dxa"/>
          </w:tcPr>
          <w:p w:rsidR="00E37D96" w:rsidRPr="006D732B" w:rsidRDefault="00E37D96" w:rsidP="00547F50">
            <w:pPr>
              <w:jc w:val="right"/>
              <w:rPr>
                <w:b/>
                <w:szCs w:val="22"/>
              </w:rPr>
            </w:pPr>
          </w:p>
        </w:tc>
        <w:tc>
          <w:tcPr>
            <w:tcW w:w="1015" w:type="dxa"/>
          </w:tcPr>
          <w:p w:rsidR="00E37D96" w:rsidRPr="006D732B" w:rsidRDefault="00E37D96" w:rsidP="00547F50">
            <w:pPr>
              <w:pStyle w:val="acctfourfigures"/>
              <w:tabs>
                <w:tab w:val="clear" w:pos="765"/>
              </w:tabs>
              <w:spacing w:line="240" w:lineRule="atLeast"/>
              <w:ind w:left="-79"/>
              <w:jc w:val="right"/>
              <w:rPr>
                <w:szCs w:val="22"/>
              </w:rPr>
            </w:pPr>
          </w:p>
        </w:tc>
        <w:tc>
          <w:tcPr>
            <w:tcW w:w="270" w:type="dxa"/>
          </w:tcPr>
          <w:p w:rsidR="00E37D96" w:rsidRPr="006D732B" w:rsidRDefault="00E37D96" w:rsidP="00547F50">
            <w:pPr>
              <w:jc w:val="right"/>
              <w:rPr>
                <w:b/>
                <w:szCs w:val="22"/>
              </w:rPr>
            </w:pPr>
          </w:p>
        </w:tc>
        <w:tc>
          <w:tcPr>
            <w:tcW w:w="1091" w:type="dxa"/>
          </w:tcPr>
          <w:p w:rsidR="00E37D96" w:rsidRPr="006D732B" w:rsidRDefault="00E37D96" w:rsidP="00547F50">
            <w:pPr>
              <w:pStyle w:val="acctfourfigures"/>
              <w:tabs>
                <w:tab w:val="clear" w:pos="765"/>
              </w:tabs>
              <w:spacing w:line="240" w:lineRule="atLeast"/>
              <w:ind w:left="-79" w:right="-7"/>
              <w:jc w:val="right"/>
              <w:rPr>
                <w:szCs w:val="22"/>
              </w:rPr>
            </w:pPr>
          </w:p>
        </w:tc>
      </w:tr>
      <w:tr w:rsidR="00E37D96" w:rsidRPr="006D732B" w:rsidTr="00547F50">
        <w:tc>
          <w:tcPr>
            <w:tcW w:w="4025" w:type="dxa"/>
            <w:shd w:val="clear" w:color="auto" w:fill="auto"/>
          </w:tcPr>
          <w:p w:rsidR="00E37D96" w:rsidRPr="006D732B" w:rsidRDefault="00E37D96" w:rsidP="00547F50">
            <w:pPr>
              <w:pStyle w:val="BodyText"/>
              <w:spacing w:after="0"/>
              <w:rPr>
                <w:szCs w:val="22"/>
              </w:rPr>
            </w:pPr>
            <w:r w:rsidRPr="006D732B">
              <w:rPr>
                <w:szCs w:val="22"/>
              </w:rPr>
              <w:t>Discount rate (1% movement)</w:t>
            </w:r>
          </w:p>
        </w:tc>
        <w:tc>
          <w:tcPr>
            <w:tcW w:w="1080" w:type="dxa"/>
            <w:shd w:val="clear" w:color="auto" w:fill="auto"/>
            <w:vAlign w:val="center"/>
          </w:tcPr>
          <w:p w:rsidR="00E37D96" w:rsidRPr="008A1FC0" w:rsidRDefault="00E37D96" w:rsidP="00F76D34">
            <w:pPr>
              <w:pStyle w:val="acctfourfigures"/>
              <w:tabs>
                <w:tab w:val="clear" w:pos="765"/>
              </w:tabs>
              <w:spacing w:line="240" w:lineRule="atLeast"/>
              <w:ind w:left="-79" w:right="-43"/>
              <w:jc w:val="right"/>
              <w:rPr>
                <w:szCs w:val="22"/>
                <w:lang w:val="en-US" w:bidi="th-TH"/>
              </w:rPr>
            </w:pPr>
            <w:r w:rsidRPr="008A1FC0">
              <w:rPr>
                <w:szCs w:val="22"/>
                <w:lang w:val="en-US" w:bidi="th-TH"/>
              </w:rPr>
              <w:t>(31,135)</w:t>
            </w:r>
          </w:p>
        </w:tc>
        <w:tc>
          <w:tcPr>
            <w:tcW w:w="236" w:type="dxa"/>
            <w:shd w:val="clear" w:color="auto" w:fill="auto"/>
            <w:vAlign w:val="center"/>
          </w:tcPr>
          <w:p w:rsidR="00E37D96" w:rsidRPr="006D732B" w:rsidRDefault="00E37D96" w:rsidP="00547F50">
            <w:pPr>
              <w:jc w:val="right"/>
              <w:rPr>
                <w:b/>
                <w:szCs w:val="22"/>
              </w:rPr>
            </w:pPr>
          </w:p>
        </w:tc>
        <w:tc>
          <w:tcPr>
            <w:tcW w:w="1096" w:type="dxa"/>
            <w:shd w:val="clear" w:color="auto" w:fill="auto"/>
          </w:tcPr>
          <w:p w:rsidR="00E37D96" w:rsidRPr="008A1FC0" w:rsidRDefault="00E37D96" w:rsidP="00547F50">
            <w:pPr>
              <w:pStyle w:val="acctfourfigures"/>
              <w:tabs>
                <w:tab w:val="clear" w:pos="765"/>
              </w:tabs>
              <w:spacing w:line="240" w:lineRule="atLeast"/>
              <w:ind w:left="-79" w:right="126"/>
              <w:jc w:val="right"/>
              <w:rPr>
                <w:szCs w:val="22"/>
                <w:lang w:val="en-US" w:bidi="th-TH"/>
              </w:rPr>
            </w:pPr>
            <w:r w:rsidRPr="008A1FC0">
              <w:rPr>
                <w:szCs w:val="22"/>
                <w:lang w:val="en-US" w:bidi="th-TH"/>
              </w:rPr>
              <w:t>35,032</w:t>
            </w:r>
          </w:p>
        </w:tc>
        <w:tc>
          <w:tcPr>
            <w:tcW w:w="270" w:type="dxa"/>
            <w:shd w:val="clear" w:color="auto" w:fill="auto"/>
            <w:vAlign w:val="center"/>
          </w:tcPr>
          <w:p w:rsidR="00E37D96" w:rsidRPr="006D732B" w:rsidRDefault="00E37D96" w:rsidP="00547F50">
            <w:pPr>
              <w:jc w:val="right"/>
              <w:rPr>
                <w:b/>
                <w:szCs w:val="22"/>
              </w:rPr>
            </w:pPr>
          </w:p>
        </w:tc>
        <w:tc>
          <w:tcPr>
            <w:tcW w:w="1015" w:type="dxa"/>
            <w:shd w:val="clear" w:color="auto" w:fill="auto"/>
            <w:vAlign w:val="center"/>
          </w:tcPr>
          <w:p w:rsidR="00E37D96" w:rsidRPr="008A1FC0" w:rsidRDefault="00E37D96" w:rsidP="00F76D34">
            <w:pPr>
              <w:pStyle w:val="acctfourfigures"/>
              <w:tabs>
                <w:tab w:val="clear" w:pos="765"/>
              </w:tabs>
              <w:spacing w:line="240" w:lineRule="atLeast"/>
              <w:ind w:left="-79"/>
              <w:jc w:val="right"/>
              <w:rPr>
                <w:szCs w:val="22"/>
                <w:lang w:val="en-US" w:bidi="th-TH"/>
              </w:rPr>
            </w:pPr>
            <w:r w:rsidRPr="008A1FC0">
              <w:rPr>
                <w:szCs w:val="22"/>
                <w:lang w:val="en-US" w:bidi="th-TH"/>
              </w:rPr>
              <w:t>(29,119)</w:t>
            </w:r>
          </w:p>
        </w:tc>
        <w:tc>
          <w:tcPr>
            <w:tcW w:w="270" w:type="dxa"/>
            <w:shd w:val="clear" w:color="auto" w:fill="auto"/>
            <w:vAlign w:val="center"/>
          </w:tcPr>
          <w:p w:rsidR="00E37D96" w:rsidRPr="006D732B" w:rsidRDefault="00E37D96" w:rsidP="00547F50">
            <w:pPr>
              <w:jc w:val="right"/>
              <w:rPr>
                <w:b/>
                <w:szCs w:val="22"/>
              </w:rPr>
            </w:pPr>
          </w:p>
        </w:tc>
        <w:tc>
          <w:tcPr>
            <w:tcW w:w="1091" w:type="dxa"/>
            <w:shd w:val="clear" w:color="auto" w:fill="auto"/>
          </w:tcPr>
          <w:p w:rsidR="00E37D96" w:rsidRPr="008A1FC0" w:rsidRDefault="00E37D96" w:rsidP="00547F50">
            <w:pPr>
              <w:pStyle w:val="acctfourfigures"/>
              <w:tabs>
                <w:tab w:val="clear" w:pos="765"/>
              </w:tabs>
              <w:spacing w:line="240" w:lineRule="atLeast"/>
              <w:ind w:left="-79" w:right="126"/>
              <w:jc w:val="right"/>
              <w:rPr>
                <w:szCs w:val="22"/>
                <w:lang w:val="en-US" w:bidi="th-TH"/>
              </w:rPr>
            </w:pPr>
            <w:r w:rsidRPr="008A1FC0">
              <w:rPr>
                <w:szCs w:val="22"/>
                <w:lang w:val="en-US" w:bidi="th-TH"/>
              </w:rPr>
              <w:t>32,792</w:t>
            </w:r>
          </w:p>
        </w:tc>
      </w:tr>
      <w:tr w:rsidR="00E37D96" w:rsidRPr="006D732B" w:rsidTr="00547F50">
        <w:tc>
          <w:tcPr>
            <w:tcW w:w="4025" w:type="dxa"/>
            <w:shd w:val="clear" w:color="auto" w:fill="auto"/>
          </w:tcPr>
          <w:p w:rsidR="00E37D96" w:rsidRPr="006D732B" w:rsidRDefault="00E37D96" w:rsidP="00547F50">
            <w:pPr>
              <w:pStyle w:val="acctfourfigures"/>
              <w:spacing w:line="240" w:lineRule="atLeast"/>
              <w:rPr>
                <w:szCs w:val="22"/>
              </w:rPr>
            </w:pPr>
            <w:r w:rsidRPr="006D732B">
              <w:rPr>
                <w:szCs w:val="22"/>
              </w:rPr>
              <w:t>Future salary growth (1% movement)</w:t>
            </w:r>
          </w:p>
        </w:tc>
        <w:tc>
          <w:tcPr>
            <w:tcW w:w="1080" w:type="dxa"/>
            <w:shd w:val="clear" w:color="auto" w:fill="auto"/>
          </w:tcPr>
          <w:p w:rsidR="00E37D96" w:rsidRPr="008A1FC0" w:rsidRDefault="00E37D96" w:rsidP="00F76D34">
            <w:pPr>
              <w:pStyle w:val="acctfourfigures"/>
              <w:tabs>
                <w:tab w:val="clear" w:pos="765"/>
                <w:tab w:val="left" w:pos="637"/>
              </w:tabs>
              <w:spacing w:line="240" w:lineRule="atLeast"/>
              <w:ind w:left="-79" w:right="47"/>
              <w:jc w:val="right"/>
              <w:rPr>
                <w:szCs w:val="22"/>
                <w:lang w:val="en-US" w:bidi="th-TH"/>
              </w:rPr>
            </w:pPr>
            <w:r w:rsidRPr="008A1FC0">
              <w:rPr>
                <w:szCs w:val="22"/>
                <w:lang w:val="en-US" w:bidi="th-TH"/>
              </w:rPr>
              <w:t>34,421</w:t>
            </w:r>
          </w:p>
        </w:tc>
        <w:tc>
          <w:tcPr>
            <w:tcW w:w="236" w:type="dxa"/>
            <w:shd w:val="clear" w:color="auto" w:fill="auto"/>
          </w:tcPr>
          <w:p w:rsidR="00E37D96" w:rsidRPr="006D732B" w:rsidRDefault="00E37D96" w:rsidP="00547F50">
            <w:pPr>
              <w:jc w:val="right"/>
              <w:rPr>
                <w:b/>
                <w:szCs w:val="22"/>
              </w:rPr>
            </w:pPr>
          </w:p>
        </w:tc>
        <w:tc>
          <w:tcPr>
            <w:tcW w:w="1096" w:type="dxa"/>
            <w:shd w:val="clear" w:color="auto" w:fill="auto"/>
          </w:tcPr>
          <w:p w:rsidR="00E37D96" w:rsidRPr="008A1FC0" w:rsidRDefault="00E37D96" w:rsidP="00547F50">
            <w:pPr>
              <w:pStyle w:val="acctfourfigures"/>
              <w:tabs>
                <w:tab w:val="clear" w:pos="765"/>
              </w:tabs>
              <w:spacing w:line="240" w:lineRule="atLeast"/>
              <w:ind w:left="-79" w:right="29"/>
              <w:jc w:val="right"/>
              <w:rPr>
                <w:szCs w:val="22"/>
                <w:lang w:val="en-US" w:bidi="th-TH"/>
              </w:rPr>
            </w:pPr>
            <w:r w:rsidRPr="008A1FC0">
              <w:rPr>
                <w:szCs w:val="22"/>
                <w:lang w:val="en-US" w:bidi="th-TH"/>
              </w:rPr>
              <w:t xml:space="preserve"> (31,171)</w:t>
            </w:r>
          </w:p>
        </w:tc>
        <w:tc>
          <w:tcPr>
            <w:tcW w:w="270" w:type="dxa"/>
            <w:shd w:val="clear" w:color="auto" w:fill="auto"/>
          </w:tcPr>
          <w:p w:rsidR="00E37D96" w:rsidRPr="006D732B" w:rsidRDefault="00E37D96" w:rsidP="00547F50">
            <w:pPr>
              <w:jc w:val="right"/>
              <w:rPr>
                <w:b/>
                <w:szCs w:val="22"/>
              </w:rPr>
            </w:pPr>
          </w:p>
        </w:tc>
        <w:tc>
          <w:tcPr>
            <w:tcW w:w="1015" w:type="dxa"/>
            <w:shd w:val="clear" w:color="auto" w:fill="auto"/>
          </w:tcPr>
          <w:p w:rsidR="00E37D96" w:rsidRPr="008A1FC0" w:rsidRDefault="00E37D96" w:rsidP="00F76D34">
            <w:pPr>
              <w:pStyle w:val="acctfourfigures"/>
              <w:tabs>
                <w:tab w:val="clear" w:pos="765"/>
              </w:tabs>
              <w:spacing w:line="240" w:lineRule="atLeast"/>
              <w:ind w:left="-79" w:right="54"/>
              <w:jc w:val="right"/>
              <w:rPr>
                <w:szCs w:val="22"/>
                <w:lang w:val="en-US" w:bidi="th-TH"/>
              </w:rPr>
            </w:pPr>
            <w:r w:rsidRPr="008A1FC0">
              <w:rPr>
                <w:szCs w:val="22"/>
                <w:lang w:val="en-US" w:bidi="th-TH"/>
              </w:rPr>
              <w:t>32,118</w:t>
            </w:r>
          </w:p>
        </w:tc>
        <w:tc>
          <w:tcPr>
            <w:tcW w:w="270" w:type="dxa"/>
            <w:shd w:val="clear" w:color="auto" w:fill="auto"/>
          </w:tcPr>
          <w:p w:rsidR="00E37D96" w:rsidRPr="006D732B" w:rsidRDefault="00E37D96" w:rsidP="00547F50">
            <w:pPr>
              <w:jc w:val="right"/>
              <w:rPr>
                <w:b/>
                <w:szCs w:val="22"/>
              </w:rPr>
            </w:pPr>
          </w:p>
        </w:tc>
        <w:tc>
          <w:tcPr>
            <w:tcW w:w="1091" w:type="dxa"/>
            <w:shd w:val="clear" w:color="auto" w:fill="auto"/>
          </w:tcPr>
          <w:p w:rsidR="00E37D96" w:rsidRPr="008A1FC0" w:rsidRDefault="00E37D96" w:rsidP="00547F50">
            <w:pPr>
              <w:pStyle w:val="acctfourfigures"/>
              <w:tabs>
                <w:tab w:val="clear" w:pos="765"/>
              </w:tabs>
              <w:spacing w:line="240" w:lineRule="atLeast"/>
              <w:ind w:left="-79" w:right="65"/>
              <w:jc w:val="right"/>
              <w:rPr>
                <w:szCs w:val="22"/>
                <w:lang w:val="en-US" w:bidi="th-TH"/>
              </w:rPr>
            </w:pPr>
            <w:r w:rsidRPr="008A1FC0">
              <w:rPr>
                <w:szCs w:val="22"/>
                <w:lang w:val="en-US" w:bidi="th-TH"/>
              </w:rPr>
              <w:t xml:space="preserve"> (29,064)</w:t>
            </w:r>
          </w:p>
        </w:tc>
      </w:tr>
      <w:tr w:rsidR="00E37D96" w:rsidRPr="006D732B" w:rsidTr="00547F50">
        <w:tc>
          <w:tcPr>
            <w:tcW w:w="4025" w:type="dxa"/>
            <w:shd w:val="clear" w:color="auto" w:fill="auto"/>
          </w:tcPr>
          <w:p w:rsidR="00E37D96" w:rsidRPr="006D732B" w:rsidRDefault="00E37D96" w:rsidP="00547F50">
            <w:pPr>
              <w:ind w:left="162" w:hanging="180"/>
              <w:rPr>
                <w:szCs w:val="22"/>
                <w:rtl/>
                <w:cs/>
              </w:rPr>
            </w:pPr>
            <w:r w:rsidRPr="006D732B">
              <w:rPr>
                <w:szCs w:val="22"/>
              </w:rPr>
              <w:t>Average age (1year movement)</w:t>
            </w:r>
          </w:p>
        </w:tc>
        <w:tc>
          <w:tcPr>
            <w:tcW w:w="1080" w:type="dxa"/>
            <w:shd w:val="clear" w:color="auto" w:fill="auto"/>
            <w:vAlign w:val="center"/>
          </w:tcPr>
          <w:p w:rsidR="00E37D96" w:rsidRPr="008A1FC0" w:rsidRDefault="00E37D96" w:rsidP="00F76D34">
            <w:pPr>
              <w:pStyle w:val="acctfourfigures"/>
              <w:tabs>
                <w:tab w:val="clear" w:pos="765"/>
                <w:tab w:val="left" w:pos="630"/>
              </w:tabs>
              <w:spacing w:line="240" w:lineRule="atLeast"/>
              <w:ind w:left="-79" w:right="47"/>
              <w:jc w:val="right"/>
              <w:rPr>
                <w:szCs w:val="22"/>
                <w:lang w:val="en-US" w:bidi="th-TH"/>
              </w:rPr>
            </w:pPr>
            <w:r w:rsidRPr="008A1FC0">
              <w:rPr>
                <w:szCs w:val="22"/>
                <w:lang w:val="en-US" w:bidi="th-TH"/>
              </w:rPr>
              <w:t>1,347</w:t>
            </w:r>
          </w:p>
        </w:tc>
        <w:tc>
          <w:tcPr>
            <w:tcW w:w="236" w:type="dxa"/>
            <w:shd w:val="clear" w:color="auto" w:fill="auto"/>
            <w:vAlign w:val="center"/>
          </w:tcPr>
          <w:p w:rsidR="00E37D96" w:rsidRPr="006D732B" w:rsidRDefault="00E37D96" w:rsidP="00547F50">
            <w:pPr>
              <w:jc w:val="right"/>
              <w:rPr>
                <w:b/>
                <w:bCs/>
                <w:szCs w:val="22"/>
              </w:rPr>
            </w:pPr>
          </w:p>
        </w:tc>
        <w:tc>
          <w:tcPr>
            <w:tcW w:w="1096" w:type="dxa"/>
            <w:shd w:val="clear" w:color="auto" w:fill="auto"/>
          </w:tcPr>
          <w:p w:rsidR="00E37D96" w:rsidRPr="008A1FC0" w:rsidRDefault="00E37D96" w:rsidP="00547F50">
            <w:pPr>
              <w:pStyle w:val="acctfourfigures"/>
              <w:tabs>
                <w:tab w:val="clear" w:pos="765"/>
              </w:tabs>
              <w:spacing w:line="240" w:lineRule="atLeast"/>
              <w:ind w:left="-79" w:right="29"/>
              <w:jc w:val="right"/>
              <w:rPr>
                <w:szCs w:val="22"/>
                <w:lang w:val="en-US" w:bidi="th-TH"/>
              </w:rPr>
            </w:pPr>
            <w:r w:rsidRPr="008A1FC0">
              <w:rPr>
                <w:szCs w:val="22"/>
                <w:lang w:val="en-US" w:bidi="th-TH"/>
              </w:rPr>
              <w:t>(1,342)</w:t>
            </w:r>
          </w:p>
        </w:tc>
        <w:tc>
          <w:tcPr>
            <w:tcW w:w="270" w:type="dxa"/>
            <w:shd w:val="clear" w:color="auto" w:fill="auto"/>
            <w:vAlign w:val="center"/>
          </w:tcPr>
          <w:p w:rsidR="00E37D96" w:rsidRPr="006D732B" w:rsidRDefault="00E37D96" w:rsidP="00547F50">
            <w:pPr>
              <w:jc w:val="right"/>
              <w:rPr>
                <w:b/>
                <w:bCs/>
                <w:szCs w:val="22"/>
              </w:rPr>
            </w:pPr>
          </w:p>
        </w:tc>
        <w:tc>
          <w:tcPr>
            <w:tcW w:w="1015" w:type="dxa"/>
            <w:shd w:val="clear" w:color="auto" w:fill="auto"/>
            <w:vAlign w:val="center"/>
          </w:tcPr>
          <w:p w:rsidR="00E37D96" w:rsidRPr="008A1FC0" w:rsidRDefault="00E37D96" w:rsidP="00F76D34">
            <w:pPr>
              <w:pStyle w:val="acctfourfigures"/>
              <w:tabs>
                <w:tab w:val="clear" w:pos="765"/>
              </w:tabs>
              <w:spacing w:line="240" w:lineRule="atLeast"/>
              <w:ind w:left="-79" w:right="54"/>
              <w:jc w:val="right"/>
              <w:rPr>
                <w:szCs w:val="22"/>
                <w:lang w:val="en-US" w:bidi="th-TH"/>
              </w:rPr>
            </w:pPr>
            <w:r w:rsidRPr="008A1FC0">
              <w:rPr>
                <w:szCs w:val="22"/>
                <w:lang w:val="en-US" w:bidi="th-TH"/>
              </w:rPr>
              <w:t>1,255</w:t>
            </w:r>
          </w:p>
        </w:tc>
        <w:tc>
          <w:tcPr>
            <w:tcW w:w="270" w:type="dxa"/>
            <w:shd w:val="clear" w:color="auto" w:fill="auto"/>
            <w:vAlign w:val="center"/>
          </w:tcPr>
          <w:p w:rsidR="00E37D96" w:rsidRPr="006D732B" w:rsidRDefault="00E37D96" w:rsidP="00547F50">
            <w:pPr>
              <w:jc w:val="right"/>
              <w:rPr>
                <w:b/>
                <w:bCs/>
                <w:szCs w:val="22"/>
              </w:rPr>
            </w:pPr>
          </w:p>
        </w:tc>
        <w:tc>
          <w:tcPr>
            <w:tcW w:w="1091" w:type="dxa"/>
            <w:shd w:val="clear" w:color="auto" w:fill="auto"/>
          </w:tcPr>
          <w:p w:rsidR="00E37D96" w:rsidRPr="008A1FC0" w:rsidRDefault="00E37D96" w:rsidP="00547F50">
            <w:pPr>
              <w:pStyle w:val="acctfourfigures"/>
              <w:tabs>
                <w:tab w:val="clear" w:pos="765"/>
              </w:tabs>
              <w:spacing w:line="240" w:lineRule="atLeast"/>
              <w:ind w:left="-79" w:right="65"/>
              <w:jc w:val="right"/>
              <w:rPr>
                <w:szCs w:val="22"/>
                <w:lang w:val="en-US" w:bidi="th-TH"/>
              </w:rPr>
            </w:pPr>
            <w:r w:rsidRPr="008A1FC0">
              <w:rPr>
                <w:szCs w:val="22"/>
                <w:lang w:val="en-US" w:bidi="th-TH"/>
              </w:rPr>
              <w:t>(1,250)</w:t>
            </w:r>
          </w:p>
        </w:tc>
      </w:tr>
      <w:tr w:rsidR="00E37D96" w:rsidRPr="006D732B" w:rsidTr="00547F50">
        <w:tc>
          <w:tcPr>
            <w:tcW w:w="4025" w:type="dxa"/>
            <w:shd w:val="clear" w:color="auto" w:fill="auto"/>
          </w:tcPr>
          <w:p w:rsidR="00E37D96" w:rsidRPr="006D732B" w:rsidRDefault="00E37D96" w:rsidP="00547F50">
            <w:pPr>
              <w:ind w:left="162" w:hanging="180"/>
              <w:rPr>
                <w:szCs w:val="22"/>
                <w:rtl/>
                <w:cs/>
              </w:rPr>
            </w:pPr>
            <w:r w:rsidRPr="006D732B">
              <w:rPr>
                <w:szCs w:val="22"/>
              </w:rPr>
              <w:t>Turnover rate (1% movement)</w:t>
            </w:r>
          </w:p>
        </w:tc>
        <w:tc>
          <w:tcPr>
            <w:tcW w:w="1080" w:type="dxa"/>
            <w:shd w:val="clear" w:color="auto" w:fill="auto"/>
            <w:vAlign w:val="center"/>
          </w:tcPr>
          <w:p w:rsidR="00E37D96" w:rsidRPr="008A1FC0" w:rsidRDefault="00E37D96" w:rsidP="00F76D34">
            <w:pPr>
              <w:pStyle w:val="acctfourfigures"/>
              <w:tabs>
                <w:tab w:val="clear" w:pos="765"/>
                <w:tab w:val="left" w:pos="637"/>
              </w:tabs>
              <w:spacing w:line="240" w:lineRule="atLeast"/>
              <w:ind w:left="-79" w:right="-43"/>
              <w:jc w:val="right"/>
              <w:rPr>
                <w:szCs w:val="22"/>
                <w:lang w:val="en-US" w:bidi="th-TH"/>
              </w:rPr>
            </w:pPr>
            <w:r w:rsidRPr="008A1FC0">
              <w:rPr>
                <w:szCs w:val="22"/>
                <w:lang w:val="en-US" w:bidi="th-TH"/>
              </w:rPr>
              <w:t>(33,237)</w:t>
            </w:r>
          </w:p>
        </w:tc>
        <w:tc>
          <w:tcPr>
            <w:tcW w:w="236" w:type="dxa"/>
            <w:shd w:val="clear" w:color="auto" w:fill="auto"/>
            <w:vAlign w:val="center"/>
          </w:tcPr>
          <w:p w:rsidR="00E37D96" w:rsidRPr="006D732B" w:rsidRDefault="00E37D96" w:rsidP="00547F50">
            <w:pPr>
              <w:jc w:val="right"/>
              <w:rPr>
                <w:b/>
                <w:szCs w:val="22"/>
              </w:rPr>
            </w:pPr>
          </w:p>
        </w:tc>
        <w:tc>
          <w:tcPr>
            <w:tcW w:w="1096" w:type="dxa"/>
            <w:shd w:val="clear" w:color="auto" w:fill="auto"/>
          </w:tcPr>
          <w:p w:rsidR="00E37D96" w:rsidRPr="008A1FC0" w:rsidRDefault="00E37D96" w:rsidP="00547F50">
            <w:pPr>
              <w:pStyle w:val="acctfourfigures"/>
              <w:tabs>
                <w:tab w:val="clear" w:pos="765"/>
              </w:tabs>
              <w:spacing w:line="240" w:lineRule="atLeast"/>
              <w:ind w:left="-79" w:right="126"/>
              <w:jc w:val="right"/>
              <w:rPr>
                <w:szCs w:val="22"/>
                <w:cs/>
                <w:lang w:val="en-US" w:bidi="th-TH"/>
              </w:rPr>
            </w:pPr>
            <w:r w:rsidRPr="008A1FC0">
              <w:rPr>
                <w:szCs w:val="22"/>
                <w:lang w:val="en-US" w:bidi="th-TH"/>
              </w:rPr>
              <w:t>20,424</w:t>
            </w:r>
          </w:p>
        </w:tc>
        <w:tc>
          <w:tcPr>
            <w:tcW w:w="270" w:type="dxa"/>
            <w:shd w:val="clear" w:color="auto" w:fill="auto"/>
            <w:vAlign w:val="center"/>
          </w:tcPr>
          <w:p w:rsidR="00E37D96" w:rsidRPr="006D732B" w:rsidRDefault="00E37D96" w:rsidP="00547F50">
            <w:pPr>
              <w:jc w:val="right"/>
              <w:rPr>
                <w:b/>
                <w:bCs/>
                <w:szCs w:val="22"/>
              </w:rPr>
            </w:pPr>
          </w:p>
        </w:tc>
        <w:tc>
          <w:tcPr>
            <w:tcW w:w="1015" w:type="dxa"/>
            <w:shd w:val="clear" w:color="auto" w:fill="auto"/>
            <w:vAlign w:val="center"/>
          </w:tcPr>
          <w:p w:rsidR="00E37D96" w:rsidRPr="008A1FC0" w:rsidRDefault="00E37D96" w:rsidP="00F76D34">
            <w:pPr>
              <w:pStyle w:val="acctfourfigures"/>
              <w:tabs>
                <w:tab w:val="clear" w:pos="765"/>
              </w:tabs>
              <w:spacing w:line="240" w:lineRule="atLeast"/>
              <w:ind w:left="-79"/>
              <w:jc w:val="right"/>
              <w:rPr>
                <w:szCs w:val="22"/>
                <w:lang w:val="en-US" w:bidi="th-TH"/>
              </w:rPr>
            </w:pPr>
            <w:r w:rsidRPr="008A1FC0">
              <w:rPr>
                <w:szCs w:val="22"/>
                <w:lang w:val="en-US" w:bidi="th-TH"/>
              </w:rPr>
              <w:t>(31,070)</w:t>
            </w:r>
          </w:p>
        </w:tc>
        <w:tc>
          <w:tcPr>
            <w:tcW w:w="270" w:type="dxa"/>
            <w:shd w:val="clear" w:color="auto" w:fill="auto"/>
            <w:vAlign w:val="center"/>
          </w:tcPr>
          <w:p w:rsidR="00E37D96" w:rsidRPr="006D732B" w:rsidRDefault="00E37D96" w:rsidP="00547F50">
            <w:pPr>
              <w:jc w:val="right"/>
              <w:rPr>
                <w:b/>
                <w:szCs w:val="22"/>
              </w:rPr>
            </w:pPr>
          </w:p>
        </w:tc>
        <w:tc>
          <w:tcPr>
            <w:tcW w:w="1091" w:type="dxa"/>
            <w:shd w:val="clear" w:color="auto" w:fill="auto"/>
          </w:tcPr>
          <w:p w:rsidR="00E37D96" w:rsidRPr="008A1FC0" w:rsidRDefault="00E37D96" w:rsidP="00547F50">
            <w:pPr>
              <w:pStyle w:val="acctfourfigures"/>
              <w:tabs>
                <w:tab w:val="clear" w:pos="765"/>
              </w:tabs>
              <w:spacing w:line="240" w:lineRule="atLeast"/>
              <w:ind w:left="-79" w:right="126"/>
              <w:jc w:val="right"/>
              <w:rPr>
                <w:szCs w:val="22"/>
                <w:lang w:val="en-US" w:bidi="th-TH"/>
              </w:rPr>
            </w:pPr>
            <w:r w:rsidRPr="008A1FC0">
              <w:rPr>
                <w:szCs w:val="22"/>
                <w:lang w:val="en-US" w:bidi="th-TH"/>
              </w:rPr>
              <w:t>19,240</w:t>
            </w:r>
          </w:p>
        </w:tc>
      </w:tr>
    </w:tbl>
    <w:p w:rsidR="00606DAC" w:rsidRPr="004731C9" w:rsidRDefault="00606DAC" w:rsidP="00E37D96">
      <w:pPr>
        <w:tabs>
          <w:tab w:val="left" w:pos="540"/>
        </w:tabs>
        <w:jc w:val="thaiDistribute"/>
        <w:rPr>
          <w:sz w:val="24"/>
          <w:szCs w:val="24"/>
        </w:rPr>
      </w:pPr>
    </w:p>
    <w:p w:rsidR="00F16CCF" w:rsidRDefault="000C2886" w:rsidP="004731C9">
      <w:pPr>
        <w:ind w:left="540"/>
        <w:rPr>
          <w:szCs w:val="22"/>
          <w:lang w:bidi="th-TH"/>
        </w:rPr>
      </w:pPr>
      <w:r w:rsidRPr="004731C9">
        <w:rPr>
          <w:szCs w:val="22"/>
          <w:lang w:bidi="th-TH"/>
        </w:rPr>
        <w:t>Although the analysis does not take account of the full distribution of cash flows expected under the plan, it does provide an approximation of the sensitivity of the assumptions shown.</w:t>
      </w:r>
    </w:p>
    <w:p w:rsidR="000C2886" w:rsidRDefault="000C2886" w:rsidP="004731C9">
      <w:pPr>
        <w:ind w:left="540"/>
        <w:rPr>
          <w:szCs w:val="22"/>
          <w:lang w:bidi="th-TH"/>
        </w:rPr>
      </w:pPr>
    </w:p>
    <w:p w:rsidR="00342549" w:rsidRPr="00604FDA" w:rsidRDefault="00223E73" w:rsidP="00BF2325">
      <w:pPr>
        <w:pStyle w:val="Heading1"/>
        <w:numPr>
          <w:ilvl w:val="0"/>
          <w:numId w:val="25"/>
        </w:numPr>
        <w:spacing w:before="0" w:after="0" w:line="240" w:lineRule="atLeast"/>
        <w:ind w:left="630" w:hanging="630"/>
        <w:rPr>
          <w:bCs/>
          <w:sz w:val="22"/>
          <w:szCs w:val="22"/>
        </w:rPr>
      </w:pPr>
      <w:r>
        <w:rPr>
          <w:bCs/>
          <w:szCs w:val="24"/>
        </w:rPr>
        <w:br w:type="page"/>
      </w:r>
      <w:r w:rsidR="00342549" w:rsidRPr="00726AAE">
        <w:rPr>
          <w:bCs/>
          <w:szCs w:val="24"/>
        </w:rPr>
        <w:lastRenderedPageBreak/>
        <w:t xml:space="preserve">Share capital </w:t>
      </w:r>
    </w:p>
    <w:p w:rsidR="00342549" w:rsidRPr="006D732B" w:rsidRDefault="00342549" w:rsidP="00342549">
      <w:pPr>
        <w:ind w:left="540"/>
        <w:rPr>
          <w:szCs w:val="22"/>
          <w:lang w:bidi="th-TH"/>
        </w:rPr>
      </w:pPr>
    </w:p>
    <w:tbl>
      <w:tblPr>
        <w:tblpPr w:leftFromText="180" w:rightFromText="180" w:vertAnchor="text" w:horzAnchor="page" w:tblpX="1705" w:tblpY="17"/>
        <w:tblW w:w="9169" w:type="dxa"/>
        <w:tblLayout w:type="fixed"/>
        <w:tblCellMar>
          <w:left w:w="79" w:type="dxa"/>
          <w:right w:w="79" w:type="dxa"/>
        </w:tblCellMar>
        <w:tblLook w:val="0000" w:firstRow="0" w:lastRow="0" w:firstColumn="0" w:lastColumn="0" w:noHBand="0" w:noVBand="0"/>
      </w:tblPr>
      <w:tblGrid>
        <w:gridCol w:w="3157"/>
        <w:gridCol w:w="1089"/>
        <w:gridCol w:w="1061"/>
        <w:gridCol w:w="37"/>
        <w:gridCol w:w="143"/>
        <w:gridCol w:w="37"/>
        <w:gridCol w:w="953"/>
        <w:gridCol w:w="145"/>
        <w:gridCol w:w="35"/>
        <w:gridCol w:w="145"/>
        <w:gridCol w:w="845"/>
        <w:gridCol w:w="180"/>
        <w:gridCol w:w="64"/>
        <w:gridCol w:w="180"/>
        <w:gridCol w:w="1098"/>
      </w:tblGrid>
      <w:tr w:rsidR="00342549" w:rsidRPr="006D732B" w:rsidTr="00B54636">
        <w:trPr>
          <w:cantSplit/>
          <w:tblHeader/>
        </w:trPr>
        <w:tc>
          <w:tcPr>
            <w:tcW w:w="3157" w:type="dxa"/>
          </w:tcPr>
          <w:p w:rsidR="00342549" w:rsidRPr="006D732B" w:rsidRDefault="00342549" w:rsidP="00394B28">
            <w:pPr>
              <w:spacing w:line="240" w:lineRule="atLeast"/>
              <w:rPr>
                <w:szCs w:val="22"/>
              </w:rPr>
            </w:pPr>
          </w:p>
        </w:tc>
        <w:tc>
          <w:tcPr>
            <w:tcW w:w="1089" w:type="dxa"/>
          </w:tcPr>
          <w:p w:rsidR="00342549" w:rsidRPr="006D732B" w:rsidRDefault="00342549" w:rsidP="00394B28">
            <w:pPr>
              <w:pStyle w:val="acctmergecolhdg"/>
              <w:spacing w:line="240" w:lineRule="atLeast"/>
              <w:rPr>
                <w:b w:val="0"/>
                <w:bCs/>
                <w:szCs w:val="22"/>
              </w:rPr>
            </w:pPr>
            <w:r w:rsidRPr="006D732B">
              <w:rPr>
                <w:b w:val="0"/>
                <w:bCs/>
                <w:szCs w:val="22"/>
              </w:rPr>
              <w:t>Par value</w:t>
            </w:r>
          </w:p>
        </w:tc>
        <w:tc>
          <w:tcPr>
            <w:tcW w:w="2231" w:type="dxa"/>
            <w:gridSpan w:val="5"/>
            <w:tcBorders>
              <w:bottom w:val="single" w:sz="4" w:space="0" w:color="auto"/>
            </w:tcBorders>
            <w:shd w:val="clear" w:color="auto" w:fill="auto"/>
          </w:tcPr>
          <w:p w:rsidR="00342549" w:rsidRPr="006D732B" w:rsidRDefault="00E37D96" w:rsidP="00F57075">
            <w:pPr>
              <w:pStyle w:val="acctmergecolhdg"/>
              <w:spacing w:line="240" w:lineRule="atLeast"/>
              <w:rPr>
                <w:b w:val="0"/>
                <w:bCs/>
                <w:szCs w:val="22"/>
              </w:rPr>
            </w:pPr>
            <w:r>
              <w:rPr>
                <w:b w:val="0"/>
                <w:bCs/>
                <w:szCs w:val="22"/>
              </w:rPr>
              <w:t>2017</w:t>
            </w:r>
          </w:p>
        </w:tc>
        <w:tc>
          <w:tcPr>
            <w:tcW w:w="180" w:type="dxa"/>
            <w:gridSpan w:val="2"/>
            <w:shd w:val="clear" w:color="auto" w:fill="auto"/>
          </w:tcPr>
          <w:p w:rsidR="00342549" w:rsidRPr="006D732B" w:rsidRDefault="00342549" w:rsidP="00394B28">
            <w:pPr>
              <w:pStyle w:val="acctmergecolhdg"/>
              <w:spacing w:line="240" w:lineRule="atLeast"/>
              <w:rPr>
                <w:szCs w:val="22"/>
              </w:rPr>
            </w:pPr>
          </w:p>
        </w:tc>
        <w:tc>
          <w:tcPr>
            <w:tcW w:w="2512" w:type="dxa"/>
            <w:gridSpan w:val="6"/>
            <w:tcBorders>
              <w:bottom w:val="single" w:sz="4" w:space="0" w:color="auto"/>
            </w:tcBorders>
            <w:shd w:val="clear" w:color="auto" w:fill="auto"/>
          </w:tcPr>
          <w:p w:rsidR="00342549" w:rsidRPr="006D732B" w:rsidRDefault="00E37D96" w:rsidP="00F57075">
            <w:pPr>
              <w:pStyle w:val="acctmergecolhdg"/>
              <w:spacing w:line="240" w:lineRule="atLeast"/>
              <w:rPr>
                <w:b w:val="0"/>
                <w:bCs/>
                <w:szCs w:val="22"/>
              </w:rPr>
            </w:pPr>
            <w:r>
              <w:rPr>
                <w:b w:val="0"/>
                <w:bCs/>
                <w:szCs w:val="22"/>
              </w:rPr>
              <w:t>2016</w:t>
            </w:r>
          </w:p>
        </w:tc>
      </w:tr>
      <w:tr w:rsidR="00342549" w:rsidRPr="006D732B" w:rsidTr="00B54636">
        <w:trPr>
          <w:cantSplit/>
          <w:tblHeader/>
        </w:trPr>
        <w:tc>
          <w:tcPr>
            <w:tcW w:w="3157" w:type="dxa"/>
          </w:tcPr>
          <w:p w:rsidR="00342549" w:rsidRPr="006D732B" w:rsidRDefault="00342549" w:rsidP="00394B28">
            <w:pPr>
              <w:pStyle w:val="acctfourfigures"/>
              <w:spacing w:line="240" w:lineRule="atLeast"/>
              <w:jc w:val="center"/>
              <w:rPr>
                <w:szCs w:val="22"/>
              </w:rPr>
            </w:pPr>
          </w:p>
        </w:tc>
        <w:tc>
          <w:tcPr>
            <w:tcW w:w="1089" w:type="dxa"/>
          </w:tcPr>
          <w:p w:rsidR="00342549" w:rsidRPr="006D732B" w:rsidRDefault="00342549" w:rsidP="00394B28">
            <w:pPr>
              <w:spacing w:line="240" w:lineRule="atLeast"/>
              <w:jc w:val="center"/>
              <w:rPr>
                <w:szCs w:val="22"/>
              </w:rPr>
            </w:pPr>
            <w:r w:rsidRPr="006D732B">
              <w:rPr>
                <w:szCs w:val="22"/>
              </w:rPr>
              <w:t>per share</w:t>
            </w:r>
          </w:p>
        </w:tc>
        <w:tc>
          <w:tcPr>
            <w:tcW w:w="1061" w:type="dxa"/>
            <w:tcBorders>
              <w:top w:val="single" w:sz="4" w:space="0" w:color="auto"/>
            </w:tcBorders>
          </w:tcPr>
          <w:p w:rsidR="00342549" w:rsidRPr="006D732B" w:rsidRDefault="00342549" w:rsidP="00394B28">
            <w:pPr>
              <w:pStyle w:val="acctfourfigures"/>
              <w:spacing w:line="240" w:lineRule="atLeast"/>
              <w:rPr>
                <w:szCs w:val="22"/>
                <w:cs/>
                <w:lang w:bidi="th-TH"/>
              </w:rPr>
            </w:pPr>
            <w:r w:rsidRPr="006D732B">
              <w:rPr>
                <w:szCs w:val="22"/>
              </w:rPr>
              <w:t>Number</w:t>
            </w:r>
          </w:p>
        </w:tc>
        <w:tc>
          <w:tcPr>
            <w:tcW w:w="180" w:type="dxa"/>
            <w:gridSpan w:val="2"/>
            <w:tcBorders>
              <w:top w:val="single" w:sz="4" w:space="0" w:color="auto"/>
            </w:tcBorders>
          </w:tcPr>
          <w:p w:rsidR="00342549" w:rsidRPr="006D732B" w:rsidRDefault="00342549" w:rsidP="00394B28">
            <w:pPr>
              <w:pStyle w:val="acctfourfigures"/>
              <w:spacing w:line="240" w:lineRule="atLeast"/>
              <w:rPr>
                <w:szCs w:val="22"/>
              </w:rPr>
            </w:pPr>
          </w:p>
        </w:tc>
        <w:tc>
          <w:tcPr>
            <w:tcW w:w="990" w:type="dxa"/>
            <w:gridSpan w:val="2"/>
            <w:tcBorders>
              <w:top w:val="single" w:sz="4" w:space="0" w:color="auto"/>
            </w:tcBorders>
          </w:tcPr>
          <w:p w:rsidR="00342549" w:rsidRPr="006D732B" w:rsidRDefault="00342549" w:rsidP="00394B28">
            <w:pPr>
              <w:pStyle w:val="acctfourfigures"/>
              <w:tabs>
                <w:tab w:val="clear" w:pos="765"/>
                <w:tab w:val="decimal" w:pos="641"/>
              </w:tabs>
              <w:spacing w:line="240" w:lineRule="atLeast"/>
              <w:rPr>
                <w:szCs w:val="22"/>
              </w:rPr>
            </w:pPr>
            <w:r w:rsidRPr="006D732B">
              <w:rPr>
                <w:szCs w:val="22"/>
              </w:rPr>
              <w:t>Baht</w:t>
            </w:r>
          </w:p>
        </w:tc>
        <w:tc>
          <w:tcPr>
            <w:tcW w:w="180" w:type="dxa"/>
            <w:gridSpan w:val="2"/>
          </w:tcPr>
          <w:p w:rsidR="00342549" w:rsidRPr="006D732B" w:rsidRDefault="00342549" w:rsidP="00394B28">
            <w:pPr>
              <w:pStyle w:val="acctfourfigures"/>
              <w:spacing w:line="240" w:lineRule="atLeast"/>
              <w:rPr>
                <w:szCs w:val="22"/>
              </w:rPr>
            </w:pPr>
          </w:p>
        </w:tc>
        <w:tc>
          <w:tcPr>
            <w:tcW w:w="990" w:type="dxa"/>
            <w:gridSpan w:val="2"/>
            <w:tcBorders>
              <w:top w:val="single" w:sz="4" w:space="0" w:color="auto"/>
            </w:tcBorders>
          </w:tcPr>
          <w:p w:rsidR="00342549" w:rsidRPr="006D732B" w:rsidRDefault="00342549" w:rsidP="00394B28">
            <w:pPr>
              <w:pStyle w:val="acctfourfigures"/>
              <w:spacing w:line="240" w:lineRule="atLeast"/>
              <w:rPr>
                <w:szCs w:val="22"/>
                <w:cs/>
                <w:lang w:bidi="th-TH"/>
              </w:rPr>
            </w:pPr>
            <w:r w:rsidRPr="006D732B">
              <w:rPr>
                <w:szCs w:val="22"/>
              </w:rPr>
              <w:t>Number</w:t>
            </w:r>
          </w:p>
        </w:tc>
        <w:tc>
          <w:tcPr>
            <w:tcW w:w="180" w:type="dxa"/>
            <w:tcBorders>
              <w:top w:val="single" w:sz="4" w:space="0" w:color="auto"/>
            </w:tcBorders>
          </w:tcPr>
          <w:p w:rsidR="00342549" w:rsidRPr="006D732B" w:rsidRDefault="00342549" w:rsidP="00394B28">
            <w:pPr>
              <w:pStyle w:val="acctfourfigures"/>
              <w:spacing w:line="240" w:lineRule="atLeast"/>
              <w:rPr>
                <w:szCs w:val="22"/>
              </w:rPr>
            </w:pPr>
          </w:p>
        </w:tc>
        <w:tc>
          <w:tcPr>
            <w:tcW w:w="1342" w:type="dxa"/>
            <w:gridSpan w:val="3"/>
            <w:tcBorders>
              <w:top w:val="single" w:sz="4" w:space="0" w:color="auto"/>
            </w:tcBorders>
          </w:tcPr>
          <w:p w:rsidR="00342549" w:rsidRPr="006D732B" w:rsidRDefault="00342549" w:rsidP="00394B28">
            <w:pPr>
              <w:pStyle w:val="acctfourfigures"/>
              <w:tabs>
                <w:tab w:val="clear" w:pos="765"/>
                <w:tab w:val="decimal" w:pos="641"/>
              </w:tabs>
              <w:spacing w:line="240" w:lineRule="atLeast"/>
              <w:rPr>
                <w:szCs w:val="22"/>
              </w:rPr>
            </w:pPr>
            <w:r w:rsidRPr="006D732B">
              <w:rPr>
                <w:szCs w:val="22"/>
              </w:rPr>
              <w:t>Baht</w:t>
            </w:r>
          </w:p>
        </w:tc>
      </w:tr>
      <w:tr w:rsidR="00342549" w:rsidRPr="006D732B" w:rsidTr="00B54636">
        <w:trPr>
          <w:cantSplit/>
        </w:trPr>
        <w:tc>
          <w:tcPr>
            <w:tcW w:w="3157" w:type="dxa"/>
          </w:tcPr>
          <w:p w:rsidR="00342549" w:rsidRPr="006D732B" w:rsidRDefault="00342549" w:rsidP="00394B28">
            <w:pPr>
              <w:spacing w:line="240" w:lineRule="atLeast"/>
              <w:rPr>
                <w:b/>
                <w:bCs/>
                <w:i/>
                <w:iCs/>
                <w:szCs w:val="22"/>
              </w:rPr>
            </w:pPr>
          </w:p>
        </w:tc>
        <w:tc>
          <w:tcPr>
            <w:tcW w:w="1089" w:type="dxa"/>
          </w:tcPr>
          <w:p w:rsidR="00342549" w:rsidRPr="006D732B" w:rsidRDefault="00342549" w:rsidP="00394B28">
            <w:pPr>
              <w:spacing w:line="240" w:lineRule="atLeast"/>
              <w:jc w:val="center"/>
              <w:rPr>
                <w:i/>
                <w:iCs/>
                <w:szCs w:val="22"/>
              </w:rPr>
            </w:pPr>
            <w:r w:rsidRPr="006D732B">
              <w:rPr>
                <w:i/>
                <w:iCs/>
                <w:szCs w:val="22"/>
              </w:rPr>
              <w:t>(in Baht)</w:t>
            </w:r>
          </w:p>
        </w:tc>
        <w:tc>
          <w:tcPr>
            <w:tcW w:w="4923" w:type="dxa"/>
            <w:gridSpan w:val="13"/>
          </w:tcPr>
          <w:p w:rsidR="00342549" w:rsidRPr="006D732B" w:rsidRDefault="00342549" w:rsidP="00394B28">
            <w:pPr>
              <w:pStyle w:val="acctfourfigures"/>
              <w:spacing w:line="240" w:lineRule="atLeast"/>
              <w:jc w:val="center"/>
              <w:rPr>
                <w:i/>
                <w:iCs/>
                <w:szCs w:val="22"/>
              </w:rPr>
            </w:pPr>
            <w:r w:rsidRPr="006D732B">
              <w:rPr>
                <w:i/>
                <w:iCs/>
                <w:szCs w:val="22"/>
              </w:rPr>
              <w:t>(</w:t>
            </w:r>
            <w:r w:rsidR="00394B28" w:rsidRPr="006D732B">
              <w:rPr>
                <w:i/>
                <w:iCs/>
                <w:szCs w:val="22"/>
              </w:rPr>
              <w:t>thousand</w:t>
            </w:r>
            <w:r w:rsidRPr="006D732B">
              <w:rPr>
                <w:i/>
                <w:iCs/>
                <w:szCs w:val="22"/>
              </w:rPr>
              <w:t xml:space="preserve"> shares / </w:t>
            </w:r>
            <w:r w:rsidR="00394B28" w:rsidRPr="006D732B">
              <w:rPr>
                <w:i/>
                <w:iCs/>
                <w:szCs w:val="22"/>
              </w:rPr>
              <w:t>thousand</w:t>
            </w:r>
            <w:r w:rsidRPr="006D732B">
              <w:rPr>
                <w:i/>
                <w:iCs/>
                <w:szCs w:val="22"/>
              </w:rPr>
              <w:t xml:space="preserve"> Baht)</w:t>
            </w:r>
          </w:p>
        </w:tc>
      </w:tr>
      <w:tr w:rsidR="00342549" w:rsidRPr="006D732B" w:rsidTr="00B54636">
        <w:trPr>
          <w:cantSplit/>
        </w:trPr>
        <w:tc>
          <w:tcPr>
            <w:tcW w:w="3157" w:type="dxa"/>
          </w:tcPr>
          <w:p w:rsidR="00342549" w:rsidRPr="006D732B" w:rsidRDefault="00342549" w:rsidP="00394B28">
            <w:pPr>
              <w:spacing w:line="240" w:lineRule="atLeast"/>
              <w:rPr>
                <w:b/>
                <w:bCs/>
                <w:i/>
                <w:iCs/>
                <w:szCs w:val="22"/>
              </w:rPr>
            </w:pPr>
            <w:r w:rsidRPr="006D732B">
              <w:rPr>
                <w:b/>
                <w:bCs/>
                <w:i/>
                <w:iCs/>
                <w:szCs w:val="22"/>
              </w:rPr>
              <w:t>Authorised</w:t>
            </w:r>
          </w:p>
        </w:tc>
        <w:tc>
          <w:tcPr>
            <w:tcW w:w="1089" w:type="dxa"/>
          </w:tcPr>
          <w:p w:rsidR="00342549" w:rsidRPr="006D732B" w:rsidRDefault="00342549" w:rsidP="00394B28">
            <w:pPr>
              <w:spacing w:line="240" w:lineRule="atLeast"/>
              <w:jc w:val="center"/>
              <w:rPr>
                <w:i/>
                <w:iCs/>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89" w:type="dxa"/>
            <w:gridSpan w:val="3"/>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tcPr>
          <w:p w:rsidR="00342549" w:rsidRPr="006D732B" w:rsidRDefault="00342549" w:rsidP="00394B28">
            <w:pPr>
              <w:pStyle w:val="acctfourfigures"/>
              <w:spacing w:line="240" w:lineRule="atLeast"/>
              <w:rPr>
                <w:szCs w:val="22"/>
              </w:rPr>
            </w:pPr>
          </w:p>
        </w:tc>
        <w:tc>
          <w:tcPr>
            <w:tcW w:w="1098" w:type="dxa"/>
          </w:tcPr>
          <w:p w:rsidR="00342549" w:rsidRPr="006D732B" w:rsidRDefault="00342549" w:rsidP="00394B28">
            <w:pPr>
              <w:pStyle w:val="acctfourfigures"/>
              <w:tabs>
                <w:tab w:val="clear" w:pos="765"/>
                <w:tab w:val="decimal" w:pos="731"/>
              </w:tabs>
              <w:spacing w:line="240" w:lineRule="atLeast"/>
              <w:ind w:right="11"/>
              <w:rPr>
                <w:szCs w:val="22"/>
              </w:rPr>
            </w:pPr>
          </w:p>
        </w:tc>
      </w:tr>
      <w:tr w:rsidR="00342549" w:rsidRPr="006D732B" w:rsidTr="00B54636">
        <w:trPr>
          <w:cantSplit/>
        </w:trPr>
        <w:tc>
          <w:tcPr>
            <w:tcW w:w="3157" w:type="dxa"/>
          </w:tcPr>
          <w:p w:rsidR="00342549" w:rsidRPr="006D732B" w:rsidRDefault="00342549" w:rsidP="00394B28">
            <w:pPr>
              <w:spacing w:line="240" w:lineRule="atLeast"/>
              <w:rPr>
                <w:szCs w:val="22"/>
              </w:rPr>
            </w:pPr>
            <w:r w:rsidRPr="006D732B">
              <w:rPr>
                <w:szCs w:val="22"/>
              </w:rPr>
              <w:t>At 1 January</w:t>
            </w:r>
          </w:p>
        </w:tc>
        <w:tc>
          <w:tcPr>
            <w:tcW w:w="1089" w:type="dxa"/>
          </w:tcPr>
          <w:p w:rsidR="00342549" w:rsidRPr="006D732B" w:rsidRDefault="00342549" w:rsidP="00394B28">
            <w:pPr>
              <w:spacing w:line="240" w:lineRule="atLeast"/>
              <w:jc w:val="center"/>
              <w:rPr>
                <w:i/>
                <w:iCs/>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89" w:type="dxa"/>
            <w:gridSpan w:val="3"/>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tcPr>
          <w:p w:rsidR="00342549" w:rsidRPr="006D732B" w:rsidRDefault="00342549" w:rsidP="00394B28">
            <w:pPr>
              <w:pStyle w:val="acctfourfigures"/>
              <w:spacing w:line="240" w:lineRule="atLeast"/>
              <w:rPr>
                <w:szCs w:val="22"/>
              </w:rPr>
            </w:pPr>
          </w:p>
        </w:tc>
        <w:tc>
          <w:tcPr>
            <w:tcW w:w="1098" w:type="dxa"/>
          </w:tcPr>
          <w:p w:rsidR="00342549" w:rsidRPr="006D732B" w:rsidRDefault="00342549" w:rsidP="00394B28">
            <w:pPr>
              <w:pStyle w:val="acctfourfigures"/>
              <w:tabs>
                <w:tab w:val="clear" w:pos="765"/>
                <w:tab w:val="decimal" w:pos="731"/>
              </w:tabs>
              <w:spacing w:line="240" w:lineRule="atLeast"/>
              <w:ind w:right="11"/>
              <w:rPr>
                <w:szCs w:val="22"/>
              </w:rPr>
            </w:pPr>
          </w:p>
        </w:tc>
      </w:tr>
      <w:tr w:rsidR="00E37D96" w:rsidRPr="006D732B" w:rsidTr="00B54636">
        <w:trPr>
          <w:cantSplit/>
        </w:trPr>
        <w:tc>
          <w:tcPr>
            <w:tcW w:w="3157" w:type="dxa"/>
          </w:tcPr>
          <w:p w:rsidR="00E37D96" w:rsidRPr="006D732B" w:rsidRDefault="00E37D96" w:rsidP="00E37D96">
            <w:pPr>
              <w:spacing w:line="240" w:lineRule="atLeast"/>
              <w:rPr>
                <w:szCs w:val="22"/>
              </w:rPr>
            </w:pPr>
            <w:r w:rsidRPr="006D732B">
              <w:rPr>
                <w:szCs w:val="22"/>
              </w:rPr>
              <w:t>- ordinary shares</w:t>
            </w:r>
          </w:p>
        </w:tc>
        <w:tc>
          <w:tcPr>
            <w:tcW w:w="1089" w:type="dxa"/>
          </w:tcPr>
          <w:p w:rsidR="00E37D96" w:rsidRPr="006D732B" w:rsidRDefault="00E37D96" w:rsidP="00E37D96">
            <w:pPr>
              <w:spacing w:line="240" w:lineRule="atLeast"/>
              <w:jc w:val="center"/>
              <w:rPr>
                <w:szCs w:val="22"/>
              </w:rPr>
            </w:pPr>
            <w:r w:rsidRPr="006D732B">
              <w:rPr>
                <w:szCs w:val="22"/>
              </w:rPr>
              <w:t>1</w:t>
            </w:r>
          </w:p>
        </w:tc>
        <w:tc>
          <w:tcPr>
            <w:tcW w:w="1098" w:type="dxa"/>
            <w:gridSpan w:val="2"/>
          </w:tcPr>
          <w:p w:rsidR="00E37D96" w:rsidRPr="006D732B" w:rsidRDefault="009214E7" w:rsidP="00E37D96">
            <w:pPr>
              <w:pStyle w:val="acctfourfigures"/>
              <w:tabs>
                <w:tab w:val="clear" w:pos="765"/>
                <w:tab w:val="decimal" w:pos="839"/>
              </w:tabs>
              <w:spacing w:line="240" w:lineRule="atLeast"/>
              <w:ind w:left="-79" w:right="-61"/>
              <w:rPr>
                <w:szCs w:val="22"/>
              </w:rPr>
            </w:pPr>
            <w:r>
              <w:rPr>
                <w:szCs w:val="22"/>
              </w:rPr>
              <w:t>500,000</w:t>
            </w: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Pr>
          <w:p w:rsidR="00E37D96" w:rsidRPr="006D732B" w:rsidRDefault="009214E7" w:rsidP="00E37D96">
            <w:pPr>
              <w:pStyle w:val="acctfourfigures"/>
              <w:tabs>
                <w:tab w:val="clear" w:pos="765"/>
                <w:tab w:val="decimal" w:pos="839"/>
              </w:tabs>
              <w:spacing w:line="240" w:lineRule="atLeast"/>
              <w:ind w:left="-79" w:right="-61"/>
              <w:rPr>
                <w:szCs w:val="22"/>
              </w:rPr>
            </w:pPr>
            <w:r>
              <w:rPr>
                <w:szCs w:val="22"/>
              </w:rPr>
              <w:t>500,000</w:t>
            </w: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Pr>
          <w:p w:rsidR="00E37D96" w:rsidRPr="006D732B" w:rsidRDefault="00E37D96" w:rsidP="00E37D96">
            <w:pPr>
              <w:pStyle w:val="acctfourfigures"/>
              <w:tabs>
                <w:tab w:val="clear" w:pos="765"/>
                <w:tab w:val="decimal" w:pos="839"/>
              </w:tabs>
              <w:spacing w:line="240" w:lineRule="atLeast"/>
              <w:ind w:left="-79" w:right="-61"/>
              <w:rPr>
                <w:szCs w:val="22"/>
              </w:rPr>
            </w:pPr>
            <w:r w:rsidRPr="006D732B">
              <w:rPr>
                <w:szCs w:val="22"/>
              </w:rPr>
              <w:t>500,000</w:t>
            </w:r>
          </w:p>
        </w:tc>
        <w:tc>
          <w:tcPr>
            <w:tcW w:w="180" w:type="dxa"/>
          </w:tcPr>
          <w:p w:rsidR="00E37D96" w:rsidRPr="006D732B" w:rsidRDefault="00E37D96" w:rsidP="00E37D96">
            <w:pPr>
              <w:pStyle w:val="acctfourfigures"/>
              <w:spacing w:line="240" w:lineRule="atLeast"/>
              <w:rPr>
                <w:szCs w:val="22"/>
              </w:rPr>
            </w:pPr>
          </w:p>
        </w:tc>
        <w:tc>
          <w:tcPr>
            <w:tcW w:w="1098" w:type="dxa"/>
          </w:tcPr>
          <w:p w:rsidR="00E37D96" w:rsidRPr="006D732B" w:rsidRDefault="00E37D96" w:rsidP="00E37D96">
            <w:pPr>
              <w:pStyle w:val="acctfourfigures"/>
              <w:tabs>
                <w:tab w:val="clear" w:pos="765"/>
                <w:tab w:val="decimal" w:pos="839"/>
              </w:tabs>
              <w:spacing w:line="240" w:lineRule="atLeast"/>
              <w:ind w:left="-79" w:right="-61"/>
              <w:rPr>
                <w:szCs w:val="22"/>
              </w:rPr>
            </w:pPr>
            <w:r w:rsidRPr="006D732B">
              <w:rPr>
                <w:szCs w:val="22"/>
              </w:rPr>
              <w:t>500,000</w:t>
            </w:r>
          </w:p>
        </w:tc>
      </w:tr>
      <w:tr w:rsidR="00E37D96" w:rsidRPr="006D732B" w:rsidTr="00B54636">
        <w:trPr>
          <w:cantSplit/>
        </w:trPr>
        <w:tc>
          <w:tcPr>
            <w:tcW w:w="3157" w:type="dxa"/>
          </w:tcPr>
          <w:p w:rsidR="00E37D96" w:rsidRPr="006D732B" w:rsidRDefault="00E37D96" w:rsidP="00E37D96">
            <w:pPr>
              <w:spacing w:line="240" w:lineRule="atLeast"/>
              <w:rPr>
                <w:b/>
                <w:bCs/>
                <w:szCs w:val="22"/>
              </w:rPr>
            </w:pPr>
            <w:r w:rsidRPr="006D732B">
              <w:rPr>
                <w:b/>
                <w:bCs/>
                <w:szCs w:val="22"/>
              </w:rPr>
              <w:t>At 31 December</w:t>
            </w:r>
          </w:p>
        </w:tc>
        <w:tc>
          <w:tcPr>
            <w:tcW w:w="1089" w:type="dxa"/>
          </w:tcPr>
          <w:p w:rsidR="00E37D96" w:rsidRPr="006D732B" w:rsidRDefault="00E37D96" w:rsidP="00E37D96">
            <w:pPr>
              <w:spacing w:line="240" w:lineRule="atLeast"/>
              <w:jc w:val="center"/>
              <w:rPr>
                <w:szCs w:val="22"/>
              </w:rPr>
            </w:pPr>
          </w:p>
        </w:tc>
        <w:tc>
          <w:tcPr>
            <w:tcW w:w="1098" w:type="dxa"/>
            <w:gridSpan w:val="2"/>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tcPr>
          <w:p w:rsidR="00E37D96" w:rsidRPr="006D732B" w:rsidRDefault="00E37D96" w:rsidP="00E37D96">
            <w:pPr>
              <w:pStyle w:val="acctfourfigures"/>
              <w:spacing w:line="240" w:lineRule="atLeast"/>
              <w:rPr>
                <w:szCs w:val="22"/>
              </w:rPr>
            </w:pPr>
          </w:p>
        </w:tc>
        <w:tc>
          <w:tcPr>
            <w:tcW w:w="1098" w:type="dxa"/>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r>
      <w:tr w:rsidR="00E37D96" w:rsidRPr="006D732B" w:rsidTr="00F04BC8">
        <w:trPr>
          <w:cantSplit/>
          <w:trHeight w:val="192"/>
        </w:trPr>
        <w:tc>
          <w:tcPr>
            <w:tcW w:w="3157" w:type="dxa"/>
          </w:tcPr>
          <w:p w:rsidR="00E37D96" w:rsidRPr="006D732B" w:rsidRDefault="00E37D96" w:rsidP="00E37D96">
            <w:pPr>
              <w:spacing w:line="240" w:lineRule="atLeast"/>
              <w:rPr>
                <w:b/>
                <w:bCs/>
                <w:szCs w:val="22"/>
              </w:rPr>
            </w:pPr>
            <w:r w:rsidRPr="006D732B">
              <w:rPr>
                <w:b/>
                <w:bCs/>
                <w:szCs w:val="22"/>
              </w:rPr>
              <w:t>- ordinary shares</w:t>
            </w:r>
          </w:p>
        </w:tc>
        <w:tc>
          <w:tcPr>
            <w:tcW w:w="1089" w:type="dxa"/>
          </w:tcPr>
          <w:p w:rsidR="00E37D96" w:rsidRPr="006D732B" w:rsidRDefault="00E37D96" w:rsidP="00E37D96">
            <w:pPr>
              <w:spacing w:line="240" w:lineRule="atLeast"/>
              <w:jc w:val="center"/>
              <w:rPr>
                <w:szCs w:val="22"/>
              </w:rPr>
            </w:pPr>
            <w:r w:rsidRPr="006D732B">
              <w:rPr>
                <w:szCs w:val="22"/>
              </w:rPr>
              <w:t>1</w:t>
            </w:r>
          </w:p>
        </w:tc>
        <w:tc>
          <w:tcPr>
            <w:tcW w:w="1098" w:type="dxa"/>
            <w:gridSpan w:val="2"/>
            <w:tcBorders>
              <w:bottom w:val="single" w:sz="4" w:space="0" w:color="auto"/>
            </w:tcBorders>
          </w:tcPr>
          <w:p w:rsidR="00E37D96" w:rsidRPr="006D732B" w:rsidRDefault="009214E7" w:rsidP="00E37D96">
            <w:pPr>
              <w:pStyle w:val="acctfourfigures"/>
              <w:tabs>
                <w:tab w:val="clear" w:pos="765"/>
                <w:tab w:val="decimal" w:pos="839"/>
              </w:tabs>
              <w:spacing w:line="240" w:lineRule="atLeast"/>
              <w:ind w:left="-79" w:right="-61"/>
              <w:rPr>
                <w:b/>
                <w:bCs/>
                <w:szCs w:val="22"/>
              </w:rPr>
            </w:pPr>
            <w:r>
              <w:rPr>
                <w:b/>
                <w:bCs/>
                <w:szCs w:val="22"/>
              </w:rPr>
              <w:t>500,000</w:t>
            </w:r>
          </w:p>
        </w:tc>
        <w:tc>
          <w:tcPr>
            <w:tcW w:w="180" w:type="dxa"/>
            <w:gridSpan w:val="2"/>
          </w:tcPr>
          <w:p w:rsidR="00E37D96" w:rsidRPr="006D732B" w:rsidRDefault="00E37D96" w:rsidP="00E37D96">
            <w:pPr>
              <w:pStyle w:val="acctfourfigures"/>
              <w:spacing w:line="240" w:lineRule="atLeast"/>
              <w:rPr>
                <w:b/>
                <w:bCs/>
                <w:szCs w:val="22"/>
              </w:rPr>
            </w:pPr>
          </w:p>
        </w:tc>
        <w:tc>
          <w:tcPr>
            <w:tcW w:w="1098" w:type="dxa"/>
            <w:gridSpan w:val="2"/>
            <w:tcBorders>
              <w:bottom w:val="single" w:sz="4" w:space="0" w:color="auto"/>
            </w:tcBorders>
          </w:tcPr>
          <w:p w:rsidR="00E37D96" w:rsidRPr="006D732B" w:rsidRDefault="009214E7" w:rsidP="009214E7">
            <w:pPr>
              <w:pStyle w:val="acctfourfigures"/>
              <w:tabs>
                <w:tab w:val="clear" w:pos="765"/>
                <w:tab w:val="decimal" w:pos="839"/>
              </w:tabs>
              <w:spacing w:line="240" w:lineRule="atLeast"/>
              <w:ind w:right="-61"/>
              <w:rPr>
                <w:b/>
                <w:bCs/>
                <w:szCs w:val="22"/>
              </w:rPr>
            </w:pPr>
            <w:r>
              <w:rPr>
                <w:b/>
                <w:bCs/>
                <w:szCs w:val="22"/>
              </w:rPr>
              <w:t>500,000</w:t>
            </w:r>
          </w:p>
        </w:tc>
        <w:tc>
          <w:tcPr>
            <w:tcW w:w="180" w:type="dxa"/>
            <w:gridSpan w:val="2"/>
          </w:tcPr>
          <w:p w:rsidR="00E37D96" w:rsidRPr="006D732B" w:rsidRDefault="00E37D96" w:rsidP="00E37D96">
            <w:pPr>
              <w:pStyle w:val="acctfourfigures"/>
              <w:spacing w:line="240" w:lineRule="atLeast"/>
              <w:rPr>
                <w:b/>
                <w:bCs/>
                <w:szCs w:val="22"/>
              </w:rPr>
            </w:pPr>
          </w:p>
        </w:tc>
        <w:tc>
          <w:tcPr>
            <w:tcW w:w="1089" w:type="dxa"/>
            <w:gridSpan w:val="3"/>
            <w:tcBorders>
              <w:bottom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b/>
                <w:bCs/>
                <w:szCs w:val="22"/>
              </w:rPr>
            </w:pPr>
            <w:r w:rsidRPr="006D732B">
              <w:rPr>
                <w:b/>
                <w:bCs/>
                <w:szCs w:val="22"/>
              </w:rPr>
              <w:t>500,000</w:t>
            </w:r>
          </w:p>
        </w:tc>
        <w:tc>
          <w:tcPr>
            <w:tcW w:w="180" w:type="dxa"/>
          </w:tcPr>
          <w:p w:rsidR="00E37D96" w:rsidRPr="006D732B" w:rsidRDefault="00E37D96" w:rsidP="00E37D96">
            <w:pPr>
              <w:pStyle w:val="acctfourfigures"/>
              <w:spacing w:line="240" w:lineRule="atLeast"/>
              <w:rPr>
                <w:b/>
                <w:bCs/>
                <w:szCs w:val="22"/>
              </w:rPr>
            </w:pPr>
          </w:p>
        </w:tc>
        <w:tc>
          <w:tcPr>
            <w:tcW w:w="1098" w:type="dxa"/>
            <w:tcBorders>
              <w:bottom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b/>
                <w:bCs/>
                <w:szCs w:val="22"/>
              </w:rPr>
            </w:pPr>
            <w:r w:rsidRPr="006D732B">
              <w:rPr>
                <w:b/>
                <w:bCs/>
                <w:szCs w:val="22"/>
              </w:rPr>
              <w:t>500,000</w:t>
            </w:r>
          </w:p>
        </w:tc>
      </w:tr>
      <w:tr w:rsidR="00E37D96" w:rsidRPr="006D732B" w:rsidTr="00B54636">
        <w:trPr>
          <w:cantSplit/>
        </w:trPr>
        <w:tc>
          <w:tcPr>
            <w:tcW w:w="3157" w:type="dxa"/>
          </w:tcPr>
          <w:p w:rsidR="00E37D96" w:rsidRPr="006D732B" w:rsidRDefault="00E37D96" w:rsidP="00E37D96">
            <w:pPr>
              <w:spacing w:line="240" w:lineRule="atLeast"/>
              <w:rPr>
                <w:szCs w:val="22"/>
              </w:rPr>
            </w:pPr>
          </w:p>
        </w:tc>
        <w:tc>
          <w:tcPr>
            <w:tcW w:w="1089" w:type="dxa"/>
          </w:tcPr>
          <w:p w:rsidR="00E37D96" w:rsidRPr="006D732B" w:rsidRDefault="00E37D96" w:rsidP="00E37D96">
            <w:pPr>
              <w:spacing w:line="240" w:lineRule="atLeast"/>
              <w:jc w:val="center"/>
              <w:rPr>
                <w:szCs w:val="22"/>
              </w:rPr>
            </w:pPr>
          </w:p>
        </w:tc>
        <w:tc>
          <w:tcPr>
            <w:tcW w:w="1098" w:type="dxa"/>
            <w:gridSpan w:val="2"/>
            <w:tcBorders>
              <w:top w:val="doub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Borders>
              <w:top w:val="double" w:sz="4" w:space="0" w:color="auto"/>
            </w:tcBorders>
          </w:tcPr>
          <w:p w:rsidR="00E37D96" w:rsidRPr="006D732B" w:rsidRDefault="00E37D96" w:rsidP="00E37D96">
            <w:pPr>
              <w:pStyle w:val="acctfourfigures"/>
              <w:tabs>
                <w:tab w:val="clear" w:pos="765"/>
                <w:tab w:val="decimal" w:pos="866"/>
              </w:tabs>
              <w:spacing w:line="240" w:lineRule="atLeast"/>
              <w:ind w:left="-52" w:right="-43"/>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Borders>
              <w:top w:val="doub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tcPr>
          <w:p w:rsidR="00E37D96" w:rsidRPr="006D732B" w:rsidRDefault="00E37D96" w:rsidP="00E37D96">
            <w:pPr>
              <w:pStyle w:val="acctfourfigures"/>
              <w:spacing w:line="240" w:lineRule="atLeast"/>
              <w:rPr>
                <w:szCs w:val="22"/>
              </w:rPr>
            </w:pPr>
          </w:p>
        </w:tc>
        <w:tc>
          <w:tcPr>
            <w:tcW w:w="1098" w:type="dxa"/>
            <w:tcBorders>
              <w:top w:val="double" w:sz="4" w:space="0" w:color="auto"/>
            </w:tcBorders>
          </w:tcPr>
          <w:p w:rsidR="00E37D96" w:rsidRPr="006D732B" w:rsidRDefault="00E37D96" w:rsidP="00E37D96">
            <w:pPr>
              <w:pStyle w:val="acctfourfigures"/>
              <w:tabs>
                <w:tab w:val="clear" w:pos="765"/>
                <w:tab w:val="decimal" w:pos="866"/>
              </w:tabs>
              <w:spacing w:line="240" w:lineRule="atLeast"/>
              <w:ind w:left="-52" w:right="-43"/>
              <w:rPr>
                <w:szCs w:val="22"/>
              </w:rPr>
            </w:pPr>
          </w:p>
        </w:tc>
      </w:tr>
      <w:tr w:rsidR="00E37D96" w:rsidRPr="006D732B" w:rsidTr="00B54636">
        <w:trPr>
          <w:cantSplit/>
        </w:trPr>
        <w:tc>
          <w:tcPr>
            <w:tcW w:w="3157" w:type="dxa"/>
          </w:tcPr>
          <w:p w:rsidR="00E37D96" w:rsidRPr="006D732B" w:rsidRDefault="00E37D96" w:rsidP="00E37D96">
            <w:pPr>
              <w:spacing w:line="240" w:lineRule="atLeast"/>
              <w:rPr>
                <w:szCs w:val="22"/>
              </w:rPr>
            </w:pPr>
            <w:r w:rsidRPr="006D732B">
              <w:rPr>
                <w:b/>
                <w:bCs/>
                <w:i/>
                <w:iCs/>
                <w:szCs w:val="22"/>
              </w:rPr>
              <w:t>Issued and paid-up</w:t>
            </w:r>
          </w:p>
        </w:tc>
        <w:tc>
          <w:tcPr>
            <w:tcW w:w="1089" w:type="dxa"/>
          </w:tcPr>
          <w:p w:rsidR="00E37D96" w:rsidRPr="006D732B" w:rsidRDefault="00E37D96" w:rsidP="00E37D96">
            <w:pPr>
              <w:spacing w:line="240" w:lineRule="atLeast"/>
              <w:jc w:val="center"/>
              <w:rPr>
                <w:szCs w:val="22"/>
              </w:rPr>
            </w:pPr>
          </w:p>
        </w:tc>
        <w:tc>
          <w:tcPr>
            <w:tcW w:w="1098" w:type="dxa"/>
            <w:gridSpan w:val="2"/>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Pr>
          <w:p w:rsidR="00E37D96" w:rsidRPr="006D732B" w:rsidRDefault="00E37D96" w:rsidP="00E37D96">
            <w:pPr>
              <w:pStyle w:val="acctfourfigures"/>
              <w:tabs>
                <w:tab w:val="clear" w:pos="765"/>
                <w:tab w:val="decimal" w:pos="866"/>
              </w:tabs>
              <w:spacing w:line="240" w:lineRule="atLeast"/>
              <w:ind w:left="-52" w:right="-43"/>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tcPr>
          <w:p w:rsidR="00E37D96" w:rsidRPr="006D732B" w:rsidRDefault="00E37D96" w:rsidP="00E37D96">
            <w:pPr>
              <w:pStyle w:val="acctfourfigures"/>
              <w:spacing w:line="240" w:lineRule="atLeast"/>
              <w:rPr>
                <w:szCs w:val="22"/>
              </w:rPr>
            </w:pPr>
          </w:p>
        </w:tc>
        <w:tc>
          <w:tcPr>
            <w:tcW w:w="1098" w:type="dxa"/>
          </w:tcPr>
          <w:p w:rsidR="00E37D96" w:rsidRPr="006D732B" w:rsidRDefault="00E37D96" w:rsidP="00E37D96">
            <w:pPr>
              <w:pStyle w:val="acctfourfigures"/>
              <w:tabs>
                <w:tab w:val="clear" w:pos="765"/>
                <w:tab w:val="decimal" w:pos="866"/>
              </w:tabs>
              <w:spacing w:line="240" w:lineRule="atLeast"/>
              <w:ind w:left="-52" w:right="-43"/>
              <w:rPr>
                <w:szCs w:val="22"/>
              </w:rPr>
            </w:pPr>
          </w:p>
        </w:tc>
      </w:tr>
      <w:tr w:rsidR="00E37D96" w:rsidRPr="006D732B" w:rsidTr="0083446C">
        <w:trPr>
          <w:cantSplit/>
          <w:trHeight w:val="117"/>
        </w:trPr>
        <w:tc>
          <w:tcPr>
            <w:tcW w:w="3157" w:type="dxa"/>
          </w:tcPr>
          <w:p w:rsidR="00E37D96" w:rsidRPr="006D732B" w:rsidRDefault="00E37D96" w:rsidP="00E37D96">
            <w:pPr>
              <w:spacing w:line="240" w:lineRule="atLeast"/>
              <w:rPr>
                <w:szCs w:val="22"/>
              </w:rPr>
            </w:pPr>
            <w:r w:rsidRPr="006D732B">
              <w:rPr>
                <w:szCs w:val="22"/>
              </w:rPr>
              <w:t>At 1 January</w:t>
            </w:r>
          </w:p>
        </w:tc>
        <w:tc>
          <w:tcPr>
            <w:tcW w:w="1089" w:type="dxa"/>
          </w:tcPr>
          <w:p w:rsidR="00E37D96" w:rsidRPr="006D732B" w:rsidRDefault="00E37D96" w:rsidP="00E37D96">
            <w:pPr>
              <w:spacing w:line="240" w:lineRule="atLeast"/>
              <w:jc w:val="center"/>
              <w:rPr>
                <w:szCs w:val="22"/>
              </w:rPr>
            </w:pPr>
          </w:p>
        </w:tc>
        <w:tc>
          <w:tcPr>
            <w:tcW w:w="1098" w:type="dxa"/>
            <w:gridSpan w:val="2"/>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Pr>
          <w:p w:rsidR="00E37D96" w:rsidRPr="006D732B" w:rsidRDefault="00E37D96" w:rsidP="00E37D96">
            <w:pPr>
              <w:pStyle w:val="acctfourfigures"/>
              <w:tabs>
                <w:tab w:val="clear" w:pos="765"/>
                <w:tab w:val="decimal" w:pos="866"/>
              </w:tabs>
              <w:spacing w:line="240" w:lineRule="atLeast"/>
              <w:ind w:left="-52" w:right="-43"/>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tcPr>
          <w:p w:rsidR="00E37D96" w:rsidRPr="006D732B" w:rsidRDefault="00E37D96" w:rsidP="00E37D96">
            <w:pPr>
              <w:pStyle w:val="acctfourfigures"/>
              <w:spacing w:line="240" w:lineRule="atLeast"/>
              <w:rPr>
                <w:szCs w:val="22"/>
              </w:rPr>
            </w:pPr>
          </w:p>
        </w:tc>
        <w:tc>
          <w:tcPr>
            <w:tcW w:w="1098" w:type="dxa"/>
          </w:tcPr>
          <w:p w:rsidR="00E37D96" w:rsidRPr="006D732B" w:rsidRDefault="00E37D96" w:rsidP="00E37D96">
            <w:pPr>
              <w:pStyle w:val="acctfourfigures"/>
              <w:tabs>
                <w:tab w:val="clear" w:pos="765"/>
                <w:tab w:val="decimal" w:pos="866"/>
              </w:tabs>
              <w:spacing w:line="240" w:lineRule="atLeast"/>
              <w:ind w:left="-52" w:right="-43"/>
              <w:rPr>
                <w:szCs w:val="22"/>
              </w:rPr>
            </w:pPr>
          </w:p>
        </w:tc>
      </w:tr>
      <w:tr w:rsidR="00E37D96" w:rsidRPr="006D732B" w:rsidTr="00313231">
        <w:trPr>
          <w:cantSplit/>
        </w:trPr>
        <w:tc>
          <w:tcPr>
            <w:tcW w:w="3157" w:type="dxa"/>
          </w:tcPr>
          <w:p w:rsidR="00E37D96" w:rsidRPr="006D732B" w:rsidRDefault="00E37D96" w:rsidP="00E37D96">
            <w:pPr>
              <w:spacing w:line="240" w:lineRule="atLeast"/>
              <w:rPr>
                <w:szCs w:val="22"/>
              </w:rPr>
            </w:pPr>
            <w:r w:rsidRPr="006D732B">
              <w:rPr>
                <w:szCs w:val="22"/>
              </w:rPr>
              <w:t>- ordinary shares</w:t>
            </w:r>
          </w:p>
        </w:tc>
        <w:tc>
          <w:tcPr>
            <w:tcW w:w="1089" w:type="dxa"/>
          </w:tcPr>
          <w:p w:rsidR="00E37D96" w:rsidRPr="006D732B" w:rsidRDefault="00E37D96" w:rsidP="00E37D96">
            <w:pPr>
              <w:spacing w:line="240" w:lineRule="atLeast"/>
              <w:jc w:val="center"/>
              <w:rPr>
                <w:szCs w:val="22"/>
              </w:rPr>
            </w:pPr>
            <w:r w:rsidRPr="006D732B">
              <w:rPr>
                <w:szCs w:val="22"/>
              </w:rPr>
              <w:t>1</w:t>
            </w:r>
          </w:p>
        </w:tc>
        <w:tc>
          <w:tcPr>
            <w:tcW w:w="1098" w:type="dxa"/>
            <w:gridSpan w:val="2"/>
            <w:tcBorders>
              <w:bottom w:val="single" w:sz="4" w:space="0" w:color="auto"/>
            </w:tcBorders>
          </w:tcPr>
          <w:p w:rsidR="00E37D96" w:rsidRPr="006D732B" w:rsidRDefault="009214E7" w:rsidP="00E37D96">
            <w:pPr>
              <w:pStyle w:val="acctfourfigures"/>
              <w:tabs>
                <w:tab w:val="clear" w:pos="765"/>
                <w:tab w:val="decimal" w:pos="839"/>
              </w:tabs>
              <w:spacing w:line="240" w:lineRule="atLeast"/>
              <w:ind w:left="-79" w:right="-61"/>
              <w:rPr>
                <w:szCs w:val="22"/>
              </w:rPr>
            </w:pPr>
            <w:r>
              <w:rPr>
                <w:szCs w:val="22"/>
              </w:rPr>
              <w:t>290,634</w:t>
            </w: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Borders>
              <w:bottom w:val="single" w:sz="4" w:space="0" w:color="auto"/>
            </w:tcBorders>
          </w:tcPr>
          <w:p w:rsidR="00E37D96" w:rsidRPr="006D732B" w:rsidRDefault="009214E7" w:rsidP="00E37D96">
            <w:pPr>
              <w:pStyle w:val="acctfourfigures"/>
              <w:tabs>
                <w:tab w:val="clear" w:pos="765"/>
                <w:tab w:val="decimal" w:pos="839"/>
              </w:tabs>
              <w:spacing w:line="240" w:lineRule="atLeast"/>
              <w:ind w:left="-79" w:right="-61"/>
              <w:rPr>
                <w:szCs w:val="22"/>
              </w:rPr>
            </w:pPr>
            <w:r>
              <w:rPr>
                <w:szCs w:val="22"/>
              </w:rPr>
              <w:t>290,634</w:t>
            </w: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Borders>
              <w:bottom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r w:rsidRPr="006D732B">
              <w:rPr>
                <w:szCs w:val="22"/>
              </w:rPr>
              <w:t>290,634</w:t>
            </w:r>
          </w:p>
        </w:tc>
        <w:tc>
          <w:tcPr>
            <w:tcW w:w="180" w:type="dxa"/>
          </w:tcPr>
          <w:p w:rsidR="00E37D96" w:rsidRPr="006D732B" w:rsidRDefault="00E37D96" w:rsidP="00E37D96">
            <w:pPr>
              <w:pStyle w:val="acctfourfigures"/>
              <w:spacing w:line="240" w:lineRule="atLeast"/>
              <w:rPr>
                <w:szCs w:val="22"/>
              </w:rPr>
            </w:pPr>
          </w:p>
        </w:tc>
        <w:tc>
          <w:tcPr>
            <w:tcW w:w="1098" w:type="dxa"/>
            <w:tcBorders>
              <w:bottom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r w:rsidRPr="006D732B">
              <w:rPr>
                <w:szCs w:val="22"/>
              </w:rPr>
              <w:t>290,634</w:t>
            </w:r>
          </w:p>
        </w:tc>
      </w:tr>
      <w:tr w:rsidR="00E37D96" w:rsidRPr="006D732B" w:rsidTr="00313231">
        <w:trPr>
          <w:cantSplit/>
        </w:trPr>
        <w:tc>
          <w:tcPr>
            <w:tcW w:w="3157" w:type="dxa"/>
          </w:tcPr>
          <w:p w:rsidR="00E37D96" w:rsidRPr="006D732B" w:rsidRDefault="00E37D96" w:rsidP="00E37D96">
            <w:pPr>
              <w:spacing w:line="240" w:lineRule="atLeast"/>
              <w:rPr>
                <w:b/>
                <w:bCs/>
                <w:szCs w:val="22"/>
              </w:rPr>
            </w:pPr>
            <w:r w:rsidRPr="006D732B">
              <w:rPr>
                <w:b/>
                <w:bCs/>
                <w:szCs w:val="22"/>
              </w:rPr>
              <w:t>At 31 December</w:t>
            </w:r>
          </w:p>
        </w:tc>
        <w:tc>
          <w:tcPr>
            <w:tcW w:w="1089" w:type="dxa"/>
          </w:tcPr>
          <w:p w:rsidR="00E37D96" w:rsidRPr="006D732B" w:rsidRDefault="00E37D96" w:rsidP="00E37D96">
            <w:pPr>
              <w:spacing w:line="240" w:lineRule="atLeast"/>
              <w:jc w:val="center"/>
              <w:rPr>
                <w:szCs w:val="22"/>
              </w:rPr>
            </w:pPr>
          </w:p>
        </w:tc>
        <w:tc>
          <w:tcPr>
            <w:tcW w:w="1098" w:type="dxa"/>
            <w:gridSpan w:val="2"/>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98" w:type="dxa"/>
            <w:gridSpan w:val="2"/>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gridSpan w:val="2"/>
          </w:tcPr>
          <w:p w:rsidR="00E37D96" w:rsidRPr="006D732B" w:rsidRDefault="00E37D96" w:rsidP="00E37D96">
            <w:pPr>
              <w:pStyle w:val="acctfourfigures"/>
              <w:spacing w:line="240" w:lineRule="atLeast"/>
              <w:rPr>
                <w:szCs w:val="22"/>
              </w:rPr>
            </w:pPr>
          </w:p>
        </w:tc>
        <w:tc>
          <w:tcPr>
            <w:tcW w:w="1089" w:type="dxa"/>
            <w:gridSpan w:val="3"/>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c>
          <w:tcPr>
            <w:tcW w:w="180" w:type="dxa"/>
          </w:tcPr>
          <w:p w:rsidR="00E37D96" w:rsidRPr="006D732B" w:rsidRDefault="00E37D96" w:rsidP="00E37D96">
            <w:pPr>
              <w:pStyle w:val="acctfourfigures"/>
              <w:spacing w:line="240" w:lineRule="atLeast"/>
              <w:rPr>
                <w:szCs w:val="22"/>
              </w:rPr>
            </w:pPr>
          </w:p>
        </w:tc>
        <w:tc>
          <w:tcPr>
            <w:tcW w:w="1098" w:type="dxa"/>
            <w:tcBorders>
              <w:top w:val="single" w:sz="4" w:space="0" w:color="auto"/>
            </w:tcBorders>
          </w:tcPr>
          <w:p w:rsidR="00E37D96" w:rsidRPr="006D732B" w:rsidRDefault="00E37D96" w:rsidP="00E37D96">
            <w:pPr>
              <w:pStyle w:val="acctfourfigures"/>
              <w:tabs>
                <w:tab w:val="clear" w:pos="765"/>
                <w:tab w:val="decimal" w:pos="839"/>
              </w:tabs>
              <w:spacing w:line="240" w:lineRule="atLeast"/>
              <w:ind w:left="-79" w:right="-61"/>
              <w:rPr>
                <w:szCs w:val="22"/>
              </w:rPr>
            </w:pPr>
          </w:p>
        </w:tc>
      </w:tr>
      <w:tr w:rsidR="00E37D96" w:rsidRPr="006D732B" w:rsidTr="00313231">
        <w:trPr>
          <w:cantSplit/>
        </w:trPr>
        <w:tc>
          <w:tcPr>
            <w:tcW w:w="3157" w:type="dxa"/>
          </w:tcPr>
          <w:p w:rsidR="00E37D96" w:rsidRPr="006D732B" w:rsidRDefault="00E37D96" w:rsidP="00E37D96">
            <w:pPr>
              <w:spacing w:line="240" w:lineRule="atLeast"/>
              <w:rPr>
                <w:b/>
                <w:bCs/>
                <w:szCs w:val="22"/>
              </w:rPr>
            </w:pPr>
            <w:r w:rsidRPr="006D732B">
              <w:rPr>
                <w:b/>
                <w:bCs/>
                <w:szCs w:val="22"/>
              </w:rPr>
              <w:t>- ordinary shares</w:t>
            </w:r>
          </w:p>
        </w:tc>
        <w:tc>
          <w:tcPr>
            <w:tcW w:w="1089" w:type="dxa"/>
          </w:tcPr>
          <w:p w:rsidR="00E37D96" w:rsidRPr="006D732B" w:rsidRDefault="00E37D96" w:rsidP="00E37D96">
            <w:pPr>
              <w:spacing w:line="240" w:lineRule="atLeast"/>
              <w:jc w:val="center"/>
              <w:rPr>
                <w:szCs w:val="22"/>
              </w:rPr>
            </w:pPr>
            <w:r w:rsidRPr="006D732B">
              <w:rPr>
                <w:szCs w:val="22"/>
              </w:rPr>
              <w:t>1</w:t>
            </w:r>
          </w:p>
        </w:tc>
        <w:tc>
          <w:tcPr>
            <w:tcW w:w="1098" w:type="dxa"/>
            <w:gridSpan w:val="2"/>
            <w:tcBorders>
              <w:bottom w:val="double" w:sz="4" w:space="0" w:color="auto"/>
            </w:tcBorders>
          </w:tcPr>
          <w:p w:rsidR="00E37D96" w:rsidRPr="006D732B" w:rsidRDefault="009214E7" w:rsidP="00E37D96">
            <w:pPr>
              <w:pStyle w:val="acctfourfigures"/>
              <w:tabs>
                <w:tab w:val="clear" w:pos="765"/>
                <w:tab w:val="decimal" w:pos="839"/>
              </w:tabs>
              <w:spacing w:line="240" w:lineRule="atLeast"/>
              <w:ind w:left="-79" w:right="-61"/>
              <w:rPr>
                <w:b/>
                <w:bCs/>
                <w:szCs w:val="22"/>
              </w:rPr>
            </w:pPr>
            <w:r>
              <w:rPr>
                <w:b/>
                <w:bCs/>
                <w:szCs w:val="22"/>
              </w:rPr>
              <w:t>290,634</w:t>
            </w:r>
          </w:p>
        </w:tc>
        <w:tc>
          <w:tcPr>
            <w:tcW w:w="180" w:type="dxa"/>
            <w:gridSpan w:val="2"/>
          </w:tcPr>
          <w:p w:rsidR="00E37D96" w:rsidRPr="006D732B" w:rsidRDefault="00E37D96" w:rsidP="00E37D96">
            <w:pPr>
              <w:pStyle w:val="acctfourfigures"/>
              <w:spacing w:line="240" w:lineRule="atLeast"/>
              <w:rPr>
                <w:b/>
                <w:bCs/>
                <w:szCs w:val="22"/>
              </w:rPr>
            </w:pPr>
          </w:p>
        </w:tc>
        <w:tc>
          <w:tcPr>
            <w:tcW w:w="1098" w:type="dxa"/>
            <w:gridSpan w:val="2"/>
            <w:tcBorders>
              <w:bottom w:val="double" w:sz="4" w:space="0" w:color="auto"/>
            </w:tcBorders>
          </w:tcPr>
          <w:p w:rsidR="00E37D96" w:rsidRPr="006D732B" w:rsidRDefault="009214E7" w:rsidP="00E37D96">
            <w:pPr>
              <w:pStyle w:val="acctfourfigures"/>
              <w:tabs>
                <w:tab w:val="clear" w:pos="765"/>
                <w:tab w:val="decimal" w:pos="839"/>
              </w:tabs>
              <w:spacing w:line="240" w:lineRule="atLeast"/>
              <w:ind w:left="-79" w:right="-61"/>
              <w:rPr>
                <w:b/>
                <w:bCs/>
                <w:szCs w:val="22"/>
              </w:rPr>
            </w:pPr>
            <w:r>
              <w:rPr>
                <w:b/>
                <w:bCs/>
                <w:szCs w:val="22"/>
              </w:rPr>
              <w:t>290,634</w:t>
            </w:r>
          </w:p>
        </w:tc>
        <w:tc>
          <w:tcPr>
            <w:tcW w:w="180" w:type="dxa"/>
            <w:gridSpan w:val="2"/>
          </w:tcPr>
          <w:p w:rsidR="00E37D96" w:rsidRPr="006D732B" w:rsidRDefault="00E37D96" w:rsidP="00E37D96">
            <w:pPr>
              <w:pStyle w:val="acctfourfigures"/>
              <w:spacing w:line="240" w:lineRule="atLeast"/>
              <w:rPr>
                <w:b/>
                <w:bCs/>
                <w:szCs w:val="22"/>
              </w:rPr>
            </w:pPr>
          </w:p>
        </w:tc>
        <w:tc>
          <w:tcPr>
            <w:tcW w:w="1089" w:type="dxa"/>
            <w:gridSpan w:val="3"/>
            <w:tcBorders>
              <w:bottom w:val="double" w:sz="4" w:space="0" w:color="auto"/>
            </w:tcBorders>
          </w:tcPr>
          <w:p w:rsidR="00E37D96" w:rsidRPr="006D732B" w:rsidRDefault="00E37D96" w:rsidP="00E37D96">
            <w:pPr>
              <w:pStyle w:val="acctfourfigures"/>
              <w:tabs>
                <w:tab w:val="clear" w:pos="765"/>
                <w:tab w:val="decimal" w:pos="839"/>
              </w:tabs>
              <w:spacing w:line="240" w:lineRule="atLeast"/>
              <w:ind w:left="-79" w:right="-61"/>
              <w:rPr>
                <w:b/>
                <w:bCs/>
                <w:szCs w:val="22"/>
              </w:rPr>
            </w:pPr>
            <w:r w:rsidRPr="006D732B">
              <w:rPr>
                <w:b/>
                <w:bCs/>
                <w:szCs w:val="22"/>
              </w:rPr>
              <w:t>290,634</w:t>
            </w:r>
          </w:p>
        </w:tc>
        <w:tc>
          <w:tcPr>
            <w:tcW w:w="180" w:type="dxa"/>
          </w:tcPr>
          <w:p w:rsidR="00E37D96" w:rsidRPr="006D732B" w:rsidRDefault="00E37D96" w:rsidP="00E37D96">
            <w:pPr>
              <w:pStyle w:val="acctfourfigures"/>
              <w:spacing w:line="240" w:lineRule="atLeast"/>
              <w:rPr>
                <w:b/>
                <w:bCs/>
                <w:szCs w:val="22"/>
              </w:rPr>
            </w:pPr>
          </w:p>
        </w:tc>
        <w:tc>
          <w:tcPr>
            <w:tcW w:w="1098" w:type="dxa"/>
            <w:tcBorders>
              <w:bottom w:val="double" w:sz="4" w:space="0" w:color="auto"/>
            </w:tcBorders>
          </w:tcPr>
          <w:p w:rsidR="00E37D96" w:rsidRPr="006D732B" w:rsidRDefault="00E37D96" w:rsidP="00E37D96">
            <w:pPr>
              <w:pStyle w:val="acctfourfigures"/>
              <w:tabs>
                <w:tab w:val="clear" w:pos="765"/>
                <w:tab w:val="decimal" w:pos="839"/>
              </w:tabs>
              <w:spacing w:line="240" w:lineRule="atLeast"/>
              <w:ind w:left="-79" w:right="-61"/>
              <w:rPr>
                <w:b/>
                <w:bCs/>
                <w:szCs w:val="22"/>
              </w:rPr>
            </w:pPr>
            <w:r w:rsidRPr="006D732B">
              <w:rPr>
                <w:b/>
                <w:bCs/>
                <w:szCs w:val="22"/>
              </w:rPr>
              <w:t>290,634</w:t>
            </w:r>
          </w:p>
        </w:tc>
      </w:tr>
    </w:tbl>
    <w:p w:rsidR="000233AD" w:rsidRPr="006D732B" w:rsidRDefault="000233AD" w:rsidP="0020772A">
      <w:pPr>
        <w:ind w:left="540"/>
        <w:jc w:val="both"/>
        <w:rPr>
          <w:szCs w:val="22"/>
          <w:lang w:bidi="th-TH"/>
        </w:rPr>
      </w:pPr>
    </w:p>
    <w:p w:rsidR="007D121C" w:rsidRPr="006D732B" w:rsidRDefault="00074CA2" w:rsidP="0020772A">
      <w:pPr>
        <w:ind w:left="540"/>
        <w:jc w:val="both"/>
        <w:rPr>
          <w:szCs w:val="22"/>
          <w:lang w:bidi="th-TH"/>
        </w:rPr>
      </w:pPr>
      <w:r w:rsidRPr="006D732B">
        <w:rPr>
          <w:szCs w:val="22"/>
          <w:lang w:bidi="th-TH"/>
        </w:rPr>
        <w:t>The holders of ordinary shares are entitled to receive dividends as declared from time to time, and are entitled to one vote per share at meetings of the Company.</w:t>
      </w:r>
    </w:p>
    <w:p w:rsidR="00823A80" w:rsidRPr="006D732B" w:rsidRDefault="00823A80" w:rsidP="0020772A">
      <w:pPr>
        <w:ind w:left="540"/>
        <w:jc w:val="both"/>
        <w:rPr>
          <w:szCs w:val="22"/>
          <w:lang w:bidi="th-TH"/>
        </w:rPr>
      </w:pPr>
    </w:p>
    <w:p w:rsidR="00074CA2" w:rsidRPr="006D732B" w:rsidRDefault="00074CA2" w:rsidP="0020772A">
      <w:pPr>
        <w:ind w:left="540"/>
        <w:jc w:val="both"/>
        <w:rPr>
          <w:b/>
          <w:bCs/>
          <w:i/>
          <w:iCs/>
          <w:szCs w:val="22"/>
          <w:lang w:bidi="th-TH"/>
        </w:rPr>
      </w:pPr>
      <w:r w:rsidRPr="006D732B">
        <w:rPr>
          <w:b/>
          <w:bCs/>
          <w:i/>
          <w:iCs/>
          <w:szCs w:val="22"/>
          <w:lang w:bidi="th-TH"/>
        </w:rPr>
        <w:t>Share premium</w:t>
      </w:r>
    </w:p>
    <w:p w:rsidR="00074CA2" w:rsidRPr="006D732B" w:rsidRDefault="00074CA2" w:rsidP="0020772A">
      <w:pPr>
        <w:ind w:left="540"/>
        <w:jc w:val="both"/>
        <w:rPr>
          <w:szCs w:val="22"/>
          <w:lang w:bidi="th-TH"/>
        </w:rPr>
      </w:pPr>
    </w:p>
    <w:p w:rsidR="00BB2004" w:rsidRDefault="00074CA2" w:rsidP="0020772A">
      <w:pPr>
        <w:ind w:left="540"/>
        <w:jc w:val="both"/>
        <w:rPr>
          <w:szCs w:val="22"/>
          <w:lang w:bidi="th-TH"/>
        </w:rPr>
      </w:pPr>
      <w:r w:rsidRPr="006D732B">
        <w:rPr>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E37D96" w:rsidRDefault="00E37D96" w:rsidP="0020772A">
      <w:pPr>
        <w:ind w:left="540"/>
        <w:jc w:val="both"/>
        <w:rPr>
          <w:szCs w:val="22"/>
          <w:lang w:bidi="th-TH"/>
        </w:rPr>
      </w:pPr>
    </w:p>
    <w:p w:rsidR="00B55E42" w:rsidRPr="000975B2" w:rsidRDefault="00BB2004" w:rsidP="00BF2325">
      <w:pPr>
        <w:pStyle w:val="Heading1"/>
        <w:numPr>
          <w:ilvl w:val="0"/>
          <w:numId w:val="25"/>
        </w:numPr>
        <w:spacing w:before="0" w:after="0" w:line="240" w:lineRule="atLeast"/>
        <w:ind w:left="540" w:hanging="540"/>
        <w:rPr>
          <w:bCs/>
          <w:sz w:val="22"/>
          <w:szCs w:val="22"/>
        </w:rPr>
      </w:pPr>
      <w:r>
        <w:rPr>
          <w:szCs w:val="22"/>
          <w:lang w:bidi="th-TH"/>
        </w:rPr>
        <w:br w:type="page"/>
      </w:r>
      <w:r w:rsidR="00B55E42" w:rsidRPr="00726AAE">
        <w:rPr>
          <w:bCs/>
          <w:szCs w:val="24"/>
        </w:rPr>
        <w:lastRenderedPageBreak/>
        <w:t xml:space="preserve">Reserves </w:t>
      </w:r>
    </w:p>
    <w:p w:rsidR="00B55E42" w:rsidRPr="006D732B" w:rsidRDefault="00B55E42" w:rsidP="0020772A">
      <w:pPr>
        <w:ind w:left="540"/>
        <w:jc w:val="both"/>
        <w:rPr>
          <w:szCs w:val="22"/>
          <w:lang w:bidi="th-TH"/>
        </w:rPr>
      </w:pPr>
    </w:p>
    <w:p w:rsidR="00B55E42" w:rsidRPr="006D732B" w:rsidRDefault="009C1762" w:rsidP="0020772A">
      <w:pPr>
        <w:ind w:left="540"/>
        <w:jc w:val="both"/>
        <w:rPr>
          <w:szCs w:val="22"/>
          <w:lang w:bidi="th-TH"/>
        </w:rPr>
      </w:pPr>
      <w:r w:rsidRPr="006D732B">
        <w:rPr>
          <w:szCs w:val="22"/>
          <w:lang w:bidi="th-TH"/>
        </w:rPr>
        <w:t>Reserves comprise a</w:t>
      </w:r>
      <w:r w:rsidR="00B55E42" w:rsidRPr="006D732B">
        <w:rPr>
          <w:szCs w:val="22"/>
          <w:lang w:bidi="th-TH"/>
        </w:rPr>
        <w:t>ppropriations of profit and/or retained earnings</w:t>
      </w:r>
    </w:p>
    <w:p w:rsidR="00B55E42" w:rsidRPr="006D732B" w:rsidRDefault="00B55E42" w:rsidP="0020772A">
      <w:pPr>
        <w:ind w:left="540"/>
        <w:jc w:val="both"/>
        <w:rPr>
          <w:szCs w:val="22"/>
          <w:lang w:bidi="th-TH"/>
        </w:rPr>
      </w:pPr>
    </w:p>
    <w:p w:rsidR="00B55E42" w:rsidRPr="006D732B" w:rsidRDefault="00B55E42" w:rsidP="0020772A">
      <w:pPr>
        <w:ind w:left="540"/>
        <w:jc w:val="both"/>
        <w:rPr>
          <w:b/>
          <w:szCs w:val="22"/>
        </w:rPr>
      </w:pPr>
      <w:r w:rsidRPr="006D732B">
        <w:rPr>
          <w:b/>
          <w:szCs w:val="22"/>
        </w:rPr>
        <w:t>Legal reserve</w:t>
      </w:r>
    </w:p>
    <w:p w:rsidR="00B55E42" w:rsidRPr="006D732B" w:rsidRDefault="00B55E42" w:rsidP="0020772A">
      <w:pPr>
        <w:ind w:left="540"/>
        <w:jc w:val="both"/>
        <w:rPr>
          <w:szCs w:val="22"/>
        </w:rPr>
      </w:pPr>
    </w:p>
    <w:p w:rsidR="00B55E42" w:rsidRPr="006D732B" w:rsidRDefault="00B55E42" w:rsidP="0020772A">
      <w:pPr>
        <w:ind w:left="540"/>
        <w:jc w:val="both"/>
        <w:rPr>
          <w:szCs w:val="22"/>
        </w:rPr>
      </w:pPr>
      <w:r w:rsidRPr="006D732B">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55E42" w:rsidRPr="006D732B" w:rsidRDefault="00B55E42" w:rsidP="0020772A">
      <w:pPr>
        <w:ind w:left="540"/>
        <w:jc w:val="both"/>
        <w:rPr>
          <w:szCs w:val="22"/>
        </w:rPr>
      </w:pPr>
    </w:p>
    <w:p w:rsidR="00D25D63" w:rsidRPr="006D732B" w:rsidRDefault="006067E6" w:rsidP="0020772A">
      <w:pPr>
        <w:ind w:left="540"/>
        <w:jc w:val="both"/>
        <w:rPr>
          <w:b/>
          <w:bCs/>
          <w:szCs w:val="22"/>
          <w:lang w:bidi="th-TH"/>
        </w:rPr>
      </w:pPr>
      <w:r w:rsidRPr="006D732B">
        <w:rPr>
          <w:b/>
          <w:bCs/>
          <w:szCs w:val="22"/>
          <w:lang w:bidi="th-TH"/>
        </w:rPr>
        <w:t>General</w:t>
      </w:r>
      <w:r w:rsidR="00D25D63" w:rsidRPr="006D732B">
        <w:rPr>
          <w:b/>
          <w:bCs/>
          <w:szCs w:val="22"/>
          <w:lang w:bidi="th-TH"/>
        </w:rPr>
        <w:t xml:space="preserve"> reserve</w:t>
      </w:r>
    </w:p>
    <w:p w:rsidR="00D25D63" w:rsidRPr="006D732B" w:rsidRDefault="00D25D63" w:rsidP="0020772A">
      <w:pPr>
        <w:ind w:left="540"/>
        <w:jc w:val="both"/>
        <w:rPr>
          <w:szCs w:val="22"/>
        </w:rPr>
      </w:pPr>
    </w:p>
    <w:p w:rsidR="005715D4" w:rsidRPr="006D732B" w:rsidRDefault="005715D4" w:rsidP="0020772A">
      <w:pPr>
        <w:ind w:left="540"/>
        <w:jc w:val="both"/>
        <w:rPr>
          <w:szCs w:val="22"/>
        </w:rPr>
      </w:pPr>
      <w:r w:rsidRPr="006D732B">
        <w:rPr>
          <w:szCs w:val="22"/>
        </w:rPr>
        <w:t xml:space="preserve">The Company distributed a general reserve equal to 10% of profit for the each year </w:t>
      </w:r>
      <w:r w:rsidR="00F42C22" w:rsidRPr="006D732B">
        <w:rPr>
          <w:szCs w:val="22"/>
        </w:rPr>
        <w:t xml:space="preserve">in order </w:t>
      </w:r>
      <w:r w:rsidR="005566E5" w:rsidRPr="006D732B">
        <w:rPr>
          <w:szCs w:val="22"/>
        </w:rPr>
        <w:t>for</w:t>
      </w:r>
      <w:r w:rsidRPr="006D732B">
        <w:rPr>
          <w:szCs w:val="22"/>
        </w:rPr>
        <w:t xml:space="preserve"> </w:t>
      </w:r>
      <w:r w:rsidR="00F42C22" w:rsidRPr="006D732B">
        <w:rPr>
          <w:szCs w:val="22"/>
        </w:rPr>
        <w:t xml:space="preserve">the company has </w:t>
      </w:r>
      <w:r w:rsidR="00ED4F30" w:rsidRPr="006D732B">
        <w:rPr>
          <w:szCs w:val="22"/>
        </w:rPr>
        <w:t>strength</w:t>
      </w:r>
      <w:r w:rsidR="00F42C22" w:rsidRPr="006D732B">
        <w:rPr>
          <w:szCs w:val="22"/>
        </w:rPr>
        <w:t xml:space="preserve"> </w:t>
      </w:r>
      <w:r w:rsidR="00965BB6" w:rsidRPr="006D732B">
        <w:rPr>
          <w:szCs w:val="22"/>
        </w:rPr>
        <w:t xml:space="preserve">on </w:t>
      </w:r>
      <w:r w:rsidR="00F42C22" w:rsidRPr="006D732B">
        <w:rPr>
          <w:szCs w:val="22"/>
        </w:rPr>
        <w:t xml:space="preserve">general </w:t>
      </w:r>
      <w:r w:rsidRPr="006D732B">
        <w:rPr>
          <w:szCs w:val="22"/>
        </w:rPr>
        <w:t xml:space="preserve">reserve base </w:t>
      </w:r>
      <w:r w:rsidR="00965BB6" w:rsidRPr="006D732B">
        <w:rPr>
          <w:szCs w:val="22"/>
        </w:rPr>
        <w:t>to be</w:t>
      </w:r>
      <w:r w:rsidRPr="006D732B">
        <w:rPr>
          <w:szCs w:val="22"/>
        </w:rPr>
        <w:t xml:space="preserve"> maintain stability</w:t>
      </w:r>
      <w:r w:rsidR="005566E5" w:rsidRPr="006D732B">
        <w:rPr>
          <w:szCs w:val="22"/>
        </w:rPr>
        <w:t xml:space="preserve"> and </w:t>
      </w:r>
      <w:r w:rsidR="005200C4" w:rsidRPr="006D732B">
        <w:rPr>
          <w:szCs w:val="22"/>
        </w:rPr>
        <w:t>increase the Shareowner's wealth.</w:t>
      </w:r>
    </w:p>
    <w:p w:rsidR="00F42C22" w:rsidRPr="00A87CAC" w:rsidRDefault="00F42C22" w:rsidP="0020772A">
      <w:pPr>
        <w:ind w:left="540"/>
        <w:jc w:val="both"/>
        <w:rPr>
          <w:b/>
          <w:bCs/>
          <w:i/>
          <w:iCs/>
          <w:sz w:val="24"/>
          <w:szCs w:val="24"/>
          <w:lang w:bidi="th-TH"/>
        </w:rPr>
      </w:pPr>
    </w:p>
    <w:p w:rsidR="00B55E42" w:rsidRPr="006D732B" w:rsidRDefault="00B55E42" w:rsidP="0020772A">
      <w:pPr>
        <w:ind w:left="540"/>
        <w:jc w:val="both"/>
        <w:rPr>
          <w:b/>
          <w:bCs/>
          <w:i/>
          <w:iCs/>
          <w:szCs w:val="22"/>
          <w:lang w:bidi="th-TH"/>
        </w:rPr>
      </w:pPr>
      <w:r w:rsidRPr="006D732B">
        <w:rPr>
          <w:b/>
          <w:bCs/>
          <w:i/>
          <w:iCs/>
          <w:szCs w:val="22"/>
          <w:lang w:bidi="th-TH"/>
        </w:rPr>
        <w:t>Other components of equity</w:t>
      </w:r>
    </w:p>
    <w:p w:rsidR="00012627" w:rsidRPr="006D732B" w:rsidRDefault="00012627" w:rsidP="00C96FE3">
      <w:pPr>
        <w:ind w:left="540" w:firstLine="562"/>
        <w:jc w:val="both"/>
        <w:rPr>
          <w:b/>
          <w:bCs/>
          <w:i/>
          <w:iCs/>
          <w:szCs w:val="22"/>
          <w:lang w:bidi="th-TH"/>
        </w:rPr>
      </w:pPr>
    </w:p>
    <w:p w:rsidR="00012627" w:rsidRPr="006D732B" w:rsidRDefault="00012627" w:rsidP="00012627">
      <w:pPr>
        <w:spacing w:line="240" w:lineRule="exact"/>
        <w:ind w:left="540"/>
        <w:jc w:val="both"/>
        <w:rPr>
          <w:b/>
          <w:bCs/>
          <w:szCs w:val="22"/>
        </w:rPr>
      </w:pPr>
      <w:r w:rsidRPr="006D732B">
        <w:rPr>
          <w:b/>
          <w:bCs/>
          <w:szCs w:val="22"/>
        </w:rPr>
        <w:t>Currency translation differences</w:t>
      </w:r>
    </w:p>
    <w:p w:rsidR="00C96FE3" w:rsidRPr="006D732B" w:rsidRDefault="00C96FE3" w:rsidP="00012627">
      <w:pPr>
        <w:spacing w:line="240" w:lineRule="exact"/>
        <w:ind w:left="540"/>
        <w:jc w:val="both"/>
        <w:rPr>
          <w:b/>
          <w:bCs/>
          <w:szCs w:val="22"/>
        </w:rPr>
      </w:pPr>
    </w:p>
    <w:p w:rsidR="00012627" w:rsidRPr="006D732B" w:rsidRDefault="00012627" w:rsidP="00012627">
      <w:pPr>
        <w:ind w:left="540"/>
        <w:jc w:val="both"/>
        <w:rPr>
          <w:b/>
          <w:bCs/>
          <w:i/>
          <w:iCs/>
          <w:szCs w:val="22"/>
          <w:lang w:bidi="th-TH"/>
        </w:rPr>
      </w:pPr>
      <w:r w:rsidRPr="006D732B">
        <w:rPr>
          <w:szCs w:val="22"/>
        </w:rPr>
        <w:t>The currency translation differences account within equity comprises all foreign currency differences arising from the translation of the financial statements of foreign operations</w:t>
      </w:r>
      <w:r w:rsidR="00A87CAC">
        <w:rPr>
          <w:szCs w:val="22"/>
        </w:rPr>
        <w:t>.</w:t>
      </w:r>
    </w:p>
    <w:p w:rsidR="00B55E42" w:rsidRPr="006D732B" w:rsidRDefault="00B55E42" w:rsidP="0020772A">
      <w:pPr>
        <w:ind w:left="540"/>
        <w:jc w:val="both"/>
        <w:rPr>
          <w:szCs w:val="22"/>
        </w:rPr>
      </w:pPr>
    </w:p>
    <w:p w:rsidR="00B55E42" w:rsidRPr="006D732B" w:rsidRDefault="00B55E42" w:rsidP="0020772A">
      <w:pPr>
        <w:ind w:left="540"/>
        <w:jc w:val="both"/>
        <w:rPr>
          <w:b/>
          <w:bCs/>
          <w:szCs w:val="22"/>
        </w:rPr>
      </w:pPr>
      <w:r w:rsidRPr="006D732B">
        <w:rPr>
          <w:b/>
          <w:bCs/>
          <w:szCs w:val="22"/>
        </w:rPr>
        <w:t>Fair value changes in available-for-sale investments</w:t>
      </w:r>
    </w:p>
    <w:p w:rsidR="00B55E42" w:rsidRPr="006D732B" w:rsidRDefault="00B55E42" w:rsidP="0020772A">
      <w:pPr>
        <w:ind w:left="540"/>
        <w:jc w:val="both"/>
        <w:rPr>
          <w:szCs w:val="22"/>
        </w:rPr>
      </w:pPr>
    </w:p>
    <w:p w:rsidR="00B55E42" w:rsidRPr="006D732B" w:rsidRDefault="00B55E42" w:rsidP="0020772A">
      <w:pPr>
        <w:ind w:left="540"/>
        <w:jc w:val="both"/>
        <w:rPr>
          <w:szCs w:val="22"/>
        </w:rPr>
      </w:pPr>
      <w:r w:rsidRPr="006D732B">
        <w:rPr>
          <w:szCs w:val="22"/>
        </w:rPr>
        <w:t>The fair value change in available-for-sale investments account within equity comprises the cumulative net change in the fair value of available-for-sale investments until the investments are derecognised or impaired.</w:t>
      </w:r>
    </w:p>
    <w:p w:rsidR="00E83647" w:rsidRDefault="00E83647" w:rsidP="0020772A">
      <w:pPr>
        <w:jc w:val="both"/>
        <w:rPr>
          <w:szCs w:val="22"/>
        </w:rPr>
      </w:pPr>
    </w:p>
    <w:p w:rsidR="00E1553F" w:rsidRDefault="00546D98" w:rsidP="00E1553F">
      <w:pPr>
        <w:spacing w:line="240" w:lineRule="exact"/>
        <w:ind w:left="540"/>
        <w:jc w:val="both"/>
        <w:rPr>
          <w:rFonts w:cs="Angsana New"/>
          <w:b/>
          <w:bCs/>
          <w:szCs w:val="22"/>
          <w:lang w:bidi="th-TH"/>
        </w:rPr>
      </w:pPr>
      <w:r w:rsidRPr="001A3F6A">
        <w:rPr>
          <w:rFonts w:cs="Angsana New"/>
          <w:b/>
          <w:bCs/>
          <w:szCs w:val="22"/>
          <w:lang w:bidi="th-TH"/>
        </w:rPr>
        <w:t>Movements in reserves</w:t>
      </w:r>
    </w:p>
    <w:p w:rsidR="00E83647" w:rsidRPr="001A3F6A" w:rsidRDefault="00E83647" w:rsidP="00E1553F">
      <w:pPr>
        <w:spacing w:line="240" w:lineRule="exact"/>
        <w:ind w:left="540"/>
        <w:jc w:val="both"/>
        <w:rPr>
          <w:rFonts w:cs="Angsana New"/>
          <w:b/>
          <w:bCs/>
          <w:szCs w:val="22"/>
          <w:lang w:bidi="th-TH"/>
        </w:rPr>
      </w:pPr>
    </w:p>
    <w:p w:rsidR="00E1553F" w:rsidRDefault="00546D98" w:rsidP="00E1553F">
      <w:pPr>
        <w:spacing w:line="240" w:lineRule="exact"/>
        <w:ind w:left="540"/>
        <w:jc w:val="both"/>
        <w:rPr>
          <w:rFonts w:cs="Angsana New"/>
          <w:szCs w:val="22"/>
          <w:lang w:bidi="th-TH"/>
        </w:rPr>
      </w:pPr>
      <w:r w:rsidRPr="007F6C76">
        <w:rPr>
          <w:rFonts w:cs="Angsana New"/>
          <w:szCs w:val="22"/>
          <w:lang w:bidi="th-TH"/>
        </w:rPr>
        <w:t>Movements in reserves are shown in the statements of changes in equity.</w:t>
      </w:r>
    </w:p>
    <w:p w:rsidR="00E83647" w:rsidRDefault="00E83647" w:rsidP="0020772A">
      <w:pPr>
        <w:ind w:left="540"/>
        <w:jc w:val="both"/>
        <w:rPr>
          <w:szCs w:val="22"/>
        </w:rPr>
      </w:pPr>
    </w:p>
    <w:p w:rsidR="00491B78" w:rsidRDefault="00491B78" w:rsidP="0020772A">
      <w:pPr>
        <w:ind w:left="540"/>
        <w:jc w:val="both"/>
        <w:rPr>
          <w:szCs w:val="22"/>
        </w:rPr>
      </w:pPr>
    </w:p>
    <w:p w:rsidR="00491B78" w:rsidRDefault="00491B78" w:rsidP="0020772A">
      <w:pPr>
        <w:ind w:left="540"/>
        <w:jc w:val="both"/>
        <w:rPr>
          <w:szCs w:val="22"/>
        </w:rPr>
      </w:pPr>
    </w:p>
    <w:p w:rsidR="00491B78" w:rsidRDefault="00491B78" w:rsidP="0020772A">
      <w:pPr>
        <w:ind w:left="540"/>
        <w:jc w:val="both"/>
        <w:rPr>
          <w:szCs w:val="22"/>
        </w:rPr>
      </w:pPr>
    </w:p>
    <w:p w:rsidR="00491B78" w:rsidRPr="006D732B" w:rsidRDefault="00491B78" w:rsidP="0020772A">
      <w:pPr>
        <w:ind w:left="540"/>
        <w:jc w:val="both"/>
        <w:rPr>
          <w:szCs w:val="22"/>
        </w:rPr>
        <w:sectPr w:rsidR="00491B78" w:rsidRPr="006D732B" w:rsidSect="0058447A">
          <w:pgSz w:w="11907" w:h="16840" w:code="9"/>
          <w:pgMar w:top="691" w:right="1152" w:bottom="576" w:left="1152" w:header="720" w:footer="720" w:gutter="0"/>
          <w:cols w:space="720"/>
        </w:sectPr>
      </w:pPr>
    </w:p>
    <w:p w:rsidR="00B55E42" w:rsidRPr="00726AAE" w:rsidRDefault="00B55E42" w:rsidP="00B31A6A">
      <w:pPr>
        <w:pStyle w:val="Heading1"/>
        <w:numPr>
          <w:ilvl w:val="0"/>
          <w:numId w:val="25"/>
        </w:numPr>
        <w:spacing w:before="0" w:after="0" w:line="240" w:lineRule="atLeast"/>
        <w:ind w:left="540" w:hanging="540"/>
        <w:rPr>
          <w:bCs/>
          <w:szCs w:val="24"/>
        </w:rPr>
      </w:pPr>
      <w:r w:rsidRPr="00726AAE">
        <w:rPr>
          <w:bCs/>
          <w:szCs w:val="24"/>
        </w:rPr>
        <w:lastRenderedPageBreak/>
        <w:t>Segment information</w:t>
      </w:r>
    </w:p>
    <w:p w:rsidR="0020772A" w:rsidRPr="006D732B" w:rsidRDefault="0020772A" w:rsidP="00B55E42">
      <w:pPr>
        <w:ind w:left="540"/>
        <w:jc w:val="both"/>
        <w:rPr>
          <w:szCs w:val="22"/>
        </w:rPr>
      </w:pPr>
    </w:p>
    <w:p w:rsidR="0020772A" w:rsidRPr="006D732B" w:rsidRDefault="0020772A" w:rsidP="0020772A">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20772A" w:rsidRPr="006D732B" w:rsidRDefault="0020772A" w:rsidP="0020772A">
      <w:pPr>
        <w:pStyle w:val="BodyTextIndent"/>
        <w:spacing w:after="0" w:line="240" w:lineRule="atLeast"/>
        <w:ind w:left="540" w:right="180"/>
        <w:jc w:val="both"/>
        <w:rPr>
          <w:szCs w:val="22"/>
        </w:rPr>
      </w:pPr>
    </w:p>
    <w:p w:rsidR="0020772A" w:rsidRPr="006D732B" w:rsidRDefault="0020772A" w:rsidP="0020772A">
      <w:pPr>
        <w:pStyle w:val="BodyTextIndent"/>
        <w:spacing w:after="0" w:line="240" w:lineRule="atLeast"/>
        <w:ind w:left="540" w:right="180"/>
        <w:jc w:val="both"/>
        <w:rPr>
          <w:szCs w:val="22"/>
        </w:rPr>
      </w:pPr>
      <w:r w:rsidRPr="006D732B">
        <w:rPr>
          <w:szCs w:val="22"/>
        </w:rPr>
        <w:t>The business operation involves 3 principal segments;</w:t>
      </w:r>
      <w:r w:rsidRPr="006D732B">
        <w:rPr>
          <w:szCs w:val="22"/>
          <w:cs/>
          <w:lang w:bidi="th-TH"/>
        </w:rPr>
        <w:t xml:space="preserve"> </w:t>
      </w:r>
      <w:r w:rsidRPr="006D732B">
        <w:rPr>
          <w:szCs w:val="22"/>
          <w:lang w:val="en-US" w:bidi="th-TH"/>
        </w:rPr>
        <w:t>C</w:t>
      </w:r>
      <w:proofErr w:type="spellStart"/>
      <w:r w:rsidRPr="006D732B">
        <w:rPr>
          <w:szCs w:val="22"/>
        </w:rPr>
        <w:t>osmetics</w:t>
      </w:r>
      <w:proofErr w:type="spellEnd"/>
      <w:r w:rsidRPr="006D732B">
        <w:rPr>
          <w:szCs w:val="22"/>
        </w:rPr>
        <w:t xml:space="preserve"> toiletries &amp; perfumeries, Women’s apparel and Men’s apparel. Segment performance is considered by using the measure operating profit in the financial statements. </w:t>
      </w:r>
      <w:r w:rsidR="003151C0" w:rsidRPr="006D732B">
        <w:rPr>
          <w:szCs w:val="22"/>
        </w:rPr>
        <w:t xml:space="preserve">The Company has not report segment assets and segment liabilities due to the management believe that such information is the most relevant in evaluating the results of certain segments relative to other entities that operate within these industries. </w:t>
      </w:r>
    </w:p>
    <w:p w:rsidR="005E360D" w:rsidRPr="006D732B" w:rsidRDefault="005E360D" w:rsidP="0020772A">
      <w:pPr>
        <w:pStyle w:val="BodyTextIndent"/>
        <w:spacing w:after="0" w:line="240" w:lineRule="atLeast"/>
        <w:ind w:left="540" w:right="180"/>
        <w:jc w:val="both"/>
        <w:rPr>
          <w:szCs w:val="22"/>
        </w:rPr>
      </w:pPr>
    </w:p>
    <w:p w:rsidR="005E360D" w:rsidRPr="006D732B" w:rsidRDefault="005E360D" w:rsidP="0020772A">
      <w:pPr>
        <w:pStyle w:val="BodyTextIndent"/>
        <w:spacing w:after="0" w:line="240" w:lineRule="atLeast"/>
        <w:ind w:left="540" w:right="180"/>
        <w:jc w:val="both"/>
        <w:rPr>
          <w:b/>
          <w:bCs/>
          <w:i/>
          <w:iCs/>
          <w:szCs w:val="22"/>
        </w:rPr>
      </w:pPr>
      <w:r w:rsidRPr="006D732B">
        <w:rPr>
          <w:b/>
          <w:bCs/>
          <w:i/>
          <w:iCs/>
          <w:szCs w:val="22"/>
        </w:rPr>
        <w:t>Information about reportable segments</w:t>
      </w:r>
    </w:p>
    <w:p w:rsidR="005E360D" w:rsidRPr="006D732B" w:rsidRDefault="005E360D" w:rsidP="0020772A">
      <w:pPr>
        <w:pStyle w:val="BodyTextIndent"/>
        <w:spacing w:after="0" w:line="240" w:lineRule="atLeast"/>
        <w:ind w:left="540" w:right="180"/>
        <w:jc w:val="both"/>
        <w:rPr>
          <w:szCs w:val="22"/>
        </w:rPr>
      </w:pPr>
    </w:p>
    <w:tbl>
      <w:tblPr>
        <w:tblW w:w="15030" w:type="dxa"/>
        <w:tblInd w:w="529" w:type="dxa"/>
        <w:tblLayout w:type="fixed"/>
        <w:tblCellMar>
          <w:left w:w="79" w:type="dxa"/>
          <w:right w:w="79" w:type="dxa"/>
        </w:tblCellMar>
        <w:tblLook w:val="0000" w:firstRow="0" w:lastRow="0" w:firstColumn="0" w:lastColumn="0" w:noHBand="0" w:noVBand="0"/>
      </w:tblPr>
      <w:tblGrid>
        <w:gridCol w:w="189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720"/>
        <w:gridCol w:w="180"/>
        <w:gridCol w:w="720"/>
        <w:gridCol w:w="181"/>
        <w:gridCol w:w="629"/>
        <w:gridCol w:w="180"/>
        <w:gridCol w:w="629"/>
        <w:gridCol w:w="180"/>
        <w:gridCol w:w="716"/>
        <w:gridCol w:w="180"/>
        <w:gridCol w:w="725"/>
      </w:tblGrid>
      <w:tr w:rsidR="00885970" w:rsidRPr="00314EC9" w:rsidTr="00E37D96">
        <w:trPr>
          <w:cantSplit/>
        </w:trPr>
        <w:tc>
          <w:tcPr>
            <w:tcW w:w="1890" w:type="dxa"/>
          </w:tcPr>
          <w:p w:rsidR="00885970" w:rsidRPr="00314EC9" w:rsidRDefault="00885970" w:rsidP="00475EF7">
            <w:pPr>
              <w:shd w:val="clear" w:color="auto" w:fill="FFFFFF"/>
              <w:spacing w:line="240" w:lineRule="atLeast"/>
              <w:ind w:right="-79"/>
              <w:rPr>
                <w:sz w:val="20"/>
              </w:rPr>
            </w:pPr>
          </w:p>
        </w:tc>
        <w:tc>
          <w:tcPr>
            <w:tcW w:w="1440" w:type="dxa"/>
            <w:gridSpan w:val="3"/>
            <w:vAlign w:val="bottom"/>
          </w:tcPr>
          <w:p w:rsidR="00885970" w:rsidRPr="00314EC9" w:rsidRDefault="00885970" w:rsidP="00475EF7">
            <w:pPr>
              <w:pStyle w:val="acctmergecolhdg"/>
              <w:spacing w:line="240" w:lineRule="atLeast"/>
              <w:ind w:left="-61" w:right="-97"/>
              <w:rPr>
                <w:sz w:val="20"/>
              </w:rPr>
            </w:pPr>
            <w:r w:rsidRPr="00314EC9">
              <w:rPr>
                <w:sz w:val="20"/>
                <w:lang w:val="en-US" w:bidi="th-TH"/>
              </w:rPr>
              <w:t>C</w:t>
            </w:r>
            <w:proofErr w:type="spellStart"/>
            <w:r w:rsidRPr="00314EC9">
              <w:rPr>
                <w:sz w:val="20"/>
              </w:rPr>
              <w:t>osmetics</w:t>
            </w:r>
            <w:proofErr w:type="spellEnd"/>
            <w:r w:rsidRPr="00314EC9">
              <w:rPr>
                <w:sz w:val="20"/>
              </w:rPr>
              <w:t xml:space="preserve"> toiletries &amp; perfumeries</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pacing w:line="240" w:lineRule="atLeast"/>
              <w:rPr>
                <w:sz w:val="20"/>
              </w:rPr>
            </w:pPr>
            <w:r w:rsidRPr="00314EC9">
              <w:rPr>
                <w:sz w:val="20"/>
              </w:rPr>
              <w:t>Women’s apparel</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pacing w:line="240" w:lineRule="atLeast"/>
              <w:rPr>
                <w:b w:val="0"/>
                <w:bCs/>
                <w:sz w:val="20"/>
              </w:rPr>
            </w:pPr>
            <w:r w:rsidRPr="00314EC9">
              <w:rPr>
                <w:sz w:val="20"/>
              </w:rPr>
              <w:t xml:space="preserve">Men’s </w:t>
            </w:r>
            <w:r w:rsidRPr="00314EC9">
              <w:rPr>
                <w:sz w:val="20"/>
              </w:rPr>
              <w:br/>
              <w:t>apparel</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hd w:val="clear" w:color="auto" w:fill="FFFFFF"/>
              <w:spacing w:line="240" w:lineRule="atLeast"/>
              <w:ind w:left="-61" w:right="-93"/>
              <w:rPr>
                <w:sz w:val="20"/>
              </w:rPr>
            </w:pPr>
            <w:r w:rsidRPr="00314EC9">
              <w:rPr>
                <w:sz w:val="20"/>
              </w:rPr>
              <w:t>Total reportable</w:t>
            </w:r>
          </w:p>
          <w:p w:rsidR="00885970" w:rsidRPr="00314EC9" w:rsidRDefault="00885970" w:rsidP="00475EF7">
            <w:pPr>
              <w:pStyle w:val="acctmergecolhdg"/>
              <w:spacing w:line="240" w:lineRule="atLeast"/>
              <w:rPr>
                <w:b w:val="0"/>
                <w:bCs/>
                <w:color w:val="000000"/>
                <w:sz w:val="20"/>
              </w:rPr>
            </w:pPr>
            <w:r w:rsidRPr="00314EC9">
              <w:rPr>
                <w:sz w:val="20"/>
              </w:rPr>
              <w:t>segments</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pacing w:line="240" w:lineRule="atLeast"/>
              <w:rPr>
                <w:b w:val="0"/>
                <w:bCs/>
                <w:color w:val="000000"/>
                <w:sz w:val="20"/>
                <w:lang w:bidi="th-TH"/>
              </w:rPr>
            </w:pPr>
          </w:p>
          <w:p w:rsidR="00885970" w:rsidRPr="00314EC9" w:rsidRDefault="00885970" w:rsidP="00475EF7">
            <w:pPr>
              <w:pStyle w:val="acctmergecolhdg"/>
              <w:shd w:val="clear" w:color="auto" w:fill="FFFFFF"/>
              <w:spacing w:line="240" w:lineRule="atLeast"/>
              <w:ind w:right="-93"/>
              <w:rPr>
                <w:sz w:val="20"/>
                <w:lang w:val="en-US" w:bidi="th-TH"/>
              </w:rPr>
            </w:pPr>
            <w:r w:rsidRPr="00314EC9">
              <w:rPr>
                <w:sz w:val="20"/>
              </w:rPr>
              <w:t>Others</w:t>
            </w:r>
          </w:p>
        </w:tc>
        <w:tc>
          <w:tcPr>
            <w:tcW w:w="180" w:type="dxa"/>
            <w:vAlign w:val="bottom"/>
          </w:tcPr>
          <w:p w:rsidR="00885970" w:rsidRPr="00314EC9" w:rsidRDefault="00885970" w:rsidP="00475EF7">
            <w:pPr>
              <w:pStyle w:val="acctfourfigures"/>
              <w:tabs>
                <w:tab w:val="decimal" w:pos="582"/>
              </w:tabs>
              <w:spacing w:line="240" w:lineRule="atLeast"/>
              <w:ind w:right="-79"/>
              <w:rPr>
                <w:sz w:val="20"/>
              </w:rPr>
            </w:pPr>
          </w:p>
        </w:tc>
        <w:tc>
          <w:tcPr>
            <w:tcW w:w="1620" w:type="dxa"/>
            <w:gridSpan w:val="3"/>
          </w:tcPr>
          <w:p w:rsidR="00885970" w:rsidRPr="00314EC9" w:rsidRDefault="00885970" w:rsidP="00475EF7">
            <w:pPr>
              <w:pStyle w:val="acctfourfigures"/>
              <w:tabs>
                <w:tab w:val="clear" w:pos="765"/>
                <w:tab w:val="decimal" w:pos="582"/>
              </w:tabs>
              <w:spacing w:line="240" w:lineRule="atLeast"/>
              <w:ind w:right="-79"/>
              <w:jc w:val="center"/>
              <w:rPr>
                <w:b/>
                <w:bCs/>
                <w:sz w:val="20"/>
              </w:rPr>
            </w:pPr>
          </w:p>
          <w:p w:rsidR="00885970" w:rsidRPr="00314EC9" w:rsidRDefault="00885970" w:rsidP="00475EF7">
            <w:pPr>
              <w:pStyle w:val="acctfourfigures"/>
              <w:tabs>
                <w:tab w:val="clear" w:pos="765"/>
                <w:tab w:val="decimal" w:pos="582"/>
              </w:tabs>
              <w:spacing w:line="240" w:lineRule="atLeast"/>
              <w:ind w:right="-79"/>
              <w:jc w:val="center"/>
              <w:rPr>
                <w:b/>
                <w:bCs/>
                <w:sz w:val="20"/>
              </w:rPr>
            </w:pPr>
          </w:p>
          <w:p w:rsidR="00885970" w:rsidRPr="00314EC9" w:rsidRDefault="00885970" w:rsidP="00475EF7">
            <w:pPr>
              <w:pStyle w:val="acctfourfigures"/>
              <w:tabs>
                <w:tab w:val="clear" w:pos="765"/>
                <w:tab w:val="decimal" w:pos="582"/>
              </w:tabs>
              <w:spacing w:line="240" w:lineRule="atLeast"/>
              <w:ind w:right="-79"/>
              <w:jc w:val="center"/>
              <w:rPr>
                <w:b/>
                <w:bCs/>
                <w:sz w:val="20"/>
              </w:rPr>
            </w:pPr>
            <w:r w:rsidRPr="00314EC9">
              <w:rPr>
                <w:b/>
                <w:bCs/>
                <w:sz w:val="20"/>
              </w:rPr>
              <w:t>Total</w:t>
            </w:r>
          </w:p>
        </w:tc>
        <w:tc>
          <w:tcPr>
            <w:tcW w:w="181" w:type="dxa"/>
          </w:tcPr>
          <w:p w:rsidR="00885970" w:rsidRPr="00314EC9" w:rsidRDefault="00885970" w:rsidP="00475EF7">
            <w:pPr>
              <w:pStyle w:val="acctfourfigures"/>
              <w:tabs>
                <w:tab w:val="clear" w:pos="765"/>
                <w:tab w:val="decimal" w:pos="582"/>
              </w:tabs>
              <w:spacing w:line="240" w:lineRule="atLeast"/>
              <w:ind w:right="-79"/>
              <w:rPr>
                <w:sz w:val="20"/>
              </w:rPr>
            </w:pPr>
          </w:p>
        </w:tc>
        <w:tc>
          <w:tcPr>
            <w:tcW w:w="1438" w:type="dxa"/>
            <w:gridSpan w:val="3"/>
          </w:tcPr>
          <w:p w:rsidR="00885970" w:rsidRPr="00314EC9" w:rsidRDefault="00885970" w:rsidP="00236050">
            <w:pPr>
              <w:pStyle w:val="acctfourfigures"/>
              <w:tabs>
                <w:tab w:val="clear" w:pos="765"/>
                <w:tab w:val="decimal" w:pos="582"/>
              </w:tabs>
              <w:spacing w:line="240" w:lineRule="atLeast"/>
              <w:ind w:left="-69" w:right="-79" w:hanging="90"/>
              <w:jc w:val="center"/>
              <w:rPr>
                <w:sz w:val="20"/>
              </w:rPr>
            </w:pPr>
            <w:r w:rsidRPr="00314EC9">
              <w:rPr>
                <w:b/>
                <w:bCs/>
                <w:sz w:val="20"/>
              </w:rPr>
              <w:t>Elimination of inter-segment revenue</w:t>
            </w:r>
          </w:p>
        </w:tc>
        <w:tc>
          <w:tcPr>
            <w:tcW w:w="180" w:type="dxa"/>
          </w:tcPr>
          <w:p w:rsidR="00885970" w:rsidRPr="00314EC9" w:rsidRDefault="00885970" w:rsidP="00475EF7">
            <w:pPr>
              <w:pStyle w:val="acctfourfigures"/>
              <w:tabs>
                <w:tab w:val="clear" w:pos="765"/>
                <w:tab w:val="decimal" w:pos="582"/>
              </w:tabs>
              <w:spacing w:line="240" w:lineRule="atLeast"/>
              <w:ind w:right="-79"/>
              <w:rPr>
                <w:sz w:val="20"/>
              </w:rPr>
            </w:pPr>
          </w:p>
        </w:tc>
        <w:tc>
          <w:tcPr>
            <w:tcW w:w="1621" w:type="dxa"/>
            <w:gridSpan w:val="3"/>
            <w:vAlign w:val="bottom"/>
          </w:tcPr>
          <w:p w:rsidR="00885970" w:rsidRPr="00314EC9" w:rsidRDefault="00885970" w:rsidP="00475EF7">
            <w:pPr>
              <w:pStyle w:val="acctfourfigures"/>
              <w:tabs>
                <w:tab w:val="clear" w:pos="765"/>
                <w:tab w:val="decimal" w:pos="582"/>
              </w:tabs>
              <w:spacing w:line="240" w:lineRule="atLeast"/>
              <w:ind w:right="-79"/>
              <w:jc w:val="center"/>
              <w:rPr>
                <w:b/>
                <w:bCs/>
                <w:sz w:val="20"/>
              </w:rPr>
            </w:pPr>
            <w:r w:rsidRPr="00314EC9">
              <w:rPr>
                <w:b/>
                <w:bCs/>
                <w:sz w:val="20"/>
              </w:rPr>
              <w:t>Total</w:t>
            </w:r>
          </w:p>
        </w:tc>
      </w:tr>
      <w:tr w:rsidR="00885970" w:rsidRPr="00314EC9" w:rsidTr="00E37D96">
        <w:trPr>
          <w:cantSplit/>
          <w:trHeight w:hRule="exact" w:val="115"/>
        </w:trPr>
        <w:tc>
          <w:tcPr>
            <w:tcW w:w="1890" w:type="dxa"/>
            <w:vAlign w:val="bottom"/>
          </w:tcPr>
          <w:p w:rsidR="00885970" w:rsidRPr="00314EC9" w:rsidRDefault="00885970" w:rsidP="00475EF7">
            <w:pPr>
              <w:pStyle w:val="acctfourfigures"/>
              <w:tabs>
                <w:tab w:val="clear" w:pos="765"/>
              </w:tabs>
              <w:spacing w:line="240" w:lineRule="atLeast"/>
              <w:ind w:right="-79"/>
              <w:rPr>
                <w:b/>
                <w:bCs/>
                <w:i/>
                <w:iCs/>
                <w:sz w:val="20"/>
                <w:lang w:val="en-US" w:bidi="th-TH"/>
              </w:rPr>
            </w:pPr>
          </w:p>
        </w:tc>
        <w:tc>
          <w:tcPr>
            <w:tcW w:w="630" w:type="dxa"/>
          </w:tcPr>
          <w:p w:rsidR="00885970" w:rsidRPr="00314EC9" w:rsidRDefault="00885970" w:rsidP="00475EF7">
            <w:pPr>
              <w:pStyle w:val="acctmergecolhdg"/>
              <w:spacing w:line="240" w:lineRule="atLeast"/>
              <w:jc w:val="lef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fourfigures"/>
              <w:tabs>
                <w:tab w:val="clear" w:pos="765"/>
                <w:tab w:val="decimal" w:pos="374"/>
              </w:tabs>
              <w:spacing w:line="240" w:lineRule="atLeast"/>
              <w:ind w:right="-79"/>
              <w:jc w:val="center"/>
              <w:rPr>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fourfigures"/>
              <w:tabs>
                <w:tab w:val="clear" w:pos="765"/>
                <w:tab w:val="decimal" w:pos="374"/>
              </w:tabs>
              <w:spacing w:line="240" w:lineRule="atLeast"/>
              <w:ind w:right="-79"/>
              <w:jc w:val="center"/>
              <w:rPr>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rPr>
            </w:pPr>
          </w:p>
        </w:tc>
        <w:tc>
          <w:tcPr>
            <w:tcW w:w="72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720" w:type="dxa"/>
          </w:tcPr>
          <w:p w:rsidR="00885970" w:rsidRPr="00314EC9" w:rsidRDefault="00885970" w:rsidP="00475EF7">
            <w:pPr>
              <w:pStyle w:val="acctmergecolhdg"/>
              <w:spacing w:line="240" w:lineRule="atLeast"/>
              <w:rPr>
                <w:b w:val="0"/>
                <w:bCs/>
                <w:sz w:val="20"/>
                <w:lang w:bidi="th-TH"/>
              </w:rPr>
            </w:pPr>
          </w:p>
        </w:tc>
        <w:tc>
          <w:tcPr>
            <w:tcW w:w="181" w:type="dxa"/>
          </w:tcPr>
          <w:p w:rsidR="00885970" w:rsidRPr="00314EC9" w:rsidRDefault="00885970" w:rsidP="00475EF7">
            <w:pPr>
              <w:pStyle w:val="acctmergecolhdg"/>
              <w:spacing w:line="240" w:lineRule="atLeast"/>
              <w:rPr>
                <w:b w:val="0"/>
                <w:bCs/>
                <w:sz w:val="20"/>
                <w:lang w:bidi="th-TH"/>
              </w:rPr>
            </w:pPr>
          </w:p>
        </w:tc>
        <w:tc>
          <w:tcPr>
            <w:tcW w:w="629"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29"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lang w:bidi="th-TH"/>
              </w:rPr>
            </w:pPr>
          </w:p>
        </w:tc>
        <w:tc>
          <w:tcPr>
            <w:tcW w:w="716"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725" w:type="dxa"/>
          </w:tcPr>
          <w:p w:rsidR="00885970" w:rsidRPr="00314EC9" w:rsidRDefault="00885970" w:rsidP="00475EF7">
            <w:pPr>
              <w:pStyle w:val="acctmergecolhdg"/>
              <w:spacing w:line="240" w:lineRule="atLeast"/>
              <w:rPr>
                <w:b w:val="0"/>
                <w:bCs/>
                <w:sz w:val="20"/>
                <w:lang w:bidi="th-TH"/>
              </w:rPr>
            </w:pPr>
          </w:p>
        </w:tc>
      </w:tr>
      <w:tr w:rsidR="00B70AEA" w:rsidRPr="00314EC9" w:rsidTr="00E37D96">
        <w:trPr>
          <w:cantSplit/>
        </w:trPr>
        <w:tc>
          <w:tcPr>
            <w:tcW w:w="1890" w:type="dxa"/>
            <w:vAlign w:val="bottom"/>
          </w:tcPr>
          <w:p w:rsidR="00B70AEA" w:rsidRPr="00314EC9" w:rsidRDefault="00B70AEA" w:rsidP="00475EF7">
            <w:pPr>
              <w:pStyle w:val="acctfourfigures"/>
              <w:tabs>
                <w:tab w:val="clear" w:pos="765"/>
              </w:tabs>
              <w:spacing w:line="240" w:lineRule="atLeast"/>
              <w:ind w:left="101" w:right="-79" w:hanging="101"/>
              <w:rPr>
                <w:b/>
                <w:bCs/>
                <w:i/>
                <w:iCs/>
                <w:sz w:val="20"/>
                <w:cs/>
                <w:lang w:val="en-US" w:bidi="th-TH"/>
              </w:rPr>
            </w:pPr>
            <w:r w:rsidRPr="00314EC9">
              <w:rPr>
                <w:b/>
                <w:bCs/>
                <w:i/>
                <w:iCs/>
                <w:sz w:val="20"/>
                <w:lang w:val="en-US" w:bidi="th-TH"/>
              </w:rPr>
              <w:t>For the year ended 31 December</w:t>
            </w: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0" w:type="dxa"/>
          </w:tcPr>
          <w:p w:rsidR="00B70AEA" w:rsidRPr="00314EC9"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0" w:type="dxa"/>
          </w:tcPr>
          <w:p w:rsidR="00B70AEA" w:rsidRPr="00314EC9"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3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72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720"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1"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29"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629"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716"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7</w:t>
            </w:r>
          </w:p>
        </w:tc>
        <w:tc>
          <w:tcPr>
            <w:tcW w:w="180" w:type="dxa"/>
          </w:tcPr>
          <w:p w:rsidR="00B70AEA" w:rsidRPr="009214E7" w:rsidRDefault="00B70AEA" w:rsidP="009214E7">
            <w:pPr>
              <w:pStyle w:val="acctfourfigures"/>
              <w:tabs>
                <w:tab w:val="clear" w:pos="765"/>
                <w:tab w:val="decimal" w:pos="542"/>
              </w:tabs>
              <w:spacing w:line="240" w:lineRule="atLeast"/>
              <w:ind w:right="-79"/>
              <w:rPr>
                <w:sz w:val="20"/>
              </w:rPr>
            </w:pPr>
          </w:p>
        </w:tc>
        <w:tc>
          <w:tcPr>
            <w:tcW w:w="725" w:type="dxa"/>
          </w:tcPr>
          <w:p w:rsidR="00491B78" w:rsidRPr="009214E7" w:rsidRDefault="00491B78" w:rsidP="009214E7">
            <w:pPr>
              <w:pStyle w:val="acctfourfigures"/>
              <w:tabs>
                <w:tab w:val="clear" w:pos="765"/>
                <w:tab w:val="decimal" w:pos="542"/>
              </w:tabs>
              <w:spacing w:line="240" w:lineRule="atLeast"/>
              <w:ind w:right="-79"/>
              <w:rPr>
                <w:sz w:val="20"/>
              </w:rPr>
            </w:pPr>
          </w:p>
          <w:p w:rsidR="00B70AEA" w:rsidRPr="009214E7" w:rsidRDefault="00491B78" w:rsidP="009214E7">
            <w:pPr>
              <w:pStyle w:val="acctfourfigures"/>
              <w:tabs>
                <w:tab w:val="clear" w:pos="765"/>
                <w:tab w:val="decimal" w:pos="542"/>
              </w:tabs>
              <w:spacing w:line="240" w:lineRule="atLeast"/>
              <w:ind w:right="-79"/>
              <w:rPr>
                <w:sz w:val="20"/>
              </w:rPr>
            </w:pPr>
            <w:r w:rsidRPr="009214E7">
              <w:rPr>
                <w:sz w:val="20"/>
              </w:rPr>
              <w:t>201</w:t>
            </w:r>
            <w:r w:rsidR="00E37D96" w:rsidRPr="009214E7">
              <w:rPr>
                <w:sz w:val="20"/>
              </w:rPr>
              <w:t>6</w:t>
            </w:r>
          </w:p>
        </w:tc>
      </w:tr>
      <w:tr w:rsidR="00885970" w:rsidRPr="00314EC9" w:rsidTr="00E37D96">
        <w:trPr>
          <w:cantSplit/>
        </w:trPr>
        <w:tc>
          <w:tcPr>
            <w:tcW w:w="1890" w:type="dxa"/>
          </w:tcPr>
          <w:p w:rsidR="00885970" w:rsidRPr="00314EC9" w:rsidRDefault="00885970" w:rsidP="00475EF7">
            <w:pPr>
              <w:shd w:val="clear" w:color="auto" w:fill="FFFFFF"/>
              <w:spacing w:line="240" w:lineRule="atLeast"/>
              <w:ind w:left="191" w:right="-79" w:hanging="191"/>
              <w:rPr>
                <w:sz w:val="20"/>
              </w:rPr>
            </w:pPr>
          </w:p>
        </w:tc>
        <w:tc>
          <w:tcPr>
            <w:tcW w:w="13140" w:type="dxa"/>
            <w:gridSpan w:val="31"/>
            <w:vAlign w:val="bottom"/>
          </w:tcPr>
          <w:p w:rsidR="00885970" w:rsidRPr="009214E7" w:rsidRDefault="00885970" w:rsidP="009214E7">
            <w:pPr>
              <w:pStyle w:val="acctfourfigures"/>
              <w:tabs>
                <w:tab w:val="clear" w:pos="765"/>
                <w:tab w:val="decimal" w:pos="542"/>
              </w:tabs>
              <w:spacing w:line="240" w:lineRule="atLeast"/>
              <w:ind w:right="-79"/>
              <w:jc w:val="center"/>
              <w:rPr>
                <w:sz w:val="20"/>
              </w:rPr>
            </w:pPr>
            <w:r w:rsidRPr="009214E7">
              <w:rPr>
                <w:sz w:val="20"/>
              </w:rPr>
              <w:t>(in million Baht)</w:t>
            </w:r>
          </w:p>
        </w:tc>
      </w:tr>
      <w:tr w:rsidR="009214E7" w:rsidRPr="00314EC9" w:rsidTr="009214E7">
        <w:trPr>
          <w:cantSplit/>
        </w:trPr>
        <w:tc>
          <w:tcPr>
            <w:tcW w:w="1890" w:type="dxa"/>
          </w:tcPr>
          <w:p w:rsidR="009214E7" w:rsidRPr="00314EC9" w:rsidRDefault="009214E7" w:rsidP="009214E7">
            <w:pPr>
              <w:shd w:val="clear" w:color="auto" w:fill="FFFFFF"/>
              <w:spacing w:line="240" w:lineRule="atLeast"/>
              <w:ind w:left="101" w:right="-79" w:hanging="101"/>
              <w:rPr>
                <w:sz w:val="20"/>
              </w:rPr>
            </w:pPr>
            <w:r w:rsidRPr="00314EC9">
              <w:rPr>
                <w:sz w:val="20"/>
              </w:rPr>
              <w:t>Revenue from sale of goods</w:t>
            </w: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1,274</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1,300</w:t>
            </w:r>
          </w:p>
        </w:tc>
        <w:tc>
          <w:tcPr>
            <w:tcW w:w="180" w:type="dxa"/>
            <w:vAlign w:val="bottom"/>
          </w:tcPr>
          <w:p w:rsidR="009214E7" w:rsidRPr="009214E7" w:rsidRDefault="009214E7" w:rsidP="009214E7">
            <w:pPr>
              <w:pStyle w:val="acctfourfigures"/>
              <w:tabs>
                <w:tab w:val="clear" w:pos="765"/>
                <w:tab w:val="decimal" w:pos="542"/>
                <w:tab w:val="decimal" w:pos="641"/>
              </w:tabs>
              <w:spacing w:line="240" w:lineRule="atLeast"/>
              <w:ind w:right="-79"/>
              <w:jc w:val="right"/>
              <w:rPr>
                <w:sz w:val="20"/>
                <w:cs/>
                <w:lang w:bidi="th-TH"/>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4,574</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4,488</w:t>
            </w:r>
          </w:p>
        </w:tc>
        <w:tc>
          <w:tcPr>
            <w:tcW w:w="180" w:type="dxa"/>
            <w:vAlign w:val="bottom"/>
          </w:tcPr>
          <w:p w:rsidR="009214E7" w:rsidRPr="009214E7" w:rsidRDefault="009214E7" w:rsidP="009214E7">
            <w:pPr>
              <w:pStyle w:val="acctfourfigures"/>
              <w:tabs>
                <w:tab w:val="clear" w:pos="765"/>
                <w:tab w:val="decimal" w:pos="542"/>
                <w:tab w:val="decimal" w:pos="641"/>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3,235</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3,368</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382"/>
                <w:tab w:val="decimal" w:pos="542"/>
              </w:tabs>
              <w:spacing w:line="240" w:lineRule="atLeast"/>
              <w:ind w:right="-79"/>
              <w:jc w:val="right"/>
              <w:rPr>
                <w:sz w:val="20"/>
              </w:rPr>
            </w:pPr>
            <w:r w:rsidRPr="009214E7">
              <w:rPr>
                <w:sz w:val="20"/>
              </w:rPr>
              <w:t>9,083</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ED55B3">
            <w:pPr>
              <w:pStyle w:val="acctfourfigures"/>
              <w:tabs>
                <w:tab w:val="clear" w:pos="765"/>
                <w:tab w:val="decimal" w:pos="382"/>
                <w:tab w:val="decimal" w:pos="542"/>
              </w:tabs>
              <w:spacing w:line="240" w:lineRule="atLeast"/>
              <w:ind w:right="-79"/>
              <w:jc w:val="center"/>
              <w:rPr>
                <w:sz w:val="20"/>
              </w:rPr>
            </w:pPr>
            <w:r w:rsidRPr="009214E7">
              <w:rPr>
                <w:sz w:val="20"/>
              </w:rPr>
              <w:t>9,156</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3,486</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3,587</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720" w:type="dxa"/>
            <w:tcBorders>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12,569</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720" w:type="dxa"/>
            <w:tcBorders>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12,743</w:t>
            </w:r>
          </w:p>
        </w:tc>
        <w:tc>
          <w:tcPr>
            <w:tcW w:w="181" w:type="dxa"/>
          </w:tcPr>
          <w:p w:rsidR="009214E7" w:rsidRPr="009214E7" w:rsidRDefault="009214E7" w:rsidP="009214E7">
            <w:pPr>
              <w:pStyle w:val="acctfourfigures"/>
              <w:shd w:val="clear" w:color="auto" w:fill="FFFFFF"/>
              <w:tabs>
                <w:tab w:val="clear" w:pos="765"/>
                <w:tab w:val="decimal" w:pos="371"/>
                <w:tab w:val="decimal" w:pos="542"/>
              </w:tabs>
              <w:spacing w:line="240" w:lineRule="atLeast"/>
              <w:ind w:right="-79"/>
              <w:jc w:val="right"/>
              <w:rPr>
                <w:sz w:val="20"/>
              </w:rPr>
            </w:pPr>
          </w:p>
        </w:tc>
        <w:tc>
          <w:tcPr>
            <w:tcW w:w="629" w:type="dxa"/>
            <w:tcBorders>
              <w:bottom w:val="single" w:sz="4" w:space="0" w:color="auto"/>
            </w:tcBorders>
            <w:vAlign w:val="bottom"/>
          </w:tcPr>
          <w:p w:rsidR="009214E7" w:rsidRPr="009214E7" w:rsidRDefault="00223E73" w:rsidP="009214E7">
            <w:pPr>
              <w:pStyle w:val="acctfourfigures"/>
              <w:shd w:val="clear" w:color="auto" w:fill="FFFFFF"/>
              <w:tabs>
                <w:tab w:val="clear" w:pos="765"/>
                <w:tab w:val="decimal" w:pos="371"/>
                <w:tab w:val="decimal" w:pos="542"/>
              </w:tabs>
              <w:spacing w:line="240" w:lineRule="atLeast"/>
              <w:ind w:right="-79"/>
              <w:jc w:val="right"/>
              <w:rPr>
                <w:sz w:val="20"/>
              </w:rPr>
            </w:pPr>
            <w:r w:rsidRPr="009214E7">
              <w:rPr>
                <w:sz w:val="20"/>
                <w:cs/>
                <w:lang w:bidi="th-TH"/>
              </w:rPr>
              <w:t>(</w:t>
            </w:r>
            <w:r w:rsidR="009214E7" w:rsidRPr="009214E7">
              <w:rPr>
                <w:sz w:val="20"/>
              </w:rPr>
              <w:t>122</w:t>
            </w:r>
            <w:r w:rsidRPr="009214E7">
              <w:rPr>
                <w:sz w:val="20"/>
                <w:cs/>
                <w:lang w:bidi="th-TH"/>
              </w:rPr>
              <w:t>)</w:t>
            </w:r>
          </w:p>
        </w:tc>
        <w:tc>
          <w:tcPr>
            <w:tcW w:w="180" w:type="dxa"/>
          </w:tcPr>
          <w:p w:rsidR="009214E7" w:rsidRPr="009214E7" w:rsidRDefault="009214E7" w:rsidP="009214E7">
            <w:pPr>
              <w:pStyle w:val="acctfourfigures"/>
              <w:shd w:val="clear" w:color="auto" w:fill="FFFFFF"/>
              <w:tabs>
                <w:tab w:val="decimal" w:pos="542"/>
              </w:tabs>
              <w:spacing w:line="240" w:lineRule="atLeast"/>
              <w:ind w:right="-79"/>
              <w:jc w:val="right"/>
              <w:rPr>
                <w:sz w:val="20"/>
                <w:cs/>
                <w:lang w:bidi="th-TH"/>
              </w:rPr>
            </w:pPr>
          </w:p>
        </w:tc>
        <w:tc>
          <w:tcPr>
            <w:tcW w:w="629" w:type="dxa"/>
            <w:tcBorders>
              <w:bottom w:val="single" w:sz="4" w:space="0" w:color="auto"/>
            </w:tcBorders>
            <w:vAlign w:val="bottom"/>
          </w:tcPr>
          <w:p w:rsidR="009214E7" w:rsidRPr="009214E7" w:rsidRDefault="009214E7" w:rsidP="009214E7">
            <w:pPr>
              <w:pStyle w:val="acctfourfigures"/>
              <w:shd w:val="clear" w:color="auto" w:fill="FFFFFF"/>
              <w:tabs>
                <w:tab w:val="clear" w:pos="765"/>
                <w:tab w:val="decimal" w:pos="371"/>
                <w:tab w:val="decimal" w:pos="542"/>
              </w:tabs>
              <w:spacing w:line="240" w:lineRule="atLeast"/>
              <w:ind w:right="-79"/>
              <w:jc w:val="right"/>
              <w:rPr>
                <w:sz w:val="20"/>
              </w:rPr>
            </w:pPr>
            <w:r w:rsidRPr="009214E7">
              <w:rPr>
                <w:sz w:val="20"/>
                <w:cs/>
                <w:lang w:bidi="th-TH"/>
              </w:rPr>
              <w:t>(</w:t>
            </w:r>
            <w:r w:rsidRPr="009214E7">
              <w:rPr>
                <w:sz w:val="20"/>
              </w:rPr>
              <w:t>128</w:t>
            </w:r>
            <w:r w:rsidRPr="009214E7">
              <w:rPr>
                <w:sz w:val="20"/>
                <w:cs/>
                <w:lang w:bidi="th-TH"/>
              </w:rPr>
              <w:t>)</w:t>
            </w:r>
          </w:p>
        </w:tc>
        <w:tc>
          <w:tcPr>
            <w:tcW w:w="180" w:type="dxa"/>
            <w:vAlign w:val="bottom"/>
          </w:tcPr>
          <w:p w:rsidR="009214E7" w:rsidRPr="009214E7" w:rsidRDefault="009214E7" w:rsidP="009214E7">
            <w:pPr>
              <w:pStyle w:val="acctfourfigures"/>
              <w:shd w:val="clear" w:color="auto" w:fill="FFFFFF"/>
              <w:tabs>
                <w:tab w:val="decimal" w:pos="542"/>
              </w:tabs>
              <w:spacing w:line="240" w:lineRule="atLeast"/>
              <w:ind w:right="-79"/>
              <w:jc w:val="right"/>
              <w:rPr>
                <w:sz w:val="20"/>
              </w:rPr>
            </w:pPr>
          </w:p>
        </w:tc>
        <w:tc>
          <w:tcPr>
            <w:tcW w:w="716" w:type="dxa"/>
            <w:vAlign w:val="bottom"/>
          </w:tcPr>
          <w:p w:rsidR="009214E7" w:rsidRPr="009214E7" w:rsidRDefault="009214E7" w:rsidP="007D66E4">
            <w:pPr>
              <w:pStyle w:val="acctfourfigures"/>
              <w:tabs>
                <w:tab w:val="clear" w:pos="765"/>
                <w:tab w:val="decimal" w:pos="542"/>
              </w:tabs>
              <w:spacing w:line="240" w:lineRule="atLeast"/>
              <w:ind w:right="-79"/>
              <w:jc w:val="center"/>
              <w:rPr>
                <w:sz w:val="20"/>
              </w:rPr>
            </w:pPr>
            <w:r w:rsidRPr="009214E7">
              <w:rPr>
                <w:sz w:val="20"/>
              </w:rPr>
              <w:t>12,447</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725" w:type="dxa"/>
            <w:vAlign w:val="bottom"/>
          </w:tcPr>
          <w:p w:rsidR="009214E7" w:rsidRPr="009214E7" w:rsidRDefault="009214E7" w:rsidP="004128CD">
            <w:pPr>
              <w:pStyle w:val="acctfourfigures"/>
              <w:tabs>
                <w:tab w:val="clear" w:pos="765"/>
                <w:tab w:val="decimal" w:pos="542"/>
              </w:tabs>
              <w:spacing w:line="240" w:lineRule="atLeast"/>
              <w:ind w:right="-79"/>
              <w:rPr>
                <w:sz w:val="20"/>
              </w:rPr>
            </w:pPr>
            <w:r w:rsidRPr="009214E7">
              <w:rPr>
                <w:sz w:val="20"/>
              </w:rPr>
              <w:t>12,615</w:t>
            </w:r>
          </w:p>
        </w:tc>
      </w:tr>
      <w:tr w:rsidR="009214E7" w:rsidRPr="00314EC9" w:rsidTr="009214E7">
        <w:trPr>
          <w:cantSplit/>
        </w:trPr>
        <w:tc>
          <w:tcPr>
            <w:tcW w:w="1890" w:type="dxa"/>
          </w:tcPr>
          <w:p w:rsidR="009214E7" w:rsidRPr="00314EC9" w:rsidRDefault="009214E7" w:rsidP="009214E7">
            <w:pPr>
              <w:shd w:val="clear" w:color="auto" w:fill="FFFFFF"/>
              <w:spacing w:line="240" w:lineRule="atLeast"/>
              <w:ind w:left="101" w:right="-79" w:hanging="101"/>
              <w:rPr>
                <w:b/>
                <w:bCs/>
                <w:sz w:val="20"/>
                <w:lang w:val="en-US" w:bidi="th-TH"/>
              </w:rPr>
            </w:pPr>
            <w:r w:rsidRPr="00314EC9">
              <w:rPr>
                <w:sz w:val="20"/>
              </w:rPr>
              <w:t>Segment operating profit</w:t>
            </w: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122</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172</w:t>
            </w:r>
          </w:p>
        </w:tc>
        <w:tc>
          <w:tcPr>
            <w:tcW w:w="180" w:type="dxa"/>
            <w:vAlign w:val="bottom"/>
          </w:tcPr>
          <w:p w:rsidR="009214E7" w:rsidRPr="009214E7" w:rsidRDefault="009214E7" w:rsidP="009214E7">
            <w:pPr>
              <w:pStyle w:val="acctfourfigures"/>
              <w:tabs>
                <w:tab w:val="clear" w:pos="765"/>
                <w:tab w:val="decimal" w:pos="542"/>
                <w:tab w:val="decimal" w:pos="641"/>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439</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621</w:t>
            </w:r>
          </w:p>
        </w:tc>
        <w:tc>
          <w:tcPr>
            <w:tcW w:w="180" w:type="dxa"/>
            <w:vAlign w:val="bottom"/>
          </w:tcPr>
          <w:p w:rsidR="009214E7" w:rsidRPr="009214E7" w:rsidRDefault="009214E7" w:rsidP="009214E7">
            <w:pPr>
              <w:pStyle w:val="acctfourfigures"/>
              <w:tabs>
                <w:tab w:val="clear" w:pos="765"/>
                <w:tab w:val="decimal" w:pos="542"/>
                <w:tab w:val="decimal" w:pos="641"/>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298</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380</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382"/>
                <w:tab w:val="decimal" w:pos="542"/>
              </w:tabs>
              <w:spacing w:line="240" w:lineRule="atLeast"/>
              <w:ind w:right="-79"/>
              <w:jc w:val="right"/>
              <w:rPr>
                <w:sz w:val="20"/>
              </w:rPr>
            </w:pPr>
            <w:r w:rsidRPr="009214E7">
              <w:rPr>
                <w:sz w:val="20"/>
              </w:rPr>
              <w:t>859</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ED55B3">
            <w:pPr>
              <w:pStyle w:val="acctfourfigures"/>
              <w:tabs>
                <w:tab w:val="clear" w:pos="765"/>
                <w:tab w:val="decimal" w:pos="382"/>
                <w:tab w:val="decimal" w:pos="542"/>
              </w:tabs>
              <w:spacing w:line="240" w:lineRule="atLeast"/>
              <w:ind w:right="-79"/>
              <w:jc w:val="center"/>
              <w:rPr>
                <w:sz w:val="20"/>
              </w:rPr>
            </w:pPr>
            <w:r w:rsidRPr="009214E7">
              <w:rPr>
                <w:sz w:val="20"/>
              </w:rPr>
              <w:t>1,173</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27</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76</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72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886</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720" w:type="dxa"/>
            <w:tcBorders>
              <w:top w:val="single" w:sz="4" w:space="0" w:color="auto"/>
              <w:bottom w:val="single" w:sz="4" w:space="0" w:color="auto"/>
            </w:tcBorders>
            <w:vAlign w:val="bottom"/>
          </w:tcPr>
          <w:p w:rsidR="009214E7" w:rsidRPr="009214E7" w:rsidRDefault="009214E7" w:rsidP="009214E7">
            <w:pPr>
              <w:pStyle w:val="acctfourfigures"/>
              <w:tabs>
                <w:tab w:val="clear" w:pos="765"/>
                <w:tab w:val="decimal" w:pos="542"/>
              </w:tabs>
              <w:spacing w:line="240" w:lineRule="atLeast"/>
              <w:ind w:right="-79"/>
              <w:jc w:val="right"/>
              <w:rPr>
                <w:sz w:val="20"/>
              </w:rPr>
            </w:pPr>
            <w:r w:rsidRPr="009214E7">
              <w:rPr>
                <w:sz w:val="20"/>
              </w:rPr>
              <w:t>1,249</w:t>
            </w:r>
          </w:p>
        </w:tc>
        <w:tc>
          <w:tcPr>
            <w:tcW w:w="181" w:type="dxa"/>
          </w:tcPr>
          <w:p w:rsidR="009214E7" w:rsidRPr="009214E7" w:rsidRDefault="009214E7" w:rsidP="009214E7">
            <w:pPr>
              <w:pStyle w:val="acctfourfigures"/>
              <w:shd w:val="clear" w:color="auto" w:fill="FFFFFF"/>
              <w:tabs>
                <w:tab w:val="clear" w:pos="765"/>
                <w:tab w:val="decimal" w:pos="281"/>
                <w:tab w:val="decimal" w:pos="542"/>
              </w:tabs>
              <w:spacing w:line="240" w:lineRule="atLeast"/>
              <w:ind w:right="-79"/>
              <w:jc w:val="right"/>
              <w:rPr>
                <w:sz w:val="20"/>
              </w:rPr>
            </w:pPr>
          </w:p>
        </w:tc>
        <w:tc>
          <w:tcPr>
            <w:tcW w:w="629" w:type="dxa"/>
            <w:tcBorders>
              <w:top w:val="single" w:sz="4" w:space="0" w:color="auto"/>
              <w:bottom w:val="single" w:sz="4" w:space="0" w:color="auto"/>
            </w:tcBorders>
            <w:vAlign w:val="bottom"/>
          </w:tcPr>
          <w:p w:rsidR="009214E7" w:rsidRPr="009214E7" w:rsidRDefault="00223E73" w:rsidP="009214E7">
            <w:pPr>
              <w:pStyle w:val="acctfourfigures"/>
              <w:shd w:val="clear" w:color="auto" w:fill="FFFFFF"/>
              <w:tabs>
                <w:tab w:val="clear" w:pos="765"/>
                <w:tab w:val="decimal" w:pos="371"/>
                <w:tab w:val="decimal" w:pos="542"/>
              </w:tabs>
              <w:spacing w:line="240" w:lineRule="atLeast"/>
              <w:ind w:right="-79"/>
              <w:jc w:val="right"/>
              <w:rPr>
                <w:sz w:val="20"/>
              </w:rPr>
            </w:pPr>
            <w:r w:rsidRPr="009214E7">
              <w:rPr>
                <w:sz w:val="20"/>
                <w:cs/>
                <w:lang w:bidi="th-TH"/>
              </w:rPr>
              <w:t>(</w:t>
            </w:r>
            <w:r w:rsidR="009214E7" w:rsidRPr="009214E7">
              <w:rPr>
                <w:sz w:val="20"/>
              </w:rPr>
              <w:t>37</w:t>
            </w:r>
            <w:r w:rsidRPr="009214E7">
              <w:rPr>
                <w:sz w:val="20"/>
                <w:cs/>
                <w:lang w:bidi="th-TH"/>
              </w:rPr>
              <w:t>)</w:t>
            </w:r>
          </w:p>
        </w:tc>
        <w:tc>
          <w:tcPr>
            <w:tcW w:w="180" w:type="dxa"/>
          </w:tcPr>
          <w:p w:rsidR="009214E7" w:rsidRPr="009214E7" w:rsidRDefault="009214E7" w:rsidP="009214E7">
            <w:pPr>
              <w:pStyle w:val="acctfourfigures"/>
              <w:shd w:val="clear" w:color="auto" w:fill="FFFFFF"/>
              <w:tabs>
                <w:tab w:val="decimal" w:pos="371"/>
                <w:tab w:val="decimal" w:pos="542"/>
              </w:tabs>
              <w:spacing w:line="240" w:lineRule="atLeast"/>
              <w:ind w:right="-79"/>
              <w:jc w:val="right"/>
              <w:rPr>
                <w:sz w:val="20"/>
              </w:rPr>
            </w:pPr>
          </w:p>
        </w:tc>
        <w:tc>
          <w:tcPr>
            <w:tcW w:w="629" w:type="dxa"/>
            <w:tcBorders>
              <w:top w:val="single" w:sz="4" w:space="0" w:color="auto"/>
              <w:bottom w:val="single" w:sz="4" w:space="0" w:color="auto"/>
            </w:tcBorders>
            <w:vAlign w:val="bottom"/>
          </w:tcPr>
          <w:p w:rsidR="009214E7" w:rsidRPr="009214E7" w:rsidRDefault="009214E7" w:rsidP="009214E7">
            <w:pPr>
              <w:pStyle w:val="acctfourfigures"/>
              <w:shd w:val="clear" w:color="auto" w:fill="FFFFFF"/>
              <w:tabs>
                <w:tab w:val="clear" w:pos="765"/>
                <w:tab w:val="decimal" w:pos="371"/>
                <w:tab w:val="decimal" w:pos="542"/>
              </w:tabs>
              <w:spacing w:line="240" w:lineRule="atLeast"/>
              <w:ind w:right="-79"/>
              <w:jc w:val="right"/>
              <w:rPr>
                <w:sz w:val="20"/>
              </w:rPr>
            </w:pPr>
            <w:r w:rsidRPr="009214E7">
              <w:rPr>
                <w:sz w:val="20"/>
              </w:rPr>
              <w:t>3</w:t>
            </w:r>
          </w:p>
        </w:tc>
        <w:tc>
          <w:tcPr>
            <w:tcW w:w="180" w:type="dxa"/>
            <w:vAlign w:val="bottom"/>
          </w:tcPr>
          <w:p w:rsidR="009214E7" w:rsidRPr="009214E7" w:rsidRDefault="009214E7" w:rsidP="009214E7">
            <w:pPr>
              <w:pStyle w:val="acctfourfigures"/>
              <w:shd w:val="clear" w:color="auto" w:fill="FFFFFF"/>
              <w:tabs>
                <w:tab w:val="decimal" w:pos="542"/>
              </w:tabs>
              <w:spacing w:line="240" w:lineRule="atLeast"/>
              <w:ind w:right="-79"/>
              <w:jc w:val="right"/>
              <w:rPr>
                <w:sz w:val="20"/>
              </w:rPr>
            </w:pPr>
          </w:p>
        </w:tc>
        <w:tc>
          <w:tcPr>
            <w:tcW w:w="716" w:type="dxa"/>
            <w:tcBorders>
              <w:top w:val="single" w:sz="4" w:space="0" w:color="auto"/>
              <w:bottom w:val="single" w:sz="4" w:space="0" w:color="auto"/>
            </w:tcBorders>
            <w:vAlign w:val="bottom"/>
          </w:tcPr>
          <w:p w:rsidR="009214E7" w:rsidRPr="009214E7" w:rsidRDefault="009214E7" w:rsidP="007D66E4">
            <w:pPr>
              <w:pStyle w:val="acctfourfigures"/>
              <w:tabs>
                <w:tab w:val="clear" w:pos="765"/>
                <w:tab w:val="decimal" w:pos="542"/>
              </w:tabs>
              <w:spacing w:line="240" w:lineRule="atLeast"/>
              <w:ind w:right="-79"/>
              <w:jc w:val="center"/>
              <w:rPr>
                <w:sz w:val="20"/>
              </w:rPr>
            </w:pPr>
            <w:r w:rsidRPr="009214E7">
              <w:rPr>
                <w:sz w:val="20"/>
              </w:rPr>
              <w:t>849</w:t>
            </w:r>
          </w:p>
        </w:tc>
        <w:tc>
          <w:tcPr>
            <w:tcW w:w="180" w:type="dxa"/>
            <w:vAlign w:val="bottom"/>
          </w:tcPr>
          <w:p w:rsidR="009214E7" w:rsidRPr="009214E7" w:rsidRDefault="009214E7" w:rsidP="009214E7">
            <w:pPr>
              <w:pStyle w:val="acctfourfigures"/>
              <w:tabs>
                <w:tab w:val="decimal" w:pos="542"/>
              </w:tabs>
              <w:spacing w:line="240" w:lineRule="atLeast"/>
              <w:ind w:right="-79"/>
              <w:jc w:val="right"/>
              <w:rPr>
                <w:sz w:val="20"/>
              </w:rPr>
            </w:pPr>
          </w:p>
        </w:tc>
        <w:tc>
          <w:tcPr>
            <w:tcW w:w="725" w:type="dxa"/>
            <w:tcBorders>
              <w:top w:val="single" w:sz="4" w:space="0" w:color="auto"/>
              <w:bottom w:val="single" w:sz="4" w:space="0" w:color="auto"/>
            </w:tcBorders>
            <w:vAlign w:val="bottom"/>
          </w:tcPr>
          <w:p w:rsidR="009214E7" w:rsidRPr="009214E7" w:rsidRDefault="009214E7" w:rsidP="004128CD">
            <w:pPr>
              <w:pStyle w:val="acctfourfigures"/>
              <w:tabs>
                <w:tab w:val="clear" w:pos="765"/>
                <w:tab w:val="decimal" w:pos="542"/>
              </w:tabs>
              <w:spacing w:line="240" w:lineRule="atLeast"/>
              <w:ind w:right="-79"/>
              <w:rPr>
                <w:sz w:val="20"/>
              </w:rPr>
            </w:pPr>
            <w:r w:rsidRPr="009214E7">
              <w:rPr>
                <w:sz w:val="20"/>
              </w:rPr>
              <w:t>1,252</w:t>
            </w:r>
          </w:p>
        </w:tc>
      </w:tr>
      <w:tr w:rsidR="009214E7" w:rsidRPr="00314EC9" w:rsidTr="00E37D96">
        <w:trPr>
          <w:cantSplit/>
        </w:trPr>
        <w:tc>
          <w:tcPr>
            <w:tcW w:w="1890" w:type="dxa"/>
          </w:tcPr>
          <w:p w:rsidR="009214E7" w:rsidRPr="00314EC9" w:rsidRDefault="009214E7" w:rsidP="009214E7">
            <w:pPr>
              <w:shd w:val="clear" w:color="auto" w:fill="FFFFFF"/>
              <w:spacing w:line="240" w:lineRule="atLeast"/>
              <w:ind w:right="-79"/>
              <w:rPr>
                <w:sz w:val="20"/>
              </w:rPr>
            </w:pPr>
            <w:r w:rsidRPr="00314EC9">
              <w:rPr>
                <w:sz w:val="20"/>
              </w:rPr>
              <w:t>Other income</w:t>
            </w: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720" w:type="dxa"/>
            <w:tcBorders>
              <w:top w:val="single" w:sz="4" w:space="0" w:color="auto"/>
            </w:tcBorders>
          </w:tcPr>
          <w:p w:rsidR="009214E7" w:rsidRPr="00314EC9" w:rsidRDefault="009214E7" w:rsidP="009214E7">
            <w:pPr>
              <w:pStyle w:val="acctfourfigures"/>
              <w:tabs>
                <w:tab w:val="clear" w:pos="765"/>
                <w:tab w:val="decimal" w:pos="559"/>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720" w:type="dxa"/>
            <w:tcBorders>
              <w:top w:val="single" w:sz="4" w:space="0" w:color="auto"/>
            </w:tcBorders>
          </w:tcPr>
          <w:p w:rsidR="009214E7" w:rsidRPr="00314EC9" w:rsidRDefault="009214E7" w:rsidP="009214E7">
            <w:pPr>
              <w:pStyle w:val="acctfourfigures"/>
              <w:tabs>
                <w:tab w:val="clear" w:pos="765"/>
                <w:tab w:val="decimal" w:pos="559"/>
              </w:tabs>
              <w:spacing w:line="240" w:lineRule="atLeast"/>
              <w:ind w:right="-79"/>
              <w:rPr>
                <w:sz w:val="20"/>
              </w:rPr>
            </w:pPr>
          </w:p>
        </w:tc>
        <w:tc>
          <w:tcPr>
            <w:tcW w:w="181"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629" w:type="dxa"/>
            <w:tcBorders>
              <w:top w:val="single" w:sz="4" w:space="0" w:color="auto"/>
            </w:tcBorders>
          </w:tcPr>
          <w:p w:rsidR="009214E7" w:rsidRPr="00314EC9" w:rsidRDefault="009214E7" w:rsidP="009214E7">
            <w:pPr>
              <w:pStyle w:val="acctfourfigures"/>
              <w:tabs>
                <w:tab w:val="clear" w:pos="765"/>
                <w:tab w:val="decimal" w:pos="559"/>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629" w:type="dxa"/>
            <w:tcBorders>
              <w:top w:val="single" w:sz="4" w:space="0" w:color="auto"/>
            </w:tcBorders>
          </w:tcPr>
          <w:p w:rsidR="009214E7" w:rsidRPr="00314EC9" w:rsidRDefault="009214E7" w:rsidP="009214E7">
            <w:pPr>
              <w:pStyle w:val="acctfourfigures"/>
              <w:tabs>
                <w:tab w:val="clear" w:pos="765"/>
                <w:tab w:val="decimal" w:pos="559"/>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716" w:type="dxa"/>
            <w:tcBorders>
              <w:top w:val="single" w:sz="4" w:space="0" w:color="auto"/>
            </w:tcBorders>
            <w:vAlign w:val="bottom"/>
          </w:tcPr>
          <w:p w:rsidR="009214E7" w:rsidRPr="009214E7" w:rsidRDefault="009214E7" w:rsidP="007D66E4">
            <w:pPr>
              <w:pStyle w:val="acctfourfigures"/>
              <w:tabs>
                <w:tab w:val="clear" w:pos="765"/>
                <w:tab w:val="decimal" w:pos="550"/>
              </w:tabs>
              <w:spacing w:line="240" w:lineRule="atLeast"/>
              <w:ind w:right="-79"/>
              <w:jc w:val="center"/>
              <w:rPr>
                <w:sz w:val="20"/>
              </w:rPr>
            </w:pPr>
            <w:r w:rsidRPr="009214E7">
              <w:rPr>
                <w:sz w:val="20"/>
              </w:rPr>
              <w:t>1,0</w:t>
            </w:r>
            <w:r w:rsidR="00223E73">
              <w:rPr>
                <w:sz w:val="20"/>
              </w:rPr>
              <w:t>10</w:t>
            </w: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jc w:val="right"/>
              <w:rPr>
                <w:sz w:val="20"/>
              </w:rPr>
            </w:pPr>
          </w:p>
        </w:tc>
        <w:tc>
          <w:tcPr>
            <w:tcW w:w="725" w:type="dxa"/>
            <w:tcBorders>
              <w:top w:val="single" w:sz="4" w:space="0" w:color="auto"/>
            </w:tcBorders>
            <w:vAlign w:val="bottom"/>
          </w:tcPr>
          <w:p w:rsidR="009214E7" w:rsidRPr="00314EC9" w:rsidRDefault="009214E7" w:rsidP="004128CD">
            <w:pPr>
              <w:pStyle w:val="acctfourfigures"/>
              <w:tabs>
                <w:tab w:val="clear" w:pos="765"/>
                <w:tab w:val="decimal" w:pos="542"/>
              </w:tabs>
              <w:spacing w:line="240" w:lineRule="atLeast"/>
              <w:ind w:right="-79"/>
              <w:rPr>
                <w:sz w:val="20"/>
              </w:rPr>
            </w:pPr>
            <w:r w:rsidRPr="00314EC9">
              <w:rPr>
                <w:sz w:val="20"/>
              </w:rPr>
              <w:t>799</w:t>
            </w:r>
          </w:p>
        </w:tc>
      </w:tr>
      <w:tr w:rsidR="009214E7" w:rsidRPr="00314EC9" w:rsidTr="00E37D96">
        <w:trPr>
          <w:cantSplit/>
        </w:trPr>
        <w:tc>
          <w:tcPr>
            <w:tcW w:w="1890" w:type="dxa"/>
          </w:tcPr>
          <w:p w:rsidR="009214E7" w:rsidRPr="00314EC9" w:rsidRDefault="009214E7" w:rsidP="009214E7">
            <w:pPr>
              <w:shd w:val="clear" w:color="auto" w:fill="FFFFFF"/>
              <w:spacing w:line="240" w:lineRule="atLeast"/>
              <w:ind w:right="-79"/>
              <w:rPr>
                <w:sz w:val="20"/>
              </w:rPr>
            </w:pPr>
            <w:r w:rsidRPr="00314EC9">
              <w:rPr>
                <w:sz w:val="20"/>
              </w:rPr>
              <w:t>Unallocated expenses</w:t>
            </w: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72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72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181"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629"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629"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59"/>
              </w:tabs>
              <w:spacing w:line="240" w:lineRule="atLeast"/>
              <w:ind w:right="-79"/>
              <w:rPr>
                <w:sz w:val="20"/>
              </w:rPr>
            </w:pPr>
          </w:p>
        </w:tc>
        <w:tc>
          <w:tcPr>
            <w:tcW w:w="716" w:type="dxa"/>
            <w:vAlign w:val="bottom"/>
          </w:tcPr>
          <w:p w:rsidR="009214E7" w:rsidRPr="009214E7" w:rsidRDefault="009214E7" w:rsidP="009214E7">
            <w:pPr>
              <w:pStyle w:val="acctfourfigures"/>
              <w:tabs>
                <w:tab w:val="clear" w:pos="765"/>
                <w:tab w:val="decimal" w:pos="550"/>
              </w:tabs>
              <w:spacing w:line="240" w:lineRule="atLeast"/>
              <w:ind w:right="-79"/>
              <w:jc w:val="right"/>
              <w:rPr>
                <w:sz w:val="20"/>
              </w:rPr>
            </w:pPr>
            <w:r w:rsidRPr="009214E7">
              <w:rPr>
                <w:sz w:val="20"/>
              </w:rPr>
              <w:t>(955)</w:t>
            </w: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jc w:val="right"/>
              <w:rPr>
                <w:sz w:val="20"/>
              </w:rPr>
            </w:pPr>
          </w:p>
        </w:tc>
        <w:tc>
          <w:tcPr>
            <w:tcW w:w="725" w:type="dxa"/>
            <w:vAlign w:val="bottom"/>
          </w:tcPr>
          <w:p w:rsidR="009214E7" w:rsidRPr="00314EC9" w:rsidRDefault="009214E7" w:rsidP="004128CD">
            <w:pPr>
              <w:pStyle w:val="acctfourfigures"/>
              <w:tabs>
                <w:tab w:val="clear" w:pos="765"/>
                <w:tab w:val="decimal" w:pos="461"/>
              </w:tabs>
              <w:spacing w:line="240" w:lineRule="atLeast"/>
              <w:ind w:right="-173"/>
              <w:rPr>
                <w:sz w:val="20"/>
              </w:rPr>
            </w:pPr>
            <w:r>
              <w:rPr>
                <w:sz w:val="20"/>
              </w:rPr>
              <w:t>(1,071</w:t>
            </w:r>
            <w:r w:rsidRPr="00314EC9">
              <w:rPr>
                <w:sz w:val="20"/>
              </w:rPr>
              <w:t>)</w:t>
            </w:r>
          </w:p>
        </w:tc>
      </w:tr>
      <w:tr w:rsidR="009214E7" w:rsidRPr="00314EC9" w:rsidTr="00E37D96">
        <w:trPr>
          <w:cantSplit/>
        </w:trPr>
        <w:tc>
          <w:tcPr>
            <w:tcW w:w="1890" w:type="dxa"/>
          </w:tcPr>
          <w:p w:rsidR="009214E7" w:rsidRPr="00314EC9" w:rsidRDefault="009214E7" w:rsidP="009214E7">
            <w:pPr>
              <w:shd w:val="clear" w:color="auto" w:fill="FFFFFF"/>
              <w:spacing w:line="240" w:lineRule="atLeast"/>
              <w:ind w:left="101" w:right="-79" w:hanging="101"/>
              <w:rPr>
                <w:sz w:val="20"/>
              </w:rPr>
            </w:pPr>
            <w:r>
              <w:rPr>
                <w:sz w:val="20"/>
              </w:rPr>
              <w:t>Share of profit</w:t>
            </w:r>
            <w:r w:rsidRPr="00314EC9">
              <w:rPr>
                <w:sz w:val="20"/>
              </w:rPr>
              <w:t xml:space="preserve"> </w:t>
            </w:r>
          </w:p>
          <w:p w:rsidR="009214E7" w:rsidRPr="00314EC9" w:rsidRDefault="009214E7" w:rsidP="009214E7">
            <w:pPr>
              <w:shd w:val="clear" w:color="auto" w:fill="FFFFFF"/>
              <w:spacing w:line="240" w:lineRule="atLeast"/>
              <w:ind w:left="101" w:right="-79" w:hanging="101"/>
              <w:rPr>
                <w:sz w:val="20"/>
              </w:rPr>
            </w:pPr>
            <w:r>
              <w:rPr>
                <w:sz w:val="20"/>
              </w:rPr>
              <w:t xml:space="preserve">  of equity</w:t>
            </w:r>
            <w:r w:rsidRPr="00314EC9">
              <w:rPr>
                <w:sz w:val="20"/>
              </w:rPr>
              <w:t>-accounted investees</w:t>
            </w: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72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72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1"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629"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629"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716" w:type="dxa"/>
            <w:tcBorders>
              <w:bottom w:val="single" w:sz="4" w:space="0" w:color="auto"/>
            </w:tcBorders>
            <w:vAlign w:val="bottom"/>
          </w:tcPr>
          <w:p w:rsidR="009214E7" w:rsidRPr="009214E7" w:rsidRDefault="009214E7" w:rsidP="007D66E4">
            <w:pPr>
              <w:pStyle w:val="acctfourfigures"/>
              <w:tabs>
                <w:tab w:val="clear" w:pos="765"/>
                <w:tab w:val="decimal" w:pos="550"/>
              </w:tabs>
              <w:spacing w:line="240" w:lineRule="atLeast"/>
              <w:ind w:right="-79"/>
              <w:rPr>
                <w:sz w:val="20"/>
              </w:rPr>
            </w:pPr>
            <w:r>
              <w:rPr>
                <w:sz w:val="20"/>
              </w:rPr>
              <w:t>29</w:t>
            </w: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jc w:val="right"/>
              <w:rPr>
                <w:sz w:val="20"/>
              </w:rPr>
            </w:pPr>
          </w:p>
        </w:tc>
        <w:tc>
          <w:tcPr>
            <w:tcW w:w="725" w:type="dxa"/>
            <w:tcBorders>
              <w:bottom w:val="single" w:sz="4" w:space="0" w:color="auto"/>
            </w:tcBorders>
            <w:vAlign w:val="bottom"/>
          </w:tcPr>
          <w:p w:rsidR="009214E7" w:rsidRPr="00314EC9" w:rsidRDefault="009214E7" w:rsidP="007D66E4">
            <w:pPr>
              <w:pStyle w:val="acctfourfigures"/>
              <w:tabs>
                <w:tab w:val="clear" w:pos="765"/>
                <w:tab w:val="decimal" w:pos="542"/>
              </w:tabs>
              <w:spacing w:line="240" w:lineRule="atLeast"/>
              <w:ind w:right="-79"/>
              <w:rPr>
                <w:sz w:val="20"/>
              </w:rPr>
            </w:pPr>
            <w:r w:rsidRPr="00314EC9">
              <w:rPr>
                <w:sz w:val="20"/>
              </w:rPr>
              <w:t>51</w:t>
            </w:r>
          </w:p>
        </w:tc>
      </w:tr>
      <w:tr w:rsidR="009214E7" w:rsidRPr="00314EC9" w:rsidTr="00E37D96">
        <w:trPr>
          <w:cantSplit/>
          <w:trHeight w:val="77"/>
        </w:trPr>
        <w:tc>
          <w:tcPr>
            <w:tcW w:w="1890" w:type="dxa"/>
          </w:tcPr>
          <w:p w:rsidR="009214E7" w:rsidRPr="00314EC9" w:rsidRDefault="009214E7" w:rsidP="009214E7">
            <w:pPr>
              <w:shd w:val="clear" w:color="auto" w:fill="FFFFFF"/>
              <w:spacing w:line="240" w:lineRule="atLeast"/>
              <w:ind w:right="-79"/>
              <w:rPr>
                <w:sz w:val="20"/>
              </w:rPr>
            </w:pPr>
            <w:r w:rsidRPr="00314EC9">
              <w:rPr>
                <w:sz w:val="20"/>
              </w:rPr>
              <w:t>Profit before tax</w:t>
            </w: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630" w:type="dxa"/>
            <w:vAlign w:val="bottom"/>
          </w:tcPr>
          <w:p w:rsidR="009214E7" w:rsidRPr="00314EC9" w:rsidRDefault="009214E7" w:rsidP="009214E7">
            <w:pPr>
              <w:pStyle w:val="acctfourfigures"/>
              <w:tabs>
                <w:tab w:val="clear" w:pos="765"/>
                <w:tab w:val="decimal" w:pos="492"/>
                <w:tab w:val="decimal" w:pos="582"/>
              </w:tabs>
              <w:spacing w:line="240" w:lineRule="atLeast"/>
              <w:ind w:right="-79"/>
              <w:rPr>
                <w:sz w:val="20"/>
              </w:rPr>
            </w:pPr>
          </w:p>
        </w:tc>
        <w:tc>
          <w:tcPr>
            <w:tcW w:w="180" w:type="dxa"/>
            <w:vAlign w:val="bottom"/>
          </w:tcPr>
          <w:p w:rsidR="009214E7" w:rsidRPr="00314EC9" w:rsidRDefault="009214E7" w:rsidP="009214E7">
            <w:pPr>
              <w:pStyle w:val="acctfourfigures"/>
              <w:tabs>
                <w:tab w:val="decimal" w:pos="492"/>
                <w:tab w:val="decimal" w:pos="582"/>
              </w:tabs>
              <w:spacing w:line="240" w:lineRule="atLeast"/>
              <w:ind w:right="-79"/>
              <w:rPr>
                <w:sz w:val="20"/>
              </w:rPr>
            </w:pPr>
          </w:p>
        </w:tc>
        <w:tc>
          <w:tcPr>
            <w:tcW w:w="72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72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1"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629"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629"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180" w:type="dxa"/>
          </w:tcPr>
          <w:p w:rsidR="009214E7" w:rsidRPr="00314EC9" w:rsidRDefault="009214E7" w:rsidP="009214E7">
            <w:pPr>
              <w:pStyle w:val="acctfourfigures"/>
              <w:tabs>
                <w:tab w:val="clear" w:pos="765"/>
                <w:tab w:val="decimal" w:pos="582"/>
              </w:tabs>
              <w:spacing w:line="240" w:lineRule="atLeast"/>
              <w:ind w:right="-79"/>
              <w:rPr>
                <w:sz w:val="20"/>
              </w:rPr>
            </w:pPr>
          </w:p>
        </w:tc>
        <w:tc>
          <w:tcPr>
            <w:tcW w:w="716" w:type="dxa"/>
            <w:tcBorders>
              <w:top w:val="single" w:sz="4" w:space="0" w:color="auto"/>
              <w:bottom w:val="double" w:sz="4" w:space="0" w:color="auto"/>
            </w:tcBorders>
            <w:vAlign w:val="bottom"/>
          </w:tcPr>
          <w:p w:rsidR="009214E7" w:rsidRPr="009214E7" w:rsidRDefault="00223E73" w:rsidP="007D66E4">
            <w:pPr>
              <w:pStyle w:val="acctfourfigures"/>
              <w:tabs>
                <w:tab w:val="clear" w:pos="765"/>
                <w:tab w:val="decimal" w:pos="550"/>
              </w:tabs>
              <w:spacing w:line="240" w:lineRule="atLeast"/>
              <w:ind w:right="-79"/>
              <w:rPr>
                <w:sz w:val="20"/>
              </w:rPr>
            </w:pPr>
            <w:r>
              <w:rPr>
                <w:sz w:val="20"/>
              </w:rPr>
              <w:t>933</w:t>
            </w:r>
          </w:p>
        </w:tc>
        <w:tc>
          <w:tcPr>
            <w:tcW w:w="180" w:type="dxa"/>
            <w:vAlign w:val="bottom"/>
          </w:tcPr>
          <w:p w:rsidR="009214E7" w:rsidRPr="00314EC9" w:rsidRDefault="009214E7" w:rsidP="009214E7">
            <w:pPr>
              <w:pStyle w:val="acctfourfigures"/>
              <w:tabs>
                <w:tab w:val="decimal" w:pos="582"/>
                <w:tab w:val="decimal" w:pos="641"/>
              </w:tabs>
              <w:spacing w:line="240" w:lineRule="atLeast"/>
              <w:ind w:right="-79"/>
              <w:jc w:val="right"/>
              <w:rPr>
                <w:sz w:val="20"/>
              </w:rPr>
            </w:pPr>
          </w:p>
        </w:tc>
        <w:tc>
          <w:tcPr>
            <w:tcW w:w="725" w:type="dxa"/>
            <w:tcBorders>
              <w:top w:val="single" w:sz="4" w:space="0" w:color="auto"/>
              <w:bottom w:val="double" w:sz="4" w:space="0" w:color="auto"/>
            </w:tcBorders>
            <w:vAlign w:val="bottom"/>
          </w:tcPr>
          <w:p w:rsidR="009214E7" w:rsidRPr="00314EC9" w:rsidRDefault="009214E7" w:rsidP="007D66E4">
            <w:pPr>
              <w:pStyle w:val="acctfourfigures"/>
              <w:tabs>
                <w:tab w:val="clear" w:pos="765"/>
                <w:tab w:val="decimal" w:pos="542"/>
              </w:tabs>
              <w:spacing w:line="240" w:lineRule="atLeast"/>
              <w:ind w:right="-79"/>
              <w:rPr>
                <w:sz w:val="20"/>
                <w:lang w:val="en-US"/>
              </w:rPr>
            </w:pPr>
            <w:r>
              <w:rPr>
                <w:sz w:val="20"/>
                <w:lang w:val="en-US"/>
              </w:rPr>
              <w:t>1,031</w:t>
            </w:r>
          </w:p>
        </w:tc>
      </w:tr>
    </w:tbl>
    <w:p w:rsidR="0078791F" w:rsidRPr="00314EC9" w:rsidRDefault="0078791F" w:rsidP="00885970">
      <w:pPr>
        <w:pStyle w:val="BodyTextIndent"/>
        <w:spacing w:after="0" w:line="240" w:lineRule="atLeast"/>
        <w:ind w:left="0" w:right="180"/>
        <w:jc w:val="both"/>
        <w:rPr>
          <w:sz w:val="20"/>
        </w:rPr>
      </w:pPr>
    </w:p>
    <w:p w:rsidR="0078791F" w:rsidRPr="006D732B" w:rsidRDefault="0078791F" w:rsidP="00837F97">
      <w:pPr>
        <w:pStyle w:val="BodyTextIndent"/>
        <w:spacing w:after="0" w:line="240" w:lineRule="atLeast"/>
        <w:ind w:left="540" w:right="180"/>
        <w:jc w:val="thaiDistribute"/>
        <w:rPr>
          <w:szCs w:val="22"/>
        </w:rPr>
      </w:pPr>
      <w:r w:rsidRPr="006D732B">
        <w:rPr>
          <w:szCs w:val="22"/>
        </w:rPr>
        <w:t xml:space="preserve">The </w:t>
      </w:r>
      <w:r w:rsidR="004C46E0" w:rsidRPr="006D732B">
        <w:rPr>
          <w:szCs w:val="22"/>
        </w:rPr>
        <w:t>Group</w:t>
      </w:r>
      <w:r w:rsidRPr="006D732B">
        <w:rPr>
          <w:szCs w:val="22"/>
        </w:rPr>
        <w:t xml:space="preserve"> is managed and operated </w:t>
      </w:r>
      <w:r w:rsidR="009602ED" w:rsidRPr="006D732B">
        <w:rPr>
          <w:szCs w:val="22"/>
        </w:rPr>
        <w:t>principally</w:t>
      </w:r>
      <w:r w:rsidRPr="006D732B">
        <w:rPr>
          <w:szCs w:val="22"/>
        </w:rPr>
        <w:t xml:space="preserve"> in Thailand, There are no material revenues derived from, or assets located in foreign countries.</w:t>
      </w:r>
      <w:r w:rsidR="00375ECB" w:rsidRPr="006D732B">
        <w:rPr>
          <w:szCs w:val="22"/>
        </w:rPr>
        <w:t xml:space="preserve"> </w:t>
      </w:r>
      <w:r w:rsidR="00A348DC" w:rsidRPr="006D732B">
        <w:rPr>
          <w:szCs w:val="22"/>
        </w:rPr>
        <w:t>T</w:t>
      </w:r>
      <w:r w:rsidR="00375ECB" w:rsidRPr="006D732B">
        <w:rPr>
          <w:szCs w:val="22"/>
        </w:rPr>
        <w:t>he Group has no major customer</w:t>
      </w:r>
      <w:r w:rsidR="00C96FE3" w:rsidRPr="006D732B">
        <w:rPr>
          <w:szCs w:val="22"/>
        </w:rPr>
        <w:t>.</w:t>
      </w:r>
    </w:p>
    <w:p w:rsidR="0078791F" w:rsidRPr="006D732B" w:rsidRDefault="0078791F" w:rsidP="00314EC9">
      <w:pPr>
        <w:pStyle w:val="BodyTextIndent"/>
        <w:spacing w:after="0" w:line="240" w:lineRule="atLeast"/>
        <w:ind w:left="540" w:right="180"/>
        <w:jc w:val="thaiDistribute"/>
        <w:rPr>
          <w:szCs w:val="22"/>
        </w:rPr>
      </w:pPr>
    </w:p>
    <w:p w:rsidR="0078791F" w:rsidRPr="006D732B" w:rsidRDefault="0078791F" w:rsidP="0020772A">
      <w:pPr>
        <w:pStyle w:val="BodyTextIndent"/>
        <w:spacing w:after="0" w:line="240" w:lineRule="atLeast"/>
        <w:ind w:left="540" w:right="180"/>
        <w:jc w:val="both"/>
        <w:rPr>
          <w:szCs w:val="22"/>
        </w:rPr>
      </w:pPr>
    </w:p>
    <w:p w:rsidR="00191715" w:rsidRPr="006D732B" w:rsidRDefault="00191715" w:rsidP="00191715">
      <w:pPr>
        <w:jc w:val="both"/>
        <w:rPr>
          <w:szCs w:val="22"/>
          <w:lang w:bidi="th-TH"/>
        </w:rPr>
        <w:sectPr w:rsidR="00191715" w:rsidRPr="006D732B" w:rsidSect="0020772A">
          <w:pgSz w:w="16840" w:h="11907" w:orient="landscape" w:code="9"/>
          <w:pgMar w:top="1152" w:right="703" w:bottom="1152" w:left="576" w:header="720" w:footer="720" w:gutter="0"/>
          <w:cols w:space="720"/>
          <w:docGrid w:linePitch="299"/>
        </w:sectPr>
      </w:pPr>
    </w:p>
    <w:p w:rsidR="00C559E8" w:rsidRPr="00726AAE" w:rsidRDefault="00223E73" w:rsidP="008661DE">
      <w:pPr>
        <w:pStyle w:val="Heading1"/>
        <w:numPr>
          <w:ilvl w:val="0"/>
          <w:numId w:val="25"/>
        </w:numPr>
        <w:tabs>
          <w:tab w:val="left" w:pos="540"/>
        </w:tabs>
        <w:spacing w:before="0" w:after="0" w:line="240" w:lineRule="atLeast"/>
        <w:ind w:left="540" w:hanging="540"/>
        <w:rPr>
          <w:bCs/>
          <w:szCs w:val="24"/>
        </w:rPr>
      </w:pPr>
      <w:r>
        <w:rPr>
          <w:bCs/>
          <w:szCs w:val="24"/>
        </w:rPr>
        <w:lastRenderedPageBreak/>
        <w:t>D</w:t>
      </w:r>
      <w:proofErr w:type="spellStart"/>
      <w:r w:rsidRPr="00254F3D">
        <w:rPr>
          <w:rFonts w:cs="Cordia New"/>
          <w:bCs/>
          <w:szCs w:val="30"/>
          <w:lang w:val="en-US" w:bidi="th-TH"/>
        </w:rPr>
        <w:t>istribution</w:t>
      </w:r>
      <w:proofErr w:type="spellEnd"/>
      <w:r w:rsidRPr="00254F3D">
        <w:rPr>
          <w:rFonts w:cs="Cordia New"/>
          <w:bCs/>
          <w:szCs w:val="30"/>
          <w:lang w:val="en-US" w:bidi="th-TH"/>
        </w:rPr>
        <w:t xml:space="preserve"> costs</w:t>
      </w:r>
    </w:p>
    <w:p w:rsidR="00C559E8" w:rsidRPr="00314EC9" w:rsidRDefault="00C559E8" w:rsidP="00314EC9">
      <w:pPr>
        <w:pStyle w:val="Heading1"/>
        <w:numPr>
          <w:ilvl w:val="0"/>
          <w:numId w:val="0"/>
        </w:numPr>
        <w:spacing w:before="0" w:after="0" w:line="240" w:lineRule="exact"/>
        <w:ind w:left="540"/>
        <w:rPr>
          <w:bCs/>
          <w:sz w:val="22"/>
          <w:szCs w:val="22"/>
        </w:rPr>
      </w:pPr>
    </w:p>
    <w:tbl>
      <w:tblPr>
        <w:tblW w:w="9153" w:type="dxa"/>
        <w:tblInd w:w="556"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170"/>
        <w:gridCol w:w="180"/>
        <w:gridCol w:w="1170"/>
      </w:tblGrid>
      <w:tr w:rsidR="006E2BEE" w:rsidRPr="006D732B" w:rsidTr="00A70B29">
        <w:trPr>
          <w:cantSplit/>
          <w:tblHeader/>
        </w:trPr>
        <w:tc>
          <w:tcPr>
            <w:tcW w:w="3843" w:type="dxa"/>
          </w:tcPr>
          <w:p w:rsidR="006E2BEE" w:rsidRPr="006D732B" w:rsidRDefault="006E2BEE" w:rsidP="006E2BEE">
            <w:pPr>
              <w:pStyle w:val="acctfourfigures"/>
              <w:tabs>
                <w:tab w:val="clear" w:pos="765"/>
              </w:tabs>
              <w:spacing w:line="240" w:lineRule="atLeast"/>
              <w:rPr>
                <w:b/>
                <w:bCs/>
                <w:szCs w:val="22"/>
              </w:rPr>
            </w:pPr>
          </w:p>
        </w:tc>
        <w:tc>
          <w:tcPr>
            <w:tcW w:w="2610" w:type="dxa"/>
            <w:gridSpan w:val="3"/>
            <w:vAlign w:val="bottom"/>
          </w:tcPr>
          <w:p w:rsidR="006E2BEE" w:rsidRPr="006D732B" w:rsidRDefault="006E2BEE" w:rsidP="006E2BEE">
            <w:pPr>
              <w:pStyle w:val="BodyText"/>
              <w:spacing w:after="0" w:line="240" w:lineRule="auto"/>
              <w:ind w:right="-79"/>
              <w:jc w:val="center"/>
              <w:rPr>
                <w:b/>
                <w:bCs/>
                <w:szCs w:val="22"/>
              </w:rPr>
            </w:pPr>
            <w:r w:rsidRPr="006D732B">
              <w:rPr>
                <w:b/>
                <w:bCs/>
                <w:szCs w:val="22"/>
              </w:rPr>
              <w:t xml:space="preserve">Consolidated </w:t>
            </w:r>
          </w:p>
          <w:p w:rsidR="006E2BEE" w:rsidRPr="006D732B" w:rsidRDefault="006E2BEE" w:rsidP="006E2BEE">
            <w:pPr>
              <w:pStyle w:val="BodyText"/>
              <w:spacing w:after="0" w:line="240" w:lineRule="auto"/>
              <w:ind w:right="-79"/>
              <w:jc w:val="center"/>
              <w:rPr>
                <w:b/>
                <w:szCs w:val="22"/>
              </w:rPr>
            </w:pPr>
            <w:r w:rsidRPr="006D732B">
              <w:rPr>
                <w:b/>
                <w:bCs/>
                <w:szCs w:val="22"/>
              </w:rPr>
              <w:t>financial statements</w:t>
            </w:r>
          </w:p>
        </w:tc>
        <w:tc>
          <w:tcPr>
            <w:tcW w:w="180" w:type="dxa"/>
          </w:tcPr>
          <w:p w:rsidR="006E2BEE" w:rsidRPr="006D732B" w:rsidRDefault="006E2BEE" w:rsidP="006E2BEE">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6E2BEE" w:rsidRPr="006D732B" w:rsidRDefault="006E2BEE" w:rsidP="006E2BEE">
            <w:pPr>
              <w:pStyle w:val="BodyText"/>
              <w:spacing w:after="0" w:line="240" w:lineRule="auto"/>
              <w:ind w:right="-79"/>
              <w:jc w:val="center"/>
              <w:rPr>
                <w:b/>
                <w:szCs w:val="22"/>
              </w:rPr>
            </w:pPr>
            <w:r w:rsidRPr="006D732B">
              <w:rPr>
                <w:b/>
                <w:szCs w:val="22"/>
              </w:rPr>
              <w:t>Separate</w:t>
            </w:r>
          </w:p>
          <w:p w:rsidR="006E2BEE" w:rsidRPr="006D732B" w:rsidRDefault="006E2BEE" w:rsidP="006E2BEE">
            <w:pPr>
              <w:pStyle w:val="BodyText"/>
              <w:spacing w:after="0" w:line="240" w:lineRule="auto"/>
              <w:ind w:left="-79" w:right="-79"/>
              <w:jc w:val="center"/>
              <w:rPr>
                <w:b/>
                <w:szCs w:val="22"/>
              </w:rPr>
            </w:pPr>
            <w:r w:rsidRPr="006D732B">
              <w:rPr>
                <w:b/>
                <w:szCs w:val="22"/>
              </w:rPr>
              <w:t>financial statements</w:t>
            </w:r>
          </w:p>
        </w:tc>
      </w:tr>
      <w:tr w:rsidR="006E2BEE" w:rsidRPr="006D732B" w:rsidTr="00A70B29">
        <w:trPr>
          <w:cantSplit/>
          <w:tblHeader/>
        </w:trPr>
        <w:tc>
          <w:tcPr>
            <w:tcW w:w="3843" w:type="dxa"/>
          </w:tcPr>
          <w:p w:rsidR="006E2BEE" w:rsidRPr="006D732B" w:rsidRDefault="006E2BEE" w:rsidP="006E2BEE">
            <w:pPr>
              <w:pStyle w:val="acctfourfigures"/>
              <w:tabs>
                <w:tab w:val="clear" w:pos="765"/>
              </w:tabs>
              <w:spacing w:line="240" w:lineRule="atLeast"/>
              <w:rPr>
                <w:b/>
                <w:bCs/>
                <w:szCs w:val="22"/>
              </w:rPr>
            </w:pPr>
          </w:p>
        </w:tc>
        <w:tc>
          <w:tcPr>
            <w:tcW w:w="1260" w:type="dxa"/>
            <w:vAlign w:val="bottom"/>
          </w:tcPr>
          <w:p w:rsidR="00491B78" w:rsidRPr="006D732B" w:rsidRDefault="0088698D" w:rsidP="006E2BEE">
            <w:pPr>
              <w:pStyle w:val="acctfourfigures"/>
              <w:tabs>
                <w:tab w:val="clear" w:pos="765"/>
              </w:tabs>
              <w:spacing w:line="240" w:lineRule="atLeast"/>
              <w:ind w:left="-79" w:right="-98"/>
              <w:jc w:val="center"/>
              <w:rPr>
                <w:szCs w:val="22"/>
              </w:rPr>
            </w:pPr>
            <w:r>
              <w:rPr>
                <w:szCs w:val="22"/>
              </w:rPr>
              <w:t>2017</w:t>
            </w:r>
          </w:p>
        </w:tc>
        <w:tc>
          <w:tcPr>
            <w:tcW w:w="178"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2" w:type="dxa"/>
            <w:vAlign w:val="bottom"/>
          </w:tcPr>
          <w:p w:rsidR="00491B78" w:rsidRPr="006D732B" w:rsidRDefault="0088698D" w:rsidP="006E2BEE">
            <w:pPr>
              <w:pStyle w:val="acctfourfigures"/>
              <w:tabs>
                <w:tab w:val="clear" w:pos="765"/>
              </w:tabs>
              <w:spacing w:line="240" w:lineRule="atLeast"/>
              <w:ind w:left="-79" w:right="-98"/>
              <w:jc w:val="center"/>
              <w:rPr>
                <w:szCs w:val="22"/>
              </w:rPr>
            </w:pPr>
            <w:r>
              <w:rPr>
                <w:szCs w:val="22"/>
              </w:rPr>
              <w:t>2016</w:t>
            </w:r>
          </w:p>
        </w:tc>
        <w:tc>
          <w:tcPr>
            <w:tcW w:w="180"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2017</w:t>
            </w:r>
          </w:p>
        </w:tc>
        <w:tc>
          <w:tcPr>
            <w:tcW w:w="180"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2016</w:t>
            </w:r>
          </w:p>
        </w:tc>
      </w:tr>
      <w:tr w:rsidR="006E2BEE" w:rsidRPr="006D732B" w:rsidTr="00A70B29">
        <w:trPr>
          <w:cantSplit/>
          <w:tblHeader/>
        </w:trPr>
        <w:tc>
          <w:tcPr>
            <w:tcW w:w="3843" w:type="dxa"/>
          </w:tcPr>
          <w:p w:rsidR="006E2BEE" w:rsidRPr="006D732B" w:rsidRDefault="006E2BEE" w:rsidP="00423C74">
            <w:pPr>
              <w:pStyle w:val="acctfourfigures"/>
              <w:tabs>
                <w:tab w:val="clear" w:pos="765"/>
              </w:tabs>
              <w:spacing w:line="240" w:lineRule="atLeast"/>
              <w:rPr>
                <w:b/>
                <w:bCs/>
                <w:szCs w:val="22"/>
              </w:rPr>
            </w:pPr>
          </w:p>
        </w:tc>
        <w:tc>
          <w:tcPr>
            <w:tcW w:w="5310" w:type="dxa"/>
            <w:gridSpan w:val="7"/>
          </w:tcPr>
          <w:p w:rsidR="006E2BEE" w:rsidRPr="006D732B" w:rsidRDefault="006E2BEE" w:rsidP="00423C74">
            <w:pPr>
              <w:pStyle w:val="acctmergecolhdg"/>
              <w:spacing w:line="240" w:lineRule="atLeast"/>
              <w:ind w:left="-79" w:right="-66"/>
              <w:rPr>
                <w:b w:val="0"/>
                <w:bCs/>
                <w:szCs w:val="22"/>
              </w:rPr>
            </w:pPr>
            <w:r w:rsidRPr="006D732B">
              <w:rPr>
                <w:b w:val="0"/>
                <w:bCs/>
                <w:i/>
                <w:iCs/>
                <w:szCs w:val="22"/>
              </w:rPr>
              <w:t>(in thousand Baht)</w:t>
            </w:r>
          </w:p>
        </w:tc>
      </w:tr>
      <w:tr w:rsidR="006E2BEE" w:rsidRPr="006D732B" w:rsidTr="00A70B29">
        <w:trPr>
          <w:cantSplit/>
          <w:trHeight w:hRule="exact" w:val="144"/>
        </w:trPr>
        <w:tc>
          <w:tcPr>
            <w:tcW w:w="3843" w:type="dxa"/>
            <w:shd w:val="clear" w:color="auto" w:fill="FFFFFF"/>
          </w:tcPr>
          <w:p w:rsidR="006E2BEE" w:rsidRPr="006D732B" w:rsidRDefault="006E2BEE" w:rsidP="00423C74">
            <w:pPr>
              <w:spacing w:line="240" w:lineRule="atLeast"/>
              <w:ind w:left="-52"/>
              <w:rPr>
                <w:szCs w:val="22"/>
              </w:rPr>
            </w:pPr>
          </w:p>
        </w:tc>
        <w:tc>
          <w:tcPr>
            <w:tcW w:w="1260" w:type="dxa"/>
            <w:shd w:val="clear" w:color="auto" w:fill="FFFFFF"/>
          </w:tcPr>
          <w:p w:rsidR="006E2BEE" w:rsidRPr="006D732B" w:rsidRDefault="006E2BEE" w:rsidP="008639C5">
            <w:pPr>
              <w:pStyle w:val="BodyText"/>
              <w:tabs>
                <w:tab w:val="decimal" w:pos="1091"/>
              </w:tabs>
              <w:spacing w:after="0"/>
              <w:ind w:left="-79" w:right="-45"/>
              <w:rPr>
                <w:szCs w:val="22"/>
              </w:rPr>
            </w:pPr>
          </w:p>
        </w:tc>
        <w:tc>
          <w:tcPr>
            <w:tcW w:w="178" w:type="dxa"/>
            <w:shd w:val="clear" w:color="auto" w:fill="FFFFFF"/>
          </w:tcPr>
          <w:p w:rsidR="006E2BEE" w:rsidRPr="006D732B" w:rsidRDefault="006E2BEE" w:rsidP="008639C5">
            <w:pPr>
              <w:pStyle w:val="BodyText"/>
              <w:tabs>
                <w:tab w:val="decimal" w:pos="1091"/>
              </w:tabs>
              <w:spacing w:after="0"/>
              <w:ind w:left="-79" w:right="-45"/>
              <w:rPr>
                <w:szCs w:val="22"/>
              </w:rPr>
            </w:pPr>
          </w:p>
        </w:tc>
        <w:tc>
          <w:tcPr>
            <w:tcW w:w="1172" w:type="dxa"/>
            <w:shd w:val="clear" w:color="auto" w:fill="FFFFFF"/>
          </w:tcPr>
          <w:p w:rsidR="006E2BEE" w:rsidRPr="006D732B" w:rsidRDefault="006E2BEE" w:rsidP="008639C5">
            <w:pPr>
              <w:pStyle w:val="BodyText"/>
              <w:tabs>
                <w:tab w:val="decimal" w:pos="1091"/>
              </w:tabs>
              <w:spacing w:after="0"/>
              <w:ind w:left="-79" w:right="-45"/>
              <w:rPr>
                <w:szCs w:val="22"/>
              </w:rPr>
            </w:pPr>
          </w:p>
        </w:tc>
        <w:tc>
          <w:tcPr>
            <w:tcW w:w="180" w:type="dxa"/>
            <w:shd w:val="clear" w:color="auto" w:fill="FFFFFF"/>
          </w:tcPr>
          <w:p w:rsidR="006E2BEE" w:rsidRPr="006D732B" w:rsidRDefault="006E2BEE" w:rsidP="008639C5">
            <w:pPr>
              <w:pStyle w:val="BodyText"/>
              <w:tabs>
                <w:tab w:val="decimal" w:pos="1091"/>
              </w:tabs>
              <w:spacing w:after="0"/>
              <w:ind w:left="-79" w:right="-45"/>
              <w:rPr>
                <w:szCs w:val="22"/>
              </w:rPr>
            </w:pPr>
          </w:p>
        </w:tc>
        <w:tc>
          <w:tcPr>
            <w:tcW w:w="1170" w:type="dxa"/>
            <w:shd w:val="clear" w:color="auto" w:fill="FFFFFF"/>
          </w:tcPr>
          <w:p w:rsidR="006E2BEE" w:rsidRPr="006D732B" w:rsidRDefault="006E2BEE" w:rsidP="00DA3B5C">
            <w:pPr>
              <w:pStyle w:val="BodyText"/>
              <w:tabs>
                <w:tab w:val="decimal" w:pos="1091"/>
              </w:tabs>
              <w:spacing w:after="0"/>
              <w:ind w:left="-79" w:right="-45"/>
              <w:rPr>
                <w:szCs w:val="22"/>
              </w:rPr>
            </w:pPr>
          </w:p>
        </w:tc>
        <w:tc>
          <w:tcPr>
            <w:tcW w:w="180" w:type="dxa"/>
            <w:shd w:val="clear" w:color="auto" w:fill="FFFFFF"/>
          </w:tcPr>
          <w:p w:rsidR="006E2BEE" w:rsidRPr="006D732B" w:rsidRDefault="006E2BEE" w:rsidP="00423C74">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6E2BEE" w:rsidRPr="006D732B" w:rsidRDefault="006E2BEE" w:rsidP="00911BBF">
            <w:pPr>
              <w:pStyle w:val="BodyText"/>
              <w:tabs>
                <w:tab w:val="decimal" w:pos="1091"/>
              </w:tabs>
              <w:spacing w:after="0"/>
              <w:ind w:left="-79" w:right="-45"/>
              <w:rPr>
                <w:szCs w:val="22"/>
              </w:rPr>
            </w:pP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52"/>
              <w:rPr>
                <w:szCs w:val="22"/>
              </w:rPr>
            </w:pPr>
            <w:r w:rsidRPr="006D732B">
              <w:rPr>
                <w:szCs w:val="22"/>
              </w:rPr>
              <w:t>Distribution</w:t>
            </w:r>
          </w:p>
        </w:tc>
        <w:tc>
          <w:tcPr>
            <w:tcW w:w="1260" w:type="dxa"/>
            <w:shd w:val="clear" w:color="auto" w:fill="FFFFFF"/>
          </w:tcPr>
          <w:p w:rsidR="009214E7" w:rsidRPr="009214E7" w:rsidRDefault="00A40848" w:rsidP="009214E7">
            <w:pPr>
              <w:pStyle w:val="BodyText"/>
              <w:tabs>
                <w:tab w:val="decimal" w:pos="1091"/>
              </w:tabs>
              <w:spacing w:after="0"/>
              <w:ind w:left="-79" w:right="-45"/>
              <w:rPr>
                <w:szCs w:val="22"/>
              </w:rPr>
            </w:pPr>
            <w:r>
              <w:rPr>
                <w:szCs w:val="22"/>
              </w:rPr>
              <w:t>1,309,464</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6D732B" w:rsidRDefault="009214E7" w:rsidP="009214E7">
            <w:pPr>
              <w:pStyle w:val="BodyText"/>
              <w:tabs>
                <w:tab w:val="decimal" w:pos="1091"/>
              </w:tabs>
              <w:spacing w:after="0"/>
              <w:ind w:left="-79" w:right="-45"/>
              <w:rPr>
                <w:szCs w:val="22"/>
              </w:rPr>
            </w:pPr>
            <w:r>
              <w:rPr>
                <w:szCs w:val="22"/>
              </w:rPr>
              <w:t>1,258,065</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1,302,359</w:t>
            </w:r>
          </w:p>
        </w:tc>
        <w:tc>
          <w:tcPr>
            <w:tcW w:w="180" w:type="dxa"/>
            <w:shd w:val="clear" w:color="auto" w:fill="FFFFFF"/>
          </w:tcPr>
          <w:p w:rsidR="009214E7" w:rsidRPr="006D732B" w:rsidRDefault="009214E7" w:rsidP="009214E7">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9214E7" w:rsidRPr="00EC1B55" w:rsidRDefault="009214E7" w:rsidP="009214E7">
            <w:pPr>
              <w:pStyle w:val="BodyText"/>
              <w:tabs>
                <w:tab w:val="decimal" w:pos="1001"/>
              </w:tabs>
              <w:spacing w:after="0"/>
              <w:ind w:left="-79" w:right="-45"/>
              <w:rPr>
                <w:szCs w:val="22"/>
              </w:rPr>
            </w:pPr>
            <w:r w:rsidRPr="00EC1B55">
              <w:rPr>
                <w:szCs w:val="22"/>
              </w:rPr>
              <w:t>1,252,135</w:t>
            </w: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52"/>
              <w:rPr>
                <w:szCs w:val="22"/>
              </w:rPr>
            </w:pPr>
            <w:r w:rsidRPr="006D732B">
              <w:rPr>
                <w:szCs w:val="22"/>
              </w:rPr>
              <w:t>Personnel</w:t>
            </w:r>
          </w:p>
        </w:tc>
        <w:tc>
          <w:tcPr>
            <w:tcW w:w="126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1,255,549</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6D732B" w:rsidRDefault="009214E7" w:rsidP="009214E7">
            <w:pPr>
              <w:pStyle w:val="BodyText"/>
              <w:tabs>
                <w:tab w:val="decimal" w:pos="1091"/>
              </w:tabs>
              <w:spacing w:after="0"/>
              <w:ind w:left="-79" w:right="-45"/>
              <w:rPr>
                <w:szCs w:val="22"/>
              </w:rPr>
            </w:pPr>
            <w:r>
              <w:rPr>
                <w:szCs w:val="22"/>
              </w:rPr>
              <w:t>1,251,901</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1,252,812</w:t>
            </w:r>
          </w:p>
        </w:tc>
        <w:tc>
          <w:tcPr>
            <w:tcW w:w="180" w:type="dxa"/>
            <w:shd w:val="clear" w:color="auto" w:fill="FFFFFF"/>
          </w:tcPr>
          <w:p w:rsidR="009214E7" w:rsidRPr="006D732B" w:rsidRDefault="009214E7" w:rsidP="009214E7">
            <w:pPr>
              <w:pStyle w:val="acctfourfigures"/>
              <w:tabs>
                <w:tab w:val="decimal" w:pos="911"/>
              </w:tabs>
              <w:spacing w:line="240" w:lineRule="atLeast"/>
              <w:rPr>
                <w:szCs w:val="22"/>
              </w:rPr>
            </w:pPr>
          </w:p>
        </w:tc>
        <w:tc>
          <w:tcPr>
            <w:tcW w:w="1170" w:type="dxa"/>
            <w:shd w:val="clear" w:color="auto" w:fill="FFFFFF"/>
          </w:tcPr>
          <w:p w:rsidR="009214E7" w:rsidRPr="00EC1B55" w:rsidRDefault="009214E7" w:rsidP="009214E7">
            <w:pPr>
              <w:pStyle w:val="BodyText"/>
              <w:tabs>
                <w:tab w:val="decimal" w:pos="1001"/>
              </w:tabs>
              <w:spacing w:after="0"/>
              <w:ind w:left="-79" w:right="-45"/>
              <w:rPr>
                <w:szCs w:val="22"/>
              </w:rPr>
            </w:pPr>
            <w:r w:rsidRPr="00EC1B55">
              <w:rPr>
                <w:szCs w:val="22"/>
              </w:rPr>
              <w:t>1,249,351</w:t>
            </w: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52"/>
              <w:rPr>
                <w:szCs w:val="22"/>
              </w:rPr>
            </w:pPr>
            <w:r w:rsidRPr="006D732B">
              <w:rPr>
                <w:szCs w:val="22"/>
              </w:rPr>
              <w:t>Marketing</w:t>
            </w:r>
          </w:p>
        </w:tc>
        <w:tc>
          <w:tcPr>
            <w:tcW w:w="1260" w:type="dxa"/>
            <w:tcBorders>
              <w:bottom w:val="single" w:sz="4" w:space="0" w:color="auto"/>
            </w:tcBorders>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513,106</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tcBorders>
              <w:bottom w:val="single" w:sz="4" w:space="0" w:color="auto"/>
            </w:tcBorders>
            <w:shd w:val="clear" w:color="auto" w:fill="FFFFFF"/>
          </w:tcPr>
          <w:p w:rsidR="009214E7" w:rsidRPr="006D732B" w:rsidRDefault="009214E7" w:rsidP="009214E7">
            <w:pPr>
              <w:pStyle w:val="BodyText"/>
              <w:tabs>
                <w:tab w:val="decimal" w:pos="1091"/>
              </w:tabs>
              <w:spacing w:after="0"/>
              <w:ind w:left="-79" w:right="-45"/>
              <w:rPr>
                <w:szCs w:val="22"/>
              </w:rPr>
            </w:pPr>
            <w:r>
              <w:rPr>
                <w:szCs w:val="22"/>
              </w:rPr>
              <w:t>382,377</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tcBorders>
              <w:bottom w:val="single" w:sz="4" w:space="0" w:color="auto"/>
            </w:tcBorders>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506,779</w:t>
            </w:r>
          </w:p>
        </w:tc>
        <w:tc>
          <w:tcPr>
            <w:tcW w:w="180" w:type="dxa"/>
            <w:shd w:val="clear" w:color="auto" w:fill="FFFFFF"/>
          </w:tcPr>
          <w:p w:rsidR="009214E7" w:rsidRPr="006D732B" w:rsidRDefault="009214E7" w:rsidP="009214E7">
            <w:pPr>
              <w:pStyle w:val="acctfourfigures"/>
              <w:tabs>
                <w:tab w:val="decimal" w:pos="911"/>
              </w:tabs>
              <w:spacing w:line="240" w:lineRule="atLeast"/>
              <w:rPr>
                <w:szCs w:val="22"/>
              </w:rPr>
            </w:pPr>
          </w:p>
        </w:tc>
        <w:tc>
          <w:tcPr>
            <w:tcW w:w="1170" w:type="dxa"/>
            <w:tcBorders>
              <w:bottom w:val="single" w:sz="4" w:space="0" w:color="auto"/>
            </w:tcBorders>
            <w:shd w:val="clear" w:color="auto" w:fill="FFFFFF"/>
          </w:tcPr>
          <w:p w:rsidR="009214E7" w:rsidRPr="00EC1B55" w:rsidRDefault="009214E7" w:rsidP="009214E7">
            <w:pPr>
              <w:pStyle w:val="BodyText"/>
              <w:tabs>
                <w:tab w:val="decimal" w:pos="1001"/>
              </w:tabs>
              <w:spacing w:after="0"/>
              <w:ind w:left="-79" w:right="-45"/>
              <w:rPr>
                <w:szCs w:val="22"/>
              </w:rPr>
            </w:pPr>
            <w:r w:rsidRPr="00EC1B55">
              <w:rPr>
                <w:szCs w:val="22"/>
              </w:rPr>
              <w:t>381,976</w:t>
            </w:r>
          </w:p>
        </w:tc>
      </w:tr>
      <w:tr w:rsidR="009214E7" w:rsidRPr="006D732B" w:rsidTr="00A70B29">
        <w:trPr>
          <w:cantSplit/>
        </w:trPr>
        <w:tc>
          <w:tcPr>
            <w:tcW w:w="3843" w:type="dxa"/>
            <w:shd w:val="clear" w:color="auto" w:fill="FFFFFF"/>
          </w:tcPr>
          <w:p w:rsidR="009214E7" w:rsidRPr="006D732B" w:rsidRDefault="009214E7" w:rsidP="009214E7">
            <w:pPr>
              <w:pStyle w:val="BodyText"/>
              <w:spacing w:after="0"/>
              <w:ind w:left="-52"/>
              <w:rPr>
                <w:b/>
                <w:bCs/>
                <w:szCs w:val="22"/>
                <w:lang w:bidi="th-TH"/>
              </w:rPr>
            </w:pPr>
            <w:r w:rsidRPr="006D732B">
              <w:rPr>
                <w:b/>
                <w:bCs/>
                <w:szCs w:val="22"/>
                <w:lang w:bidi="th-TH"/>
              </w:rPr>
              <w:t>Total</w:t>
            </w:r>
          </w:p>
        </w:tc>
        <w:tc>
          <w:tcPr>
            <w:tcW w:w="126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91"/>
              </w:tabs>
              <w:spacing w:after="0"/>
              <w:ind w:left="-79" w:right="-45"/>
              <w:rPr>
                <w:b/>
                <w:bCs/>
                <w:szCs w:val="22"/>
              </w:rPr>
            </w:pPr>
            <w:r w:rsidRPr="00F461E7">
              <w:rPr>
                <w:b/>
                <w:bCs/>
                <w:szCs w:val="22"/>
              </w:rPr>
              <w:t>3,078,119</w:t>
            </w:r>
          </w:p>
        </w:tc>
        <w:tc>
          <w:tcPr>
            <w:tcW w:w="178" w:type="dxa"/>
            <w:shd w:val="clear" w:color="auto" w:fill="FFFFFF"/>
          </w:tcPr>
          <w:p w:rsidR="009214E7" w:rsidRPr="00F461E7" w:rsidRDefault="009214E7" w:rsidP="009214E7">
            <w:pPr>
              <w:pStyle w:val="BodyText"/>
              <w:tabs>
                <w:tab w:val="decimal" w:pos="1091"/>
              </w:tabs>
              <w:spacing w:after="0"/>
              <w:ind w:left="-79" w:right="-45"/>
              <w:rPr>
                <w:b/>
                <w:bCs/>
                <w:szCs w:val="22"/>
              </w:rPr>
            </w:pPr>
          </w:p>
        </w:tc>
        <w:tc>
          <w:tcPr>
            <w:tcW w:w="1172"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91"/>
              </w:tabs>
              <w:spacing w:after="0"/>
              <w:ind w:left="-79" w:right="-45"/>
              <w:rPr>
                <w:b/>
                <w:bCs/>
                <w:szCs w:val="22"/>
              </w:rPr>
            </w:pPr>
            <w:r w:rsidRPr="00F461E7">
              <w:rPr>
                <w:b/>
                <w:bCs/>
                <w:szCs w:val="22"/>
              </w:rPr>
              <w:t>2,892,343</w:t>
            </w:r>
          </w:p>
        </w:tc>
        <w:tc>
          <w:tcPr>
            <w:tcW w:w="180" w:type="dxa"/>
            <w:shd w:val="clear" w:color="auto" w:fill="FFFFFF"/>
          </w:tcPr>
          <w:p w:rsidR="009214E7" w:rsidRPr="00F461E7" w:rsidRDefault="009214E7" w:rsidP="009214E7">
            <w:pPr>
              <w:pStyle w:val="BodyText"/>
              <w:tabs>
                <w:tab w:val="decimal" w:pos="1091"/>
              </w:tabs>
              <w:spacing w:after="0"/>
              <w:ind w:left="-79" w:right="-45"/>
              <w:rPr>
                <w:b/>
                <w:bCs/>
                <w:szCs w:val="22"/>
              </w:rPr>
            </w:pPr>
          </w:p>
        </w:tc>
        <w:tc>
          <w:tcPr>
            <w:tcW w:w="117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91"/>
              </w:tabs>
              <w:spacing w:after="0"/>
              <w:ind w:left="-79" w:right="-45"/>
              <w:rPr>
                <w:b/>
                <w:bCs/>
                <w:szCs w:val="22"/>
              </w:rPr>
            </w:pPr>
            <w:r w:rsidRPr="00F461E7">
              <w:rPr>
                <w:b/>
                <w:bCs/>
                <w:szCs w:val="22"/>
              </w:rPr>
              <w:t>3,061,950</w:t>
            </w:r>
          </w:p>
        </w:tc>
        <w:tc>
          <w:tcPr>
            <w:tcW w:w="180" w:type="dxa"/>
            <w:shd w:val="clear" w:color="auto" w:fill="FFFFFF"/>
          </w:tcPr>
          <w:p w:rsidR="009214E7" w:rsidRPr="00F461E7" w:rsidRDefault="009214E7" w:rsidP="009214E7">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01"/>
              </w:tabs>
              <w:spacing w:after="0"/>
              <w:ind w:left="-79" w:right="-45"/>
              <w:rPr>
                <w:b/>
                <w:bCs/>
                <w:szCs w:val="22"/>
              </w:rPr>
            </w:pPr>
            <w:r w:rsidRPr="00F461E7">
              <w:rPr>
                <w:b/>
                <w:bCs/>
                <w:szCs w:val="22"/>
              </w:rPr>
              <w:t>2,883,462</w:t>
            </w:r>
          </w:p>
        </w:tc>
      </w:tr>
    </w:tbl>
    <w:p w:rsidR="001775DA" w:rsidRPr="0038006C" w:rsidRDefault="001775DA" w:rsidP="00B55E42">
      <w:pPr>
        <w:ind w:left="540"/>
        <w:jc w:val="both"/>
        <w:rPr>
          <w:sz w:val="28"/>
          <w:szCs w:val="28"/>
        </w:rPr>
      </w:pPr>
    </w:p>
    <w:p w:rsidR="006E2BEE" w:rsidRPr="00726AAE" w:rsidRDefault="00BD6D13" w:rsidP="008661DE">
      <w:pPr>
        <w:pStyle w:val="Heading1"/>
        <w:numPr>
          <w:ilvl w:val="0"/>
          <w:numId w:val="25"/>
        </w:numPr>
        <w:spacing w:before="0" w:after="0" w:line="240" w:lineRule="atLeast"/>
        <w:ind w:left="540" w:hanging="540"/>
        <w:rPr>
          <w:bCs/>
          <w:szCs w:val="24"/>
        </w:rPr>
      </w:pPr>
      <w:r w:rsidRPr="00726AAE">
        <w:rPr>
          <w:bCs/>
          <w:szCs w:val="24"/>
        </w:rPr>
        <w:t>Administrative expenses</w:t>
      </w:r>
    </w:p>
    <w:p w:rsidR="006E2BEE" w:rsidRPr="00491B78" w:rsidRDefault="006E2BEE" w:rsidP="006E2BEE">
      <w:pPr>
        <w:spacing w:line="240" w:lineRule="atLeast"/>
        <w:ind w:left="547"/>
        <w:jc w:val="both"/>
        <w:rPr>
          <w:sz w:val="24"/>
          <w:szCs w:val="24"/>
          <w:lang w:val="pt-BR"/>
        </w:rPr>
      </w:pPr>
    </w:p>
    <w:tbl>
      <w:tblPr>
        <w:tblW w:w="9153" w:type="dxa"/>
        <w:tblInd w:w="556"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170"/>
        <w:gridCol w:w="180"/>
        <w:gridCol w:w="1170"/>
      </w:tblGrid>
      <w:tr w:rsidR="006E2BEE" w:rsidRPr="006D732B" w:rsidTr="00A70B29">
        <w:trPr>
          <w:cantSplit/>
          <w:tblHeader/>
        </w:trPr>
        <w:tc>
          <w:tcPr>
            <w:tcW w:w="3843" w:type="dxa"/>
          </w:tcPr>
          <w:p w:rsidR="006E2BEE" w:rsidRPr="006D732B" w:rsidRDefault="006E2BEE" w:rsidP="0059200C">
            <w:pPr>
              <w:pStyle w:val="acctfourfigures"/>
              <w:tabs>
                <w:tab w:val="clear" w:pos="765"/>
              </w:tabs>
              <w:spacing w:line="240" w:lineRule="atLeast"/>
              <w:rPr>
                <w:b/>
                <w:bCs/>
                <w:szCs w:val="22"/>
              </w:rPr>
            </w:pPr>
          </w:p>
        </w:tc>
        <w:tc>
          <w:tcPr>
            <w:tcW w:w="2610" w:type="dxa"/>
            <w:gridSpan w:val="3"/>
            <w:vAlign w:val="bottom"/>
          </w:tcPr>
          <w:p w:rsidR="006E2BEE" w:rsidRPr="006D732B" w:rsidRDefault="006E2BEE" w:rsidP="0059200C">
            <w:pPr>
              <w:pStyle w:val="BodyText"/>
              <w:spacing w:after="0" w:line="240" w:lineRule="auto"/>
              <w:ind w:right="-79"/>
              <w:jc w:val="center"/>
              <w:rPr>
                <w:b/>
                <w:bCs/>
                <w:szCs w:val="22"/>
              </w:rPr>
            </w:pPr>
            <w:r w:rsidRPr="006D732B">
              <w:rPr>
                <w:b/>
                <w:bCs/>
                <w:szCs w:val="22"/>
              </w:rPr>
              <w:t xml:space="preserve">Consolidated </w:t>
            </w:r>
          </w:p>
          <w:p w:rsidR="006E2BEE" w:rsidRPr="006D732B" w:rsidRDefault="006E2BEE" w:rsidP="0059200C">
            <w:pPr>
              <w:pStyle w:val="BodyText"/>
              <w:spacing w:after="0" w:line="240" w:lineRule="auto"/>
              <w:ind w:right="-79"/>
              <w:jc w:val="center"/>
              <w:rPr>
                <w:b/>
                <w:szCs w:val="22"/>
              </w:rPr>
            </w:pPr>
            <w:r w:rsidRPr="006D732B">
              <w:rPr>
                <w:b/>
                <w:bCs/>
                <w:szCs w:val="22"/>
              </w:rPr>
              <w:t>financial statements</w:t>
            </w:r>
          </w:p>
        </w:tc>
        <w:tc>
          <w:tcPr>
            <w:tcW w:w="180" w:type="dxa"/>
          </w:tcPr>
          <w:p w:rsidR="006E2BEE" w:rsidRPr="006D732B" w:rsidRDefault="006E2BEE" w:rsidP="0059200C">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6E2BEE" w:rsidRPr="006D732B" w:rsidRDefault="006E2BEE" w:rsidP="0059200C">
            <w:pPr>
              <w:pStyle w:val="BodyText"/>
              <w:spacing w:after="0" w:line="240" w:lineRule="auto"/>
              <w:ind w:right="-79"/>
              <w:jc w:val="center"/>
              <w:rPr>
                <w:b/>
                <w:szCs w:val="22"/>
              </w:rPr>
            </w:pPr>
            <w:r w:rsidRPr="006D732B">
              <w:rPr>
                <w:b/>
                <w:szCs w:val="22"/>
              </w:rPr>
              <w:t>Separate</w:t>
            </w:r>
          </w:p>
          <w:p w:rsidR="006E2BEE" w:rsidRPr="006D732B" w:rsidRDefault="006E2BEE" w:rsidP="0059200C">
            <w:pPr>
              <w:pStyle w:val="BodyText"/>
              <w:spacing w:after="0" w:line="240" w:lineRule="auto"/>
              <w:ind w:left="-79" w:right="-79"/>
              <w:jc w:val="center"/>
              <w:rPr>
                <w:b/>
                <w:szCs w:val="22"/>
              </w:rPr>
            </w:pPr>
            <w:r w:rsidRPr="006D732B">
              <w:rPr>
                <w:b/>
                <w:szCs w:val="22"/>
              </w:rPr>
              <w:t>financial statements</w:t>
            </w:r>
          </w:p>
        </w:tc>
      </w:tr>
      <w:tr w:rsidR="006E2BEE" w:rsidRPr="006D732B" w:rsidTr="00A70B29">
        <w:trPr>
          <w:cantSplit/>
          <w:tblHeader/>
        </w:trPr>
        <w:tc>
          <w:tcPr>
            <w:tcW w:w="3843" w:type="dxa"/>
          </w:tcPr>
          <w:p w:rsidR="006E2BEE" w:rsidRPr="006D732B" w:rsidRDefault="006E2BEE" w:rsidP="006E2BEE">
            <w:pPr>
              <w:pStyle w:val="acctfourfigures"/>
              <w:tabs>
                <w:tab w:val="clear" w:pos="765"/>
              </w:tabs>
              <w:spacing w:line="240" w:lineRule="atLeast"/>
              <w:rPr>
                <w:b/>
                <w:bCs/>
                <w:szCs w:val="22"/>
              </w:rPr>
            </w:pPr>
          </w:p>
        </w:tc>
        <w:tc>
          <w:tcPr>
            <w:tcW w:w="126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2017</w:t>
            </w:r>
          </w:p>
        </w:tc>
        <w:tc>
          <w:tcPr>
            <w:tcW w:w="178"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2"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2016</w:t>
            </w:r>
          </w:p>
        </w:tc>
        <w:tc>
          <w:tcPr>
            <w:tcW w:w="180"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2017</w:t>
            </w:r>
          </w:p>
        </w:tc>
        <w:tc>
          <w:tcPr>
            <w:tcW w:w="180"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2016</w:t>
            </w:r>
          </w:p>
        </w:tc>
      </w:tr>
      <w:tr w:rsidR="006E2BEE" w:rsidRPr="006D732B" w:rsidTr="00A70B29">
        <w:trPr>
          <w:cantSplit/>
          <w:tblHeader/>
        </w:trPr>
        <w:tc>
          <w:tcPr>
            <w:tcW w:w="3843" w:type="dxa"/>
          </w:tcPr>
          <w:p w:rsidR="006E2BEE" w:rsidRPr="006D732B" w:rsidRDefault="006E2BEE" w:rsidP="0059200C">
            <w:pPr>
              <w:pStyle w:val="acctfourfigures"/>
              <w:tabs>
                <w:tab w:val="clear" w:pos="765"/>
              </w:tabs>
              <w:spacing w:line="240" w:lineRule="atLeast"/>
              <w:rPr>
                <w:b/>
                <w:bCs/>
                <w:szCs w:val="22"/>
              </w:rPr>
            </w:pPr>
          </w:p>
        </w:tc>
        <w:tc>
          <w:tcPr>
            <w:tcW w:w="5310" w:type="dxa"/>
            <w:gridSpan w:val="7"/>
          </w:tcPr>
          <w:p w:rsidR="006E2BEE" w:rsidRPr="006D732B" w:rsidRDefault="006E2BEE" w:rsidP="0059200C">
            <w:pPr>
              <w:pStyle w:val="acctmergecolhdg"/>
              <w:spacing w:line="240" w:lineRule="atLeast"/>
              <w:ind w:left="-79" w:right="-66"/>
              <w:rPr>
                <w:b w:val="0"/>
                <w:bCs/>
                <w:szCs w:val="22"/>
              </w:rPr>
            </w:pPr>
            <w:r w:rsidRPr="006D732B">
              <w:rPr>
                <w:b w:val="0"/>
                <w:bCs/>
                <w:i/>
                <w:iCs/>
                <w:szCs w:val="22"/>
              </w:rPr>
              <w:t>(in thousand Baht)</w:t>
            </w:r>
          </w:p>
        </w:tc>
      </w:tr>
      <w:tr w:rsidR="006E2BEE" w:rsidRPr="006D732B" w:rsidTr="00A70B29">
        <w:trPr>
          <w:cantSplit/>
          <w:trHeight w:hRule="exact" w:val="144"/>
        </w:trPr>
        <w:tc>
          <w:tcPr>
            <w:tcW w:w="3843" w:type="dxa"/>
            <w:shd w:val="clear" w:color="auto" w:fill="FFFFFF"/>
          </w:tcPr>
          <w:p w:rsidR="006E2BEE" w:rsidRPr="006D732B" w:rsidRDefault="006E2BEE" w:rsidP="0059200C">
            <w:pPr>
              <w:spacing w:line="240" w:lineRule="atLeast"/>
              <w:ind w:left="-52"/>
              <w:rPr>
                <w:szCs w:val="22"/>
              </w:rPr>
            </w:pPr>
          </w:p>
        </w:tc>
        <w:tc>
          <w:tcPr>
            <w:tcW w:w="1260"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78"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172"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80"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170"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80" w:type="dxa"/>
            <w:shd w:val="clear" w:color="auto" w:fill="FFFFFF"/>
          </w:tcPr>
          <w:p w:rsidR="006E2BEE" w:rsidRPr="006D732B" w:rsidRDefault="006E2BEE" w:rsidP="0059200C">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6E2BEE" w:rsidRPr="006D732B" w:rsidRDefault="006E2BEE" w:rsidP="0059200C">
            <w:pPr>
              <w:pStyle w:val="BodyText"/>
              <w:tabs>
                <w:tab w:val="decimal" w:pos="1091"/>
              </w:tabs>
              <w:spacing w:after="0"/>
              <w:ind w:left="-79" w:right="-45"/>
              <w:rPr>
                <w:szCs w:val="22"/>
              </w:rPr>
            </w:pP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52"/>
              <w:rPr>
                <w:szCs w:val="22"/>
              </w:rPr>
            </w:pPr>
            <w:r w:rsidRPr="006D732B">
              <w:rPr>
                <w:szCs w:val="22"/>
              </w:rPr>
              <w:t>Personnel</w:t>
            </w:r>
          </w:p>
        </w:tc>
        <w:tc>
          <w:tcPr>
            <w:tcW w:w="126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982,896</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EC1B55" w:rsidRDefault="009214E7" w:rsidP="009214E7">
            <w:pPr>
              <w:pStyle w:val="BodyText"/>
              <w:tabs>
                <w:tab w:val="decimal" w:pos="1091"/>
              </w:tabs>
              <w:spacing w:after="0"/>
              <w:ind w:left="-79" w:right="-45"/>
              <w:rPr>
                <w:szCs w:val="22"/>
              </w:rPr>
            </w:pPr>
            <w:r w:rsidRPr="00EC1B55">
              <w:rPr>
                <w:szCs w:val="22"/>
              </w:rPr>
              <w:t>981,793</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9214E7" w:rsidRDefault="00BF6CDD" w:rsidP="009214E7">
            <w:pPr>
              <w:pStyle w:val="BodyText"/>
              <w:tabs>
                <w:tab w:val="decimal" w:pos="1091"/>
              </w:tabs>
              <w:spacing w:after="0"/>
              <w:ind w:left="-79" w:right="-45"/>
              <w:rPr>
                <w:szCs w:val="22"/>
              </w:rPr>
            </w:pPr>
            <w:r>
              <w:rPr>
                <w:szCs w:val="22"/>
              </w:rPr>
              <w:t>931</w:t>
            </w:r>
            <w:r w:rsidR="009214E7" w:rsidRPr="009214E7">
              <w:rPr>
                <w:szCs w:val="22"/>
              </w:rPr>
              <w:t>,397</w:t>
            </w:r>
          </w:p>
        </w:tc>
        <w:tc>
          <w:tcPr>
            <w:tcW w:w="180" w:type="dxa"/>
            <w:shd w:val="clear" w:color="auto" w:fill="FFFFFF"/>
          </w:tcPr>
          <w:p w:rsidR="009214E7" w:rsidRPr="006D732B" w:rsidRDefault="009214E7" w:rsidP="009214E7">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9214E7" w:rsidRPr="00EC1B55" w:rsidRDefault="009214E7" w:rsidP="009214E7">
            <w:pPr>
              <w:pStyle w:val="BodyText"/>
              <w:tabs>
                <w:tab w:val="decimal" w:pos="1001"/>
              </w:tabs>
              <w:spacing w:after="0"/>
              <w:ind w:left="-79" w:right="-45"/>
              <w:rPr>
                <w:szCs w:val="22"/>
                <w:lang w:val="en-US"/>
              </w:rPr>
            </w:pPr>
            <w:r w:rsidRPr="00EC1B55">
              <w:rPr>
                <w:szCs w:val="22"/>
                <w:lang w:val="en-US"/>
              </w:rPr>
              <w:t>934,387</w:t>
            </w: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52"/>
              <w:rPr>
                <w:szCs w:val="22"/>
              </w:rPr>
            </w:pPr>
            <w:r w:rsidRPr="006D732B">
              <w:rPr>
                <w:szCs w:val="22"/>
              </w:rPr>
              <w:t>Office management</w:t>
            </w:r>
          </w:p>
        </w:tc>
        <w:tc>
          <w:tcPr>
            <w:tcW w:w="1260" w:type="dxa"/>
            <w:shd w:val="clear" w:color="auto" w:fill="FFFFFF"/>
          </w:tcPr>
          <w:p w:rsidR="009214E7" w:rsidRPr="009214E7" w:rsidRDefault="00F5114D" w:rsidP="009214E7">
            <w:pPr>
              <w:pStyle w:val="BodyText"/>
              <w:tabs>
                <w:tab w:val="decimal" w:pos="1091"/>
              </w:tabs>
              <w:spacing w:after="0"/>
              <w:ind w:left="-79" w:right="-45"/>
              <w:rPr>
                <w:szCs w:val="22"/>
              </w:rPr>
            </w:pPr>
            <w:r>
              <w:rPr>
                <w:szCs w:val="22"/>
              </w:rPr>
              <w:t>629,097</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EC1B55" w:rsidRDefault="009214E7" w:rsidP="009214E7">
            <w:pPr>
              <w:pStyle w:val="BodyText"/>
              <w:tabs>
                <w:tab w:val="decimal" w:pos="1091"/>
              </w:tabs>
              <w:spacing w:after="0"/>
              <w:ind w:left="-79" w:right="-45"/>
              <w:rPr>
                <w:szCs w:val="22"/>
              </w:rPr>
            </w:pPr>
            <w:r>
              <w:rPr>
                <w:szCs w:val="22"/>
              </w:rPr>
              <w:t>708,210</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699,546</w:t>
            </w:r>
          </w:p>
        </w:tc>
        <w:tc>
          <w:tcPr>
            <w:tcW w:w="180" w:type="dxa"/>
            <w:shd w:val="clear" w:color="auto" w:fill="FFFFFF"/>
          </w:tcPr>
          <w:p w:rsidR="009214E7" w:rsidRPr="006D732B" w:rsidRDefault="009214E7" w:rsidP="009214E7">
            <w:pPr>
              <w:pStyle w:val="acctfourfigures"/>
              <w:tabs>
                <w:tab w:val="decimal" w:pos="911"/>
              </w:tabs>
              <w:spacing w:line="240" w:lineRule="atLeast"/>
              <w:rPr>
                <w:szCs w:val="22"/>
              </w:rPr>
            </w:pPr>
          </w:p>
        </w:tc>
        <w:tc>
          <w:tcPr>
            <w:tcW w:w="1170" w:type="dxa"/>
            <w:shd w:val="clear" w:color="auto" w:fill="FFFFFF"/>
          </w:tcPr>
          <w:p w:rsidR="009214E7" w:rsidRPr="00EC1B55" w:rsidRDefault="009214E7" w:rsidP="009214E7">
            <w:pPr>
              <w:pStyle w:val="BodyText"/>
              <w:tabs>
                <w:tab w:val="decimal" w:pos="1001"/>
              </w:tabs>
              <w:spacing w:after="0"/>
              <w:ind w:left="-79" w:right="-45"/>
              <w:rPr>
                <w:szCs w:val="22"/>
                <w:lang w:val="en-US"/>
              </w:rPr>
            </w:pPr>
            <w:r w:rsidRPr="00EC1B55">
              <w:rPr>
                <w:szCs w:val="22"/>
                <w:lang w:val="en-US"/>
              </w:rPr>
              <w:t>786,974</w:t>
            </w:r>
          </w:p>
        </w:tc>
      </w:tr>
      <w:tr w:rsidR="009214E7" w:rsidRPr="006D732B" w:rsidTr="00A70B29">
        <w:trPr>
          <w:cantSplit/>
        </w:trPr>
        <w:tc>
          <w:tcPr>
            <w:tcW w:w="3843" w:type="dxa"/>
            <w:shd w:val="clear" w:color="auto" w:fill="FFFFFF"/>
          </w:tcPr>
          <w:p w:rsidR="009214E7" w:rsidRPr="006D732B" w:rsidRDefault="009214E7" w:rsidP="009214E7">
            <w:pPr>
              <w:pStyle w:val="BodyText"/>
              <w:spacing w:after="0"/>
              <w:ind w:left="-52"/>
              <w:rPr>
                <w:b/>
                <w:bCs/>
                <w:szCs w:val="22"/>
                <w:lang w:bidi="th-TH"/>
              </w:rPr>
            </w:pPr>
            <w:r w:rsidRPr="006D732B">
              <w:rPr>
                <w:b/>
                <w:bCs/>
                <w:szCs w:val="22"/>
                <w:lang w:bidi="th-TH"/>
              </w:rPr>
              <w:t>Total</w:t>
            </w:r>
          </w:p>
        </w:tc>
        <w:tc>
          <w:tcPr>
            <w:tcW w:w="1260" w:type="dxa"/>
            <w:tcBorders>
              <w:top w:val="single" w:sz="4" w:space="0" w:color="auto"/>
              <w:bottom w:val="double" w:sz="4" w:space="0" w:color="auto"/>
            </w:tcBorders>
            <w:shd w:val="clear" w:color="auto" w:fill="FFFFFF"/>
          </w:tcPr>
          <w:p w:rsidR="009214E7" w:rsidRPr="00F461E7" w:rsidRDefault="00F5114D" w:rsidP="009214E7">
            <w:pPr>
              <w:pStyle w:val="BodyText"/>
              <w:tabs>
                <w:tab w:val="decimal" w:pos="1091"/>
              </w:tabs>
              <w:spacing w:after="0"/>
              <w:ind w:left="-79" w:right="-45"/>
              <w:rPr>
                <w:b/>
                <w:bCs/>
                <w:szCs w:val="22"/>
              </w:rPr>
            </w:pPr>
            <w:r>
              <w:rPr>
                <w:b/>
                <w:bCs/>
                <w:szCs w:val="22"/>
              </w:rPr>
              <w:t>1,611,99</w:t>
            </w:r>
            <w:r w:rsidR="009214E7" w:rsidRPr="00F461E7">
              <w:rPr>
                <w:b/>
                <w:bCs/>
                <w:szCs w:val="22"/>
              </w:rPr>
              <w:t>3</w:t>
            </w:r>
          </w:p>
        </w:tc>
        <w:tc>
          <w:tcPr>
            <w:tcW w:w="178" w:type="dxa"/>
            <w:shd w:val="clear" w:color="auto" w:fill="FFFFFF"/>
          </w:tcPr>
          <w:p w:rsidR="009214E7" w:rsidRPr="00F461E7" w:rsidRDefault="009214E7" w:rsidP="009214E7">
            <w:pPr>
              <w:pStyle w:val="BodyText"/>
              <w:tabs>
                <w:tab w:val="decimal" w:pos="1091"/>
              </w:tabs>
              <w:spacing w:after="0"/>
              <w:ind w:left="-79" w:right="-45"/>
              <w:rPr>
                <w:b/>
                <w:bCs/>
                <w:szCs w:val="22"/>
              </w:rPr>
            </w:pPr>
          </w:p>
        </w:tc>
        <w:tc>
          <w:tcPr>
            <w:tcW w:w="1172"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91"/>
              </w:tabs>
              <w:spacing w:after="0"/>
              <w:ind w:left="-79" w:right="-45"/>
              <w:rPr>
                <w:b/>
                <w:bCs/>
                <w:szCs w:val="22"/>
              </w:rPr>
            </w:pPr>
            <w:r w:rsidRPr="00F461E7">
              <w:rPr>
                <w:b/>
                <w:bCs/>
                <w:szCs w:val="22"/>
              </w:rPr>
              <w:t>1,690,003</w:t>
            </w:r>
          </w:p>
        </w:tc>
        <w:tc>
          <w:tcPr>
            <w:tcW w:w="180" w:type="dxa"/>
            <w:shd w:val="clear" w:color="auto" w:fill="FFFFFF"/>
          </w:tcPr>
          <w:p w:rsidR="009214E7" w:rsidRPr="00F461E7" w:rsidRDefault="009214E7" w:rsidP="009214E7">
            <w:pPr>
              <w:pStyle w:val="BodyText"/>
              <w:tabs>
                <w:tab w:val="decimal" w:pos="1091"/>
              </w:tabs>
              <w:spacing w:after="0"/>
              <w:ind w:left="-79" w:right="-45"/>
              <w:rPr>
                <w:b/>
                <w:bCs/>
                <w:szCs w:val="22"/>
              </w:rPr>
            </w:pPr>
          </w:p>
        </w:tc>
        <w:tc>
          <w:tcPr>
            <w:tcW w:w="117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91"/>
              </w:tabs>
              <w:spacing w:after="0"/>
              <w:ind w:left="-79" w:right="-45"/>
              <w:rPr>
                <w:b/>
                <w:bCs/>
                <w:szCs w:val="22"/>
              </w:rPr>
            </w:pPr>
            <w:r w:rsidRPr="00F461E7">
              <w:rPr>
                <w:b/>
                <w:bCs/>
                <w:szCs w:val="22"/>
              </w:rPr>
              <w:t>1,630,943</w:t>
            </w:r>
          </w:p>
        </w:tc>
        <w:tc>
          <w:tcPr>
            <w:tcW w:w="180" w:type="dxa"/>
            <w:shd w:val="clear" w:color="auto" w:fill="FFFFFF"/>
          </w:tcPr>
          <w:p w:rsidR="009214E7" w:rsidRPr="00F461E7" w:rsidRDefault="009214E7" w:rsidP="009214E7">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01"/>
              </w:tabs>
              <w:spacing w:after="0"/>
              <w:ind w:left="-79" w:right="-45"/>
              <w:rPr>
                <w:b/>
                <w:bCs/>
                <w:szCs w:val="22"/>
                <w:lang w:val="en-US"/>
              </w:rPr>
            </w:pPr>
            <w:r w:rsidRPr="00F461E7">
              <w:rPr>
                <w:b/>
                <w:bCs/>
                <w:szCs w:val="22"/>
                <w:lang w:val="en-US"/>
              </w:rPr>
              <w:t>1,721,361</w:t>
            </w:r>
          </w:p>
        </w:tc>
      </w:tr>
    </w:tbl>
    <w:p w:rsidR="00B82964" w:rsidRPr="001E7488" w:rsidRDefault="00B82964" w:rsidP="006067E6">
      <w:pPr>
        <w:spacing w:line="240" w:lineRule="atLeast"/>
        <w:ind w:left="547"/>
        <w:jc w:val="both"/>
        <w:rPr>
          <w:sz w:val="24"/>
          <w:szCs w:val="24"/>
        </w:rPr>
      </w:pPr>
    </w:p>
    <w:p w:rsidR="00131603" w:rsidRPr="00726AAE" w:rsidRDefault="00131603" w:rsidP="008661DE">
      <w:pPr>
        <w:pStyle w:val="Heading1"/>
        <w:numPr>
          <w:ilvl w:val="0"/>
          <w:numId w:val="25"/>
        </w:numPr>
        <w:tabs>
          <w:tab w:val="left" w:pos="540"/>
        </w:tabs>
        <w:spacing w:before="0" w:after="0" w:line="240" w:lineRule="atLeast"/>
        <w:ind w:left="540" w:hanging="540"/>
        <w:rPr>
          <w:bCs/>
          <w:szCs w:val="24"/>
        </w:rPr>
      </w:pPr>
      <w:r w:rsidRPr="00726AAE">
        <w:rPr>
          <w:bCs/>
          <w:szCs w:val="24"/>
        </w:rPr>
        <w:t>Employee benefit expense</w:t>
      </w:r>
    </w:p>
    <w:p w:rsidR="006E2BEE" w:rsidRPr="0038006C" w:rsidRDefault="006E2BEE" w:rsidP="006E2BEE">
      <w:pPr>
        <w:spacing w:line="240" w:lineRule="atLeast"/>
        <w:ind w:left="547"/>
        <w:jc w:val="both"/>
        <w:rPr>
          <w:sz w:val="24"/>
          <w:szCs w:val="24"/>
          <w:lang w:val="pt-BR"/>
        </w:rPr>
      </w:pPr>
    </w:p>
    <w:tbl>
      <w:tblPr>
        <w:tblW w:w="9153" w:type="dxa"/>
        <w:tblInd w:w="556"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170"/>
        <w:gridCol w:w="180"/>
        <w:gridCol w:w="1170"/>
      </w:tblGrid>
      <w:tr w:rsidR="006E2BEE" w:rsidRPr="006D732B" w:rsidTr="00A70B29">
        <w:trPr>
          <w:cantSplit/>
          <w:tblHeader/>
        </w:trPr>
        <w:tc>
          <w:tcPr>
            <w:tcW w:w="3843" w:type="dxa"/>
          </w:tcPr>
          <w:p w:rsidR="006E2BEE" w:rsidRPr="006D732B" w:rsidRDefault="006E2BEE" w:rsidP="0059200C">
            <w:pPr>
              <w:pStyle w:val="acctfourfigures"/>
              <w:tabs>
                <w:tab w:val="clear" w:pos="765"/>
              </w:tabs>
              <w:spacing w:line="240" w:lineRule="atLeast"/>
              <w:rPr>
                <w:b/>
                <w:bCs/>
                <w:szCs w:val="22"/>
              </w:rPr>
            </w:pPr>
          </w:p>
        </w:tc>
        <w:tc>
          <w:tcPr>
            <w:tcW w:w="2610" w:type="dxa"/>
            <w:gridSpan w:val="3"/>
            <w:vAlign w:val="bottom"/>
          </w:tcPr>
          <w:p w:rsidR="006E2BEE" w:rsidRPr="006D732B" w:rsidRDefault="006E2BEE" w:rsidP="0059200C">
            <w:pPr>
              <w:pStyle w:val="BodyText"/>
              <w:spacing w:after="0" w:line="240" w:lineRule="auto"/>
              <w:ind w:right="-79"/>
              <w:jc w:val="center"/>
              <w:rPr>
                <w:b/>
                <w:bCs/>
                <w:szCs w:val="22"/>
              </w:rPr>
            </w:pPr>
            <w:r w:rsidRPr="006D732B">
              <w:rPr>
                <w:b/>
                <w:bCs/>
                <w:szCs w:val="22"/>
              </w:rPr>
              <w:t xml:space="preserve">Consolidated </w:t>
            </w:r>
          </w:p>
          <w:p w:rsidR="006E2BEE" w:rsidRPr="006D732B" w:rsidRDefault="006E2BEE" w:rsidP="0059200C">
            <w:pPr>
              <w:pStyle w:val="BodyText"/>
              <w:spacing w:after="0" w:line="240" w:lineRule="auto"/>
              <w:ind w:right="-79"/>
              <w:jc w:val="center"/>
              <w:rPr>
                <w:b/>
                <w:szCs w:val="22"/>
              </w:rPr>
            </w:pPr>
            <w:r w:rsidRPr="006D732B">
              <w:rPr>
                <w:b/>
                <w:bCs/>
                <w:szCs w:val="22"/>
              </w:rPr>
              <w:t>financial statements</w:t>
            </w:r>
          </w:p>
        </w:tc>
        <w:tc>
          <w:tcPr>
            <w:tcW w:w="180" w:type="dxa"/>
          </w:tcPr>
          <w:p w:rsidR="006E2BEE" w:rsidRPr="006D732B" w:rsidRDefault="006E2BEE" w:rsidP="0059200C">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6E2BEE" w:rsidRPr="006D732B" w:rsidRDefault="006E2BEE" w:rsidP="0059200C">
            <w:pPr>
              <w:pStyle w:val="BodyText"/>
              <w:spacing w:after="0" w:line="240" w:lineRule="auto"/>
              <w:ind w:right="-79"/>
              <w:jc w:val="center"/>
              <w:rPr>
                <w:b/>
                <w:szCs w:val="22"/>
              </w:rPr>
            </w:pPr>
            <w:r w:rsidRPr="006D732B">
              <w:rPr>
                <w:b/>
                <w:szCs w:val="22"/>
              </w:rPr>
              <w:t>Separate</w:t>
            </w:r>
          </w:p>
          <w:p w:rsidR="006E2BEE" w:rsidRPr="006D732B" w:rsidRDefault="006E2BEE" w:rsidP="0059200C">
            <w:pPr>
              <w:pStyle w:val="BodyText"/>
              <w:spacing w:after="0" w:line="240" w:lineRule="auto"/>
              <w:ind w:left="-79" w:right="-79"/>
              <w:jc w:val="center"/>
              <w:rPr>
                <w:b/>
                <w:szCs w:val="22"/>
              </w:rPr>
            </w:pPr>
            <w:r w:rsidRPr="006D732B">
              <w:rPr>
                <w:b/>
                <w:szCs w:val="22"/>
              </w:rPr>
              <w:t>financial statements</w:t>
            </w:r>
          </w:p>
        </w:tc>
      </w:tr>
      <w:tr w:rsidR="006E2BEE" w:rsidRPr="006D732B" w:rsidTr="00A70B29">
        <w:trPr>
          <w:cantSplit/>
          <w:tblHeader/>
        </w:trPr>
        <w:tc>
          <w:tcPr>
            <w:tcW w:w="3843" w:type="dxa"/>
          </w:tcPr>
          <w:p w:rsidR="006E2BEE" w:rsidRPr="006D732B" w:rsidRDefault="006E2BEE" w:rsidP="006E2BEE">
            <w:pPr>
              <w:pStyle w:val="acctfourfigures"/>
              <w:tabs>
                <w:tab w:val="clear" w:pos="765"/>
              </w:tabs>
              <w:spacing w:line="240" w:lineRule="atLeast"/>
              <w:rPr>
                <w:b/>
                <w:bCs/>
                <w:szCs w:val="22"/>
              </w:rPr>
            </w:pPr>
          </w:p>
        </w:tc>
        <w:tc>
          <w:tcPr>
            <w:tcW w:w="126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2017</w:t>
            </w:r>
          </w:p>
        </w:tc>
        <w:tc>
          <w:tcPr>
            <w:tcW w:w="178"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2"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2016</w:t>
            </w:r>
          </w:p>
        </w:tc>
        <w:tc>
          <w:tcPr>
            <w:tcW w:w="180"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2017</w:t>
            </w:r>
          </w:p>
        </w:tc>
        <w:tc>
          <w:tcPr>
            <w:tcW w:w="180" w:type="dxa"/>
            <w:vAlign w:val="bottom"/>
          </w:tcPr>
          <w:p w:rsidR="006E2BEE" w:rsidRPr="006D732B" w:rsidRDefault="006E2BEE" w:rsidP="006E2BEE">
            <w:pPr>
              <w:pStyle w:val="acctfourfigures"/>
              <w:tabs>
                <w:tab w:val="clear" w:pos="765"/>
              </w:tabs>
              <w:spacing w:line="240" w:lineRule="atLeast"/>
              <w:ind w:left="-79" w:right="-98"/>
              <w:jc w:val="center"/>
              <w:rPr>
                <w:szCs w:val="22"/>
              </w:rPr>
            </w:pPr>
          </w:p>
        </w:tc>
        <w:tc>
          <w:tcPr>
            <w:tcW w:w="1170" w:type="dxa"/>
            <w:vAlign w:val="bottom"/>
          </w:tcPr>
          <w:p w:rsidR="006E2BEE" w:rsidRPr="006D732B" w:rsidRDefault="0088698D" w:rsidP="006E2BEE">
            <w:pPr>
              <w:pStyle w:val="acctfourfigures"/>
              <w:tabs>
                <w:tab w:val="clear" w:pos="765"/>
              </w:tabs>
              <w:spacing w:line="240" w:lineRule="atLeast"/>
              <w:ind w:left="-79" w:right="-98"/>
              <w:jc w:val="center"/>
              <w:rPr>
                <w:szCs w:val="22"/>
              </w:rPr>
            </w:pPr>
            <w:r>
              <w:rPr>
                <w:szCs w:val="22"/>
              </w:rPr>
              <w:t>2016</w:t>
            </w:r>
          </w:p>
        </w:tc>
      </w:tr>
      <w:tr w:rsidR="006E2BEE" w:rsidRPr="006D732B" w:rsidTr="00A70B29">
        <w:trPr>
          <w:cantSplit/>
          <w:tblHeader/>
        </w:trPr>
        <w:tc>
          <w:tcPr>
            <w:tcW w:w="3843" w:type="dxa"/>
          </w:tcPr>
          <w:p w:rsidR="006E2BEE" w:rsidRPr="006D732B" w:rsidRDefault="006E2BEE" w:rsidP="0059200C">
            <w:pPr>
              <w:pStyle w:val="acctfourfigures"/>
              <w:tabs>
                <w:tab w:val="clear" w:pos="765"/>
              </w:tabs>
              <w:spacing w:line="240" w:lineRule="atLeast"/>
              <w:rPr>
                <w:b/>
                <w:bCs/>
                <w:szCs w:val="22"/>
              </w:rPr>
            </w:pPr>
          </w:p>
        </w:tc>
        <w:tc>
          <w:tcPr>
            <w:tcW w:w="5310" w:type="dxa"/>
            <w:gridSpan w:val="7"/>
          </w:tcPr>
          <w:p w:rsidR="006E2BEE" w:rsidRPr="006D732B" w:rsidRDefault="00D524E1" w:rsidP="0059200C">
            <w:pPr>
              <w:pStyle w:val="acctmergecolhdg"/>
              <w:spacing w:line="240" w:lineRule="atLeast"/>
              <w:ind w:left="-79" w:right="-66"/>
              <w:rPr>
                <w:b w:val="0"/>
                <w:bCs/>
                <w:szCs w:val="22"/>
              </w:rPr>
            </w:pPr>
            <w:r w:rsidRPr="006D732B">
              <w:rPr>
                <w:b w:val="0"/>
                <w:bCs/>
                <w:i/>
                <w:iCs/>
                <w:szCs w:val="22"/>
              </w:rPr>
              <w:t>(in thousand Baht)</w:t>
            </w:r>
          </w:p>
        </w:tc>
      </w:tr>
      <w:tr w:rsidR="006E2BEE" w:rsidRPr="006D732B" w:rsidTr="00A70B29">
        <w:trPr>
          <w:cantSplit/>
          <w:trHeight w:hRule="exact" w:val="144"/>
        </w:trPr>
        <w:tc>
          <w:tcPr>
            <w:tcW w:w="3843" w:type="dxa"/>
            <w:shd w:val="clear" w:color="auto" w:fill="FFFFFF"/>
          </w:tcPr>
          <w:p w:rsidR="006E2BEE" w:rsidRPr="006D732B" w:rsidRDefault="006E2BEE" w:rsidP="0059200C">
            <w:pPr>
              <w:spacing w:line="240" w:lineRule="atLeast"/>
              <w:ind w:left="-52"/>
              <w:rPr>
                <w:szCs w:val="22"/>
              </w:rPr>
            </w:pPr>
          </w:p>
        </w:tc>
        <w:tc>
          <w:tcPr>
            <w:tcW w:w="1260"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78"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172"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80"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170" w:type="dxa"/>
            <w:shd w:val="clear" w:color="auto" w:fill="FFFFFF"/>
          </w:tcPr>
          <w:p w:rsidR="006E2BEE" w:rsidRPr="006D732B" w:rsidRDefault="006E2BEE" w:rsidP="0059200C">
            <w:pPr>
              <w:pStyle w:val="BodyText"/>
              <w:tabs>
                <w:tab w:val="decimal" w:pos="1091"/>
              </w:tabs>
              <w:spacing w:after="0"/>
              <w:ind w:left="-79" w:right="-45"/>
              <w:rPr>
                <w:szCs w:val="22"/>
              </w:rPr>
            </w:pPr>
          </w:p>
        </w:tc>
        <w:tc>
          <w:tcPr>
            <w:tcW w:w="180" w:type="dxa"/>
            <w:shd w:val="clear" w:color="auto" w:fill="FFFFFF"/>
          </w:tcPr>
          <w:p w:rsidR="006E2BEE" w:rsidRPr="006D732B" w:rsidRDefault="006E2BEE" w:rsidP="0059200C">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6E2BEE" w:rsidRPr="006D732B" w:rsidRDefault="006E2BEE" w:rsidP="0059200C">
            <w:pPr>
              <w:pStyle w:val="BodyText"/>
              <w:tabs>
                <w:tab w:val="decimal" w:pos="1091"/>
              </w:tabs>
              <w:spacing w:after="0"/>
              <w:ind w:left="-79" w:right="-45"/>
              <w:rPr>
                <w:szCs w:val="22"/>
              </w:rPr>
            </w:pP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34"/>
              <w:rPr>
                <w:szCs w:val="22"/>
              </w:rPr>
            </w:pPr>
            <w:r w:rsidRPr="006D732B">
              <w:rPr>
                <w:szCs w:val="22"/>
              </w:rPr>
              <w:t>Wages and salaries</w:t>
            </w:r>
          </w:p>
        </w:tc>
        <w:tc>
          <w:tcPr>
            <w:tcW w:w="126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2,087,144</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A75A8B" w:rsidRDefault="009214E7" w:rsidP="009214E7">
            <w:pPr>
              <w:pStyle w:val="BodyText"/>
              <w:tabs>
                <w:tab w:val="decimal" w:pos="1091"/>
              </w:tabs>
              <w:spacing w:after="0"/>
              <w:ind w:left="-79" w:right="-45"/>
              <w:rPr>
                <w:szCs w:val="22"/>
              </w:rPr>
            </w:pPr>
            <w:r w:rsidRPr="00A75A8B">
              <w:rPr>
                <w:szCs w:val="22"/>
              </w:rPr>
              <w:t>2,076,032</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F461E7" w:rsidRDefault="009214E7" w:rsidP="00F461E7">
            <w:pPr>
              <w:pStyle w:val="BodyText"/>
              <w:tabs>
                <w:tab w:val="decimal" w:pos="1091"/>
              </w:tabs>
              <w:spacing w:after="0"/>
              <w:ind w:left="-79" w:right="-45"/>
              <w:rPr>
                <w:szCs w:val="22"/>
              </w:rPr>
            </w:pPr>
            <w:r w:rsidRPr="00F461E7">
              <w:rPr>
                <w:szCs w:val="22"/>
              </w:rPr>
              <w:t>1,956,966</w:t>
            </w:r>
          </w:p>
        </w:tc>
        <w:tc>
          <w:tcPr>
            <w:tcW w:w="180" w:type="dxa"/>
            <w:shd w:val="clear" w:color="auto" w:fill="FFFFFF"/>
          </w:tcPr>
          <w:p w:rsidR="009214E7" w:rsidRPr="006D732B" w:rsidRDefault="009214E7" w:rsidP="009214E7">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9214E7" w:rsidRPr="002A250E" w:rsidRDefault="009214E7" w:rsidP="009214E7">
            <w:pPr>
              <w:pStyle w:val="BodyText"/>
              <w:tabs>
                <w:tab w:val="decimal" w:pos="1001"/>
              </w:tabs>
              <w:spacing w:after="0"/>
              <w:ind w:left="-79" w:right="-45"/>
              <w:rPr>
                <w:szCs w:val="22"/>
              </w:rPr>
            </w:pPr>
            <w:r w:rsidRPr="002A250E">
              <w:rPr>
                <w:szCs w:val="22"/>
              </w:rPr>
              <w:t>1,973,608</w:t>
            </w:r>
          </w:p>
        </w:tc>
      </w:tr>
      <w:tr w:rsidR="009214E7" w:rsidRPr="006D732B" w:rsidTr="00A70B29">
        <w:trPr>
          <w:cantSplit/>
        </w:trPr>
        <w:tc>
          <w:tcPr>
            <w:tcW w:w="3843" w:type="dxa"/>
            <w:shd w:val="clear" w:color="auto" w:fill="FFFFFF"/>
          </w:tcPr>
          <w:p w:rsidR="009214E7" w:rsidRPr="006D732B" w:rsidRDefault="00223E73" w:rsidP="009214E7">
            <w:pPr>
              <w:spacing w:line="240" w:lineRule="atLeast"/>
              <w:ind w:left="-34"/>
              <w:rPr>
                <w:szCs w:val="22"/>
              </w:rPr>
            </w:pPr>
            <w:r>
              <w:rPr>
                <w:szCs w:val="22"/>
              </w:rPr>
              <w:t>D</w:t>
            </w:r>
            <w:r w:rsidR="009214E7" w:rsidRPr="006D732B">
              <w:rPr>
                <w:szCs w:val="22"/>
              </w:rPr>
              <w:t>efined benefit plans</w:t>
            </w:r>
          </w:p>
        </w:tc>
        <w:tc>
          <w:tcPr>
            <w:tcW w:w="1260" w:type="dxa"/>
            <w:shd w:val="clear" w:color="auto" w:fill="FFFFFF"/>
          </w:tcPr>
          <w:p w:rsidR="009214E7" w:rsidRPr="009214E7" w:rsidRDefault="00232FB1" w:rsidP="009214E7">
            <w:pPr>
              <w:pStyle w:val="BodyText"/>
              <w:tabs>
                <w:tab w:val="decimal" w:pos="1091"/>
              </w:tabs>
              <w:spacing w:after="0"/>
              <w:ind w:left="-79" w:right="-45"/>
              <w:rPr>
                <w:szCs w:val="22"/>
              </w:rPr>
            </w:pPr>
            <w:r>
              <w:rPr>
                <w:szCs w:val="22"/>
              </w:rPr>
              <w:t>72,913</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2A250E" w:rsidRDefault="00232FB1" w:rsidP="009214E7">
            <w:pPr>
              <w:pStyle w:val="BodyText"/>
              <w:tabs>
                <w:tab w:val="decimal" w:pos="1091"/>
              </w:tabs>
              <w:spacing w:after="0"/>
              <w:ind w:left="-79" w:right="-45"/>
              <w:rPr>
                <w:szCs w:val="22"/>
              </w:rPr>
            </w:pPr>
            <w:r>
              <w:rPr>
                <w:szCs w:val="22"/>
              </w:rPr>
              <w:t>67,485</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F461E7" w:rsidRDefault="00232FB1" w:rsidP="00F461E7">
            <w:pPr>
              <w:pStyle w:val="BodyText"/>
              <w:tabs>
                <w:tab w:val="decimal" w:pos="1091"/>
              </w:tabs>
              <w:spacing w:after="0"/>
              <w:ind w:left="-79" w:right="-45"/>
              <w:rPr>
                <w:szCs w:val="22"/>
              </w:rPr>
            </w:pPr>
            <w:r>
              <w:rPr>
                <w:szCs w:val="22"/>
              </w:rPr>
              <w:t>68,509</w:t>
            </w:r>
          </w:p>
        </w:tc>
        <w:tc>
          <w:tcPr>
            <w:tcW w:w="180" w:type="dxa"/>
            <w:shd w:val="clear" w:color="auto" w:fill="FFFFFF"/>
          </w:tcPr>
          <w:p w:rsidR="009214E7" w:rsidRPr="006D732B" w:rsidRDefault="009214E7" w:rsidP="009214E7">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9214E7" w:rsidRPr="002A250E" w:rsidRDefault="00232FB1" w:rsidP="009214E7">
            <w:pPr>
              <w:pStyle w:val="BodyText"/>
              <w:tabs>
                <w:tab w:val="decimal" w:pos="1001"/>
              </w:tabs>
              <w:spacing w:after="0"/>
              <w:ind w:left="-79" w:right="-45"/>
              <w:rPr>
                <w:szCs w:val="22"/>
              </w:rPr>
            </w:pPr>
            <w:r>
              <w:rPr>
                <w:szCs w:val="22"/>
              </w:rPr>
              <w:t>63,058</w:t>
            </w:r>
          </w:p>
        </w:tc>
      </w:tr>
      <w:tr w:rsidR="009214E7" w:rsidRPr="006D732B" w:rsidTr="00A70B29">
        <w:trPr>
          <w:cantSplit/>
        </w:trPr>
        <w:tc>
          <w:tcPr>
            <w:tcW w:w="3843" w:type="dxa"/>
            <w:shd w:val="clear" w:color="auto" w:fill="FFFFFF"/>
          </w:tcPr>
          <w:p w:rsidR="009214E7" w:rsidRPr="006D732B" w:rsidRDefault="00223E73" w:rsidP="009214E7">
            <w:pPr>
              <w:spacing w:line="240" w:lineRule="atLeast"/>
              <w:ind w:left="-34"/>
              <w:rPr>
                <w:szCs w:val="22"/>
              </w:rPr>
            </w:pPr>
            <w:r>
              <w:rPr>
                <w:szCs w:val="22"/>
              </w:rPr>
              <w:t>D</w:t>
            </w:r>
            <w:r w:rsidR="009214E7" w:rsidRPr="006D732B">
              <w:rPr>
                <w:szCs w:val="22"/>
              </w:rPr>
              <w:t>efined contribution plans</w:t>
            </w:r>
          </w:p>
        </w:tc>
        <w:tc>
          <w:tcPr>
            <w:tcW w:w="1260" w:type="dxa"/>
            <w:shd w:val="clear" w:color="auto" w:fill="FFFFFF"/>
          </w:tcPr>
          <w:p w:rsidR="009214E7" w:rsidRPr="009214E7" w:rsidRDefault="009214E7" w:rsidP="009214E7">
            <w:pPr>
              <w:pStyle w:val="BodyText"/>
              <w:tabs>
                <w:tab w:val="decimal" w:pos="1091"/>
              </w:tabs>
              <w:spacing w:after="0"/>
              <w:ind w:left="-79" w:right="-45"/>
              <w:rPr>
                <w:szCs w:val="22"/>
              </w:rPr>
            </w:pPr>
            <w:r w:rsidRPr="009214E7">
              <w:rPr>
                <w:szCs w:val="22"/>
              </w:rPr>
              <w:t>31,247</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shd w:val="clear" w:color="auto" w:fill="FFFFFF"/>
          </w:tcPr>
          <w:p w:rsidR="009214E7" w:rsidRPr="002A250E" w:rsidRDefault="009214E7" w:rsidP="009214E7">
            <w:pPr>
              <w:pStyle w:val="BodyText"/>
              <w:tabs>
                <w:tab w:val="decimal" w:pos="1091"/>
              </w:tabs>
              <w:spacing w:after="0"/>
              <w:ind w:left="-79" w:right="-45"/>
              <w:rPr>
                <w:szCs w:val="22"/>
              </w:rPr>
            </w:pPr>
            <w:r w:rsidRPr="002A250E">
              <w:rPr>
                <w:szCs w:val="22"/>
              </w:rPr>
              <w:t>26,669</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shd w:val="clear" w:color="auto" w:fill="FFFFFF"/>
          </w:tcPr>
          <w:p w:rsidR="009214E7" w:rsidRPr="00F461E7" w:rsidRDefault="009214E7" w:rsidP="00F461E7">
            <w:pPr>
              <w:pStyle w:val="BodyText"/>
              <w:tabs>
                <w:tab w:val="decimal" w:pos="1091"/>
              </w:tabs>
              <w:spacing w:after="0"/>
              <w:ind w:left="-79" w:right="-45"/>
              <w:rPr>
                <w:szCs w:val="22"/>
              </w:rPr>
            </w:pPr>
            <w:r w:rsidRPr="00F461E7">
              <w:rPr>
                <w:szCs w:val="22"/>
              </w:rPr>
              <w:t>26,843</w:t>
            </w:r>
          </w:p>
        </w:tc>
        <w:tc>
          <w:tcPr>
            <w:tcW w:w="180" w:type="dxa"/>
            <w:shd w:val="clear" w:color="auto" w:fill="FFFFFF"/>
          </w:tcPr>
          <w:p w:rsidR="009214E7" w:rsidRPr="006D732B" w:rsidRDefault="009214E7" w:rsidP="009214E7">
            <w:pPr>
              <w:pStyle w:val="acctfourfigures"/>
              <w:tabs>
                <w:tab w:val="decimal" w:pos="911"/>
              </w:tabs>
              <w:spacing w:line="240" w:lineRule="atLeast"/>
              <w:rPr>
                <w:szCs w:val="22"/>
              </w:rPr>
            </w:pPr>
          </w:p>
        </w:tc>
        <w:tc>
          <w:tcPr>
            <w:tcW w:w="1170" w:type="dxa"/>
            <w:shd w:val="clear" w:color="auto" w:fill="FFFFFF"/>
          </w:tcPr>
          <w:p w:rsidR="009214E7" w:rsidRPr="002A250E" w:rsidRDefault="009214E7" w:rsidP="009214E7">
            <w:pPr>
              <w:pStyle w:val="BodyText"/>
              <w:tabs>
                <w:tab w:val="decimal" w:pos="1001"/>
              </w:tabs>
              <w:spacing w:after="0"/>
              <w:ind w:left="-79" w:right="-45"/>
              <w:rPr>
                <w:szCs w:val="22"/>
              </w:rPr>
            </w:pPr>
            <w:r w:rsidRPr="002A250E">
              <w:rPr>
                <w:szCs w:val="22"/>
              </w:rPr>
              <w:t>25,106</w:t>
            </w:r>
          </w:p>
        </w:tc>
      </w:tr>
      <w:tr w:rsidR="009214E7" w:rsidRPr="006D732B" w:rsidTr="00A70B29">
        <w:trPr>
          <w:cantSplit/>
        </w:trPr>
        <w:tc>
          <w:tcPr>
            <w:tcW w:w="3843" w:type="dxa"/>
            <w:shd w:val="clear" w:color="auto" w:fill="FFFFFF"/>
          </w:tcPr>
          <w:p w:rsidR="009214E7" w:rsidRPr="006D732B" w:rsidRDefault="009214E7" w:rsidP="009214E7">
            <w:pPr>
              <w:spacing w:line="240" w:lineRule="atLeast"/>
              <w:ind w:left="-34"/>
              <w:rPr>
                <w:szCs w:val="22"/>
              </w:rPr>
            </w:pPr>
            <w:r w:rsidRPr="006D732B">
              <w:rPr>
                <w:szCs w:val="22"/>
              </w:rPr>
              <w:t>Others</w:t>
            </w:r>
          </w:p>
        </w:tc>
        <w:tc>
          <w:tcPr>
            <w:tcW w:w="1260" w:type="dxa"/>
            <w:tcBorders>
              <w:bottom w:val="single" w:sz="4" w:space="0" w:color="auto"/>
            </w:tcBorders>
            <w:shd w:val="clear" w:color="auto" w:fill="FFFFFF"/>
          </w:tcPr>
          <w:p w:rsidR="009214E7" w:rsidRPr="009214E7" w:rsidRDefault="00232FB1" w:rsidP="009214E7">
            <w:pPr>
              <w:pStyle w:val="BodyText"/>
              <w:tabs>
                <w:tab w:val="decimal" w:pos="1091"/>
              </w:tabs>
              <w:spacing w:after="0"/>
              <w:ind w:left="-79" w:right="-45"/>
              <w:rPr>
                <w:szCs w:val="22"/>
              </w:rPr>
            </w:pPr>
            <w:r>
              <w:rPr>
                <w:szCs w:val="22"/>
              </w:rPr>
              <w:t>87,707</w:t>
            </w:r>
          </w:p>
        </w:tc>
        <w:tc>
          <w:tcPr>
            <w:tcW w:w="178"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2" w:type="dxa"/>
            <w:tcBorders>
              <w:bottom w:val="single" w:sz="4" w:space="0" w:color="auto"/>
            </w:tcBorders>
            <w:shd w:val="clear" w:color="auto" w:fill="FFFFFF"/>
          </w:tcPr>
          <w:p w:rsidR="009214E7" w:rsidRPr="002A250E" w:rsidRDefault="00232FB1" w:rsidP="009214E7">
            <w:pPr>
              <w:pStyle w:val="BodyText"/>
              <w:tabs>
                <w:tab w:val="decimal" w:pos="1091"/>
              </w:tabs>
              <w:spacing w:after="0"/>
              <w:ind w:left="-79" w:right="-45"/>
              <w:rPr>
                <w:szCs w:val="22"/>
              </w:rPr>
            </w:pPr>
            <w:r>
              <w:rPr>
                <w:szCs w:val="22"/>
              </w:rPr>
              <w:t>85,971</w:t>
            </w:r>
          </w:p>
        </w:tc>
        <w:tc>
          <w:tcPr>
            <w:tcW w:w="180" w:type="dxa"/>
            <w:shd w:val="clear" w:color="auto" w:fill="FFFFFF"/>
          </w:tcPr>
          <w:p w:rsidR="009214E7" w:rsidRPr="006D732B" w:rsidRDefault="009214E7" w:rsidP="009214E7">
            <w:pPr>
              <w:pStyle w:val="BodyText"/>
              <w:tabs>
                <w:tab w:val="decimal" w:pos="1091"/>
              </w:tabs>
              <w:spacing w:after="0"/>
              <w:ind w:left="-79" w:right="-45"/>
              <w:rPr>
                <w:szCs w:val="22"/>
              </w:rPr>
            </w:pPr>
          </w:p>
        </w:tc>
        <w:tc>
          <w:tcPr>
            <w:tcW w:w="1170" w:type="dxa"/>
            <w:tcBorders>
              <w:bottom w:val="single" w:sz="4" w:space="0" w:color="auto"/>
            </w:tcBorders>
            <w:shd w:val="clear" w:color="auto" w:fill="FFFFFF"/>
          </w:tcPr>
          <w:p w:rsidR="009214E7" w:rsidRPr="00F461E7" w:rsidRDefault="00232FB1" w:rsidP="00F461E7">
            <w:pPr>
              <w:pStyle w:val="BodyText"/>
              <w:tabs>
                <w:tab w:val="decimal" w:pos="1091"/>
              </w:tabs>
              <w:spacing w:after="0"/>
              <w:ind w:left="-79" w:right="-45"/>
              <w:rPr>
                <w:szCs w:val="22"/>
              </w:rPr>
            </w:pPr>
            <w:r>
              <w:rPr>
                <w:szCs w:val="22"/>
              </w:rPr>
              <w:t>89,093</w:t>
            </w:r>
          </w:p>
        </w:tc>
        <w:tc>
          <w:tcPr>
            <w:tcW w:w="180" w:type="dxa"/>
            <w:shd w:val="clear" w:color="auto" w:fill="FFFFFF"/>
          </w:tcPr>
          <w:p w:rsidR="009214E7" w:rsidRPr="006D732B" w:rsidRDefault="009214E7" w:rsidP="009214E7">
            <w:pPr>
              <w:pStyle w:val="acctfourfigures"/>
              <w:tabs>
                <w:tab w:val="decimal" w:pos="911"/>
              </w:tabs>
              <w:spacing w:line="240" w:lineRule="atLeast"/>
              <w:rPr>
                <w:szCs w:val="22"/>
              </w:rPr>
            </w:pPr>
          </w:p>
        </w:tc>
        <w:tc>
          <w:tcPr>
            <w:tcW w:w="1170" w:type="dxa"/>
            <w:tcBorders>
              <w:bottom w:val="single" w:sz="4" w:space="0" w:color="auto"/>
            </w:tcBorders>
            <w:shd w:val="clear" w:color="auto" w:fill="FFFFFF"/>
          </w:tcPr>
          <w:p w:rsidR="009214E7" w:rsidRPr="002A250E" w:rsidRDefault="00232FB1" w:rsidP="009214E7">
            <w:pPr>
              <w:pStyle w:val="BodyText"/>
              <w:tabs>
                <w:tab w:val="decimal" w:pos="1001"/>
              </w:tabs>
              <w:spacing w:after="0"/>
              <w:ind w:left="-79" w:right="-45"/>
              <w:rPr>
                <w:szCs w:val="22"/>
              </w:rPr>
            </w:pPr>
            <w:r>
              <w:rPr>
                <w:szCs w:val="22"/>
              </w:rPr>
              <w:t>86,469</w:t>
            </w:r>
          </w:p>
        </w:tc>
      </w:tr>
      <w:tr w:rsidR="009214E7" w:rsidRPr="006D732B" w:rsidTr="001602D1">
        <w:trPr>
          <w:cantSplit/>
        </w:trPr>
        <w:tc>
          <w:tcPr>
            <w:tcW w:w="3843" w:type="dxa"/>
            <w:shd w:val="clear" w:color="auto" w:fill="FFFFFF"/>
          </w:tcPr>
          <w:p w:rsidR="009214E7" w:rsidRPr="006D732B" w:rsidRDefault="009214E7" w:rsidP="009214E7">
            <w:pPr>
              <w:pStyle w:val="BodyText"/>
              <w:spacing w:after="0"/>
              <w:ind w:left="-34"/>
              <w:rPr>
                <w:b/>
                <w:bCs/>
                <w:szCs w:val="22"/>
                <w:lang w:bidi="th-TH"/>
              </w:rPr>
            </w:pPr>
            <w:r w:rsidRPr="006D732B">
              <w:rPr>
                <w:b/>
                <w:bCs/>
                <w:szCs w:val="22"/>
                <w:lang w:bidi="th-TH"/>
              </w:rPr>
              <w:t>Total</w:t>
            </w:r>
          </w:p>
        </w:tc>
        <w:tc>
          <w:tcPr>
            <w:tcW w:w="126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91"/>
              </w:tabs>
              <w:spacing w:after="0"/>
              <w:ind w:left="-79" w:right="-45"/>
              <w:rPr>
                <w:b/>
                <w:bCs/>
                <w:szCs w:val="22"/>
              </w:rPr>
            </w:pPr>
            <w:r w:rsidRPr="00F461E7">
              <w:rPr>
                <w:b/>
                <w:bCs/>
                <w:szCs w:val="22"/>
              </w:rPr>
              <w:t>2,279,011</w:t>
            </w:r>
          </w:p>
        </w:tc>
        <w:tc>
          <w:tcPr>
            <w:tcW w:w="178" w:type="dxa"/>
            <w:shd w:val="clear" w:color="auto" w:fill="FFFFFF"/>
          </w:tcPr>
          <w:p w:rsidR="009214E7" w:rsidRPr="00F461E7" w:rsidRDefault="009214E7" w:rsidP="009214E7">
            <w:pPr>
              <w:pStyle w:val="BodyText"/>
              <w:tabs>
                <w:tab w:val="decimal" w:pos="1091"/>
              </w:tabs>
              <w:spacing w:after="0"/>
              <w:ind w:left="-79" w:right="-45"/>
              <w:rPr>
                <w:b/>
                <w:bCs/>
                <w:szCs w:val="22"/>
              </w:rPr>
            </w:pPr>
          </w:p>
        </w:tc>
        <w:tc>
          <w:tcPr>
            <w:tcW w:w="1172" w:type="dxa"/>
            <w:tcBorders>
              <w:top w:val="single" w:sz="4" w:space="0" w:color="auto"/>
              <w:bottom w:val="double" w:sz="4" w:space="0" w:color="auto"/>
            </w:tcBorders>
            <w:shd w:val="clear" w:color="auto" w:fill="auto"/>
          </w:tcPr>
          <w:p w:rsidR="009214E7" w:rsidRPr="001602D1" w:rsidRDefault="00A40848" w:rsidP="00A40848">
            <w:pPr>
              <w:pStyle w:val="BodyText"/>
              <w:tabs>
                <w:tab w:val="decimal" w:pos="1091"/>
              </w:tabs>
              <w:spacing w:after="0"/>
              <w:ind w:left="-79" w:right="-45"/>
              <w:rPr>
                <w:b/>
                <w:bCs/>
                <w:szCs w:val="22"/>
              </w:rPr>
            </w:pPr>
            <w:r>
              <w:rPr>
                <w:b/>
                <w:bCs/>
                <w:szCs w:val="22"/>
              </w:rPr>
              <w:t>2</w:t>
            </w:r>
            <w:r w:rsidR="00930AA4">
              <w:rPr>
                <w:b/>
                <w:bCs/>
                <w:szCs w:val="22"/>
              </w:rPr>
              <w:t>,256,157</w:t>
            </w:r>
          </w:p>
        </w:tc>
        <w:tc>
          <w:tcPr>
            <w:tcW w:w="180" w:type="dxa"/>
            <w:shd w:val="clear" w:color="auto" w:fill="auto"/>
          </w:tcPr>
          <w:p w:rsidR="009214E7" w:rsidRPr="001602D1" w:rsidRDefault="009214E7" w:rsidP="009214E7">
            <w:pPr>
              <w:pStyle w:val="BodyText"/>
              <w:tabs>
                <w:tab w:val="decimal" w:pos="1091"/>
              </w:tabs>
              <w:spacing w:after="0"/>
              <w:ind w:left="-79" w:right="-45"/>
              <w:rPr>
                <w:b/>
                <w:bCs/>
                <w:szCs w:val="22"/>
              </w:rPr>
            </w:pPr>
          </w:p>
        </w:tc>
        <w:tc>
          <w:tcPr>
            <w:tcW w:w="1170" w:type="dxa"/>
            <w:tcBorders>
              <w:top w:val="single" w:sz="4" w:space="0" w:color="auto"/>
              <w:bottom w:val="double" w:sz="4" w:space="0" w:color="auto"/>
            </w:tcBorders>
            <w:shd w:val="clear" w:color="auto" w:fill="FFFFFF"/>
          </w:tcPr>
          <w:p w:rsidR="009214E7" w:rsidRPr="00F461E7" w:rsidRDefault="009214E7" w:rsidP="00F461E7">
            <w:pPr>
              <w:pStyle w:val="BodyText"/>
              <w:tabs>
                <w:tab w:val="decimal" w:pos="1091"/>
              </w:tabs>
              <w:spacing w:after="0"/>
              <w:ind w:left="-79" w:right="-45"/>
              <w:rPr>
                <w:b/>
                <w:bCs/>
                <w:szCs w:val="22"/>
              </w:rPr>
            </w:pPr>
            <w:r w:rsidRPr="00F461E7">
              <w:rPr>
                <w:b/>
                <w:bCs/>
                <w:szCs w:val="22"/>
              </w:rPr>
              <w:t>2,141,411</w:t>
            </w:r>
          </w:p>
        </w:tc>
        <w:tc>
          <w:tcPr>
            <w:tcW w:w="180" w:type="dxa"/>
            <w:shd w:val="clear" w:color="auto" w:fill="FFFFFF"/>
          </w:tcPr>
          <w:p w:rsidR="009214E7" w:rsidRPr="00F461E7" w:rsidRDefault="009214E7" w:rsidP="009214E7">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shd w:val="clear" w:color="auto" w:fill="FFFFFF"/>
          </w:tcPr>
          <w:p w:rsidR="009214E7" w:rsidRPr="00F461E7" w:rsidRDefault="009214E7" w:rsidP="009214E7">
            <w:pPr>
              <w:pStyle w:val="BodyText"/>
              <w:tabs>
                <w:tab w:val="decimal" w:pos="1001"/>
              </w:tabs>
              <w:spacing w:after="0"/>
              <w:ind w:left="-79" w:right="-45"/>
              <w:rPr>
                <w:b/>
                <w:bCs/>
                <w:szCs w:val="22"/>
              </w:rPr>
            </w:pPr>
            <w:r w:rsidRPr="00F461E7">
              <w:rPr>
                <w:b/>
                <w:bCs/>
                <w:szCs w:val="22"/>
              </w:rPr>
              <w:t>2,148,241</w:t>
            </w:r>
          </w:p>
        </w:tc>
      </w:tr>
    </w:tbl>
    <w:p w:rsidR="004F3C6D" w:rsidRPr="0038006C" w:rsidRDefault="004F3C6D" w:rsidP="006E2BEE">
      <w:pPr>
        <w:spacing w:line="240" w:lineRule="atLeast"/>
        <w:jc w:val="both"/>
        <w:rPr>
          <w:sz w:val="24"/>
          <w:szCs w:val="24"/>
        </w:rPr>
      </w:pPr>
    </w:p>
    <w:p w:rsidR="004B7765" w:rsidRPr="006D732B" w:rsidRDefault="004B7765" w:rsidP="00FE1D42">
      <w:pPr>
        <w:ind w:left="547"/>
        <w:jc w:val="both"/>
        <w:rPr>
          <w:i/>
          <w:iCs/>
          <w:szCs w:val="22"/>
          <w:lang w:val="en-US"/>
        </w:rPr>
      </w:pPr>
      <w:r w:rsidRPr="006D732B">
        <w:rPr>
          <w:i/>
          <w:iCs/>
          <w:szCs w:val="22"/>
          <w:lang w:val="en-US"/>
        </w:rPr>
        <w:t>Defined benefit plans</w:t>
      </w:r>
    </w:p>
    <w:p w:rsidR="004B7765" w:rsidRPr="0038006C" w:rsidRDefault="004B7765" w:rsidP="00FE1D42">
      <w:pPr>
        <w:ind w:left="547"/>
        <w:jc w:val="both"/>
        <w:rPr>
          <w:sz w:val="24"/>
          <w:szCs w:val="24"/>
          <w:lang w:val="en-US"/>
        </w:rPr>
      </w:pPr>
    </w:p>
    <w:p w:rsidR="00131603" w:rsidRPr="006D732B" w:rsidRDefault="00131603" w:rsidP="00FE1D42">
      <w:pPr>
        <w:ind w:left="547"/>
        <w:jc w:val="both"/>
        <w:rPr>
          <w:szCs w:val="22"/>
        </w:rPr>
      </w:pPr>
      <w:r w:rsidRPr="006D732B">
        <w:rPr>
          <w:szCs w:val="22"/>
          <w:lang w:val="en-US"/>
        </w:rPr>
        <w:t xml:space="preserve">Details of the defined benefit plans are given in note </w:t>
      </w:r>
      <w:r w:rsidR="00A40848">
        <w:rPr>
          <w:szCs w:val="22"/>
          <w:lang w:val="en-US"/>
        </w:rPr>
        <w:t>22</w:t>
      </w:r>
      <w:r w:rsidRPr="006D732B">
        <w:rPr>
          <w:szCs w:val="22"/>
          <w:lang w:val="en-US"/>
        </w:rPr>
        <w:t>.</w:t>
      </w:r>
    </w:p>
    <w:p w:rsidR="00131603" w:rsidRPr="0038006C" w:rsidRDefault="00131603" w:rsidP="00FE1D42">
      <w:pPr>
        <w:spacing w:line="240" w:lineRule="atLeast"/>
        <w:ind w:left="547"/>
        <w:jc w:val="both"/>
        <w:rPr>
          <w:sz w:val="24"/>
          <w:szCs w:val="24"/>
        </w:rPr>
      </w:pPr>
    </w:p>
    <w:p w:rsidR="0083446C" w:rsidRPr="006D732B" w:rsidRDefault="0083446C" w:rsidP="0083446C">
      <w:pPr>
        <w:pStyle w:val="BodyText"/>
        <w:spacing w:after="0" w:line="240" w:lineRule="atLeast"/>
        <w:ind w:left="540" w:right="-405"/>
        <w:jc w:val="both"/>
        <w:rPr>
          <w:i/>
          <w:iCs/>
          <w:szCs w:val="22"/>
          <w:lang w:val="en-US"/>
        </w:rPr>
      </w:pPr>
      <w:r w:rsidRPr="006D732B">
        <w:rPr>
          <w:i/>
          <w:iCs/>
          <w:szCs w:val="22"/>
          <w:lang w:val="en-US"/>
        </w:rPr>
        <w:t>Defined contribution plans</w:t>
      </w:r>
    </w:p>
    <w:p w:rsidR="0083446C" w:rsidRPr="0038006C" w:rsidRDefault="0083446C" w:rsidP="006067E6">
      <w:pPr>
        <w:spacing w:line="240" w:lineRule="atLeast"/>
        <w:ind w:left="547"/>
        <w:jc w:val="both"/>
        <w:rPr>
          <w:sz w:val="24"/>
          <w:szCs w:val="24"/>
        </w:rPr>
      </w:pPr>
    </w:p>
    <w:p w:rsidR="006067E6" w:rsidRPr="006D732B" w:rsidRDefault="0083446C" w:rsidP="0083446C">
      <w:pPr>
        <w:ind w:left="540"/>
        <w:jc w:val="both"/>
        <w:rPr>
          <w:szCs w:val="22"/>
        </w:rPr>
      </w:pPr>
      <w:r w:rsidRPr="006D732B">
        <w:rPr>
          <w:szCs w:val="22"/>
        </w:rPr>
        <w:t>The defined contribution plans comprise provident funds established by the Company for its employees. Membership to the funds is on a voluntary basis. Contributions are made monthly by the employees at rates of 3% of their basic salaries and by the Company at rates of 3% of the employees’ basic salaries. The provident funds are registered with the Ministry of Finance as juristic entities and are managed by a licensed Fund Manager.</w:t>
      </w:r>
    </w:p>
    <w:p w:rsidR="006D5431" w:rsidRPr="006D732B" w:rsidRDefault="006D5431" w:rsidP="0083446C">
      <w:pPr>
        <w:ind w:left="540"/>
        <w:jc w:val="both"/>
        <w:rPr>
          <w:szCs w:val="22"/>
        </w:rPr>
      </w:pPr>
    </w:p>
    <w:p w:rsidR="006E2BEE" w:rsidRPr="006D732B" w:rsidRDefault="006E2BEE">
      <w:pPr>
        <w:spacing w:line="240" w:lineRule="auto"/>
        <w:rPr>
          <w:b/>
          <w:szCs w:val="22"/>
          <w:lang w:val="pt-BR"/>
        </w:rPr>
      </w:pPr>
    </w:p>
    <w:p w:rsidR="0083446C" w:rsidRPr="00B843AA" w:rsidRDefault="00322B51" w:rsidP="00837F97">
      <w:pPr>
        <w:pStyle w:val="Heading1"/>
        <w:numPr>
          <w:ilvl w:val="0"/>
          <w:numId w:val="25"/>
        </w:numPr>
        <w:spacing w:before="0" w:after="0" w:line="240" w:lineRule="atLeast"/>
        <w:ind w:left="540" w:hanging="720"/>
        <w:rPr>
          <w:szCs w:val="24"/>
          <w:lang w:val="pt-BR"/>
        </w:rPr>
      </w:pPr>
      <w:r>
        <w:rPr>
          <w:sz w:val="22"/>
          <w:szCs w:val="22"/>
          <w:lang w:val="pt-BR"/>
        </w:rPr>
        <w:br w:type="page"/>
      </w:r>
      <w:r w:rsidR="0083446C" w:rsidRPr="00726AAE">
        <w:rPr>
          <w:bCs/>
          <w:szCs w:val="24"/>
        </w:rPr>
        <w:lastRenderedPageBreak/>
        <w:t>Expenses by nature</w:t>
      </w:r>
    </w:p>
    <w:p w:rsidR="002E064D" w:rsidRPr="00CA47C2" w:rsidRDefault="002E064D" w:rsidP="0040475B">
      <w:pPr>
        <w:ind w:left="540"/>
        <w:jc w:val="both"/>
        <w:rPr>
          <w:sz w:val="16"/>
          <w:szCs w:val="16"/>
        </w:rPr>
      </w:pPr>
    </w:p>
    <w:p w:rsidR="002E064D" w:rsidRPr="006D732B" w:rsidRDefault="000E30B9" w:rsidP="00A20471">
      <w:pPr>
        <w:ind w:left="540" w:right="38"/>
        <w:jc w:val="thaiDistribute"/>
        <w:rPr>
          <w:szCs w:val="22"/>
        </w:rPr>
      </w:pPr>
      <w:r w:rsidRPr="006D732B">
        <w:rPr>
          <w:szCs w:val="22"/>
        </w:rPr>
        <w:t xml:space="preserve">The statement of income included an analysis of expenses by function. Expenses by nature disclosed in accordance with the requirements </w:t>
      </w:r>
      <w:r w:rsidR="003143B7" w:rsidRPr="006D732B">
        <w:rPr>
          <w:szCs w:val="22"/>
        </w:rPr>
        <w:t>of various TFRS were as follows</w:t>
      </w:r>
      <w:r w:rsidRPr="006D732B">
        <w:rPr>
          <w:szCs w:val="22"/>
        </w:rPr>
        <w:t>:</w:t>
      </w:r>
    </w:p>
    <w:p w:rsidR="007E3D9E" w:rsidRPr="00CA47C2" w:rsidRDefault="007E3D9E" w:rsidP="0083446C">
      <w:pPr>
        <w:ind w:left="540"/>
        <w:jc w:val="both"/>
        <w:rPr>
          <w:sz w:val="16"/>
          <w:szCs w:val="16"/>
        </w:rPr>
      </w:pPr>
    </w:p>
    <w:tbl>
      <w:tblPr>
        <w:tblW w:w="9333" w:type="dxa"/>
        <w:tblInd w:w="556" w:type="dxa"/>
        <w:tblLayout w:type="fixed"/>
        <w:tblCellMar>
          <w:left w:w="79" w:type="dxa"/>
          <w:right w:w="79" w:type="dxa"/>
        </w:tblCellMar>
        <w:tblLook w:val="0000" w:firstRow="0" w:lastRow="0" w:firstColumn="0" w:lastColumn="0" w:noHBand="0" w:noVBand="0"/>
      </w:tblPr>
      <w:tblGrid>
        <w:gridCol w:w="2954"/>
        <w:gridCol w:w="900"/>
        <w:gridCol w:w="180"/>
        <w:gridCol w:w="1170"/>
        <w:gridCol w:w="180"/>
        <w:gridCol w:w="1170"/>
        <w:gridCol w:w="180"/>
        <w:gridCol w:w="1170"/>
        <w:gridCol w:w="180"/>
        <w:gridCol w:w="1249"/>
      </w:tblGrid>
      <w:tr w:rsidR="007E3D9E" w:rsidRPr="006D732B" w:rsidTr="009E294B">
        <w:trPr>
          <w:cantSplit/>
          <w:tblHeader/>
        </w:trPr>
        <w:tc>
          <w:tcPr>
            <w:tcW w:w="2954" w:type="dxa"/>
          </w:tcPr>
          <w:p w:rsidR="007E3D9E" w:rsidRPr="006D732B" w:rsidRDefault="007E3D9E" w:rsidP="007E3D9E">
            <w:pPr>
              <w:pStyle w:val="acctfourfigures"/>
              <w:tabs>
                <w:tab w:val="clear" w:pos="765"/>
              </w:tabs>
              <w:spacing w:line="240" w:lineRule="atLeast"/>
              <w:rPr>
                <w:b/>
                <w:bCs/>
                <w:szCs w:val="22"/>
              </w:rPr>
            </w:pPr>
          </w:p>
        </w:tc>
        <w:tc>
          <w:tcPr>
            <w:tcW w:w="900" w:type="dxa"/>
          </w:tcPr>
          <w:p w:rsidR="007E3D9E" w:rsidRPr="006D732B" w:rsidRDefault="007E3D9E" w:rsidP="007E3D9E">
            <w:pPr>
              <w:pStyle w:val="acctfourfigures"/>
              <w:tabs>
                <w:tab w:val="clear" w:pos="765"/>
              </w:tabs>
              <w:ind w:left="-79" w:right="-98"/>
              <w:jc w:val="center"/>
              <w:rPr>
                <w:b/>
                <w:bCs/>
                <w:szCs w:val="22"/>
              </w:rPr>
            </w:pPr>
          </w:p>
        </w:tc>
        <w:tc>
          <w:tcPr>
            <w:tcW w:w="180" w:type="dxa"/>
          </w:tcPr>
          <w:p w:rsidR="007E3D9E" w:rsidRPr="006D732B" w:rsidRDefault="007E3D9E" w:rsidP="007E3D9E">
            <w:pPr>
              <w:pStyle w:val="acctfourfigures"/>
              <w:tabs>
                <w:tab w:val="clear" w:pos="765"/>
              </w:tabs>
              <w:ind w:left="-79" w:right="-98"/>
              <w:jc w:val="center"/>
              <w:rPr>
                <w:b/>
                <w:bCs/>
                <w:szCs w:val="22"/>
              </w:rPr>
            </w:pPr>
          </w:p>
        </w:tc>
        <w:tc>
          <w:tcPr>
            <w:tcW w:w="2520" w:type="dxa"/>
            <w:gridSpan w:val="3"/>
            <w:vAlign w:val="bottom"/>
          </w:tcPr>
          <w:p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80" w:type="dxa"/>
          </w:tcPr>
          <w:p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599" w:type="dxa"/>
            <w:gridSpan w:val="3"/>
            <w:vAlign w:val="center"/>
          </w:tcPr>
          <w:p w:rsidR="007E3D9E" w:rsidRPr="006D732B" w:rsidRDefault="007E3D9E" w:rsidP="007E3D9E">
            <w:pPr>
              <w:pStyle w:val="BodyText"/>
              <w:spacing w:after="0" w:line="240" w:lineRule="auto"/>
              <w:ind w:right="-79"/>
              <w:jc w:val="center"/>
              <w:rPr>
                <w:b/>
                <w:szCs w:val="22"/>
              </w:rPr>
            </w:pPr>
            <w:r w:rsidRPr="006D732B">
              <w:rPr>
                <w:b/>
                <w:szCs w:val="22"/>
              </w:rPr>
              <w:t>Separate</w:t>
            </w:r>
          </w:p>
          <w:p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7E3D9E" w:rsidRPr="006D732B" w:rsidTr="009E294B">
        <w:trPr>
          <w:cantSplit/>
          <w:tblHeader/>
        </w:trPr>
        <w:tc>
          <w:tcPr>
            <w:tcW w:w="2954" w:type="dxa"/>
          </w:tcPr>
          <w:p w:rsidR="007E3D9E" w:rsidRPr="006D732B" w:rsidRDefault="007E3D9E" w:rsidP="007E3D9E">
            <w:pPr>
              <w:pStyle w:val="acctfourfigures"/>
              <w:tabs>
                <w:tab w:val="clear" w:pos="765"/>
              </w:tabs>
              <w:spacing w:line="240" w:lineRule="atLeast"/>
              <w:rPr>
                <w:b/>
                <w:bCs/>
                <w:szCs w:val="22"/>
              </w:rPr>
            </w:pPr>
          </w:p>
        </w:tc>
        <w:tc>
          <w:tcPr>
            <w:tcW w:w="900" w:type="dxa"/>
          </w:tcPr>
          <w:p w:rsidR="007E3D9E" w:rsidRPr="006D732B" w:rsidRDefault="007E3D9E" w:rsidP="007E3D9E">
            <w:pPr>
              <w:pStyle w:val="acctfourfigures"/>
              <w:tabs>
                <w:tab w:val="clear" w:pos="765"/>
              </w:tabs>
              <w:spacing w:line="240" w:lineRule="atLeast"/>
              <w:ind w:left="-79" w:right="-98"/>
              <w:jc w:val="center"/>
              <w:rPr>
                <w:szCs w:val="22"/>
              </w:rPr>
            </w:pPr>
            <w:r w:rsidRPr="006D732B">
              <w:rPr>
                <w:bCs/>
                <w:i/>
                <w:iCs/>
                <w:szCs w:val="22"/>
              </w:rPr>
              <w:t>Note</w:t>
            </w:r>
          </w:p>
        </w:tc>
        <w:tc>
          <w:tcPr>
            <w:tcW w:w="180" w:type="dxa"/>
          </w:tcPr>
          <w:p w:rsidR="007E3D9E" w:rsidRPr="006D732B" w:rsidRDefault="007E3D9E" w:rsidP="007E3D9E">
            <w:pPr>
              <w:pStyle w:val="acctfourfigures"/>
              <w:tabs>
                <w:tab w:val="clear" w:pos="765"/>
              </w:tabs>
              <w:spacing w:line="240" w:lineRule="atLeast"/>
              <w:ind w:left="-79" w:right="-98"/>
              <w:jc w:val="center"/>
              <w:rPr>
                <w:szCs w:val="22"/>
              </w:rPr>
            </w:pPr>
          </w:p>
        </w:tc>
        <w:tc>
          <w:tcPr>
            <w:tcW w:w="1170" w:type="dxa"/>
            <w:vAlign w:val="bottom"/>
          </w:tcPr>
          <w:p w:rsidR="007E3D9E" w:rsidRPr="006D732B" w:rsidRDefault="0088698D" w:rsidP="007E3D9E">
            <w:pPr>
              <w:pStyle w:val="acctfourfigures"/>
              <w:tabs>
                <w:tab w:val="clear" w:pos="765"/>
              </w:tabs>
              <w:spacing w:line="240" w:lineRule="atLeast"/>
              <w:ind w:left="-79" w:right="-98"/>
              <w:jc w:val="center"/>
              <w:rPr>
                <w:szCs w:val="22"/>
              </w:rPr>
            </w:pPr>
            <w:r>
              <w:rPr>
                <w:szCs w:val="22"/>
              </w:rPr>
              <w:t>2017</w:t>
            </w:r>
          </w:p>
        </w:tc>
        <w:tc>
          <w:tcPr>
            <w:tcW w:w="180" w:type="dxa"/>
            <w:vAlign w:val="bottom"/>
          </w:tcPr>
          <w:p w:rsidR="007E3D9E" w:rsidRPr="006D732B" w:rsidRDefault="007E3D9E" w:rsidP="007E3D9E">
            <w:pPr>
              <w:pStyle w:val="acctfourfigures"/>
              <w:tabs>
                <w:tab w:val="clear" w:pos="765"/>
              </w:tabs>
              <w:spacing w:line="240" w:lineRule="atLeast"/>
              <w:ind w:left="-79" w:right="-98"/>
              <w:jc w:val="center"/>
              <w:rPr>
                <w:szCs w:val="22"/>
              </w:rPr>
            </w:pPr>
          </w:p>
        </w:tc>
        <w:tc>
          <w:tcPr>
            <w:tcW w:w="1170" w:type="dxa"/>
            <w:vAlign w:val="bottom"/>
          </w:tcPr>
          <w:p w:rsidR="007E3D9E" w:rsidRPr="006D732B" w:rsidRDefault="0088698D" w:rsidP="007E3D9E">
            <w:pPr>
              <w:pStyle w:val="acctfourfigures"/>
              <w:tabs>
                <w:tab w:val="clear" w:pos="765"/>
              </w:tabs>
              <w:spacing w:line="240" w:lineRule="atLeast"/>
              <w:ind w:left="-79" w:right="-98"/>
              <w:jc w:val="center"/>
              <w:rPr>
                <w:szCs w:val="22"/>
              </w:rPr>
            </w:pPr>
            <w:r>
              <w:rPr>
                <w:szCs w:val="22"/>
              </w:rPr>
              <w:t>2016</w:t>
            </w:r>
          </w:p>
        </w:tc>
        <w:tc>
          <w:tcPr>
            <w:tcW w:w="180" w:type="dxa"/>
            <w:vAlign w:val="bottom"/>
          </w:tcPr>
          <w:p w:rsidR="007E3D9E" w:rsidRPr="006D732B" w:rsidRDefault="007E3D9E" w:rsidP="007E3D9E">
            <w:pPr>
              <w:pStyle w:val="acctfourfigures"/>
              <w:tabs>
                <w:tab w:val="clear" w:pos="765"/>
              </w:tabs>
              <w:spacing w:line="240" w:lineRule="atLeast"/>
              <w:ind w:left="-79" w:right="-98"/>
              <w:jc w:val="center"/>
              <w:rPr>
                <w:szCs w:val="22"/>
              </w:rPr>
            </w:pPr>
          </w:p>
        </w:tc>
        <w:tc>
          <w:tcPr>
            <w:tcW w:w="1170" w:type="dxa"/>
            <w:vAlign w:val="bottom"/>
          </w:tcPr>
          <w:p w:rsidR="007E3D9E" w:rsidRPr="006D732B" w:rsidRDefault="0088698D" w:rsidP="007E3D9E">
            <w:pPr>
              <w:pStyle w:val="acctfourfigures"/>
              <w:tabs>
                <w:tab w:val="clear" w:pos="765"/>
              </w:tabs>
              <w:spacing w:line="240" w:lineRule="atLeast"/>
              <w:ind w:left="-79" w:right="-98"/>
              <w:jc w:val="center"/>
              <w:rPr>
                <w:szCs w:val="22"/>
              </w:rPr>
            </w:pPr>
            <w:r>
              <w:rPr>
                <w:szCs w:val="22"/>
              </w:rPr>
              <w:t>2017</w:t>
            </w:r>
          </w:p>
        </w:tc>
        <w:tc>
          <w:tcPr>
            <w:tcW w:w="180" w:type="dxa"/>
            <w:vAlign w:val="bottom"/>
          </w:tcPr>
          <w:p w:rsidR="007E3D9E" w:rsidRPr="006D732B" w:rsidRDefault="007E3D9E" w:rsidP="007E3D9E">
            <w:pPr>
              <w:pStyle w:val="acctfourfigures"/>
              <w:tabs>
                <w:tab w:val="clear" w:pos="765"/>
              </w:tabs>
              <w:spacing w:line="240" w:lineRule="atLeast"/>
              <w:ind w:left="-79" w:right="-98"/>
              <w:jc w:val="center"/>
              <w:rPr>
                <w:szCs w:val="22"/>
              </w:rPr>
            </w:pPr>
          </w:p>
        </w:tc>
        <w:tc>
          <w:tcPr>
            <w:tcW w:w="1249" w:type="dxa"/>
            <w:vAlign w:val="bottom"/>
          </w:tcPr>
          <w:p w:rsidR="007E3D9E" w:rsidRPr="006D732B" w:rsidRDefault="0088698D" w:rsidP="007E3D9E">
            <w:pPr>
              <w:pStyle w:val="acctfourfigures"/>
              <w:tabs>
                <w:tab w:val="clear" w:pos="765"/>
              </w:tabs>
              <w:spacing w:line="240" w:lineRule="atLeast"/>
              <w:ind w:left="-79" w:right="-98"/>
              <w:jc w:val="center"/>
              <w:rPr>
                <w:szCs w:val="22"/>
              </w:rPr>
            </w:pPr>
            <w:r>
              <w:rPr>
                <w:szCs w:val="22"/>
              </w:rPr>
              <w:t>2016</w:t>
            </w:r>
          </w:p>
        </w:tc>
      </w:tr>
      <w:tr w:rsidR="007E3D9E" w:rsidRPr="006D732B" w:rsidTr="009E294B">
        <w:trPr>
          <w:cantSplit/>
          <w:tblHeader/>
        </w:trPr>
        <w:tc>
          <w:tcPr>
            <w:tcW w:w="2954" w:type="dxa"/>
          </w:tcPr>
          <w:p w:rsidR="007E3D9E" w:rsidRPr="006D732B" w:rsidRDefault="007E3D9E" w:rsidP="00423C74">
            <w:pPr>
              <w:pStyle w:val="acctfourfigures"/>
              <w:tabs>
                <w:tab w:val="clear" w:pos="765"/>
              </w:tabs>
              <w:spacing w:line="240" w:lineRule="atLeast"/>
              <w:rPr>
                <w:b/>
                <w:bCs/>
                <w:szCs w:val="22"/>
              </w:rPr>
            </w:pPr>
          </w:p>
        </w:tc>
        <w:tc>
          <w:tcPr>
            <w:tcW w:w="900" w:type="dxa"/>
          </w:tcPr>
          <w:p w:rsidR="007E3D9E" w:rsidRPr="006D732B" w:rsidRDefault="007E3D9E" w:rsidP="00423C74">
            <w:pPr>
              <w:pStyle w:val="acctmergecolhdg"/>
              <w:spacing w:line="240" w:lineRule="atLeast"/>
              <w:ind w:left="-79" w:right="-66"/>
              <w:rPr>
                <w:b w:val="0"/>
                <w:bCs/>
                <w:i/>
                <w:iCs/>
                <w:szCs w:val="22"/>
              </w:rPr>
            </w:pPr>
          </w:p>
        </w:tc>
        <w:tc>
          <w:tcPr>
            <w:tcW w:w="180" w:type="dxa"/>
          </w:tcPr>
          <w:p w:rsidR="007E3D9E" w:rsidRPr="006D732B" w:rsidRDefault="007E3D9E" w:rsidP="00423C74">
            <w:pPr>
              <w:pStyle w:val="acctmergecolhdg"/>
              <w:spacing w:line="240" w:lineRule="atLeast"/>
              <w:ind w:left="-79" w:right="-66"/>
              <w:rPr>
                <w:b w:val="0"/>
                <w:bCs/>
                <w:i/>
                <w:iCs/>
                <w:szCs w:val="22"/>
              </w:rPr>
            </w:pPr>
          </w:p>
        </w:tc>
        <w:tc>
          <w:tcPr>
            <w:tcW w:w="5299" w:type="dxa"/>
            <w:gridSpan w:val="7"/>
          </w:tcPr>
          <w:p w:rsidR="007E3D9E" w:rsidRPr="006D732B" w:rsidRDefault="007E3D9E" w:rsidP="00423C74">
            <w:pPr>
              <w:pStyle w:val="acctmergecolhdg"/>
              <w:spacing w:line="240" w:lineRule="atLeast"/>
              <w:ind w:left="-79" w:right="-66"/>
              <w:rPr>
                <w:b w:val="0"/>
                <w:bCs/>
                <w:szCs w:val="22"/>
              </w:rPr>
            </w:pPr>
            <w:r w:rsidRPr="006D732B">
              <w:rPr>
                <w:b w:val="0"/>
                <w:bCs/>
                <w:i/>
                <w:iCs/>
                <w:szCs w:val="22"/>
              </w:rPr>
              <w:t>(in thousand Baht)</w:t>
            </w:r>
          </w:p>
        </w:tc>
      </w:tr>
      <w:tr w:rsidR="0053134F" w:rsidRPr="006D732B" w:rsidTr="0053134F">
        <w:trPr>
          <w:cantSplit/>
          <w:trHeight w:hRule="exact" w:val="144"/>
        </w:trPr>
        <w:tc>
          <w:tcPr>
            <w:tcW w:w="2954" w:type="dxa"/>
            <w:shd w:val="clear" w:color="auto" w:fill="FFFFFF"/>
          </w:tcPr>
          <w:p w:rsidR="0053134F" w:rsidRPr="006D732B" w:rsidRDefault="0053134F" w:rsidP="00423C74">
            <w:pPr>
              <w:spacing w:line="240" w:lineRule="atLeast"/>
              <w:ind w:left="-52"/>
              <w:rPr>
                <w:szCs w:val="22"/>
              </w:rPr>
            </w:pPr>
          </w:p>
        </w:tc>
        <w:tc>
          <w:tcPr>
            <w:tcW w:w="900" w:type="dxa"/>
            <w:shd w:val="clear" w:color="auto" w:fill="FFFFFF"/>
          </w:tcPr>
          <w:p w:rsidR="0053134F" w:rsidRPr="006D732B" w:rsidRDefault="0053134F" w:rsidP="00AB1B3E">
            <w:pPr>
              <w:tabs>
                <w:tab w:val="decimal" w:pos="461"/>
              </w:tabs>
              <w:spacing w:line="240" w:lineRule="auto"/>
              <w:ind w:left="-79" w:right="-74"/>
              <w:jc w:val="center"/>
              <w:rPr>
                <w:bCs/>
                <w:i/>
                <w:iCs/>
                <w:szCs w:val="22"/>
              </w:rPr>
            </w:pPr>
          </w:p>
        </w:tc>
        <w:tc>
          <w:tcPr>
            <w:tcW w:w="180" w:type="dxa"/>
            <w:shd w:val="clear" w:color="auto" w:fill="FFFFFF"/>
          </w:tcPr>
          <w:p w:rsidR="0053134F" w:rsidRPr="006D732B" w:rsidRDefault="0053134F" w:rsidP="00423C74">
            <w:pPr>
              <w:tabs>
                <w:tab w:val="decimal" w:pos="989"/>
              </w:tabs>
              <w:spacing w:line="240" w:lineRule="auto"/>
              <w:ind w:left="-108" w:right="-74"/>
              <w:rPr>
                <w:szCs w:val="22"/>
              </w:rPr>
            </w:pPr>
          </w:p>
        </w:tc>
        <w:tc>
          <w:tcPr>
            <w:tcW w:w="1170" w:type="dxa"/>
            <w:shd w:val="clear" w:color="auto" w:fill="FFFFFF"/>
          </w:tcPr>
          <w:p w:rsidR="0053134F" w:rsidRPr="006D732B" w:rsidRDefault="0053134F" w:rsidP="00D81F82">
            <w:pPr>
              <w:tabs>
                <w:tab w:val="decimal" w:pos="1001"/>
              </w:tabs>
              <w:spacing w:line="240" w:lineRule="auto"/>
              <w:ind w:left="-108" w:right="-74"/>
              <w:rPr>
                <w:szCs w:val="22"/>
              </w:rPr>
            </w:pPr>
          </w:p>
        </w:tc>
        <w:tc>
          <w:tcPr>
            <w:tcW w:w="180" w:type="dxa"/>
            <w:shd w:val="clear" w:color="auto" w:fill="FFFFFF"/>
          </w:tcPr>
          <w:p w:rsidR="0053134F" w:rsidRPr="006D732B" w:rsidRDefault="0053134F" w:rsidP="00423C74">
            <w:pPr>
              <w:tabs>
                <w:tab w:val="decimal" w:pos="989"/>
              </w:tabs>
              <w:spacing w:line="240" w:lineRule="auto"/>
              <w:ind w:left="-108" w:right="-74"/>
              <w:rPr>
                <w:szCs w:val="22"/>
              </w:rPr>
            </w:pPr>
          </w:p>
        </w:tc>
        <w:tc>
          <w:tcPr>
            <w:tcW w:w="1170" w:type="dxa"/>
            <w:shd w:val="clear" w:color="auto" w:fill="FFFFFF"/>
          </w:tcPr>
          <w:p w:rsidR="0053134F" w:rsidRDefault="0053134F" w:rsidP="009E294B">
            <w:pPr>
              <w:pStyle w:val="BodyText"/>
              <w:tabs>
                <w:tab w:val="decimal" w:pos="990"/>
              </w:tabs>
              <w:spacing w:after="0"/>
              <w:ind w:left="-79" w:right="-45"/>
              <w:rPr>
                <w:szCs w:val="22"/>
              </w:rPr>
            </w:pPr>
          </w:p>
        </w:tc>
        <w:tc>
          <w:tcPr>
            <w:tcW w:w="180" w:type="dxa"/>
            <w:shd w:val="clear" w:color="auto" w:fill="FFFFFF"/>
          </w:tcPr>
          <w:p w:rsidR="0053134F" w:rsidRPr="006D732B" w:rsidRDefault="0053134F" w:rsidP="0016295E">
            <w:pPr>
              <w:pStyle w:val="BodyText"/>
              <w:tabs>
                <w:tab w:val="decimal" w:pos="1190"/>
              </w:tabs>
              <w:spacing w:after="0"/>
              <w:ind w:left="-79" w:right="-45"/>
              <w:jc w:val="thaiDistribute"/>
              <w:rPr>
                <w:szCs w:val="22"/>
              </w:rPr>
            </w:pPr>
          </w:p>
        </w:tc>
        <w:tc>
          <w:tcPr>
            <w:tcW w:w="1170" w:type="dxa"/>
            <w:shd w:val="clear" w:color="auto" w:fill="FFFFFF"/>
          </w:tcPr>
          <w:p w:rsidR="0053134F" w:rsidRPr="006D732B" w:rsidRDefault="0053134F" w:rsidP="009E294B">
            <w:pPr>
              <w:pStyle w:val="BodyText"/>
              <w:tabs>
                <w:tab w:val="decimal" w:pos="1012"/>
              </w:tabs>
              <w:spacing w:after="0"/>
              <w:ind w:left="-79" w:right="-45"/>
              <w:rPr>
                <w:szCs w:val="22"/>
              </w:rPr>
            </w:pPr>
          </w:p>
        </w:tc>
        <w:tc>
          <w:tcPr>
            <w:tcW w:w="180" w:type="dxa"/>
            <w:shd w:val="clear" w:color="auto" w:fill="FFFFFF"/>
          </w:tcPr>
          <w:p w:rsidR="0053134F" w:rsidRPr="006D732B" w:rsidRDefault="0053134F" w:rsidP="00423C74">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53134F" w:rsidRPr="006D732B" w:rsidRDefault="0053134F" w:rsidP="009E294B">
            <w:pPr>
              <w:pStyle w:val="BodyText"/>
              <w:tabs>
                <w:tab w:val="decimal" w:pos="990"/>
              </w:tabs>
              <w:spacing w:after="0"/>
              <w:ind w:left="-79" w:right="-45"/>
              <w:rPr>
                <w:szCs w:val="22"/>
              </w:rPr>
            </w:pPr>
          </w:p>
        </w:tc>
      </w:tr>
      <w:tr w:rsidR="00F461E7" w:rsidRPr="006D732B" w:rsidTr="009E294B">
        <w:trPr>
          <w:cantSplit/>
        </w:trPr>
        <w:tc>
          <w:tcPr>
            <w:tcW w:w="2954" w:type="dxa"/>
            <w:shd w:val="clear" w:color="auto" w:fill="FFFFFF"/>
          </w:tcPr>
          <w:p w:rsidR="00F461E7" w:rsidRPr="006D732B" w:rsidRDefault="00F461E7" w:rsidP="00F461E7">
            <w:pPr>
              <w:spacing w:line="240" w:lineRule="atLeast"/>
              <w:ind w:left="-52"/>
              <w:rPr>
                <w:szCs w:val="22"/>
              </w:rPr>
            </w:pPr>
            <w:r w:rsidRPr="006D732B">
              <w:rPr>
                <w:szCs w:val="22"/>
              </w:rPr>
              <w:t>Purchase of finished goods</w:t>
            </w:r>
          </w:p>
        </w:tc>
        <w:tc>
          <w:tcPr>
            <w:tcW w:w="900" w:type="dxa"/>
            <w:shd w:val="clear" w:color="auto" w:fill="FFFFFF"/>
          </w:tcPr>
          <w:p w:rsidR="00F461E7" w:rsidRPr="006D732B" w:rsidRDefault="00F461E7" w:rsidP="00F461E7">
            <w:pPr>
              <w:tabs>
                <w:tab w:val="decimal" w:pos="461"/>
              </w:tabs>
              <w:spacing w:line="240" w:lineRule="auto"/>
              <w:ind w:left="-79" w:right="-74"/>
              <w:jc w:val="center"/>
              <w:rPr>
                <w:bCs/>
                <w:i/>
                <w:iCs/>
                <w:szCs w:val="22"/>
              </w:rPr>
            </w:pPr>
          </w:p>
        </w:tc>
        <w:tc>
          <w:tcPr>
            <w:tcW w:w="180" w:type="dxa"/>
            <w:shd w:val="clear" w:color="auto" w:fill="FFFFFF"/>
          </w:tcPr>
          <w:p w:rsidR="00F461E7" w:rsidRPr="006D732B" w:rsidRDefault="00F461E7" w:rsidP="00F461E7">
            <w:pPr>
              <w:tabs>
                <w:tab w:val="decimal" w:pos="989"/>
              </w:tabs>
              <w:spacing w:line="240" w:lineRule="auto"/>
              <w:ind w:left="-108" w:right="-74"/>
              <w:rPr>
                <w:szCs w:val="22"/>
              </w:rPr>
            </w:pPr>
          </w:p>
        </w:tc>
        <w:tc>
          <w:tcPr>
            <w:tcW w:w="1170" w:type="dxa"/>
            <w:shd w:val="clear" w:color="auto" w:fill="FFFFFF"/>
          </w:tcPr>
          <w:p w:rsidR="00F461E7" w:rsidRPr="00F461E7" w:rsidRDefault="00F461E7" w:rsidP="00F461E7">
            <w:pPr>
              <w:tabs>
                <w:tab w:val="decimal" w:pos="1001"/>
              </w:tabs>
              <w:spacing w:line="240" w:lineRule="auto"/>
              <w:ind w:left="-108" w:right="-74"/>
              <w:rPr>
                <w:szCs w:val="22"/>
              </w:rPr>
            </w:pPr>
            <w:r w:rsidRPr="00F461E7">
              <w:rPr>
                <w:szCs w:val="22"/>
              </w:rPr>
              <w:t>7,435,098</w:t>
            </w:r>
          </w:p>
        </w:tc>
        <w:tc>
          <w:tcPr>
            <w:tcW w:w="180" w:type="dxa"/>
            <w:shd w:val="clear" w:color="auto" w:fill="FFFFFF"/>
          </w:tcPr>
          <w:p w:rsidR="00F461E7" w:rsidRPr="006D732B" w:rsidRDefault="00F461E7" w:rsidP="00F461E7">
            <w:pPr>
              <w:tabs>
                <w:tab w:val="decimal" w:pos="989"/>
              </w:tabs>
              <w:spacing w:line="240" w:lineRule="auto"/>
              <w:ind w:left="-108" w:right="-74"/>
              <w:rPr>
                <w:szCs w:val="22"/>
              </w:rPr>
            </w:pPr>
          </w:p>
        </w:tc>
        <w:tc>
          <w:tcPr>
            <w:tcW w:w="1170" w:type="dxa"/>
            <w:shd w:val="clear" w:color="auto" w:fill="FFFFFF"/>
          </w:tcPr>
          <w:p w:rsidR="00F461E7" w:rsidRPr="00E65940" w:rsidRDefault="00F461E7" w:rsidP="00F461E7">
            <w:pPr>
              <w:tabs>
                <w:tab w:val="decimal" w:pos="1001"/>
              </w:tabs>
              <w:spacing w:line="240" w:lineRule="auto"/>
              <w:ind w:left="-108" w:right="-74"/>
              <w:rPr>
                <w:szCs w:val="22"/>
              </w:rPr>
            </w:pPr>
            <w:r w:rsidRPr="00E65940">
              <w:rPr>
                <w:szCs w:val="22"/>
              </w:rPr>
              <w:t>7,484,028</w:t>
            </w:r>
          </w:p>
        </w:tc>
        <w:tc>
          <w:tcPr>
            <w:tcW w:w="180" w:type="dxa"/>
            <w:shd w:val="clear" w:color="auto" w:fill="FFFFFF"/>
          </w:tcPr>
          <w:p w:rsidR="00F461E7" w:rsidRPr="006D732B" w:rsidRDefault="00F461E7" w:rsidP="00F461E7">
            <w:pPr>
              <w:pStyle w:val="BodyText"/>
              <w:tabs>
                <w:tab w:val="decimal" w:pos="1190"/>
              </w:tabs>
              <w:spacing w:after="0"/>
              <w:ind w:left="-79" w:right="-45"/>
              <w:jc w:val="thaiDistribute"/>
              <w:rPr>
                <w:szCs w:val="22"/>
              </w:rPr>
            </w:pPr>
          </w:p>
        </w:tc>
        <w:tc>
          <w:tcPr>
            <w:tcW w:w="1170" w:type="dxa"/>
            <w:shd w:val="clear" w:color="auto" w:fill="FFFFFF"/>
          </w:tcPr>
          <w:p w:rsidR="00F461E7" w:rsidRPr="00F461E7" w:rsidRDefault="00F461E7" w:rsidP="00F461E7">
            <w:pPr>
              <w:tabs>
                <w:tab w:val="decimal" w:pos="1001"/>
              </w:tabs>
              <w:spacing w:line="240" w:lineRule="auto"/>
              <w:ind w:left="-108" w:right="-74"/>
              <w:rPr>
                <w:szCs w:val="22"/>
              </w:rPr>
            </w:pPr>
            <w:r w:rsidRPr="00F461E7">
              <w:rPr>
                <w:szCs w:val="22"/>
              </w:rPr>
              <w:t>7,444,520</w:t>
            </w:r>
          </w:p>
        </w:tc>
        <w:tc>
          <w:tcPr>
            <w:tcW w:w="180" w:type="dxa"/>
            <w:shd w:val="clear" w:color="auto" w:fill="FFFFFF"/>
          </w:tcPr>
          <w:p w:rsidR="00F461E7" w:rsidRPr="006D732B" w:rsidRDefault="00F461E7" w:rsidP="00F461E7">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F461E7" w:rsidRPr="00E65940" w:rsidRDefault="00F461E7" w:rsidP="00F461E7">
            <w:pPr>
              <w:pStyle w:val="BodyText"/>
              <w:tabs>
                <w:tab w:val="decimal" w:pos="1012"/>
              </w:tabs>
              <w:spacing w:after="0"/>
              <w:ind w:left="-79" w:right="-45"/>
              <w:rPr>
                <w:szCs w:val="22"/>
              </w:rPr>
            </w:pPr>
            <w:r w:rsidRPr="00E65940">
              <w:rPr>
                <w:szCs w:val="22"/>
              </w:rPr>
              <w:t>7,586,569</w:t>
            </w:r>
          </w:p>
        </w:tc>
      </w:tr>
      <w:tr w:rsidR="00F461E7" w:rsidRPr="006D732B" w:rsidTr="00E21158">
        <w:trPr>
          <w:cantSplit/>
        </w:trPr>
        <w:tc>
          <w:tcPr>
            <w:tcW w:w="2954" w:type="dxa"/>
            <w:shd w:val="clear" w:color="auto" w:fill="FFFFFF"/>
          </w:tcPr>
          <w:p w:rsidR="00F461E7" w:rsidRPr="006D732B" w:rsidRDefault="00F461E7" w:rsidP="00F461E7">
            <w:pPr>
              <w:spacing w:line="240" w:lineRule="atLeast"/>
              <w:ind w:left="175" w:hanging="227"/>
              <w:rPr>
                <w:szCs w:val="22"/>
              </w:rPr>
            </w:pPr>
            <w:r w:rsidRPr="006D732B">
              <w:rPr>
                <w:szCs w:val="22"/>
              </w:rPr>
              <w:t>Changes in inventories of finished goods</w:t>
            </w:r>
          </w:p>
        </w:tc>
        <w:tc>
          <w:tcPr>
            <w:tcW w:w="900" w:type="dxa"/>
            <w:shd w:val="clear" w:color="auto" w:fill="FFFFFF"/>
          </w:tcPr>
          <w:p w:rsidR="00F461E7" w:rsidRPr="006D732B" w:rsidRDefault="00F461E7" w:rsidP="00F461E7">
            <w:pPr>
              <w:tabs>
                <w:tab w:val="decimal" w:pos="461"/>
              </w:tabs>
              <w:spacing w:line="240" w:lineRule="auto"/>
              <w:ind w:left="-79" w:right="-74"/>
              <w:jc w:val="center"/>
              <w:rPr>
                <w:bCs/>
                <w:i/>
                <w:iCs/>
                <w:szCs w:val="22"/>
              </w:rPr>
            </w:pPr>
          </w:p>
        </w:tc>
        <w:tc>
          <w:tcPr>
            <w:tcW w:w="180" w:type="dxa"/>
            <w:shd w:val="clear" w:color="auto" w:fill="FFFFFF"/>
          </w:tcPr>
          <w:p w:rsidR="00F461E7" w:rsidRPr="006D732B" w:rsidRDefault="00F461E7" w:rsidP="00F461E7">
            <w:pPr>
              <w:tabs>
                <w:tab w:val="decimal" w:pos="989"/>
              </w:tabs>
              <w:spacing w:line="240" w:lineRule="auto"/>
              <w:ind w:left="-108" w:right="-74"/>
              <w:rPr>
                <w:szCs w:val="22"/>
              </w:rPr>
            </w:pPr>
          </w:p>
        </w:tc>
        <w:tc>
          <w:tcPr>
            <w:tcW w:w="1170" w:type="dxa"/>
            <w:shd w:val="clear" w:color="auto" w:fill="FFFFFF"/>
            <w:vAlign w:val="bottom"/>
          </w:tcPr>
          <w:p w:rsidR="00F461E7" w:rsidRPr="00F461E7" w:rsidRDefault="00F461E7" w:rsidP="00E21158">
            <w:pPr>
              <w:tabs>
                <w:tab w:val="decimal" w:pos="1001"/>
              </w:tabs>
              <w:spacing w:line="240" w:lineRule="auto"/>
              <w:ind w:left="-108" w:right="-74"/>
              <w:rPr>
                <w:szCs w:val="22"/>
              </w:rPr>
            </w:pPr>
            <w:r w:rsidRPr="00F461E7">
              <w:rPr>
                <w:szCs w:val="22"/>
              </w:rPr>
              <w:t>264,302</w:t>
            </w:r>
          </w:p>
        </w:tc>
        <w:tc>
          <w:tcPr>
            <w:tcW w:w="180" w:type="dxa"/>
            <w:shd w:val="clear" w:color="auto" w:fill="FFFFFF"/>
            <w:vAlign w:val="bottom"/>
          </w:tcPr>
          <w:p w:rsidR="00F461E7" w:rsidRPr="00FC3533" w:rsidRDefault="00F461E7" w:rsidP="00E21158">
            <w:pPr>
              <w:tabs>
                <w:tab w:val="decimal" w:pos="989"/>
              </w:tabs>
              <w:spacing w:line="240" w:lineRule="auto"/>
              <w:ind w:left="-108" w:right="-74"/>
              <w:rPr>
                <w:szCs w:val="22"/>
              </w:rPr>
            </w:pPr>
          </w:p>
        </w:tc>
        <w:tc>
          <w:tcPr>
            <w:tcW w:w="1170" w:type="dxa"/>
            <w:shd w:val="clear" w:color="auto" w:fill="FFFFFF"/>
            <w:vAlign w:val="bottom"/>
          </w:tcPr>
          <w:p w:rsidR="00F461E7" w:rsidRPr="00FC3533" w:rsidRDefault="00F461E7" w:rsidP="00E21158">
            <w:pPr>
              <w:tabs>
                <w:tab w:val="decimal" w:pos="1001"/>
              </w:tabs>
              <w:spacing w:line="240" w:lineRule="auto"/>
              <w:ind w:left="-108" w:right="-74"/>
              <w:rPr>
                <w:szCs w:val="22"/>
              </w:rPr>
            </w:pPr>
          </w:p>
          <w:p w:rsidR="00F461E7" w:rsidRPr="00FC3533" w:rsidRDefault="00F461E7" w:rsidP="00E21158">
            <w:pPr>
              <w:tabs>
                <w:tab w:val="decimal" w:pos="1001"/>
              </w:tabs>
              <w:spacing w:line="240" w:lineRule="auto"/>
              <w:ind w:left="-108" w:right="-74"/>
              <w:rPr>
                <w:szCs w:val="22"/>
              </w:rPr>
            </w:pPr>
            <w:r w:rsidRPr="00FC3533">
              <w:rPr>
                <w:szCs w:val="22"/>
              </w:rPr>
              <w:t>181,249</w:t>
            </w:r>
          </w:p>
        </w:tc>
        <w:tc>
          <w:tcPr>
            <w:tcW w:w="180" w:type="dxa"/>
            <w:shd w:val="clear" w:color="auto" w:fill="FFFFFF"/>
            <w:vAlign w:val="bottom"/>
          </w:tcPr>
          <w:p w:rsidR="00F461E7" w:rsidRPr="00FC3533" w:rsidRDefault="00F461E7" w:rsidP="00E21158">
            <w:pPr>
              <w:pStyle w:val="BodyText"/>
              <w:tabs>
                <w:tab w:val="decimal" w:pos="1190"/>
              </w:tabs>
              <w:spacing w:after="0"/>
              <w:ind w:left="-79" w:right="-45"/>
              <w:rPr>
                <w:szCs w:val="22"/>
              </w:rPr>
            </w:pPr>
          </w:p>
        </w:tc>
        <w:tc>
          <w:tcPr>
            <w:tcW w:w="1170" w:type="dxa"/>
            <w:shd w:val="clear" w:color="auto" w:fill="FFFFFF"/>
            <w:vAlign w:val="bottom"/>
          </w:tcPr>
          <w:p w:rsidR="00F461E7" w:rsidRPr="00F461E7" w:rsidRDefault="00F461E7" w:rsidP="00E21158">
            <w:pPr>
              <w:tabs>
                <w:tab w:val="decimal" w:pos="1001"/>
              </w:tabs>
              <w:spacing w:line="240" w:lineRule="auto"/>
              <w:ind w:left="-108" w:right="-74"/>
              <w:rPr>
                <w:szCs w:val="22"/>
              </w:rPr>
            </w:pPr>
            <w:r w:rsidRPr="00F461E7">
              <w:rPr>
                <w:szCs w:val="22"/>
              </w:rPr>
              <w:t>255,936</w:t>
            </w:r>
          </w:p>
        </w:tc>
        <w:tc>
          <w:tcPr>
            <w:tcW w:w="180" w:type="dxa"/>
            <w:shd w:val="clear" w:color="auto" w:fill="FFFFFF"/>
          </w:tcPr>
          <w:p w:rsidR="00F461E7" w:rsidRPr="00FC3533" w:rsidRDefault="00F461E7" w:rsidP="00F461E7">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F461E7" w:rsidRPr="00FC3533" w:rsidRDefault="00F461E7" w:rsidP="00F461E7">
            <w:pPr>
              <w:pStyle w:val="BodyText"/>
              <w:tabs>
                <w:tab w:val="decimal" w:pos="1012"/>
              </w:tabs>
              <w:spacing w:after="0"/>
              <w:ind w:left="-79" w:right="-45"/>
              <w:rPr>
                <w:szCs w:val="22"/>
              </w:rPr>
            </w:pPr>
          </w:p>
          <w:p w:rsidR="00F461E7" w:rsidRPr="00FC3533" w:rsidRDefault="00F461E7" w:rsidP="00F461E7">
            <w:pPr>
              <w:pStyle w:val="BodyText"/>
              <w:tabs>
                <w:tab w:val="decimal" w:pos="1012"/>
              </w:tabs>
              <w:spacing w:after="0"/>
              <w:ind w:left="-79" w:right="-45"/>
              <w:rPr>
                <w:szCs w:val="22"/>
              </w:rPr>
            </w:pPr>
            <w:r w:rsidRPr="00FC3533">
              <w:rPr>
                <w:szCs w:val="22"/>
              </w:rPr>
              <w:t>126,021</w:t>
            </w:r>
          </w:p>
        </w:tc>
      </w:tr>
      <w:tr w:rsidR="00F461E7" w:rsidRPr="006D732B" w:rsidTr="00E21158">
        <w:trPr>
          <w:cantSplit/>
        </w:trPr>
        <w:tc>
          <w:tcPr>
            <w:tcW w:w="2954" w:type="dxa"/>
            <w:shd w:val="clear" w:color="auto" w:fill="FFFFFF"/>
          </w:tcPr>
          <w:p w:rsidR="00F461E7" w:rsidRPr="006D732B" w:rsidRDefault="00223E73" w:rsidP="00F461E7">
            <w:pPr>
              <w:spacing w:line="240" w:lineRule="atLeast"/>
              <w:ind w:left="-52"/>
              <w:rPr>
                <w:szCs w:val="22"/>
              </w:rPr>
            </w:pPr>
            <w:r>
              <w:rPr>
                <w:szCs w:val="22"/>
              </w:rPr>
              <w:t>Employee benefit</w:t>
            </w:r>
            <w:r w:rsidR="00F461E7" w:rsidRPr="006D732B">
              <w:rPr>
                <w:szCs w:val="22"/>
              </w:rPr>
              <w:t xml:space="preserve"> expenses</w:t>
            </w:r>
          </w:p>
        </w:tc>
        <w:tc>
          <w:tcPr>
            <w:tcW w:w="900" w:type="dxa"/>
            <w:shd w:val="clear" w:color="auto" w:fill="FFFFFF"/>
          </w:tcPr>
          <w:p w:rsidR="00F461E7" w:rsidRPr="006D732B" w:rsidRDefault="00F461E7" w:rsidP="00F461E7">
            <w:pPr>
              <w:spacing w:line="240" w:lineRule="auto"/>
              <w:ind w:left="-79" w:right="-74"/>
              <w:jc w:val="center"/>
              <w:rPr>
                <w:bCs/>
                <w:i/>
                <w:iCs/>
                <w:szCs w:val="22"/>
              </w:rPr>
            </w:pPr>
            <w:r>
              <w:rPr>
                <w:bCs/>
                <w:i/>
                <w:iCs/>
                <w:szCs w:val="22"/>
              </w:rPr>
              <w:t>28</w:t>
            </w:r>
          </w:p>
        </w:tc>
        <w:tc>
          <w:tcPr>
            <w:tcW w:w="180" w:type="dxa"/>
            <w:shd w:val="clear" w:color="auto" w:fill="FFFFFF"/>
          </w:tcPr>
          <w:p w:rsidR="00F461E7" w:rsidRPr="006D732B" w:rsidRDefault="00F461E7" w:rsidP="00F461E7">
            <w:pPr>
              <w:tabs>
                <w:tab w:val="decimal" w:pos="989"/>
              </w:tabs>
              <w:spacing w:line="240" w:lineRule="auto"/>
              <w:ind w:left="-108" w:right="-74"/>
              <w:rPr>
                <w:szCs w:val="22"/>
              </w:rPr>
            </w:pPr>
          </w:p>
        </w:tc>
        <w:tc>
          <w:tcPr>
            <w:tcW w:w="1170" w:type="dxa"/>
            <w:shd w:val="clear" w:color="auto" w:fill="FFFFFF"/>
            <w:vAlign w:val="bottom"/>
          </w:tcPr>
          <w:p w:rsidR="00F461E7" w:rsidRPr="00F461E7" w:rsidRDefault="00F461E7" w:rsidP="00E21158">
            <w:pPr>
              <w:tabs>
                <w:tab w:val="decimal" w:pos="1001"/>
              </w:tabs>
              <w:spacing w:line="240" w:lineRule="auto"/>
              <w:ind w:left="-108" w:right="-74"/>
              <w:rPr>
                <w:szCs w:val="22"/>
              </w:rPr>
            </w:pPr>
            <w:r w:rsidRPr="00F461E7">
              <w:rPr>
                <w:szCs w:val="22"/>
              </w:rPr>
              <w:t>2,279,011</w:t>
            </w:r>
          </w:p>
        </w:tc>
        <w:tc>
          <w:tcPr>
            <w:tcW w:w="180" w:type="dxa"/>
            <w:shd w:val="clear" w:color="auto" w:fill="FFFFFF"/>
            <w:vAlign w:val="bottom"/>
          </w:tcPr>
          <w:p w:rsidR="00F461E7" w:rsidRPr="00FC3533" w:rsidRDefault="00F461E7" w:rsidP="00E21158">
            <w:pPr>
              <w:tabs>
                <w:tab w:val="decimal" w:pos="989"/>
              </w:tabs>
              <w:spacing w:line="240" w:lineRule="auto"/>
              <w:ind w:left="-108" w:right="-74"/>
              <w:rPr>
                <w:szCs w:val="22"/>
              </w:rPr>
            </w:pPr>
          </w:p>
        </w:tc>
        <w:tc>
          <w:tcPr>
            <w:tcW w:w="1170" w:type="dxa"/>
            <w:shd w:val="clear" w:color="auto" w:fill="FFFFFF"/>
            <w:vAlign w:val="bottom"/>
          </w:tcPr>
          <w:p w:rsidR="00F461E7" w:rsidRPr="00FC3533" w:rsidRDefault="00223E73" w:rsidP="00E21158">
            <w:pPr>
              <w:tabs>
                <w:tab w:val="decimal" w:pos="1001"/>
              </w:tabs>
              <w:spacing w:line="240" w:lineRule="auto"/>
              <w:ind w:left="-108" w:right="-74"/>
              <w:rPr>
                <w:szCs w:val="22"/>
              </w:rPr>
            </w:pPr>
            <w:r>
              <w:rPr>
                <w:szCs w:val="22"/>
              </w:rPr>
              <w:t>2,256,157</w:t>
            </w:r>
          </w:p>
        </w:tc>
        <w:tc>
          <w:tcPr>
            <w:tcW w:w="180" w:type="dxa"/>
            <w:shd w:val="clear" w:color="auto" w:fill="FFFFFF"/>
            <w:vAlign w:val="bottom"/>
          </w:tcPr>
          <w:p w:rsidR="00F461E7" w:rsidRPr="00FC3533" w:rsidRDefault="00F461E7" w:rsidP="00E21158">
            <w:pPr>
              <w:pStyle w:val="BodyText"/>
              <w:tabs>
                <w:tab w:val="decimal" w:pos="1190"/>
              </w:tabs>
              <w:spacing w:after="0"/>
              <w:ind w:left="-79" w:right="-45"/>
              <w:rPr>
                <w:szCs w:val="22"/>
              </w:rPr>
            </w:pPr>
          </w:p>
        </w:tc>
        <w:tc>
          <w:tcPr>
            <w:tcW w:w="1170" w:type="dxa"/>
            <w:shd w:val="clear" w:color="auto" w:fill="FFFFFF"/>
            <w:vAlign w:val="bottom"/>
          </w:tcPr>
          <w:p w:rsidR="00F461E7" w:rsidRPr="00F461E7" w:rsidRDefault="00F461E7" w:rsidP="00E21158">
            <w:pPr>
              <w:tabs>
                <w:tab w:val="decimal" w:pos="1001"/>
              </w:tabs>
              <w:spacing w:line="240" w:lineRule="auto"/>
              <w:ind w:left="-108" w:right="-74"/>
              <w:rPr>
                <w:szCs w:val="22"/>
              </w:rPr>
            </w:pPr>
            <w:r w:rsidRPr="00F461E7">
              <w:rPr>
                <w:szCs w:val="22"/>
              </w:rPr>
              <w:t>2,141,411</w:t>
            </w:r>
          </w:p>
        </w:tc>
        <w:tc>
          <w:tcPr>
            <w:tcW w:w="180" w:type="dxa"/>
            <w:shd w:val="clear" w:color="auto" w:fill="FFFFFF"/>
          </w:tcPr>
          <w:p w:rsidR="00F461E7" w:rsidRPr="00FC3533" w:rsidRDefault="00F461E7" w:rsidP="00F461E7">
            <w:pPr>
              <w:pStyle w:val="acctfourfigures"/>
              <w:tabs>
                <w:tab w:val="clear" w:pos="765"/>
                <w:tab w:val="decimal" w:pos="1093"/>
              </w:tabs>
              <w:spacing w:line="240" w:lineRule="atLeast"/>
              <w:ind w:left="-79" w:right="-70"/>
              <w:rPr>
                <w:b/>
                <w:bCs/>
                <w:szCs w:val="22"/>
              </w:rPr>
            </w:pPr>
          </w:p>
        </w:tc>
        <w:tc>
          <w:tcPr>
            <w:tcW w:w="1249" w:type="dxa"/>
            <w:shd w:val="clear" w:color="auto" w:fill="FFFFFF"/>
            <w:vAlign w:val="bottom"/>
          </w:tcPr>
          <w:p w:rsidR="00F461E7" w:rsidRPr="00FC3533" w:rsidRDefault="00F461E7" w:rsidP="00E21158">
            <w:pPr>
              <w:pStyle w:val="BodyText"/>
              <w:tabs>
                <w:tab w:val="decimal" w:pos="1012"/>
              </w:tabs>
              <w:spacing w:after="0"/>
              <w:ind w:left="-79" w:right="-45"/>
              <w:rPr>
                <w:szCs w:val="22"/>
              </w:rPr>
            </w:pPr>
            <w:r w:rsidRPr="00FC3533">
              <w:rPr>
                <w:szCs w:val="22"/>
              </w:rPr>
              <w:t>2,148,241</w:t>
            </w:r>
          </w:p>
        </w:tc>
      </w:tr>
      <w:tr w:rsidR="00F461E7" w:rsidRPr="001602D1" w:rsidTr="00E21158">
        <w:trPr>
          <w:cantSplit/>
        </w:trPr>
        <w:tc>
          <w:tcPr>
            <w:tcW w:w="2954" w:type="dxa"/>
            <w:shd w:val="clear" w:color="auto" w:fill="FFFFFF"/>
          </w:tcPr>
          <w:p w:rsidR="00F461E7" w:rsidRPr="001602D1" w:rsidRDefault="00F461E7" w:rsidP="00F461E7">
            <w:pPr>
              <w:spacing w:line="240" w:lineRule="atLeast"/>
              <w:ind w:left="-52"/>
              <w:rPr>
                <w:szCs w:val="22"/>
              </w:rPr>
            </w:pPr>
            <w:r w:rsidRPr="001602D1">
              <w:rPr>
                <w:szCs w:val="22"/>
              </w:rPr>
              <w:t xml:space="preserve">Advertising costs and      </w:t>
            </w:r>
          </w:p>
          <w:p w:rsidR="00F461E7" w:rsidRPr="001602D1" w:rsidRDefault="00F461E7" w:rsidP="00F461E7">
            <w:pPr>
              <w:spacing w:line="240" w:lineRule="atLeast"/>
              <w:ind w:left="-52"/>
              <w:rPr>
                <w:szCs w:val="22"/>
              </w:rPr>
            </w:pPr>
            <w:r w:rsidRPr="001602D1">
              <w:rPr>
                <w:szCs w:val="22"/>
              </w:rPr>
              <w:t xml:space="preserve">    promotional expenses</w:t>
            </w:r>
          </w:p>
        </w:tc>
        <w:tc>
          <w:tcPr>
            <w:tcW w:w="900" w:type="dxa"/>
            <w:shd w:val="clear" w:color="auto" w:fill="FFFFFF"/>
          </w:tcPr>
          <w:p w:rsidR="00F461E7" w:rsidRPr="001602D1" w:rsidRDefault="00F461E7" w:rsidP="00F461E7">
            <w:pPr>
              <w:tabs>
                <w:tab w:val="decimal" w:pos="989"/>
              </w:tabs>
              <w:spacing w:line="240" w:lineRule="auto"/>
              <w:ind w:left="-108" w:right="-74"/>
              <w:rPr>
                <w:szCs w:val="22"/>
              </w:rPr>
            </w:pP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vAlign w:val="bottom"/>
          </w:tcPr>
          <w:p w:rsidR="00F461E7" w:rsidRPr="001602D1" w:rsidRDefault="008F13F7" w:rsidP="00E21158">
            <w:pPr>
              <w:tabs>
                <w:tab w:val="decimal" w:pos="1001"/>
              </w:tabs>
              <w:spacing w:line="240" w:lineRule="auto"/>
              <w:ind w:left="-108" w:right="-74"/>
              <w:rPr>
                <w:szCs w:val="22"/>
              </w:rPr>
            </w:pPr>
            <w:r>
              <w:rPr>
                <w:szCs w:val="22"/>
              </w:rPr>
              <w:t>1,</w:t>
            </w:r>
            <w:r w:rsidR="00E21158" w:rsidRPr="001602D1">
              <w:rPr>
                <w:szCs w:val="22"/>
              </w:rPr>
              <w:t>1</w:t>
            </w:r>
            <w:r w:rsidR="00F461E7" w:rsidRPr="001602D1">
              <w:rPr>
                <w:szCs w:val="22"/>
              </w:rPr>
              <w:t>32,017</w:t>
            </w:r>
          </w:p>
        </w:tc>
        <w:tc>
          <w:tcPr>
            <w:tcW w:w="180" w:type="dxa"/>
            <w:shd w:val="clear" w:color="auto" w:fill="FFFFFF"/>
            <w:vAlign w:val="bottom"/>
          </w:tcPr>
          <w:p w:rsidR="00F461E7" w:rsidRPr="001602D1" w:rsidRDefault="00F461E7" w:rsidP="00E21158">
            <w:pPr>
              <w:tabs>
                <w:tab w:val="decimal" w:pos="989"/>
              </w:tabs>
              <w:spacing w:line="240" w:lineRule="auto"/>
              <w:ind w:left="-108" w:right="-74"/>
              <w:rPr>
                <w:szCs w:val="22"/>
              </w:rPr>
            </w:pPr>
          </w:p>
        </w:tc>
        <w:tc>
          <w:tcPr>
            <w:tcW w:w="1170" w:type="dxa"/>
            <w:shd w:val="clear" w:color="auto" w:fill="FFFFFF"/>
            <w:vAlign w:val="bottom"/>
          </w:tcPr>
          <w:p w:rsidR="00F461E7" w:rsidRPr="001602D1" w:rsidRDefault="00F461E7" w:rsidP="00E21158">
            <w:pPr>
              <w:tabs>
                <w:tab w:val="decimal" w:pos="1001"/>
              </w:tabs>
              <w:spacing w:line="240" w:lineRule="auto"/>
              <w:ind w:left="-108" w:right="-74"/>
              <w:rPr>
                <w:szCs w:val="22"/>
              </w:rPr>
            </w:pPr>
          </w:p>
          <w:p w:rsidR="00F461E7" w:rsidRPr="001602D1" w:rsidRDefault="00F461E7" w:rsidP="00E21158">
            <w:pPr>
              <w:tabs>
                <w:tab w:val="decimal" w:pos="1001"/>
              </w:tabs>
              <w:spacing w:line="240" w:lineRule="auto"/>
              <w:ind w:left="-108" w:right="-74"/>
              <w:rPr>
                <w:szCs w:val="22"/>
              </w:rPr>
            </w:pPr>
            <w:r w:rsidRPr="001602D1">
              <w:rPr>
                <w:szCs w:val="22"/>
              </w:rPr>
              <w:t>881,068</w:t>
            </w:r>
          </w:p>
        </w:tc>
        <w:tc>
          <w:tcPr>
            <w:tcW w:w="180" w:type="dxa"/>
            <w:shd w:val="clear" w:color="auto" w:fill="FFFFFF"/>
            <w:vAlign w:val="bottom"/>
          </w:tcPr>
          <w:p w:rsidR="00F461E7" w:rsidRPr="001602D1" w:rsidRDefault="00F461E7" w:rsidP="00E21158">
            <w:pPr>
              <w:pStyle w:val="BodyText"/>
              <w:tabs>
                <w:tab w:val="decimal" w:pos="1190"/>
              </w:tabs>
              <w:spacing w:after="0"/>
              <w:ind w:left="-108" w:right="-45"/>
              <w:rPr>
                <w:szCs w:val="22"/>
              </w:rPr>
            </w:pPr>
          </w:p>
        </w:tc>
        <w:tc>
          <w:tcPr>
            <w:tcW w:w="1170" w:type="dxa"/>
            <w:shd w:val="clear" w:color="auto" w:fill="FFFFFF"/>
            <w:vAlign w:val="bottom"/>
          </w:tcPr>
          <w:p w:rsidR="00F461E7" w:rsidRPr="001602D1" w:rsidRDefault="00F461E7" w:rsidP="00E21158">
            <w:pPr>
              <w:tabs>
                <w:tab w:val="decimal" w:pos="1001"/>
              </w:tabs>
              <w:spacing w:line="240" w:lineRule="auto"/>
              <w:ind w:left="-108" w:right="-74"/>
              <w:rPr>
                <w:szCs w:val="22"/>
              </w:rPr>
            </w:pPr>
            <w:r w:rsidRPr="001602D1">
              <w:rPr>
                <w:szCs w:val="22"/>
              </w:rPr>
              <w:t>1,123,080</w:t>
            </w:r>
          </w:p>
        </w:tc>
        <w:tc>
          <w:tcPr>
            <w:tcW w:w="180" w:type="dxa"/>
            <w:shd w:val="clear" w:color="auto" w:fill="FFFFFF"/>
          </w:tcPr>
          <w:p w:rsidR="00F461E7" w:rsidRPr="001602D1" w:rsidRDefault="00F461E7" w:rsidP="00F461E7">
            <w:pPr>
              <w:pStyle w:val="acctfourfigures"/>
              <w:tabs>
                <w:tab w:val="clear" w:pos="765"/>
                <w:tab w:val="decimal" w:pos="1093"/>
              </w:tabs>
              <w:spacing w:line="240" w:lineRule="atLeast"/>
              <w:ind w:left="-108" w:right="-70"/>
              <w:rPr>
                <w:szCs w:val="22"/>
              </w:rPr>
            </w:pPr>
          </w:p>
        </w:tc>
        <w:tc>
          <w:tcPr>
            <w:tcW w:w="1249" w:type="dxa"/>
            <w:shd w:val="clear" w:color="auto" w:fill="FFFFFF"/>
          </w:tcPr>
          <w:p w:rsidR="00F461E7" w:rsidRPr="001602D1" w:rsidRDefault="00F461E7" w:rsidP="00F461E7">
            <w:pPr>
              <w:pStyle w:val="BodyText"/>
              <w:tabs>
                <w:tab w:val="decimal" w:pos="1012"/>
              </w:tabs>
              <w:spacing w:after="0"/>
              <w:ind w:left="-108" w:right="-45"/>
              <w:rPr>
                <w:szCs w:val="22"/>
              </w:rPr>
            </w:pPr>
          </w:p>
          <w:p w:rsidR="00F461E7" w:rsidRPr="001602D1" w:rsidRDefault="00F461E7" w:rsidP="00F461E7">
            <w:pPr>
              <w:pStyle w:val="BodyText"/>
              <w:tabs>
                <w:tab w:val="decimal" w:pos="1012"/>
              </w:tabs>
              <w:spacing w:after="0"/>
              <w:ind w:left="-108" w:right="-45"/>
              <w:rPr>
                <w:szCs w:val="22"/>
              </w:rPr>
            </w:pPr>
            <w:r w:rsidRPr="001602D1">
              <w:rPr>
                <w:szCs w:val="22"/>
              </w:rPr>
              <w:t>881,171</w:t>
            </w:r>
          </w:p>
        </w:tc>
      </w:tr>
      <w:tr w:rsidR="00F461E7" w:rsidRPr="001602D1" w:rsidTr="009E294B">
        <w:trPr>
          <w:cantSplit/>
        </w:trPr>
        <w:tc>
          <w:tcPr>
            <w:tcW w:w="2954" w:type="dxa"/>
            <w:shd w:val="clear" w:color="auto" w:fill="FFFFFF"/>
          </w:tcPr>
          <w:p w:rsidR="00F461E7" w:rsidRPr="001602D1" w:rsidRDefault="00F461E7" w:rsidP="00F461E7">
            <w:pPr>
              <w:spacing w:line="240" w:lineRule="atLeast"/>
              <w:ind w:left="-52"/>
              <w:rPr>
                <w:szCs w:val="22"/>
              </w:rPr>
            </w:pPr>
            <w:r w:rsidRPr="001602D1">
              <w:rPr>
                <w:szCs w:val="22"/>
              </w:rPr>
              <w:t>Rental and service expenses</w:t>
            </w:r>
          </w:p>
        </w:tc>
        <w:tc>
          <w:tcPr>
            <w:tcW w:w="900" w:type="dxa"/>
            <w:shd w:val="clear" w:color="auto" w:fill="FFFFFF"/>
          </w:tcPr>
          <w:p w:rsidR="00F461E7" w:rsidRPr="001602D1" w:rsidRDefault="00F461E7" w:rsidP="00F461E7">
            <w:pPr>
              <w:tabs>
                <w:tab w:val="decimal" w:pos="461"/>
              </w:tabs>
              <w:spacing w:line="240" w:lineRule="auto"/>
              <w:ind w:left="-79" w:right="-74"/>
              <w:jc w:val="center"/>
              <w:rPr>
                <w:bCs/>
                <w:i/>
                <w:iCs/>
                <w:szCs w:val="22"/>
              </w:rPr>
            </w:pP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416,401</w:t>
            </w: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397,358</w:t>
            </w:r>
          </w:p>
        </w:tc>
        <w:tc>
          <w:tcPr>
            <w:tcW w:w="180" w:type="dxa"/>
            <w:shd w:val="clear" w:color="auto" w:fill="FFFFFF"/>
          </w:tcPr>
          <w:p w:rsidR="00F461E7" w:rsidRPr="001602D1" w:rsidRDefault="00F461E7" w:rsidP="00F461E7">
            <w:pPr>
              <w:pStyle w:val="BodyText"/>
              <w:tabs>
                <w:tab w:val="decimal" w:pos="1190"/>
              </w:tabs>
              <w:spacing w:after="0"/>
              <w:ind w:left="-79" w:right="-45" w:hanging="567"/>
              <w:jc w:val="thaiDistribute"/>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412,374</w:t>
            </w:r>
          </w:p>
        </w:tc>
        <w:tc>
          <w:tcPr>
            <w:tcW w:w="180" w:type="dxa"/>
            <w:shd w:val="clear" w:color="auto" w:fill="FFFFFF"/>
          </w:tcPr>
          <w:p w:rsidR="00F461E7" w:rsidRPr="001602D1" w:rsidRDefault="00F461E7" w:rsidP="00F461E7">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F461E7" w:rsidRPr="001602D1" w:rsidRDefault="00F461E7" w:rsidP="00F461E7">
            <w:pPr>
              <w:pStyle w:val="BodyText"/>
              <w:tabs>
                <w:tab w:val="decimal" w:pos="1012"/>
              </w:tabs>
              <w:spacing w:after="0"/>
              <w:ind w:left="-79" w:right="-45"/>
              <w:rPr>
                <w:szCs w:val="22"/>
              </w:rPr>
            </w:pPr>
            <w:r w:rsidRPr="001602D1">
              <w:rPr>
                <w:szCs w:val="22"/>
              </w:rPr>
              <w:t>393,704</w:t>
            </w:r>
          </w:p>
        </w:tc>
      </w:tr>
      <w:tr w:rsidR="00F461E7" w:rsidRPr="001602D1" w:rsidTr="009E294B">
        <w:trPr>
          <w:cantSplit/>
        </w:trPr>
        <w:tc>
          <w:tcPr>
            <w:tcW w:w="2954" w:type="dxa"/>
            <w:shd w:val="clear" w:color="auto" w:fill="FFFFFF"/>
          </w:tcPr>
          <w:p w:rsidR="00F461E7" w:rsidRPr="001602D1" w:rsidRDefault="00F461E7" w:rsidP="00F461E7">
            <w:pPr>
              <w:spacing w:line="240" w:lineRule="atLeast"/>
              <w:ind w:left="175" w:hanging="227"/>
              <w:rPr>
                <w:szCs w:val="22"/>
              </w:rPr>
            </w:pPr>
            <w:r w:rsidRPr="001602D1">
              <w:rPr>
                <w:szCs w:val="22"/>
              </w:rPr>
              <w:t>Depreciation and amortisation expenses</w:t>
            </w:r>
          </w:p>
        </w:tc>
        <w:tc>
          <w:tcPr>
            <w:tcW w:w="900" w:type="dxa"/>
            <w:shd w:val="clear" w:color="auto" w:fill="FFFFFF"/>
          </w:tcPr>
          <w:p w:rsidR="00F461E7" w:rsidRPr="001602D1" w:rsidRDefault="00F461E7" w:rsidP="00F461E7">
            <w:pPr>
              <w:tabs>
                <w:tab w:val="decimal" w:pos="461"/>
              </w:tabs>
              <w:spacing w:line="240" w:lineRule="auto"/>
              <w:ind w:left="-79" w:right="-74"/>
              <w:jc w:val="center"/>
              <w:rPr>
                <w:bCs/>
                <w:i/>
                <w:iCs/>
                <w:szCs w:val="22"/>
              </w:rPr>
            </w:pPr>
          </w:p>
          <w:p w:rsidR="00F461E7" w:rsidRPr="001602D1" w:rsidRDefault="00F461E7" w:rsidP="00F461E7">
            <w:pPr>
              <w:tabs>
                <w:tab w:val="decimal" w:pos="461"/>
              </w:tabs>
              <w:spacing w:line="240" w:lineRule="auto"/>
              <w:ind w:left="-79" w:right="-74"/>
              <w:jc w:val="center"/>
              <w:rPr>
                <w:szCs w:val="22"/>
              </w:rPr>
            </w:pPr>
            <w:r w:rsidRPr="001602D1">
              <w:rPr>
                <w:bCs/>
                <w:i/>
                <w:iCs/>
                <w:szCs w:val="22"/>
              </w:rPr>
              <w:t>15, 16, 18</w:t>
            </w: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p>
          <w:p w:rsidR="00F461E7" w:rsidRPr="001602D1" w:rsidRDefault="00223E73" w:rsidP="00F461E7">
            <w:pPr>
              <w:tabs>
                <w:tab w:val="decimal" w:pos="1001"/>
              </w:tabs>
              <w:spacing w:line="240" w:lineRule="auto"/>
              <w:ind w:left="-108" w:right="-74"/>
              <w:rPr>
                <w:szCs w:val="22"/>
              </w:rPr>
            </w:pPr>
            <w:r>
              <w:rPr>
                <w:szCs w:val="22"/>
              </w:rPr>
              <w:t>231,555</w:t>
            </w: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p>
          <w:p w:rsidR="00F461E7" w:rsidRPr="001602D1" w:rsidRDefault="00F461E7" w:rsidP="00F461E7">
            <w:pPr>
              <w:tabs>
                <w:tab w:val="decimal" w:pos="1001"/>
              </w:tabs>
              <w:spacing w:line="240" w:lineRule="auto"/>
              <w:ind w:left="-108" w:right="-74"/>
              <w:rPr>
                <w:szCs w:val="22"/>
              </w:rPr>
            </w:pPr>
            <w:r w:rsidRPr="001602D1">
              <w:rPr>
                <w:szCs w:val="22"/>
              </w:rPr>
              <w:t>195,601</w:t>
            </w:r>
          </w:p>
        </w:tc>
        <w:tc>
          <w:tcPr>
            <w:tcW w:w="180" w:type="dxa"/>
            <w:shd w:val="clear" w:color="auto" w:fill="FFFFFF"/>
          </w:tcPr>
          <w:p w:rsidR="00F461E7" w:rsidRPr="001602D1" w:rsidRDefault="00F461E7" w:rsidP="00F461E7">
            <w:pPr>
              <w:pStyle w:val="BodyText"/>
              <w:tabs>
                <w:tab w:val="decimal" w:pos="1190"/>
              </w:tabs>
              <w:spacing w:after="0"/>
              <w:ind w:left="-79" w:right="-45" w:hanging="567"/>
              <w:jc w:val="thaiDistribute"/>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p>
          <w:p w:rsidR="00F461E7" w:rsidRPr="001602D1" w:rsidRDefault="00F461E7" w:rsidP="00F461E7">
            <w:pPr>
              <w:tabs>
                <w:tab w:val="decimal" w:pos="1001"/>
              </w:tabs>
              <w:spacing w:line="240" w:lineRule="auto"/>
              <w:ind w:left="-108" w:right="-74"/>
              <w:rPr>
                <w:szCs w:val="22"/>
              </w:rPr>
            </w:pPr>
            <w:r w:rsidRPr="001602D1">
              <w:rPr>
                <w:szCs w:val="22"/>
              </w:rPr>
              <w:t>221,727</w:t>
            </w:r>
          </w:p>
        </w:tc>
        <w:tc>
          <w:tcPr>
            <w:tcW w:w="180" w:type="dxa"/>
            <w:shd w:val="clear" w:color="auto" w:fill="FFFFFF"/>
          </w:tcPr>
          <w:p w:rsidR="00F461E7" w:rsidRPr="001602D1" w:rsidRDefault="00F461E7" w:rsidP="00F461E7">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F461E7" w:rsidRPr="001602D1" w:rsidRDefault="00F461E7" w:rsidP="00F461E7">
            <w:pPr>
              <w:pStyle w:val="BodyText"/>
              <w:tabs>
                <w:tab w:val="decimal" w:pos="1012"/>
              </w:tabs>
              <w:spacing w:after="0"/>
              <w:ind w:left="-79" w:right="-45"/>
              <w:rPr>
                <w:szCs w:val="22"/>
              </w:rPr>
            </w:pPr>
          </w:p>
          <w:p w:rsidR="00F461E7" w:rsidRPr="001602D1" w:rsidRDefault="00F461E7" w:rsidP="00F461E7">
            <w:pPr>
              <w:pStyle w:val="BodyText"/>
              <w:tabs>
                <w:tab w:val="decimal" w:pos="1012"/>
              </w:tabs>
              <w:spacing w:after="0"/>
              <w:ind w:left="-79" w:right="-45"/>
              <w:rPr>
                <w:szCs w:val="22"/>
              </w:rPr>
            </w:pPr>
            <w:r w:rsidRPr="001602D1">
              <w:rPr>
                <w:szCs w:val="22"/>
              </w:rPr>
              <w:t>189,219</w:t>
            </w:r>
          </w:p>
        </w:tc>
      </w:tr>
      <w:tr w:rsidR="00F461E7" w:rsidRPr="001602D1" w:rsidTr="009E294B">
        <w:trPr>
          <w:cantSplit/>
        </w:trPr>
        <w:tc>
          <w:tcPr>
            <w:tcW w:w="2954" w:type="dxa"/>
            <w:shd w:val="clear" w:color="auto" w:fill="FFFFFF"/>
          </w:tcPr>
          <w:p w:rsidR="00F461E7" w:rsidRPr="001602D1" w:rsidRDefault="00F461E7" w:rsidP="00F461E7">
            <w:pPr>
              <w:spacing w:line="240" w:lineRule="atLeast"/>
              <w:ind w:left="-52"/>
              <w:rPr>
                <w:szCs w:val="22"/>
              </w:rPr>
            </w:pPr>
            <w:r w:rsidRPr="001602D1">
              <w:rPr>
                <w:szCs w:val="22"/>
              </w:rPr>
              <w:t>Transportation expenses</w:t>
            </w:r>
          </w:p>
        </w:tc>
        <w:tc>
          <w:tcPr>
            <w:tcW w:w="900" w:type="dxa"/>
            <w:shd w:val="clear" w:color="auto" w:fill="FFFFFF"/>
          </w:tcPr>
          <w:p w:rsidR="00F461E7" w:rsidRPr="001602D1" w:rsidRDefault="00F461E7" w:rsidP="00F461E7">
            <w:pPr>
              <w:tabs>
                <w:tab w:val="decimal" w:pos="989"/>
              </w:tabs>
              <w:spacing w:line="240" w:lineRule="auto"/>
              <w:ind w:left="-108" w:right="-74"/>
              <w:rPr>
                <w:szCs w:val="22"/>
              </w:rPr>
            </w:pP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138,996</w:t>
            </w: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134,202</w:t>
            </w:r>
          </w:p>
        </w:tc>
        <w:tc>
          <w:tcPr>
            <w:tcW w:w="180" w:type="dxa"/>
            <w:shd w:val="clear" w:color="auto" w:fill="FFFFFF"/>
          </w:tcPr>
          <w:p w:rsidR="00F461E7" w:rsidRPr="001602D1" w:rsidRDefault="00F461E7" w:rsidP="00F461E7">
            <w:pPr>
              <w:pStyle w:val="BodyText"/>
              <w:tabs>
                <w:tab w:val="decimal" w:pos="1190"/>
              </w:tabs>
              <w:spacing w:after="0"/>
              <w:ind w:left="-79" w:right="-45"/>
              <w:jc w:val="thaiDistribute"/>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138,669</w:t>
            </w:r>
          </w:p>
        </w:tc>
        <w:tc>
          <w:tcPr>
            <w:tcW w:w="180" w:type="dxa"/>
            <w:shd w:val="clear" w:color="auto" w:fill="FFFFFF"/>
          </w:tcPr>
          <w:p w:rsidR="00F461E7" w:rsidRPr="001602D1" w:rsidRDefault="00F461E7" w:rsidP="00F461E7">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F461E7" w:rsidRPr="001602D1" w:rsidRDefault="00F461E7" w:rsidP="00F461E7">
            <w:pPr>
              <w:pStyle w:val="BodyText"/>
              <w:tabs>
                <w:tab w:val="decimal" w:pos="1012"/>
              </w:tabs>
              <w:spacing w:after="0"/>
              <w:ind w:left="-79" w:right="-45"/>
              <w:rPr>
                <w:szCs w:val="22"/>
              </w:rPr>
            </w:pPr>
            <w:r w:rsidRPr="001602D1">
              <w:rPr>
                <w:szCs w:val="22"/>
              </w:rPr>
              <w:t>134,078</w:t>
            </w:r>
          </w:p>
        </w:tc>
      </w:tr>
      <w:tr w:rsidR="00F461E7" w:rsidRPr="001602D1" w:rsidTr="00110C12">
        <w:trPr>
          <w:cantSplit/>
        </w:trPr>
        <w:tc>
          <w:tcPr>
            <w:tcW w:w="2954" w:type="dxa"/>
            <w:shd w:val="clear" w:color="auto" w:fill="FFFFFF"/>
          </w:tcPr>
          <w:p w:rsidR="00F461E7" w:rsidRPr="001602D1" w:rsidRDefault="00F461E7" w:rsidP="00F461E7">
            <w:pPr>
              <w:spacing w:line="240" w:lineRule="atLeast"/>
              <w:ind w:left="-52"/>
              <w:rPr>
                <w:szCs w:val="22"/>
              </w:rPr>
            </w:pPr>
            <w:r w:rsidRPr="001602D1">
              <w:rPr>
                <w:szCs w:val="22"/>
              </w:rPr>
              <w:t>Royalty fee</w:t>
            </w:r>
          </w:p>
        </w:tc>
        <w:tc>
          <w:tcPr>
            <w:tcW w:w="900" w:type="dxa"/>
            <w:shd w:val="clear" w:color="auto" w:fill="FFFFFF"/>
          </w:tcPr>
          <w:p w:rsidR="00F461E7" w:rsidRPr="001602D1" w:rsidRDefault="00F461E7" w:rsidP="00F461E7">
            <w:pPr>
              <w:tabs>
                <w:tab w:val="decimal" w:pos="989"/>
              </w:tabs>
              <w:spacing w:line="240" w:lineRule="auto"/>
              <w:ind w:left="-108" w:right="-74"/>
              <w:rPr>
                <w:szCs w:val="22"/>
              </w:rPr>
            </w:pP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90,012</w:t>
            </w: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127,802</w:t>
            </w:r>
          </w:p>
        </w:tc>
        <w:tc>
          <w:tcPr>
            <w:tcW w:w="180" w:type="dxa"/>
            <w:shd w:val="clear" w:color="auto" w:fill="FFFFFF"/>
          </w:tcPr>
          <w:p w:rsidR="00F461E7" w:rsidRPr="001602D1" w:rsidRDefault="00F461E7" w:rsidP="00F461E7">
            <w:pPr>
              <w:pStyle w:val="BodyText"/>
              <w:tabs>
                <w:tab w:val="decimal" w:pos="1190"/>
              </w:tabs>
              <w:spacing w:after="0"/>
              <w:ind w:left="-79" w:right="-45"/>
              <w:jc w:val="thaiDistribute"/>
              <w:rPr>
                <w:szCs w:val="22"/>
              </w:rPr>
            </w:pPr>
          </w:p>
        </w:tc>
        <w:tc>
          <w:tcPr>
            <w:tcW w:w="1170" w:type="dxa"/>
            <w:shd w:val="clear" w:color="auto" w:fill="FFFFFF"/>
          </w:tcPr>
          <w:p w:rsidR="00F461E7" w:rsidRPr="001602D1" w:rsidRDefault="00F461E7" w:rsidP="00F461E7">
            <w:pPr>
              <w:tabs>
                <w:tab w:val="decimal" w:pos="1001"/>
              </w:tabs>
              <w:spacing w:line="240" w:lineRule="auto"/>
              <w:ind w:left="-108" w:right="-74"/>
              <w:rPr>
                <w:szCs w:val="22"/>
              </w:rPr>
            </w:pPr>
            <w:r w:rsidRPr="001602D1">
              <w:rPr>
                <w:szCs w:val="22"/>
              </w:rPr>
              <w:t>89,306</w:t>
            </w:r>
          </w:p>
        </w:tc>
        <w:tc>
          <w:tcPr>
            <w:tcW w:w="180" w:type="dxa"/>
            <w:shd w:val="clear" w:color="auto" w:fill="FFFFFF"/>
          </w:tcPr>
          <w:p w:rsidR="00F461E7" w:rsidRPr="001602D1" w:rsidRDefault="00F461E7" w:rsidP="00F461E7">
            <w:pPr>
              <w:pStyle w:val="acctfourfigures"/>
              <w:tabs>
                <w:tab w:val="decimal" w:pos="911"/>
              </w:tabs>
              <w:spacing w:line="240" w:lineRule="atLeast"/>
              <w:rPr>
                <w:szCs w:val="22"/>
              </w:rPr>
            </w:pPr>
          </w:p>
        </w:tc>
        <w:tc>
          <w:tcPr>
            <w:tcW w:w="1249" w:type="dxa"/>
            <w:shd w:val="clear" w:color="auto" w:fill="FFFFFF"/>
          </w:tcPr>
          <w:p w:rsidR="00F461E7" w:rsidRPr="001602D1" w:rsidRDefault="00F461E7" w:rsidP="00F461E7">
            <w:pPr>
              <w:pStyle w:val="BodyText"/>
              <w:tabs>
                <w:tab w:val="decimal" w:pos="1012"/>
              </w:tabs>
              <w:spacing w:after="0"/>
              <w:ind w:left="-79" w:right="-45"/>
              <w:rPr>
                <w:szCs w:val="22"/>
              </w:rPr>
            </w:pPr>
            <w:r w:rsidRPr="001602D1">
              <w:rPr>
                <w:szCs w:val="22"/>
              </w:rPr>
              <w:t>127,032</w:t>
            </w:r>
          </w:p>
        </w:tc>
      </w:tr>
      <w:tr w:rsidR="00F461E7" w:rsidRPr="001602D1" w:rsidTr="008A2B15">
        <w:trPr>
          <w:cantSplit/>
        </w:trPr>
        <w:tc>
          <w:tcPr>
            <w:tcW w:w="2954" w:type="dxa"/>
            <w:shd w:val="clear" w:color="auto" w:fill="FFFFFF"/>
          </w:tcPr>
          <w:p w:rsidR="00F461E7" w:rsidRPr="001602D1" w:rsidRDefault="00F461E7" w:rsidP="00F461E7">
            <w:pPr>
              <w:spacing w:line="240" w:lineRule="atLeast"/>
              <w:ind w:left="-52"/>
              <w:rPr>
                <w:szCs w:val="22"/>
              </w:rPr>
            </w:pPr>
            <w:r w:rsidRPr="001602D1">
              <w:rPr>
                <w:szCs w:val="22"/>
              </w:rPr>
              <w:t>Others</w:t>
            </w:r>
          </w:p>
        </w:tc>
        <w:tc>
          <w:tcPr>
            <w:tcW w:w="900" w:type="dxa"/>
            <w:shd w:val="clear" w:color="auto" w:fill="FFFFFF"/>
          </w:tcPr>
          <w:p w:rsidR="00F461E7" w:rsidRPr="001602D1" w:rsidRDefault="00F461E7" w:rsidP="00F461E7">
            <w:pPr>
              <w:tabs>
                <w:tab w:val="decimal" w:pos="989"/>
              </w:tabs>
              <w:spacing w:line="240" w:lineRule="auto"/>
              <w:ind w:left="-108" w:right="-74"/>
              <w:rPr>
                <w:szCs w:val="22"/>
              </w:rPr>
            </w:pP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tcBorders>
              <w:bottom w:val="single" w:sz="4" w:space="0" w:color="auto"/>
            </w:tcBorders>
            <w:shd w:val="clear" w:color="auto" w:fill="FFFFFF"/>
          </w:tcPr>
          <w:p w:rsidR="00F461E7" w:rsidRPr="001602D1" w:rsidRDefault="00223E73" w:rsidP="00223E73">
            <w:pPr>
              <w:tabs>
                <w:tab w:val="decimal" w:pos="1001"/>
              </w:tabs>
              <w:spacing w:line="240" w:lineRule="auto"/>
              <w:ind w:left="-108" w:right="-74"/>
              <w:rPr>
                <w:szCs w:val="22"/>
              </w:rPr>
            </w:pPr>
            <w:r>
              <w:rPr>
                <w:szCs w:val="22"/>
              </w:rPr>
              <w:t>563</w:t>
            </w:r>
            <w:r w:rsidR="00F461E7" w:rsidRPr="001602D1">
              <w:rPr>
                <w:szCs w:val="22"/>
              </w:rPr>
              <w:t>,</w:t>
            </w:r>
            <w:r w:rsidR="00F5114D">
              <w:rPr>
                <w:szCs w:val="22"/>
              </w:rPr>
              <w:t>835</w:t>
            </w:r>
          </w:p>
        </w:tc>
        <w:tc>
          <w:tcPr>
            <w:tcW w:w="180" w:type="dxa"/>
            <w:shd w:val="clear" w:color="auto" w:fill="FFFFFF"/>
          </w:tcPr>
          <w:p w:rsidR="00F461E7" w:rsidRPr="001602D1" w:rsidRDefault="00F461E7" w:rsidP="00F461E7">
            <w:pPr>
              <w:tabs>
                <w:tab w:val="decimal" w:pos="989"/>
              </w:tabs>
              <w:spacing w:line="240" w:lineRule="auto"/>
              <w:ind w:left="-108" w:right="-74"/>
              <w:rPr>
                <w:szCs w:val="22"/>
              </w:rPr>
            </w:pPr>
          </w:p>
        </w:tc>
        <w:tc>
          <w:tcPr>
            <w:tcW w:w="1170" w:type="dxa"/>
            <w:tcBorders>
              <w:bottom w:val="single" w:sz="4" w:space="0" w:color="auto"/>
            </w:tcBorders>
            <w:shd w:val="clear" w:color="auto" w:fill="FFFFFF"/>
          </w:tcPr>
          <w:p w:rsidR="00F461E7" w:rsidRPr="001602D1" w:rsidRDefault="00223E73" w:rsidP="00F461E7">
            <w:pPr>
              <w:tabs>
                <w:tab w:val="decimal" w:pos="1001"/>
              </w:tabs>
              <w:spacing w:line="240" w:lineRule="auto"/>
              <w:ind w:left="-108" w:right="-74"/>
              <w:rPr>
                <w:szCs w:val="22"/>
              </w:rPr>
            </w:pPr>
            <w:r>
              <w:rPr>
                <w:szCs w:val="22"/>
              </w:rPr>
              <w:t>775,879</w:t>
            </w:r>
          </w:p>
        </w:tc>
        <w:tc>
          <w:tcPr>
            <w:tcW w:w="180" w:type="dxa"/>
            <w:shd w:val="clear" w:color="auto" w:fill="FFFFFF"/>
          </w:tcPr>
          <w:p w:rsidR="00F461E7" w:rsidRPr="001602D1" w:rsidRDefault="00F461E7" w:rsidP="00F461E7">
            <w:pPr>
              <w:pStyle w:val="BodyText"/>
              <w:tabs>
                <w:tab w:val="decimal" w:pos="1190"/>
              </w:tabs>
              <w:spacing w:after="0"/>
              <w:ind w:left="-79" w:right="-45"/>
              <w:jc w:val="thaiDistribute"/>
              <w:rPr>
                <w:szCs w:val="22"/>
              </w:rPr>
            </w:pPr>
          </w:p>
        </w:tc>
        <w:tc>
          <w:tcPr>
            <w:tcW w:w="1170" w:type="dxa"/>
            <w:tcBorders>
              <w:bottom w:val="single" w:sz="4" w:space="0" w:color="auto"/>
            </w:tcBorders>
            <w:shd w:val="clear" w:color="auto" w:fill="FFFFFF"/>
          </w:tcPr>
          <w:p w:rsidR="00F461E7" w:rsidRPr="001602D1" w:rsidRDefault="00223E73" w:rsidP="00F461E7">
            <w:pPr>
              <w:tabs>
                <w:tab w:val="decimal" w:pos="1001"/>
              </w:tabs>
              <w:spacing w:line="240" w:lineRule="auto"/>
              <w:ind w:left="-108" w:right="-74"/>
              <w:rPr>
                <w:szCs w:val="22"/>
              </w:rPr>
            </w:pPr>
            <w:r>
              <w:rPr>
                <w:szCs w:val="22"/>
              </w:rPr>
              <w:t>566,326</w:t>
            </w:r>
          </w:p>
        </w:tc>
        <w:tc>
          <w:tcPr>
            <w:tcW w:w="180" w:type="dxa"/>
            <w:shd w:val="clear" w:color="auto" w:fill="FFFFFF"/>
          </w:tcPr>
          <w:p w:rsidR="00F461E7" w:rsidRPr="001602D1" w:rsidRDefault="00F461E7" w:rsidP="00F461E7">
            <w:pPr>
              <w:pStyle w:val="acctfourfigures"/>
              <w:tabs>
                <w:tab w:val="decimal" w:pos="911"/>
              </w:tabs>
              <w:spacing w:line="240" w:lineRule="atLeast"/>
              <w:rPr>
                <w:szCs w:val="22"/>
              </w:rPr>
            </w:pPr>
          </w:p>
        </w:tc>
        <w:tc>
          <w:tcPr>
            <w:tcW w:w="1249" w:type="dxa"/>
            <w:tcBorders>
              <w:bottom w:val="single" w:sz="4" w:space="0" w:color="auto"/>
            </w:tcBorders>
            <w:shd w:val="clear" w:color="auto" w:fill="FFFFFF"/>
          </w:tcPr>
          <w:p w:rsidR="00F461E7" w:rsidRPr="001602D1" w:rsidRDefault="00F461E7" w:rsidP="00F461E7">
            <w:pPr>
              <w:pStyle w:val="BodyText"/>
              <w:tabs>
                <w:tab w:val="decimal" w:pos="1012"/>
              </w:tabs>
              <w:spacing w:after="0"/>
              <w:ind w:left="-79" w:right="-45"/>
              <w:rPr>
                <w:szCs w:val="22"/>
              </w:rPr>
            </w:pPr>
            <w:r w:rsidRPr="001602D1">
              <w:rPr>
                <w:szCs w:val="22"/>
              </w:rPr>
              <w:t>731,378</w:t>
            </w:r>
          </w:p>
        </w:tc>
      </w:tr>
      <w:tr w:rsidR="00B218AD" w:rsidRPr="001602D1" w:rsidTr="00B218AD">
        <w:trPr>
          <w:cantSplit/>
          <w:trHeight w:val="505"/>
        </w:trPr>
        <w:tc>
          <w:tcPr>
            <w:tcW w:w="3854" w:type="dxa"/>
            <w:gridSpan w:val="2"/>
            <w:shd w:val="clear" w:color="auto" w:fill="auto"/>
          </w:tcPr>
          <w:p w:rsidR="00B218AD" w:rsidRPr="001602D1" w:rsidRDefault="00B218AD" w:rsidP="00B218AD">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80" w:type="dxa"/>
            <w:shd w:val="clear" w:color="auto" w:fill="FFFFFF"/>
          </w:tcPr>
          <w:p w:rsidR="00B218AD" w:rsidRPr="001602D1" w:rsidRDefault="00B218AD" w:rsidP="00F461E7">
            <w:pPr>
              <w:tabs>
                <w:tab w:val="decimal" w:pos="989"/>
              </w:tabs>
              <w:spacing w:line="240" w:lineRule="auto"/>
              <w:ind w:left="-108" w:right="-74"/>
              <w:rPr>
                <w:szCs w:val="22"/>
              </w:rPr>
            </w:pPr>
          </w:p>
        </w:tc>
        <w:tc>
          <w:tcPr>
            <w:tcW w:w="1170" w:type="dxa"/>
            <w:tcBorders>
              <w:bottom w:val="double" w:sz="4" w:space="0" w:color="auto"/>
            </w:tcBorders>
            <w:shd w:val="clear" w:color="auto" w:fill="FFFFFF"/>
          </w:tcPr>
          <w:p w:rsidR="00B218AD" w:rsidRPr="001602D1" w:rsidRDefault="00B218AD" w:rsidP="00223E73">
            <w:pPr>
              <w:tabs>
                <w:tab w:val="decimal" w:pos="1001"/>
              </w:tabs>
              <w:spacing w:line="240" w:lineRule="auto"/>
              <w:ind w:left="-108" w:right="-74"/>
              <w:rPr>
                <w:szCs w:val="22"/>
              </w:rPr>
            </w:pPr>
            <w:r>
              <w:rPr>
                <w:b/>
                <w:bCs/>
                <w:szCs w:val="22"/>
              </w:rPr>
              <w:br/>
            </w:r>
            <w:r w:rsidRPr="001602D1">
              <w:rPr>
                <w:b/>
                <w:bCs/>
                <w:szCs w:val="22"/>
              </w:rPr>
              <w:t>12,551,</w:t>
            </w:r>
            <w:r w:rsidR="00F5114D">
              <w:rPr>
                <w:b/>
                <w:bCs/>
                <w:szCs w:val="22"/>
              </w:rPr>
              <w:t>227</w:t>
            </w:r>
          </w:p>
        </w:tc>
        <w:tc>
          <w:tcPr>
            <w:tcW w:w="180" w:type="dxa"/>
            <w:shd w:val="clear" w:color="auto" w:fill="FFFFFF"/>
          </w:tcPr>
          <w:p w:rsidR="00B218AD" w:rsidRPr="001602D1" w:rsidRDefault="00B218AD" w:rsidP="00F461E7">
            <w:pPr>
              <w:tabs>
                <w:tab w:val="decimal" w:pos="989"/>
              </w:tabs>
              <w:spacing w:line="240" w:lineRule="auto"/>
              <w:ind w:left="-108" w:right="-74"/>
              <w:rPr>
                <w:szCs w:val="22"/>
              </w:rPr>
            </w:pPr>
            <w:r>
              <w:rPr>
                <w:szCs w:val="22"/>
              </w:rPr>
              <w:br/>
            </w:r>
          </w:p>
        </w:tc>
        <w:tc>
          <w:tcPr>
            <w:tcW w:w="1170" w:type="dxa"/>
            <w:tcBorders>
              <w:top w:val="single" w:sz="4" w:space="0" w:color="auto"/>
              <w:bottom w:val="double" w:sz="4" w:space="0" w:color="auto"/>
            </w:tcBorders>
            <w:shd w:val="clear" w:color="auto" w:fill="FFFFFF"/>
          </w:tcPr>
          <w:p w:rsidR="00B218AD" w:rsidRPr="001602D1" w:rsidRDefault="00B218AD" w:rsidP="00F461E7">
            <w:pPr>
              <w:tabs>
                <w:tab w:val="decimal" w:pos="1001"/>
              </w:tabs>
              <w:spacing w:line="240" w:lineRule="auto"/>
              <w:ind w:left="-108" w:right="-74"/>
              <w:rPr>
                <w:szCs w:val="22"/>
              </w:rPr>
            </w:pPr>
            <w:r>
              <w:rPr>
                <w:b/>
                <w:bCs/>
                <w:szCs w:val="22"/>
              </w:rPr>
              <w:br/>
            </w:r>
            <w:r w:rsidRPr="001602D1">
              <w:rPr>
                <w:b/>
                <w:bCs/>
                <w:szCs w:val="22"/>
              </w:rPr>
              <w:fldChar w:fldCharType="begin"/>
            </w:r>
            <w:r w:rsidRPr="001602D1">
              <w:rPr>
                <w:b/>
                <w:bCs/>
                <w:szCs w:val="22"/>
              </w:rPr>
              <w:instrText xml:space="preserve"> =SUM(ABOVE) </w:instrText>
            </w:r>
            <w:r w:rsidRPr="001602D1">
              <w:rPr>
                <w:b/>
                <w:bCs/>
                <w:szCs w:val="22"/>
              </w:rPr>
              <w:fldChar w:fldCharType="separate"/>
            </w:r>
            <w:r w:rsidRPr="001602D1">
              <w:rPr>
                <w:b/>
                <w:bCs/>
                <w:noProof/>
                <w:szCs w:val="22"/>
              </w:rPr>
              <w:t>12,433,344</w:t>
            </w:r>
            <w:r w:rsidRPr="001602D1">
              <w:rPr>
                <w:b/>
                <w:bCs/>
                <w:szCs w:val="22"/>
              </w:rPr>
              <w:fldChar w:fldCharType="end"/>
            </w:r>
          </w:p>
        </w:tc>
        <w:tc>
          <w:tcPr>
            <w:tcW w:w="180" w:type="dxa"/>
            <w:shd w:val="clear" w:color="auto" w:fill="FFFFFF"/>
          </w:tcPr>
          <w:p w:rsidR="00B218AD" w:rsidRPr="001602D1" w:rsidRDefault="00B218AD" w:rsidP="00F461E7">
            <w:pPr>
              <w:pStyle w:val="BodyText"/>
              <w:tabs>
                <w:tab w:val="decimal" w:pos="1190"/>
              </w:tabs>
              <w:spacing w:after="0"/>
              <w:ind w:left="-79" w:right="-45"/>
              <w:jc w:val="thaiDistribute"/>
              <w:rPr>
                <w:szCs w:val="22"/>
              </w:rPr>
            </w:pPr>
          </w:p>
        </w:tc>
        <w:tc>
          <w:tcPr>
            <w:tcW w:w="1170" w:type="dxa"/>
            <w:tcBorders>
              <w:top w:val="single" w:sz="4" w:space="0" w:color="auto"/>
              <w:bottom w:val="double" w:sz="4" w:space="0" w:color="auto"/>
            </w:tcBorders>
            <w:shd w:val="clear" w:color="auto" w:fill="FFFFFF"/>
          </w:tcPr>
          <w:p w:rsidR="00B218AD" w:rsidRPr="001602D1" w:rsidRDefault="00B218AD" w:rsidP="00B218AD">
            <w:pPr>
              <w:tabs>
                <w:tab w:val="decimal" w:pos="1001"/>
              </w:tabs>
              <w:spacing w:line="240" w:lineRule="auto"/>
              <w:ind w:left="-108" w:right="-74"/>
              <w:rPr>
                <w:szCs w:val="22"/>
              </w:rPr>
            </w:pPr>
            <w:r>
              <w:rPr>
                <w:b/>
                <w:bCs/>
                <w:szCs w:val="22"/>
              </w:rPr>
              <w:br/>
            </w:r>
            <w:r w:rsidRPr="001602D1">
              <w:rPr>
                <w:b/>
                <w:bCs/>
                <w:szCs w:val="22"/>
              </w:rPr>
              <w:t>12,393,3</w:t>
            </w:r>
            <w:r>
              <w:rPr>
                <w:b/>
                <w:bCs/>
                <w:szCs w:val="22"/>
              </w:rPr>
              <w:t>49</w:t>
            </w:r>
          </w:p>
        </w:tc>
        <w:tc>
          <w:tcPr>
            <w:tcW w:w="180" w:type="dxa"/>
            <w:shd w:val="clear" w:color="auto" w:fill="FFFFFF"/>
          </w:tcPr>
          <w:p w:rsidR="00B218AD" w:rsidRPr="001602D1" w:rsidRDefault="00B218AD" w:rsidP="00F461E7">
            <w:pPr>
              <w:pStyle w:val="acctfourfigures"/>
              <w:tabs>
                <w:tab w:val="decimal" w:pos="911"/>
              </w:tabs>
              <w:spacing w:line="240" w:lineRule="atLeast"/>
              <w:rPr>
                <w:szCs w:val="22"/>
              </w:rPr>
            </w:pPr>
          </w:p>
        </w:tc>
        <w:tc>
          <w:tcPr>
            <w:tcW w:w="1249" w:type="dxa"/>
            <w:tcBorders>
              <w:top w:val="single" w:sz="4" w:space="0" w:color="auto"/>
              <w:bottom w:val="double" w:sz="4" w:space="0" w:color="auto"/>
            </w:tcBorders>
            <w:shd w:val="clear" w:color="auto" w:fill="FFFFFF"/>
          </w:tcPr>
          <w:p w:rsidR="00B218AD" w:rsidRPr="001602D1" w:rsidRDefault="00B218AD" w:rsidP="00F461E7">
            <w:pPr>
              <w:pStyle w:val="BodyText"/>
              <w:tabs>
                <w:tab w:val="decimal" w:pos="1012"/>
              </w:tabs>
              <w:spacing w:after="0"/>
              <w:ind w:left="-79" w:right="-45"/>
              <w:rPr>
                <w:szCs w:val="22"/>
              </w:rPr>
            </w:pPr>
            <w:r>
              <w:rPr>
                <w:b/>
                <w:bCs/>
                <w:szCs w:val="22"/>
              </w:rPr>
              <w:br/>
            </w:r>
            <w:r w:rsidRPr="001602D1">
              <w:rPr>
                <w:b/>
                <w:bCs/>
                <w:szCs w:val="22"/>
              </w:rPr>
              <w:fldChar w:fldCharType="begin"/>
            </w:r>
            <w:r w:rsidRPr="001602D1">
              <w:rPr>
                <w:b/>
                <w:bCs/>
                <w:szCs w:val="22"/>
              </w:rPr>
              <w:instrText xml:space="preserve"> =SUM(ABOVE) </w:instrText>
            </w:r>
            <w:r w:rsidRPr="001602D1">
              <w:rPr>
                <w:b/>
                <w:bCs/>
                <w:szCs w:val="22"/>
              </w:rPr>
              <w:fldChar w:fldCharType="separate"/>
            </w:r>
            <w:r w:rsidRPr="001602D1">
              <w:rPr>
                <w:b/>
                <w:bCs/>
                <w:noProof/>
                <w:szCs w:val="22"/>
              </w:rPr>
              <w:t>12,317,413</w:t>
            </w:r>
            <w:r w:rsidRPr="001602D1">
              <w:rPr>
                <w:b/>
                <w:bCs/>
                <w:szCs w:val="22"/>
              </w:rPr>
              <w:fldChar w:fldCharType="end"/>
            </w:r>
          </w:p>
        </w:tc>
      </w:tr>
    </w:tbl>
    <w:p w:rsidR="00992A90" w:rsidRPr="00B218AD" w:rsidRDefault="00992A90" w:rsidP="0083446C">
      <w:pPr>
        <w:ind w:left="540"/>
        <w:jc w:val="both"/>
        <w:rPr>
          <w:sz w:val="12"/>
          <w:szCs w:val="12"/>
        </w:rPr>
      </w:pPr>
    </w:p>
    <w:p w:rsidR="00701C2A" w:rsidRPr="001602D1" w:rsidRDefault="00701C2A" w:rsidP="00837F97">
      <w:pPr>
        <w:pStyle w:val="Heading1"/>
        <w:numPr>
          <w:ilvl w:val="0"/>
          <w:numId w:val="25"/>
        </w:numPr>
        <w:spacing w:before="0" w:after="0" w:line="240" w:lineRule="atLeast"/>
        <w:ind w:left="540" w:hanging="720"/>
        <w:rPr>
          <w:bCs/>
          <w:szCs w:val="24"/>
        </w:rPr>
      </w:pPr>
      <w:r w:rsidRPr="001602D1">
        <w:rPr>
          <w:bCs/>
          <w:szCs w:val="24"/>
        </w:rPr>
        <w:t xml:space="preserve">Income tax expense </w:t>
      </w:r>
    </w:p>
    <w:p w:rsidR="00701C2A" w:rsidRPr="00B218AD" w:rsidRDefault="00701C2A" w:rsidP="00FE1D42">
      <w:pPr>
        <w:ind w:left="540"/>
        <w:jc w:val="both"/>
        <w:rPr>
          <w:sz w:val="2"/>
          <w:szCs w:val="2"/>
        </w:rPr>
      </w:pPr>
    </w:p>
    <w:p w:rsidR="00FE1D42" w:rsidRPr="001602D1" w:rsidRDefault="00FE1D42" w:rsidP="00FE1D42">
      <w:pPr>
        <w:ind w:left="540"/>
        <w:jc w:val="both"/>
        <w:rPr>
          <w:i/>
          <w:iCs/>
          <w:color w:val="0000FF"/>
          <w:szCs w:val="22"/>
          <w:shd w:val="clear" w:color="auto" w:fill="D9D9D9"/>
          <w:lang w:bidi="th-TH"/>
        </w:rPr>
      </w:pPr>
      <w:r w:rsidRPr="001602D1">
        <w:rPr>
          <w:b/>
          <w:bCs/>
          <w:i/>
          <w:iCs/>
          <w:szCs w:val="22"/>
        </w:rPr>
        <w:t>Income tax recognised in profit or loss</w:t>
      </w:r>
    </w:p>
    <w:p w:rsidR="002E1306" w:rsidRPr="001602D1" w:rsidRDefault="002E1306" w:rsidP="009F35CC">
      <w:pPr>
        <w:ind w:firstLine="562"/>
        <w:rPr>
          <w:sz w:val="16"/>
          <w:szCs w:val="16"/>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181"/>
        <w:gridCol w:w="180"/>
        <w:gridCol w:w="1170"/>
        <w:gridCol w:w="178"/>
        <w:gridCol w:w="1170"/>
        <w:gridCol w:w="180"/>
        <w:gridCol w:w="1251"/>
      </w:tblGrid>
      <w:tr w:rsidR="003B4B10" w:rsidRPr="001602D1" w:rsidTr="009E294B">
        <w:trPr>
          <w:cantSplit/>
          <w:tblHeader/>
        </w:trPr>
        <w:tc>
          <w:tcPr>
            <w:tcW w:w="3420" w:type="dxa"/>
          </w:tcPr>
          <w:p w:rsidR="003B4B10" w:rsidRPr="001602D1" w:rsidRDefault="003B4B10" w:rsidP="00CD6B03">
            <w:pPr>
              <w:pStyle w:val="acctfourfigures"/>
              <w:spacing w:line="240" w:lineRule="atLeast"/>
              <w:jc w:val="center"/>
              <w:rPr>
                <w:szCs w:val="22"/>
              </w:rPr>
            </w:pPr>
          </w:p>
        </w:tc>
        <w:tc>
          <w:tcPr>
            <w:tcW w:w="630" w:type="dxa"/>
          </w:tcPr>
          <w:p w:rsidR="003B4B10" w:rsidRPr="001602D1" w:rsidRDefault="003B4B10" w:rsidP="00CD6B03">
            <w:pPr>
              <w:pStyle w:val="acctfourfigures"/>
              <w:tabs>
                <w:tab w:val="clear" w:pos="765"/>
                <w:tab w:val="decimal" w:pos="461"/>
              </w:tabs>
              <w:spacing w:line="240" w:lineRule="atLeast"/>
              <w:jc w:val="center"/>
              <w:rPr>
                <w:i/>
                <w:iCs/>
                <w:szCs w:val="22"/>
              </w:rPr>
            </w:pPr>
          </w:p>
        </w:tc>
        <w:tc>
          <w:tcPr>
            <w:tcW w:w="2531" w:type="dxa"/>
            <w:gridSpan w:val="3"/>
            <w:shd w:val="clear" w:color="auto" w:fill="auto"/>
          </w:tcPr>
          <w:p w:rsidR="003B4B10" w:rsidRPr="001602D1" w:rsidRDefault="003B4B10" w:rsidP="003B4B10">
            <w:pPr>
              <w:pStyle w:val="acctmergecolhdg"/>
              <w:spacing w:line="240" w:lineRule="atLeast"/>
              <w:rPr>
                <w:szCs w:val="22"/>
              </w:rPr>
            </w:pPr>
            <w:r w:rsidRPr="001602D1">
              <w:rPr>
                <w:szCs w:val="22"/>
              </w:rPr>
              <w:t>Consolidated</w:t>
            </w:r>
          </w:p>
          <w:p w:rsidR="003B4B10" w:rsidRPr="001602D1" w:rsidRDefault="003B4B10"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rsidR="003B4B10" w:rsidRPr="001602D1" w:rsidRDefault="003B4B10" w:rsidP="003B4B10">
            <w:pPr>
              <w:pStyle w:val="acctmergecolhdg"/>
              <w:spacing w:line="240" w:lineRule="atLeast"/>
              <w:rPr>
                <w:b w:val="0"/>
                <w:bCs/>
                <w:szCs w:val="22"/>
              </w:rPr>
            </w:pPr>
          </w:p>
        </w:tc>
        <w:tc>
          <w:tcPr>
            <w:tcW w:w="2601" w:type="dxa"/>
            <w:gridSpan w:val="3"/>
            <w:shd w:val="clear" w:color="auto" w:fill="auto"/>
          </w:tcPr>
          <w:p w:rsidR="003B4B10" w:rsidRPr="001602D1" w:rsidRDefault="003B4B10" w:rsidP="003B4B10">
            <w:pPr>
              <w:pStyle w:val="acctmergecolhdg"/>
              <w:spacing w:line="240" w:lineRule="atLeast"/>
              <w:rPr>
                <w:szCs w:val="22"/>
              </w:rPr>
            </w:pPr>
            <w:r w:rsidRPr="001602D1">
              <w:rPr>
                <w:szCs w:val="22"/>
              </w:rPr>
              <w:t>Separate</w:t>
            </w:r>
          </w:p>
          <w:p w:rsidR="003B4B10" w:rsidRPr="001602D1" w:rsidRDefault="003B4B10" w:rsidP="003B4B10">
            <w:pPr>
              <w:pStyle w:val="acctmergecolhdg"/>
              <w:spacing w:line="240" w:lineRule="atLeast"/>
              <w:rPr>
                <w:b w:val="0"/>
                <w:bCs/>
                <w:szCs w:val="22"/>
              </w:rPr>
            </w:pPr>
            <w:r w:rsidRPr="001602D1">
              <w:rPr>
                <w:szCs w:val="22"/>
              </w:rPr>
              <w:t>financial statements</w:t>
            </w:r>
          </w:p>
        </w:tc>
      </w:tr>
      <w:tr w:rsidR="009F35CC" w:rsidRPr="001602D1" w:rsidTr="009E294B">
        <w:trPr>
          <w:cantSplit/>
          <w:tblHeader/>
        </w:trPr>
        <w:tc>
          <w:tcPr>
            <w:tcW w:w="3420" w:type="dxa"/>
            <w:vAlign w:val="bottom"/>
          </w:tcPr>
          <w:p w:rsidR="009F35CC" w:rsidRPr="001602D1" w:rsidRDefault="009F35CC" w:rsidP="00CD6B03">
            <w:pPr>
              <w:pStyle w:val="acctfourfigures"/>
              <w:spacing w:line="240" w:lineRule="atLeast"/>
              <w:jc w:val="center"/>
              <w:rPr>
                <w:szCs w:val="22"/>
              </w:rPr>
            </w:pPr>
          </w:p>
        </w:tc>
        <w:tc>
          <w:tcPr>
            <w:tcW w:w="630" w:type="dxa"/>
            <w:vAlign w:val="bottom"/>
          </w:tcPr>
          <w:p w:rsidR="009F35CC" w:rsidRPr="001602D1" w:rsidRDefault="009F35CC" w:rsidP="00CD6B03">
            <w:pPr>
              <w:pStyle w:val="acctfourfigures"/>
              <w:tabs>
                <w:tab w:val="clear" w:pos="765"/>
                <w:tab w:val="decimal" w:pos="461"/>
              </w:tabs>
              <w:spacing w:line="240" w:lineRule="atLeast"/>
              <w:jc w:val="center"/>
              <w:rPr>
                <w:i/>
                <w:iCs/>
                <w:szCs w:val="22"/>
              </w:rPr>
            </w:pPr>
            <w:r w:rsidRPr="001602D1">
              <w:rPr>
                <w:i/>
                <w:iCs/>
                <w:szCs w:val="22"/>
              </w:rPr>
              <w:t>Note</w:t>
            </w:r>
          </w:p>
        </w:tc>
        <w:tc>
          <w:tcPr>
            <w:tcW w:w="1181" w:type="dxa"/>
            <w:shd w:val="clear" w:color="auto" w:fill="auto"/>
            <w:vAlign w:val="bottom"/>
          </w:tcPr>
          <w:p w:rsidR="009F35CC" w:rsidRPr="001602D1" w:rsidRDefault="0088698D" w:rsidP="00CD6B03">
            <w:pPr>
              <w:pStyle w:val="acctmergecolhdg"/>
              <w:spacing w:line="240" w:lineRule="atLeast"/>
              <w:rPr>
                <w:b w:val="0"/>
                <w:bCs/>
                <w:szCs w:val="22"/>
              </w:rPr>
            </w:pPr>
            <w:r w:rsidRPr="001602D1">
              <w:rPr>
                <w:b w:val="0"/>
                <w:bCs/>
                <w:szCs w:val="22"/>
              </w:rPr>
              <w:t>2017</w:t>
            </w:r>
          </w:p>
        </w:tc>
        <w:tc>
          <w:tcPr>
            <w:tcW w:w="180" w:type="dxa"/>
            <w:shd w:val="clear" w:color="auto" w:fill="auto"/>
            <w:vAlign w:val="bottom"/>
          </w:tcPr>
          <w:p w:rsidR="009F35CC" w:rsidRPr="001602D1" w:rsidRDefault="009F35CC" w:rsidP="00CD6B03">
            <w:pPr>
              <w:pStyle w:val="acctmergecolhdg"/>
              <w:spacing w:line="240" w:lineRule="atLeast"/>
              <w:rPr>
                <w:b w:val="0"/>
                <w:bCs/>
                <w:szCs w:val="22"/>
              </w:rPr>
            </w:pPr>
          </w:p>
        </w:tc>
        <w:tc>
          <w:tcPr>
            <w:tcW w:w="1170" w:type="dxa"/>
            <w:shd w:val="clear" w:color="auto" w:fill="auto"/>
            <w:vAlign w:val="bottom"/>
          </w:tcPr>
          <w:p w:rsidR="009F35CC" w:rsidRPr="001602D1" w:rsidRDefault="0088698D" w:rsidP="00CD6B03">
            <w:pPr>
              <w:pStyle w:val="acctmergecolhdg"/>
              <w:spacing w:line="240" w:lineRule="atLeast"/>
              <w:rPr>
                <w:b w:val="0"/>
                <w:bCs/>
                <w:szCs w:val="22"/>
              </w:rPr>
            </w:pPr>
            <w:r w:rsidRPr="001602D1">
              <w:rPr>
                <w:b w:val="0"/>
                <w:bCs/>
                <w:szCs w:val="22"/>
              </w:rPr>
              <w:t>2016</w:t>
            </w:r>
          </w:p>
        </w:tc>
        <w:tc>
          <w:tcPr>
            <w:tcW w:w="178" w:type="dxa"/>
            <w:shd w:val="clear" w:color="auto" w:fill="auto"/>
            <w:vAlign w:val="bottom"/>
          </w:tcPr>
          <w:p w:rsidR="009F35CC" w:rsidRPr="001602D1" w:rsidRDefault="009F35CC" w:rsidP="00CD6B03">
            <w:pPr>
              <w:pStyle w:val="acctmergecolhdg"/>
              <w:spacing w:line="240" w:lineRule="atLeast"/>
              <w:rPr>
                <w:b w:val="0"/>
                <w:bCs/>
                <w:szCs w:val="22"/>
              </w:rPr>
            </w:pPr>
          </w:p>
        </w:tc>
        <w:tc>
          <w:tcPr>
            <w:tcW w:w="1170" w:type="dxa"/>
            <w:shd w:val="clear" w:color="auto" w:fill="auto"/>
            <w:vAlign w:val="bottom"/>
          </w:tcPr>
          <w:p w:rsidR="009F35CC" w:rsidRPr="001602D1" w:rsidRDefault="0088698D" w:rsidP="00CD6B03">
            <w:pPr>
              <w:pStyle w:val="acctmergecolhdg"/>
              <w:spacing w:line="240" w:lineRule="atLeast"/>
              <w:rPr>
                <w:b w:val="0"/>
                <w:bCs/>
                <w:szCs w:val="22"/>
              </w:rPr>
            </w:pPr>
            <w:r w:rsidRPr="001602D1">
              <w:rPr>
                <w:b w:val="0"/>
                <w:bCs/>
                <w:szCs w:val="22"/>
              </w:rPr>
              <w:t>2017</w:t>
            </w:r>
          </w:p>
        </w:tc>
        <w:tc>
          <w:tcPr>
            <w:tcW w:w="180" w:type="dxa"/>
            <w:shd w:val="clear" w:color="auto" w:fill="auto"/>
            <w:vAlign w:val="bottom"/>
          </w:tcPr>
          <w:p w:rsidR="009F35CC" w:rsidRPr="001602D1" w:rsidRDefault="009F35CC" w:rsidP="00CD6B03">
            <w:pPr>
              <w:pStyle w:val="acctmergecolhdg"/>
              <w:spacing w:line="240" w:lineRule="atLeast"/>
              <w:rPr>
                <w:b w:val="0"/>
                <w:bCs/>
                <w:szCs w:val="22"/>
              </w:rPr>
            </w:pPr>
          </w:p>
        </w:tc>
        <w:tc>
          <w:tcPr>
            <w:tcW w:w="1251" w:type="dxa"/>
            <w:shd w:val="clear" w:color="auto" w:fill="auto"/>
            <w:vAlign w:val="bottom"/>
          </w:tcPr>
          <w:p w:rsidR="009F35CC" w:rsidRPr="001602D1" w:rsidRDefault="0088698D" w:rsidP="00CD6B03">
            <w:pPr>
              <w:pStyle w:val="acctmergecolhdg"/>
              <w:spacing w:line="240" w:lineRule="atLeast"/>
              <w:rPr>
                <w:b w:val="0"/>
                <w:bCs/>
                <w:szCs w:val="22"/>
              </w:rPr>
            </w:pPr>
            <w:r w:rsidRPr="001602D1">
              <w:rPr>
                <w:b w:val="0"/>
                <w:bCs/>
                <w:szCs w:val="22"/>
              </w:rPr>
              <w:t>2016</w:t>
            </w:r>
          </w:p>
        </w:tc>
      </w:tr>
      <w:tr w:rsidR="009F35CC" w:rsidRPr="001602D1" w:rsidTr="009E294B">
        <w:trPr>
          <w:cantSplit/>
          <w:trHeight w:val="254"/>
        </w:trPr>
        <w:tc>
          <w:tcPr>
            <w:tcW w:w="3420" w:type="dxa"/>
          </w:tcPr>
          <w:p w:rsidR="009F35CC" w:rsidRPr="001602D1" w:rsidRDefault="009F35CC" w:rsidP="00CD6B03">
            <w:pPr>
              <w:spacing w:line="240" w:lineRule="atLeast"/>
              <w:rPr>
                <w:b/>
                <w:bCs/>
                <w:i/>
                <w:iCs/>
                <w:szCs w:val="22"/>
              </w:rPr>
            </w:pPr>
          </w:p>
        </w:tc>
        <w:tc>
          <w:tcPr>
            <w:tcW w:w="630" w:type="dxa"/>
          </w:tcPr>
          <w:p w:rsidR="009F35CC" w:rsidRPr="001602D1" w:rsidRDefault="009F35CC" w:rsidP="00CD6B03">
            <w:pPr>
              <w:pStyle w:val="acctfourfigures"/>
              <w:tabs>
                <w:tab w:val="clear" w:pos="765"/>
                <w:tab w:val="decimal" w:pos="461"/>
              </w:tabs>
              <w:spacing w:line="240" w:lineRule="atLeast"/>
              <w:jc w:val="center"/>
              <w:rPr>
                <w:i/>
                <w:iCs/>
                <w:szCs w:val="22"/>
              </w:rPr>
            </w:pPr>
          </w:p>
        </w:tc>
        <w:tc>
          <w:tcPr>
            <w:tcW w:w="5310" w:type="dxa"/>
            <w:gridSpan w:val="7"/>
          </w:tcPr>
          <w:p w:rsidR="009F35CC" w:rsidRPr="001602D1" w:rsidRDefault="009F35CC" w:rsidP="00CD6B03">
            <w:pPr>
              <w:pStyle w:val="acctfourfigures"/>
              <w:spacing w:line="240" w:lineRule="atLeast"/>
              <w:jc w:val="center"/>
              <w:rPr>
                <w:i/>
                <w:iCs/>
                <w:szCs w:val="22"/>
              </w:rPr>
            </w:pPr>
            <w:r w:rsidRPr="001602D1">
              <w:rPr>
                <w:i/>
                <w:iCs/>
                <w:szCs w:val="22"/>
              </w:rPr>
              <w:t>(in thousand Baht)</w:t>
            </w:r>
          </w:p>
        </w:tc>
      </w:tr>
      <w:tr w:rsidR="009F35CC" w:rsidRPr="001602D1" w:rsidTr="009E294B">
        <w:trPr>
          <w:cantSplit/>
        </w:trPr>
        <w:tc>
          <w:tcPr>
            <w:tcW w:w="3420" w:type="dxa"/>
          </w:tcPr>
          <w:p w:rsidR="009F35CC" w:rsidRPr="001602D1" w:rsidRDefault="009F35CC" w:rsidP="00CD6B03">
            <w:pPr>
              <w:spacing w:line="240" w:lineRule="atLeast"/>
              <w:rPr>
                <w:szCs w:val="22"/>
              </w:rPr>
            </w:pPr>
            <w:r w:rsidRPr="001602D1">
              <w:rPr>
                <w:b/>
                <w:bCs/>
                <w:szCs w:val="22"/>
              </w:rPr>
              <w:t>Current tax expense</w:t>
            </w:r>
            <w:r w:rsidRPr="001602D1">
              <w:rPr>
                <w:b/>
                <w:bCs/>
                <w:i/>
                <w:iCs/>
                <w:szCs w:val="22"/>
              </w:rPr>
              <w:t xml:space="preserve">  </w:t>
            </w:r>
          </w:p>
        </w:tc>
        <w:tc>
          <w:tcPr>
            <w:tcW w:w="630" w:type="dxa"/>
          </w:tcPr>
          <w:p w:rsidR="009F35CC" w:rsidRPr="001602D1" w:rsidRDefault="009F35CC" w:rsidP="00CD6B03">
            <w:pPr>
              <w:pStyle w:val="acctfourfigures"/>
              <w:tabs>
                <w:tab w:val="clear" w:pos="765"/>
                <w:tab w:val="decimal" w:pos="461"/>
                <w:tab w:val="decimal" w:pos="731"/>
              </w:tabs>
              <w:spacing w:line="240" w:lineRule="atLeast"/>
              <w:ind w:right="11"/>
              <w:jc w:val="center"/>
              <w:rPr>
                <w:i/>
                <w:iCs/>
                <w:szCs w:val="22"/>
              </w:rPr>
            </w:pPr>
          </w:p>
        </w:tc>
        <w:tc>
          <w:tcPr>
            <w:tcW w:w="1181" w:type="dxa"/>
          </w:tcPr>
          <w:p w:rsidR="009F35CC" w:rsidRPr="001602D1" w:rsidRDefault="009F35CC" w:rsidP="00CD6B03">
            <w:pPr>
              <w:pStyle w:val="acctfourfigures"/>
              <w:tabs>
                <w:tab w:val="clear" w:pos="765"/>
                <w:tab w:val="decimal" w:pos="731"/>
              </w:tabs>
              <w:spacing w:line="240" w:lineRule="atLeast"/>
              <w:ind w:right="11"/>
              <w:rPr>
                <w:szCs w:val="22"/>
              </w:rPr>
            </w:pPr>
          </w:p>
        </w:tc>
        <w:tc>
          <w:tcPr>
            <w:tcW w:w="180" w:type="dxa"/>
          </w:tcPr>
          <w:p w:rsidR="009F35CC" w:rsidRPr="001602D1" w:rsidRDefault="009F35CC" w:rsidP="00CD6B03">
            <w:pPr>
              <w:pStyle w:val="acctfourfigures"/>
              <w:spacing w:line="240" w:lineRule="atLeast"/>
              <w:rPr>
                <w:szCs w:val="22"/>
              </w:rPr>
            </w:pPr>
          </w:p>
        </w:tc>
        <w:tc>
          <w:tcPr>
            <w:tcW w:w="1170" w:type="dxa"/>
          </w:tcPr>
          <w:p w:rsidR="009F35CC" w:rsidRPr="001602D1" w:rsidRDefault="009F35CC" w:rsidP="00CD6B03">
            <w:pPr>
              <w:pStyle w:val="acctfourfigures"/>
              <w:tabs>
                <w:tab w:val="clear" w:pos="765"/>
                <w:tab w:val="decimal" w:pos="731"/>
              </w:tabs>
              <w:spacing w:line="240" w:lineRule="atLeast"/>
              <w:ind w:right="11"/>
              <w:rPr>
                <w:szCs w:val="22"/>
              </w:rPr>
            </w:pPr>
          </w:p>
        </w:tc>
        <w:tc>
          <w:tcPr>
            <w:tcW w:w="178" w:type="dxa"/>
          </w:tcPr>
          <w:p w:rsidR="009F35CC" w:rsidRPr="001602D1" w:rsidRDefault="009F35CC" w:rsidP="00CD6B03">
            <w:pPr>
              <w:pStyle w:val="acctfourfigures"/>
              <w:spacing w:line="240" w:lineRule="atLeast"/>
              <w:rPr>
                <w:szCs w:val="22"/>
              </w:rPr>
            </w:pPr>
          </w:p>
        </w:tc>
        <w:tc>
          <w:tcPr>
            <w:tcW w:w="1170" w:type="dxa"/>
          </w:tcPr>
          <w:p w:rsidR="009F35CC" w:rsidRPr="001602D1" w:rsidRDefault="009F35CC" w:rsidP="00CD6B03">
            <w:pPr>
              <w:pStyle w:val="acctfourfigures"/>
              <w:tabs>
                <w:tab w:val="clear" w:pos="765"/>
                <w:tab w:val="decimal" w:pos="731"/>
              </w:tabs>
              <w:spacing w:line="240" w:lineRule="atLeast"/>
              <w:ind w:right="11"/>
              <w:rPr>
                <w:szCs w:val="22"/>
              </w:rPr>
            </w:pPr>
          </w:p>
        </w:tc>
        <w:tc>
          <w:tcPr>
            <w:tcW w:w="180" w:type="dxa"/>
          </w:tcPr>
          <w:p w:rsidR="009F35CC" w:rsidRPr="001602D1" w:rsidRDefault="009F35CC" w:rsidP="00CD6B03">
            <w:pPr>
              <w:pStyle w:val="acctfourfigures"/>
              <w:spacing w:line="240" w:lineRule="atLeast"/>
              <w:rPr>
                <w:szCs w:val="22"/>
              </w:rPr>
            </w:pPr>
          </w:p>
        </w:tc>
        <w:tc>
          <w:tcPr>
            <w:tcW w:w="1251" w:type="dxa"/>
          </w:tcPr>
          <w:p w:rsidR="009F35CC" w:rsidRPr="001602D1" w:rsidRDefault="009F35CC" w:rsidP="00CD6B03">
            <w:pPr>
              <w:pStyle w:val="acctfourfigures"/>
              <w:tabs>
                <w:tab w:val="clear" w:pos="765"/>
                <w:tab w:val="decimal" w:pos="731"/>
              </w:tabs>
              <w:spacing w:line="240" w:lineRule="atLeast"/>
              <w:ind w:right="11"/>
              <w:rPr>
                <w:szCs w:val="22"/>
              </w:rPr>
            </w:pPr>
          </w:p>
        </w:tc>
      </w:tr>
      <w:tr w:rsidR="00F461E7" w:rsidRPr="001602D1" w:rsidTr="009E294B">
        <w:trPr>
          <w:cantSplit/>
        </w:trPr>
        <w:tc>
          <w:tcPr>
            <w:tcW w:w="3420" w:type="dxa"/>
          </w:tcPr>
          <w:p w:rsidR="00F461E7" w:rsidRPr="001602D1" w:rsidRDefault="00F461E7" w:rsidP="00F461E7">
            <w:pPr>
              <w:spacing w:line="240" w:lineRule="atLeast"/>
              <w:rPr>
                <w:szCs w:val="22"/>
              </w:rPr>
            </w:pPr>
            <w:r w:rsidRPr="001602D1">
              <w:rPr>
                <w:szCs w:val="22"/>
              </w:rPr>
              <w:t xml:space="preserve">Current year </w:t>
            </w:r>
          </w:p>
        </w:tc>
        <w:tc>
          <w:tcPr>
            <w:tcW w:w="630" w:type="dxa"/>
          </w:tcPr>
          <w:p w:rsidR="00F461E7" w:rsidRPr="001602D1" w:rsidRDefault="00F461E7" w:rsidP="00F461E7">
            <w:pPr>
              <w:pStyle w:val="acctfourfigures"/>
              <w:tabs>
                <w:tab w:val="clear" w:pos="765"/>
                <w:tab w:val="decimal" w:pos="461"/>
                <w:tab w:val="decimal" w:pos="731"/>
              </w:tabs>
              <w:spacing w:line="240" w:lineRule="atLeast"/>
              <w:ind w:right="11"/>
              <w:jc w:val="center"/>
              <w:rPr>
                <w:i/>
                <w:iCs/>
                <w:szCs w:val="22"/>
              </w:rPr>
            </w:pPr>
          </w:p>
        </w:tc>
        <w:tc>
          <w:tcPr>
            <w:tcW w:w="1181" w:type="dxa"/>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85,174</w:t>
            </w:r>
          </w:p>
        </w:tc>
        <w:tc>
          <w:tcPr>
            <w:tcW w:w="180" w:type="dxa"/>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83,169</w:t>
            </w:r>
          </w:p>
        </w:tc>
        <w:tc>
          <w:tcPr>
            <w:tcW w:w="178" w:type="dxa"/>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85,127</w:t>
            </w:r>
          </w:p>
        </w:tc>
        <w:tc>
          <w:tcPr>
            <w:tcW w:w="180" w:type="dxa"/>
          </w:tcPr>
          <w:p w:rsidR="00F461E7" w:rsidRPr="001602D1" w:rsidRDefault="00F461E7" w:rsidP="00F461E7">
            <w:pPr>
              <w:pStyle w:val="acctmergecolhdg"/>
              <w:tabs>
                <w:tab w:val="left" w:pos="821"/>
              </w:tabs>
              <w:spacing w:line="240" w:lineRule="atLeast"/>
              <w:ind w:right="101"/>
              <w:jc w:val="right"/>
              <w:rPr>
                <w:b w:val="0"/>
                <w:bCs/>
                <w:szCs w:val="22"/>
              </w:rPr>
            </w:pPr>
          </w:p>
        </w:tc>
        <w:tc>
          <w:tcPr>
            <w:tcW w:w="1251" w:type="dxa"/>
            <w:vAlign w:val="bottom"/>
          </w:tcPr>
          <w:p w:rsidR="00F461E7" w:rsidRPr="001602D1" w:rsidRDefault="00F461E7" w:rsidP="00F461E7">
            <w:pPr>
              <w:pStyle w:val="acctmergecolhdg"/>
              <w:tabs>
                <w:tab w:val="decimal" w:pos="992"/>
              </w:tabs>
              <w:spacing w:line="240" w:lineRule="atLeast"/>
              <w:ind w:right="-79"/>
              <w:jc w:val="left"/>
              <w:rPr>
                <w:b w:val="0"/>
                <w:bCs/>
                <w:szCs w:val="22"/>
              </w:rPr>
            </w:pPr>
            <w:r w:rsidRPr="001602D1">
              <w:rPr>
                <w:b w:val="0"/>
                <w:bCs/>
                <w:szCs w:val="22"/>
              </w:rPr>
              <w:t>83,169</w:t>
            </w:r>
          </w:p>
        </w:tc>
      </w:tr>
      <w:tr w:rsidR="00F461E7" w:rsidRPr="001602D1" w:rsidTr="009E294B">
        <w:trPr>
          <w:cantSplit/>
        </w:trPr>
        <w:tc>
          <w:tcPr>
            <w:tcW w:w="3420" w:type="dxa"/>
          </w:tcPr>
          <w:p w:rsidR="00F461E7" w:rsidRPr="001602D1" w:rsidRDefault="00F461E7" w:rsidP="00F461E7">
            <w:pPr>
              <w:spacing w:line="240" w:lineRule="atLeast"/>
              <w:rPr>
                <w:szCs w:val="22"/>
                <w:cs/>
                <w:lang w:bidi="th-TH"/>
              </w:rPr>
            </w:pPr>
            <w:r w:rsidRPr="001602D1">
              <w:rPr>
                <w:szCs w:val="22"/>
              </w:rPr>
              <w:t>Adjustment for prior years</w:t>
            </w:r>
          </w:p>
        </w:tc>
        <w:tc>
          <w:tcPr>
            <w:tcW w:w="630" w:type="dxa"/>
          </w:tcPr>
          <w:p w:rsidR="00F461E7" w:rsidRPr="001602D1" w:rsidRDefault="00F461E7" w:rsidP="00F461E7">
            <w:pPr>
              <w:pStyle w:val="acctfourfigures"/>
              <w:tabs>
                <w:tab w:val="clear" w:pos="765"/>
                <w:tab w:val="decimal" w:pos="461"/>
                <w:tab w:val="decimal" w:pos="731"/>
              </w:tabs>
              <w:spacing w:line="240" w:lineRule="atLeast"/>
              <w:ind w:right="11"/>
              <w:jc w:val="center"/>
              <w:rPr>
                <w:i/>
                <w:iCs/>
                <w:szCs w:val="22"/>
              </w:rPr>
            </w:pPr>
          </w:p>
        </w:tc>
        <w:tc>
          <w:tcPr>
            <w:tcW w:w="1181" w:type="dxa"/>
            <w:tcBorders>
              <w:bottom w:val="single" w:sz="4" w:space="0" w:color="auto"/>
            </w:tcBorders>
            <w:vAlign w:val="bottom"/>
          </w:tcPr>
          <w:p w:rsidR="00F461E7" w:rsidRPr="001602D1" w:rsidRDefault="00F461E7" w:rsidP="00223E73">
            <w:pPr>
              <w:pStyle w:val="acctmergecolhdg"/>
              <w:tabs>
                <w:tab w:val="decimal" w:pos="731"/>
              </w:tabs>
              <w:spacing w:line="240" w:lineRule="atLeast"/>
              <w:ind w:right="101"/>
              <w:jc w:val="left"/>
              <w:rPr>
                <w:b w:val="0"/>
                <w:bCs/>
                <w:szCs w:val="22"/>
              </w:rPr>
            </w:pPr>
            <w:r w:rsidRPr="001602D1">
              <w:rPr>
                <w:b w:val="0"/>
                <w:bCs/>
                <w:szCs w:val="22"/>
              </w:rPr>
              <w:t>-</w:t>
            </w:r>
          </w:p>
        </w:tc>
        <w:tc>
          <w:tcPr>
            <w:tcW w:w="180" w:type="dxa"/>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tcBorders>
              <w:bottom w:val="single" w:sz="4" w:space="0" w:color="auto"/>
            </w:tcBorders>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359</w:t>
            </w:r>
          </w:p>
        </w:tc>
        <w:tc>
          <w:tcPr>
            <w:tcW w:w="178" w:type="dxa"/>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tcBorders>
              <w:bottom w:val="single" w:sz="4" w:space="0" w:color="auto"/>
            </w:tcBorders>
            <w:vAlign w:val="bottom"/>
          </w:tcPr>
          <w:p w:rsidR="00F461E7" w:rsidRPr="001602D1" w:rsidRDefault="00F461E7" w:rsidP="00223E73">
            <w:pPr>
              <w:pStyle w:val="acctmergecolhdg"/>
              <w:tabs>
                <w:tab w:val="decimal" w:pos="722"/>
              </w:tabs>
              <w:spacing w:line="240" w:lineRule="atLeast"/>
              <w:ind w:right="101"/>
              <w:jc w:val="left"/>
              <w:rPr>
                <w:b w:val="0"/>
                <w:bCs/>
                <w:szCs w:val="22"/>
              </w:rPr>
            </w:pPr>
            <w:r w:rsidRPr="001602D1">
              <w:rPr>
                <w:b w:val="0"/>
                <w:bCs/>
                <w:szCs w:val="22"/>
              </w:rPr>
              <w:t>-</w:t>
            </w:r>
          </w:p>
        </w:tc>
        <w:tc>
          <w:tcPr>
            <w:tcW w:w="180" w:type="dxa"/>
          </w:tcPr>
          <w:p w:rsidR="00F461E7" w:rsidRPr="001602D1" w:rsidRDefault="00F461E7" w:rsidP="00F461E7">
            <w:pPr>
              <w:pStyle w:val="acctmergecolhdg"/>
              <w:tabs>
                <w:tab w:val="left" w:pos="821"/>
              </w:tabs>
              <w:spacing w:line="240" w:lineRule="atLeast"/>
              <w:ind w:right="101"/>
              <w:jc w:val="right"/>
              <w:rPr>
                <w:b w:val="0"/>
                <w:bCs/>
                <w:szCs w:val="22"/>
              </w:rPr>
            </w:pPr>
          </w:p>
        </w:tc>
        <w:tc>
          <w:tcPr>
            <w:tcW w:w="1251" w:type="dxa"/>
            <w:tcBorders>
              <w:bottom w:val="single" w:sz="4" w:space="0" w:color="auto"/>
            </w:tcBorders>
            <w:vAlign w:val="bottom"/>
          </w:tcPr>
          <w:p w:rsidR="00F461E7" w:rsidRPr="001602D1" w:rsidRDefault="00F461E7" w:rsidP="00F461E7">
            <w:pPr>
              <w:pStyle w:val="acctmergecolhdg"/>
              <w:tabs>
                <w:tab w:val="decimal" w:pos="992"/>
              </w:tabs>
              <w:spacing w:line="240" w:lineRule="atLeast"/>
              <w:ind w:right="-79"/>
              <w:jc w:val="left"/>
              <w:rPr>
                <w:b w:val="0"/>
                <w:bCs/>
                <w:szCs w:val="22"/>
              </w:rPr>
            </w:pPr>
            <w:r w:rsidRPr="001602D1">
              <w:rPr>
                <w:b w:val="0"/>
                <w:bCs/>
                <w:szCs w:val="22"/>
              </w:rPr>
              <w:t>359</w:t>
            </w:r>
          </w:p>
        </w:tc>
      </w:tr>
      <w:tr w:rsidR="00F461E7" w:rsidRPr="001602D1" w:rsidTr="009E294B">
        <w:trPr>
          <w:cantSplit/>
        </w:trPr>
        <w:tc>
          <w:tcPr>
            <w:tcW w:w="3420" w:type="dxa"/>
            <w:shd w:val="clear" w:color="auto" w:fill="auto"/>
          </w:tcPr>
          <w:p w:rsidR="00F461E7" w:rsidRPr="001602D1" w:rsidRDefault="00F461E7" w:rsidP="00F461E7">
            <w:pPr>
              <w:spacing w:line="240" w:lineRule="atLeast"/>
              <w:rPr>
                <w:b/>
                <w:bCs/>
                <w:szCs w:val="22"/>
              </w:rPr>
            </w:pPr>
          </w:p>
        </w:tc>
        <w:tc>
          <w:tcPr>
            <w:tcW w:w="630" w:type="dxa"/>
            <w:shd w:val="clear" w:color="auto" w:fill="auto"/>
          </w:tcPr>
          <w:p w:rsidR="00F461E7" w:rsidRPr="001602D1" w:rsidRDefault="00F461E7" w:rsidP="00F461E7">
            <w:pPr>
              <w:pStyle w:val="acctfourfigures"/>
              <w:tabs>
                <w:tab w:val="clear" w:pos="765"/>
                <w:tab w:val="decimal" w:pos="461"/>
                <w:tab w:val="decimal" w:pos="731"/>
              </w:tabs>
              <w:spacing w:line="240" w:lineRule="atLeast"/>
              <w:ind w:right="11"/>
              <w:jc w:val="center"/>
              <w:rPr>
                <w:b/>
                <w:i/>
                <w:iCs/>
                <w:szCs w:val="22"/>
              </w:rPr>
            </w:pPr>
          </w:p>
        </w:tc>
        <w:tc>
          <w:tcPr>
            <w:tcW w:w="1181" w:type="dxa"/>
            <w:tcBorders>
              <w:top w:val="single" w:sz="4" w:space="0" w:color="auto"/>
              <w:bottom w:val="sing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szCs w:val="22"/>
              </w:rPr>
            </w:pPr>
            <w:r w:rsidRPr="001602D1">
              <w:rPr>
                <w:szCs w:val="22"/>
              </w:rPr>
              <w:t>85,174</w:t>
            </w: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szCs w:val="22"/>
              </w:rPr>
            </w:pPr>
          </w:p>
        </w:tc>
        <w:tc>
          <w:tcPr>
            <w:tcW w:w="1170" w:type="dxa"/>
            <w:tcBorders>
              <w:top w:val="single" w:sz="4" w:space="0" w:color="auto"/>
              <w:bottom w:val="sing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szCs w:val="22"/>
              </w:rPr>
            </w:pPr>
            <w:r w:rsidRPr="001602D1">
              <w:rPr>
                <w:szCs w:val="22"/>
              </w:rPr>
              <w:t>83,528</w:t>
            </w:r>
          </w:p>
        </w:tc>
        <w:tc>
          <w:tcPr>
            <w:tcW w:w="178" w:type="dxa"/>
            <w:shd w:val="clear" w:color="auto" w:fill="auto"/>
          </w:tcPr>
          <w:p w:rsidR="00F461E7" w:rsidRPr="001602D1" w:rsidRDefault="00F461E7" w:rsidP="00F461E7">
            <w:pPr>
              <w:pStyle w:val="acctmergecolhdg"/>
              <w:tabs>
                <w:tab w:val="left" w:pos="821"/>
              </w:tabs>
              <w:spacing w:line="240" w:lineRule="atLeast"/>
              <w:ind w:right="101"/>
              <w:jc w:val="right"/>
              <w:rPr>
                <w:szCs w:val="22"/>
              </w:rPr>
            </w:pPr>
          </w:p>
        </w:tc>
        <w:tc>
          <w:tcPr>
            <w:tcW w:w="1170" w:type="dxa"/>
            <w:tcBorders>
              <w:top w:val="single" w:sz="4" w:space="0" w:color="auto"/>
              <w:bottom w:val="sing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szCs w:val="22"/>
              </w:rPr>
            </w:pPr>
            <w:r w:rsidRPr="001602D1">
              <w:rPr>
                <w:szCs w:val="22"/>
              </w:rPr>
              <w:t>85,127</w:t>
            </w: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szCs w:val="22"/>
              </w:rPr>
            </w:pPr>
          </w:p>
        </w:tc>
        <w:tc>
          <w:tcPr>
            <w:tcW w:w="1251" w:type="dxa"/>
            <w:tcBorders>
              <w:top w:val="single" w:sz="4" w:space="0" w:color="auto"/>
              <w:bottom w:val="single" w:sz="4" w:space="0" w:color="auto"/>
            </w:tcBorders>
            <w:shd w:val="clear" w:color="auto" w:fill="auto"/>
            <w:vAlign w:val="bottom"/>
          </w:tcPr>
          <w:p w:rsidR="00F461E7" w:rsidRPr="001602D1" w:rsidRDefault="00F461E7" w:rsidP="00F461E7">
            <w:pPr>
              <w:pStyle w:val="acctmergecolhdg"/>
              <w:tabs>
                <w:tab w:val="decimal" w:pos="992"/>
              </w:tabs>
              <w:spacing w:line="240" w:lineRule="atLeast"/>
              <w:ind w:right="-79"/>
              <w:jc w:val="left"/>
              <w:rPr>
                <w:szCs w:val="22"/>
              </w:rPr>
            </w:pPr>
            <w:r w:rsidRPr="001602D1">
              <w:rPr>
                <w:szCs w:val="22"/>
              </w:rPr>
              <w:t>83,528</w:t>
            </w:r>
          </w:p>
        </w:tc>
      </w:tr>
      <w:tr w:rsidR="00F461E7" w:rsidRPr="001602D1" w:rsidTr="009E294B">
        <w:trPr>
          <w:cantSplit/>
        </w:trPr>
        <w:tc>
          <w:tcPr>
            <w:tcW w:w="3420" w:type="dxa"/>
            <w:shd w:val="clear" w:color="auto" w:fill="auto"/>
          </w:tcPr>
          <w:p w:rsidR="00F461E7" w:rsidRPr="001602D1" w:rsidRDefault="00F461E7" w:rsidP="00F461E7">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630" w:type="dxa"/>
            <w:shd w:val="clear" w:color="auto" w:fill="auto"/>
          </w:tcPr>
          <w:p w:rsidR="00F461E7" w:rsidRPr="001602D1" w:rsidRDefault="00F461E7" w:rsidP="00F461E7">
            <w:pPr>
              <w:pStyle w:val="acctfourfigures"/>
              <w:tabs>
                <w:tab w:val="clear" w:pos="765"/>
                <w:tab w:val="decimal" w:pos="461"/>
                <w:tab w:val="decimal" w:pos="731"/>
              </w:tabs>
              <w:spacing w:line="240" w:lineRule="atLeast"/>
              <w:ind w:right="11"/>
              <w:jc w:val="center"/>
              <w:rPr>
                <w:i/>
                <w:iCs/>
                <w:szCs w:val="22"/>
              </w:rPr>
            </w:pPr>
          </w:p>
        </w:tc>
        <w:tc>
          <w:tcPr>
            <w:tcW w:w="1181" w:type="dxa"/>
            <w:tcBorders>
              <w:top w:val="single" w:sz="4" w:space="0" w:color="auto"/>
            </w:tcBorders>
            <w:shd w:val="clear" w:color="auto" w:fill="auto"/>
          </w:tcPr>
          <w:p w:rsidR="00F461E7" w:rsidRPr="001602D1" w:rsidRDefault="00F461E7" w:rsidP="00F461E7">
            <w:pPr>
              <w:pStyle w:val="acctmergecolhdg"/>
              <w:tabs>
                <w:tab w:val="decimal" w:pos="1068"/>
              </w:tabs>
              <w:spacing w:line="240" w:lineRule="atLeast"/>
              <w:ind w:right="101"/>
              <w:jc w:val="left"/>
              <w:rPr>
                <w:b w:val="0"/>
                <w:bCs/>
                <w:szCs w:val="22"/>
              </w:rPr>
            </w:pP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tcBorders>
              <w:top w:val="single" w:sz="4" w:space="0" w:color="auto"/>
            </w:tcBorders>
            <w:shd w:val="clear" w:color="auto" w:fill="auto"/>
          </w:tcPr>
          <w:p w:rsidR="00F461E7" w:rsidRPr="001602D1" w:rsidRDefault="00F461E7" w:rsidP="00F461E7">
            <w:pPr>
              <w:pStyle w:val="acctmergecolhdg"/>
              <w:tabs>
                <w:tab w:val="decimal" w:pos="1068"/>
              </w:tabs>
              <w:spacing w:line="240" w:lineRule="atLeast"/>
              <w:ind w:right="101"/>
              <w:jc w:val="left"/>
              <w:rPr>
                <w:b w:val="0"/>
                <w:bCs/>
                <w:szCs w:val="22"/>
              </w:rPr>
            </w:pPr>
          </w:p>
        </w:tc>
        <w:tc>
          <w:tcPr>
            <w:tcW w:w="178" w:type="dxa"/>
            <w:shd w:val="clear" w:color="auto" w:fill="auto"/>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tcBorders>
              <w:top w:val="single" w:sz="4" w:space="0" w:color="auto"/>
            </w:tcBorders>
            <w:shd w:val="clear" w:color="auto" w:fill="auto"/>
          </w:tcPr>
          <w:p w:rsidR="00F461E7" w:rsidRPr="001602D1" w:rsidRDefault="00F461E7" w:rsidP="00F461E7">
            <w:pPr>
              <w:pStyle w:val="acctmergecolhdg"/>
              <w:tabs>
                <w:tab w:val="decimal" w:pos="1068"/>
              </w:tabs>
              <w:spacing w:line="240" w:lineRule="atLeast"/>
              <w:ind w:right="101"/>
              <w:jc w:val="left"/>
              <w:rPr>
                <w:b w:val="0"/>
                <w:bCs/>
                <w:szCs w:val="22"/>
              </w:rPr>
            </w:pPr>
          </w:p>
        </w:tc>
        <w:tc>
          <w:tcPr>
            <w:tcW w:w="180" w:type="dxa"/>
            <w:shd w:val="clear" w:color="auto" w:fill="auto"/>
            <w:vAlign w:val="bottom"/>
          </w:tcPr>
          <w:p w:rsidR="00F461E7" w:rsidRPr="001602D1" w:rsidRDefault="00F461E7" w:rsidP="00F461E7">
            <w:pPr>
              <w:pStyle w:val="acctmergecolhdg"/>
              <w:tabs>
                <w:tab w:val="left" w:pos="821"/>
              </w:tabs>
              <w:spacing w:line="240" w:lineRule="atLeast"/>
              <w:ind w:right="101"/>
              <w:jc w:val="right"/>
              <w:rPr>
                <w:b w:val="0"/>
                <w:bCs/>
                <w:szCs w:val="22"/>
              </w:rPr>
            </w:pPr>
          </w:p>
        </w:tc>
        <w:tc>
          <w:tcPr>
            <w:tcW w:w="1251" w:type="dxa"/>
            <w:tcBorders>
              <w:top w:val="single" w:sz="4" w:space="0" w:color="auto"/>
            </w:tcBorders>
            <w:shd w:val="clear" w:color="auto" w:fill="auto"/>
          </w:tcPr>
          <w:p w:rsidR="00F461E7" w:rsidRPr="001602D1" w:rsidRDefault="00F461E7" w:rsidP="00F461E7">
            <w:pPr>
              <w:pStyle w:val="acctmergecolhdg"/>
              <w:tabs>
                <w:tab w:val="decimal" w:pos="992"/>
              </w:tabs>
              <w:spacing w:line="240" w:lineRule="atLeast"/>
              <w:ind w:right="-79"/>
              <w:jc w:val="left"/>
              <w:rPr>
                <w:b w:val="0"/>
                <w:bCs/>
                <w:szCs w:val="22"/>
              </w:rPr>
            </w:pPr>
          </w:p>
        </w:tc>
      </w:tr>
      <w:tr w:rsidR="00F461E7" w:rsidRPr="001602D1" w:rsidTr="009E294B">
        <w:trPr>
          <w:cantSplit/>
        </w:trPr>
        <w:tc>
          <w:tcPr>
            <w:tcW w:w="3420" w:type="dxa"/>
            <w:shd w:val="clear" w:color="auto" w:fill="auto"/>
          </w:tcPr>
          <w:p w:rsidR="00F461E7" w:rsidRPr="001602D1" w:rsidRDefault="00F461E7" w:rsidP="00F461E7">
            <w:pPr>
              <w:spacing w:line="240" w:lineRule="atLeast"/>
              <w:rPr>
                <w:szCs w:val="22"/>
                <w:cs/>
                <w:lang w:bidi="th-TH"/>
              </w:rPr>
            </w:pPr>
            <w:r w:rsidRPr="001602D1">
              <w:rPr>
                <w:szCs w:val="22"/>
              </w:rPr>
              <w:t>Movements in temporary differences</w:t>
            </w:r>
          </w:p>
        </w:tc>
        <w:tc>
          <w:tcPr>
            <w:tcW w:w="630" w:type="dxa"/>
            <w:shd w:val="clear" w:color="auto" w:fill="auto"/>
          </w:tcPr>
          <w:p w:rsidR="00F461E7" w:rsidRPr="001602D1" w:rsidRDefault="00F461E7" w:rsidP="00F461E7">
            <w:pPr>
              <w:pStyle w:val="acctfourfigures"/>
              <w:tabs>
                <w:tab w:val="clear" w:pos="765"/>
                <w:tab w:val="decimal" w:pos="461"/>
                <w:tab w:val="decimal" w:pos="731"/>
              </w:tabs>
              <w:spacing w:line="240" w:lineRule="atLeast"/>
              <w:ind w:right="11"/>
              <w:jc w:val="center"/>
              <w:rPr>
                <w:i/>
                <w:iCs/>
                <w:szCs w:val="22"/>
                <w:lang w:val="en-US" w:bidi="th-TH"/>
              </w:rPr>
            </w:pPr>
            <w:r w:rsidRPr="001602D1">
              <w:rPr>
                <w:i/>
                <w:iCs/>
                <w:szCs w:val="22"/>
                <w:lang w:val="en-US" w:bidi="th-TH"/>
              </w:rPr>
              <w:t>19</w:t>
            </w:r>
          </w:p>
        </w:tc>
        <w:tc>
          <w:tcPr>
            <w:tcW w:w="1181" w:type="dxa"/>
            <w:tcBorders>
              <w:bottom w:val="sing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1,315</w:t>
            </w: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tcBorders>
              <w:bottom w:val="sing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10,967</w:t>
            </w:r>
          </w:p>
        </w:tc>
        <w:tc>
          <w:tcPr>
            <w:tcW w:w="178" w:type="dxa"/>
            <w:shd w:val="clear" w:color="auto" w:fill="auto"/>
          </w:tcPr>
          <w:p w:rsidR="00F461E7" w:rsidRPr="001602D1" w:rsidRDefault="00F461E7" w:rsidP="00F461E7">
            <w:pPr>
              <w:pStyle w:val="acctmergecolhdg"/>
              <w:tabs>
                <w:tab w:val="left" w:pos="821"/>
              </w:tabs>
              <w:spacing w:line="240" w:lineRule="atLeast"/>
              <w:ind w:right="101"/>
              <w:jc w:val="right"/>
              <w:rPr>
                <w:b w:val="0"/>
                <w:bCs/>
                <w:szCs w:val="22"/>
              </w:rPr>
            </w:pPr>
          </w:p>
        </w:tc>
        <w:tc>
          <w:tcPr>
            <w:tcW w:w="1170" w:type="dxa"/>
            <w:tcBorders>
              <w:bottom w:val="sing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b w:val="0"/>
                <w:bCs/>
                <w:szCs w:val="22"/>
              </w:rPr>
            </w:pPr>
            <w:r w:rsidRPr="001602D1">
              <w:rPr>
                <w:b w:val="0"/>
                <w:bCs/>
                <w:szCs w:val="22"/>
              </w:rPr>
              <w:t>1,315</w:t>
            </w: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b w:val="0"/>
                <w:bCs/>
                <w:szCs w:val="22"/>
              </w:rPr>
            </w:pPr>
          </w:p>
        </w:tc>
        <w:tc>
          <w:tcPr>
            <w:tcW w:w="1251" w:type="dxa"/>
            <w:tcBorders>
              <w:bottom w:val="single" w:sz="4" w:space="0" w:color="auto"/>
            </w:tcBorders>
            <w:shd w:val="clear" w:color="auto" w:fill="auto"/>
            <w:vAlign w:val="bottom"/>
          </w:tcPr>
          <w:p w:rsidR="00F461E7" w:rsidRPr="001602D1" w:rsidRDefault="00F461E7" w:rsidP="00F461E7">
            <w:pPr>
              <w:pStyle w:val="acctmergecolhdg"/>
              <w:tabs>
                <w:tab w:val="decimal" w:pos="992"/>
              </w:tabs>
              <w:spacing w:line="240" w:lineRule="atLeast"/>
              <w:ind w:right="-79"/>
              <w:jc w:val="left"/>
              <w:rPr>
                <w:b w:val="0"/>
                <w:bCs/>
                <w:szCs w:val="22"/>
              </w:rPr>
            </w:pPr>
            <w:r w:rsidRPr="001602D1">
              <w:rPr>
                <w:b w:val="0"/>
                <w:bCs/>
                <w:szCs w:val="22"/>
              </w:rPr>
              <w:t>10,967</w:t>
            </w:r>
          </w:p>
        </w:tc>
      </w:tr>
      <w:tr w:rsidR="00F461E7" w:rsidRPr="001602D1" w:rsidTr="009E294B">
        <w:trPr>
          <w:cantSplit/>
        </w:trPr>
        <w:tc>
          <w:tcPr>
            <w:tcW w:w="3420" w:type="dxa"/>
            <w:shd w:val="clear" w:color="auto" w:fill="auto"/>
          </w:tcPr>
          <w:p w:rsidR="00F461E7" w:rsidRPr="001602D1" w:rsidRDefault="00F461E7" w:rsidP="00F461E7">
            <w:pPr>
              <w:spacing w:line="240" w:lineRule="atLeast"/>
              <w:ind w:left="360" w:hanging="360"/>
              <w:rPr>
                <w:b/>
                <w:bCs/>
                <w:szCs w:val="22"/>
              </w:rPr>
            </w:pPr>
          </w:p>
        </w:tc>
        <w:tc>
          <w:tcPr>
            <w:tcW w:w="630" w:type="dxa"/>
            <w:shd w:val="clear" w:color="auto" w:fill="auto"/>
          </w:tcPr>
          <w:p w:rsidR="00F461E7" w:rsidRPr="001602D1" w:rsidRDefault="00F461E7" w:rsidP="00F461E7">
            <w:pPr>
              <w:pStyle w:val="acctfourfigures"/>
              <w:tabs>
                <w:tab w:val="clear" w:pos="765"/>
                <w:tab w:val="decimal" w:pos="461"/>
                <w:tab w:val="decimal" w:pos="731"/>
              </w:tabs>
              <w:spacing w:line="240" w:lineRule="atLeast"/>
              <w:ind w:right="11"/>
              <w:jc w:val="center"/>
              <w:rPr>
                <w:b/>
                <w:i/>
                <w:iCs/>
                <w:szCs w:val="22"/>
              </w:rPr>
            </w:pPr>
          </w:p>
        </w:tc>
        <w:tc>
          <w:tcPr>
            <w:tcW w:w="1181" w:type="dxa"/>
            <w:tcBorders>
              <w:top w:val="single" w:sz="4" w:space="0" w:color="auto"/>
              <w:bottom w:val="doub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szCs w:val="22"/>
              </w:rPr>
            </w:pPr>
            <w:r w:rsidRPr="001602D1">
              <w:rPr>
                <w:szCs w:val="22"/>
              </w:rPr>
              <w:t>86,489</w:t>
            </w: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szCs w:val="22"/>
              </w:rPr>
            </w:pPr>
          </w:p>
        </w:tc>
        <w:tc>
          <w:tcPr>
            <w:tcW w:w="1170" w:type="dxa"/>
            <w:tcBorders>
              <w:top w:val="single" w:sz="4" w:space="0" w:color="auto"/>
              <w:bottom w:val="doub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szCs w:val="22"/>
              </w:rPr>
            </w:pPr>
            <w:r w:rsidRPr="001602D1">
              <w:rPr>
                <w:szCs w:val="22"/>
              </w:rPr>
              <w:t>94,495</w:t>
            </w:r>
          </w:p>
        </w:tc>
        <w:tc>
          <w:tcPr>
            <w:tcW w:w="178" w:type="dxa"/>
            <w:shd w:val="clear" w:color="auto" w:fill="auto"/>
          </w:tcPr>
          <w:p w:rsidR="00F461E7" w:rsidRPr="001602D1" w:rsidRDefault="00F461E7" w:rsidP="00F461E7">
            <w:pPr>
              <w:pStyle w:val="acctmergecolhdg"/>
              <w:tabs>
                <w:tab w:val="left" w:pos="821"/>
              </w:tabs>
              <w:spacing w:line="240" w:lineRule="atLeast"/>
              <w:ind w:right="101"/>
              <w:jc w:val="right"/>
              <w:rPr>
                <w:szCs w:val="22"/>
              </w:rPr>
            </w:pPr>
          </w:p>
        </w:tc>
        <w:tc>
          <w:tcPr>
            <w:tcW w:w="1170" w:type="dxa"/>
            <w:tcBorders>
              <w:top w:val="single" w:sz="4" w:space="0" w:color="auto"/>
              <w:bottom w:val="double" w:sz="4" w:space="0" w:color="auto"/>
            </w:tcBorders>
            <w:shd w:val="clear" w:color="auto" w:fill="auto"/>
            <w:vAlign w:val="bottom"/>
          </w:tcPr>
          <w:p w:rsidR="00F461E7" w:rsidRPr="001602D1" w:rsidRDefault="00F461E7" w:rsidP="00F461E7">
            <w:pPr>
              <w:pStyle w:val="acctmergecolhdg"/>
              <w:tabs>
                <w:tab w:val="decimal" w:pos="1068"/>
              </w:tabs>
              <w:spacing w:line="240" w:lineRule="atLeast"/>
              <w:ind w:right="101"/>
              <w:jc w:val="left"/>
              <w:rPr>
                <w:szCs w:val="22"/>
              </w:rPr>
            </w:pPr>
            <w:r w:rsidRPr="001602D1">
              <w:rPr>
                <w:szCs w:val="22"/>
              </w:rPr>
              <w:t>86,442</w:t>
            </w:r>
          </w:p>
        </w:tc>
        <w:tc>
          <w:tcPr>
            <w:tcW w:w="180" w:type="dxa"/>
            <w:shd w:val="clear" w:color="auto" w:fill="auto"/>
          </w:tcPr>
          <w:p w:rsidR="00F461E7" w:rsidRPr="001602D1" w:rsidRDefault="00F461E7" w:rsidP="00F461E7">
            <w:pPr>
              <w:pStyle w:val="acctmergecolhdg"/>
              <w:tabs>
                <w:tab w:val="left" w:pos="821"/>
              </w:tabs>
              <w:spacing w:line="240" w:lineRule="atLeast"/>
              <w:ind w:right="101"/>
              <w:jc w:val="right"/>
              <w:rPr>
                <w:szCs w:val="22"/>
              </w:rPr>
            </w:pPr>
          </w:p>
        </w:tc>
        <w:tc>
          <w:tcPr>
            <w:tcW w:w="1251" w:type="dxa"/>
            <w:tcBorders>
              <w:top w:val="single" w:sz="4" w:space="0" w:color="auto"/>
              <w:bottom w:val="double" w:sz="4" w:space="0" w:color="auto"/>
            </w:tcBorders>
            <w:shd w:val="clear" w:color="auto" w:fill="auto"/>
            <w:vAlign w:val="bottom"/>
          </w:tcPr>
          <w:p w:rsidR="00F461E7" w:rsidRPr="001602D1" w:rsidRDefault="00F461E7" w:rsidP="00F461E7">
            <w:pPr>
              <w:pStyle w:val="acctmergecolhdg"/>
              <w:tabs>
                <w:tab w:val="decimal" w:pos="992"/>
              </w:tabs>
              <w:spacing w:line="240" w:lineRule="atLeast"/>
              <w:ind w:right="-79"/>
              <w:jc w:val="left"/>
              <w:rPr>
                <w:szCs w:val="22"/>
              </w:rPr>
            </w:pPr>
            <w:r w:rsidRPr="001602D1">
              <w:rPr>
                <w:szCs w:val="22"/>
              </w:rPr>
              <w:t>94,495</w:t>
            </w:r>
          </w:p>
        </w:tc>
      </w:tr>
    </w:tbl>
    <w:p w:rsidR="00441732" w:rsidRPr="00B218AD" w:rsidRDefault="00441732" w:rsidP="00FE1D42">
      <w:pPr>
        <w:ind w:left="540"/>
        <w:jc w:val="both"/>
        <w:rPr>
          <w:b/>
          <w:bCs/>
          <w:i/>
          <w:iCs/>
          <w:sz w:val="12"/>
          <w:szCs w:val="12"/>
        </w:rPr>
      </w:pPr>
    </w:p>
    <w:p w:rsidR="00542C42" w:rsidRPr="001602D1" w:rsidRDefault="00542C42" w:rsidP="00542C42">
      <w:pPr>
        <w:ind w:left="540"/>
        <w:jc w:val="both"/>
        <w:rPr>
          <w:i/>
          <w:iCs/>
          <w:color w:val="0000FF"/>
          <w:szCs w:val="22"/>
          <w:shd w:val="clear" w:color="auto" w:fill="D9D9D9"/>
          <w:lang w:bidi="th-TH"/>
        </w:rPr>
      </w:pPr>
      <w:r w:rsidRPr="001602D1">
        <w:rPr>
          <w:b/>
          <w:bCs/>
          <w:i/>
          <w:iCs/>
          <w:szCs w:val="22"/>
        </w:rPr>
        <w:t xml:space="preserve">Income tax recognised in other comprehensive income </w:t>
      </w:r>
    </w:p>
    <w:p w:rsidR="00F0699B" w:rsidRPr="00B218AD" w:rsidRDefault="00F0699B" w:rsidP="00FE1D42">
      <w:pPr>
        <w:ind w:left="540"/>
        <w:jc w:val="both"/>
        <w:rPr>
          <w:b/>
          <w:bCs/>
          <w:i/>
          <w:iCs/>
          <w:sz w:val="12"/>
          <w:szCs w:val="12"/>
        </w:rPr>
      </w:pPr>
    </w:p>
    <w:tbl>
      <w:tblPr>
        <w:tblW w:w="9720" w:type="dxa"/>
        <w:tblInd w:w="529" w:type="dxa"/>
        <w:tblLayout w:type="fixed"/>
        <w:tblCellMar>
          <w:left w:w="79" w:type="dxa"/>
          <w:right w:w="79" w:type="dxa"/>
        </w:tblCellMar>
        <w:tblLook w:val="0000" w:firstRow="0" w:lastRow="0" w:firstColumn="0" w:lastColumn="0" w:noHBand="0" w:noVBand="0"/>
      </w:tblPr>
      <w:tblGrid>
        <w:gridCol w:w="2446"/>
        <w:gridCol w:w="1096"/>
        <w:gridCol w:w="188"/>
        <w:gridCol w:w="1035"/>
        <w:gridCol w:w="188"/>
        <w:gridCol w:w="1108"/>
        <w:gridCol w:w="188"/>
        <w:gridCol w:w="1089"/>
        <w:gridCol w:w="188"/>
        <w:gridCol w:w="1035"/>
        <w:gridCol w:w="188"/>
        <w:gridCol w:w="971"/>
      </w:tblGrid>
      <w:tr w:rsidR="00951FDB" w:rsidRPr="001602D1" w:rsidTr="00B218AD">
        <w:trPr>
          <w:cantSplit/>
          <w:trHeight w:val="240"/>
        </w:trPr>
        <w:tc>
          <w:tcPr>
            <w:tcW w:w="2446" w:type="dxa"/>
          </w:tcPr>
          <w:p w:rsidR="00951FDB" w:rsidRPr="001602D1" w:rsidRDefault="00951FDB" w:rsidP="003A3CFE">
            <w:pPr>
              <w:spacing w:line="240" w:lineRule="atLeast"/>
              <w:rPr>
                <w:color w:val="008000"/>
                <w:szCs w:val="22"/>
              </w:rPr>
            </w:pPr>
          </w:p>
        </w:tc>
        <w:tc>
          <w:tcPr>
            <w:tcW w:w="7274" w:type="dxa"/>
            <w:gridSpan w:val="11"/>
          </w:tcPr>
          <w:p w:rsidR="00951FDB" w:rsidRPr="001602D1" w:rsidRDefault="00951FDB" w:rsidP="00EE3D23">
            <w:pPr>
              <w:pStyle w:val="acctmergecolhdg"/>
              <w:spacing w:line="240" w:lineRule="atLeast"/>
              <w:rPr>
                <w:szCs w:val="22"/>
              </w:rPr>
            </w:pPr>
            <w:r w:rsidRPr="001602D1">
              <w:rPr>
                <w:szCs w:val="22"/>
              </w:rPr>
              <w:t>Consolidated and separate financial statements</w:t>
            </w:r>
          </w:p>
        </w:tc>
      </w:tr>
      <w:tr w:rsidR="00951FDB" w:rsidRPr="001602D1" w:rsidTr="00B218AD">
        <w:trPr>
          <w:cantSplit/>
          <w:trHeight w:val="259"/>
        </w:trPr>
        <w:tc>
          <w:tcPr>
            <w:tcW w:w="2446" w:type="dxa"/>
          </w:tcPr>
          <w:p w:rsidR="00951FDB" w:rsidRPr="001602D1" w:rsidRDefault="00951FDB" w:rsidP="003A3CFE">
            <w:pPr>
              <w:spacing w:line="240" w:lineRule="atLeast"/>
              <w:rPr>
                <w:color w:val="008000"/>
                <w:szCs w:val="22"/>
              </w:rPr>
            </w:pPr>
          </w:p>
        </w:tc>
        <w:tc>
          <w:tcPr>
            <w:tcW w:w="3615" w:type="dxa"/>
            <w:gridSpan w:val="5"/>
          </w:tcPr>
          <w:p w:rsidR="00951FDB" w:rsidRPr="001602D1" w:rsidRDefault="0088698D" w:rsidP="003A3CFE">
            <w:pPr>
              <w:pStyle w:val="acctfourfigures"/>
              <w:tabs>
                <w:tab w:val="clear" w:pos="765"/>
              </w:tabs>
              <w:spacing w:line="240" w:lineRule="atLeast"/>
              <w:ind w:right="11"/>
              <w:jc w:val="center"/>
              <w:rPr>
                <w:szCs w:val="22"/>
              </w:rPr>
            </w:pPr>
            <w:r w:rsidRPr="001602D1">
              <w:rPr>
                <w:szCs w:val="22"/>
              </w:rPr>
              <w:t>2017</w:t>
            </w:r>
          </w:p>
        </w:tc>
        <w:tc>
          <w:tcPr>
            <w:tcW w:w="188" w:type="dxa"/>
            <w:vAlign w:val="bottom"/>
          </w:tcPr>
          <w:p w:rsidR="00951FDB" w:rsidRPr="001602D1" w:rsidRDefault="00951FDB" w:rsidP="003A3CFE">
            <w:pPr>
              <w:pStyle w:val="acctfourfigures"/>
              <w:spacing w:line="240" w:lineRule="atLeast"/>
              <w:jc w:val="center"/>
              <w:rPr>
                <w:szCs w:val="22"/>
              </w:rPr>
            </w:pPr>
          </w:p>
        </w:tc>
        <w:tc>
          <w:tcPr>
            <w:tcW w:w="3471" w:type="dxa"/>
            <w:gridSpan w:val="5"/>
            <w:vAlign w:val="bottom"/>
          </w:tcPr>
          <w:p w:rsidR="00951FDB" w:rsidRPr="001602D1" w:rsidRDefault="0088698D" w:rsidP="003A3CFE">
            <w:pPr>
              <w:pStyle w:val="acctfourfigures"/>
              <w:tabs>
                <w:tab w:val="clear" w:pos="765"/>
              </w:tabs>
              <w:spacing w:line="240" w:lineRule="atLeast"/>
              <w:ind w:right="11"/>
              <w:jc w:val="center"/>
              <w:rPr>
                <w:szCs w:val="22"/>
              </w:rPr>
            </w:pPr>
            <w:r w:rsidRPr="001602D1">
              <w:rPr>
                <w:szCs w:val="22"/>
              </w:rPr>
              <w:t>2016</w:t>
            </w:r>
          </w:p>
        </w:tc>
      </w:tr>
      <w:tr w:rsidR="00951FDB" w:rsidRPr="001602D1" w:rsidTr="00B218AD">
        <w:trPr>
          <w:cantSplit/>
          <w:trHeight w:val="240"/>
        </w:trPr>
        <w:tc>
          <w:tcPr>
            <w:tcW w:w="2446" w:type="dxa"/>
          </w:tcPr>
          <w:p w:rsidR="00951FDB" w:rsidRPr="001602D1" w:rsidRDefault="00951FDB" w:rsidP="003A3CFE">
            <w:pPr>
              <w:spacing w:line="240" w:lineRule="atLeast"/>
              <w:rPr>
                <w:szCs w:val="22"/>
              </w:rPr>
            </w:pPr>
          </w:p>
        </w:tc>
        <w:tc>
          <w:tcPr>
            <w:tcW w:w="1096"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88" w:type="dxa"/>
          </w:tcPr>
          <w:p w:rsidR="00951FDB" w:rsidRPr="001602D1" w:rsidRDefault="00951FDB" w:rsidP="003A3CFE">
            <w:pPr>
              <w:pStyle w:val="acctfourfigures"/>
              <w:spacing w:line="240" w:lineRule="atLeast"/>
              <w:ind w:left="-79" w:right="-79"/>
              <w:jc w:val="center"/>
              <w:rPr>
                <w:szCs w:val="22"/>
              </w:rPr>
            </w:pPr>
          </w:p>
        </w:tc>
        <w:tc>
          <w:tcPr>
            <w:tcW w:w="1035"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Tax</w:t>
            </w:r>
          </w:p>
        </w:tc>
        <w:tc>
          <w:tcPr>
            <w:tcW w:w="188" w:type="dxa"/>
          </w:tcPr>
          <w:p w:rsidR="00951FDB" w:rsidRPr="001602D1" w:rsidRDefault="00951FDB" w:rsidP="003A3CFE">
            <w:pPr>
              <w:pStyle w:val="acctfourfigures"/>
              <w:spacing w:line="240" w:lineRule="atLeast"/>
              <w:ind w:left="-79" w:right="-79"/>
              <w:jc w:val="center"/>
              <w:rPr>
                <w:szCs w:val="22"/>
              </w:rPr>
            </w:pPr>
          </w:p>
        </w:tc>
        <w:tc>
          <w:tcPr>
            <w:tcW w:w="110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8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089"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8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035"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Tax</w:t>
            </w:r>
          </w:p>
        </w:tc>
        <w:tc>
          <w:tcPr>
            <w:tcW w:w="188" w:type="dxa"/>
          </w:tcPr>
          <w:p w:rsidR="00951FDB" w:rsidRPr="001602D1" w:rsidRDefault="00951FDB" w:rsidP="003A3CFE">
            <w:pPr>
              <w:pStyle w:val="acctfourfigures"/>
              <w:spacing w:line="240" w:lineRule="atLeast"/>
              <w:ind w:left="-79" w:right="-79"/>
              <w:jc w:val="center"/>
              <w:rPr>
                <w:szCs w:val="22"/>
              </w:rPr>
            </w:pPr>
          </w:p>
        </w:tc>
        <w:tc>
          <w:tcPr>
            <w:tcW w:w="971" w:type="dxa"/>
          </w:tcPr>
          <w:p w:rsidR="00951FDB" w:rsidRPr="001602D1" w:rsidRDefault="00951FDB" w:rsidP="003A3CFE">
            <w:pPr>
              <w:pStyle w:val="acctfourfigures"/>
              <w:tabs>
                <w:tab w:val="clear" w:pos="765"/>
              </w:tabs>
              <w:spacing w:line="240" w:lineRule="atLeast"/>
              <w:ind w:left="-79" w:right="-79"/>
              <w:jc w:val="center"/>
              <w:rPr>
                <w:szCs w:val="22"/>
              </w:rPr>
            </w:pPr>
          </w:p>
        </w:tc>
      </w:tr>
      <w:tr w:rsidR="00951FDB" w:rsidRPr="001602D1" w:rsidTr="00B218AD">
        <w:trPr>
          <w:cantSplit/>
          <w:trHeight w:val="259"/>
        </w:trPr>
        <w:tc>
          <w:tcPr>
            <w:tcW w:w="2446" w:type="dxa"/>
          </w:tcPr>
          <w:p w:rsidR="00951FDB" w:rsidRPr="001602D1" w:rsidRDefault="00951FDB" w:rsidP="003A3CFE">
            <w:pPr>
              <w:spacing w:line="240" w:lineRule="atLeast"/>
              <w:rPr>
                <w:szCs w:val="22"/>
              </w:rPr>
            </w:pPr>
          </w:p>
        </w:tc>
        <w:tc>
          <w:tcPr>
            <w:tcW w:w="1096"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Before</w:t>
            </w:r>
          </w:p>
        </w:tc>
        <w:tc>
          <w:tcPr>
            <w:tcW w:w="188" w:type="dxa"/>
          </w:tcPr>
          <w:p w:rsidR="00951FDB" w:rsidRPr="001602D1" w:rsidRDefault="00951FDB" w:rsidP="003A3CFE">
            <w:pPr>
              <w:pStyle w:val="acctfourfigures"/>
              <w:spacing w:line="240" w:lineRule="atLeast"/>
              <w:ind w:left="-79" w:right="-79"/>
              <w:jc w:val="center"/>
              <w:rPr>
                <w:szCs w:val="22"/>
              </w:rPr>
            </w:pPr>
          </w:p>
        </w:tc>
        <w:tc>
          <w:tcPr>
            <w:tcW w:w="1035"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(expense)</w:t>
            </w:r>
          </w:p>
        </w:tc>
        <w:tc>
          <w:tcPr>
            <w:tcW w:w="188" w:type="dxa"/>
          </w:tcPr>
          <w:p w:rsidR="00951FDB" w:rsidRPr="001602D1" w:rsidRDefault="00951FDB" w:rsidP="003A3CFE">
            <w:pPr>
              <w:pStyle w:val="acctfourfigures"/>
              <w:spacing w:line="240" w:lineRule="atLeast"/>
              <w:ind w:left="-79" w:right="-79"/>
              <w:jc w:val="center"/>
              <w:rPr>
                <w:szCs w:val="22"/>
              </w:rPr>
            </w:pPr>
          </w:p>
        </w:tc>
        <w:tc>
          <w:tcPr>
            <w:tcW w:w="1108"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Net of</w:t>
            </w:r>
          </w:p>
        </w:tc>
        <w:tc>
          <w:tcPr>
            <w:tcW w:w="18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089"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Before</w:t>
            </w:r>
          </w:p>
        </w:tc>
        <w:tc>
          <w:tcPr>
            <w:tcW w:w="18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035"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(expense)</w:t>
            </w:r>
          </w:p>
        </w:tc>
        <w:tc>
          <w:tcPr>
            <w:tcW w:w="188" w:type="dxa"/>
          </w:tcPr>
          <w:p w:rsidR="00951FDB" w:rsidRPr="001602D1" w:rsidRDefault="00951FDB" w:rsidP="003A3CFE">
            <w:pPr>
              <w:pStyle w:val="acctfourfigures"/>
              <w:spacing w:line="240" w:lineRule="atLeast"/>
              <w:ind w:left="-79" w:right="-79"/>
              <w:jc w:val="center"/>
              <w:rPr>
                <w:szCs w:val="22"/>
              </w:rPr>
            </w:pPr>
          </w:p>
        </w:tc>
        <w:tc>
          <w:tcPr>
            <w:tcW w:w="971"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Net of</w:t>
            </w:r>
          </w:p>
        </w:tc>
      </w:tr>
      <w:tr w:rsidR="00951FDB" w:rsidRPr="001602D1" w:rsidTr="00B218AD">
        <w:trPr>
          <w:cantSplit/>
          <w:trHeight w:val="240"/>
        </w:trPr>
        <w:tc>
          <w:tcPr>
            <w:tcW w:w="2446" w:type="dxa"/>
          </w:tcPr>
          <w:p w:rsidR="00951FDB" w:rsidRPr="001602D1" w:rsidRDefault="00951FDB" w:rsidP="003A3CFE">
            <w:pPr>
              <w:spacing w:line="240" w:lineRule="atLeast"/>
              <w:rPr>
                <w:szCs w:val="22"/>
              </w:rPr>
            </w:pPr>
          </w:p>
        </w:tc>
        <w:tc>
          <w:tcPr>
            <w:tcW w:w="1096"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tax</w:t>
            </w:r>
          </w:p>
        </w:tc>
        <w:tc>
          <w:tcPr>
            <w:tcW w:w="188" w:type="dxa"/>
          </w:tcPr>
          <w:p w:rsidR="00951FDB" w:rsidRPr="001602D1" w:rsidRDefault="00951FDB" w:rsidP="003A3CFE">
            <w:pPr>
              <w:pStyle w:val="acctfourfigures"/>
              <w:spacing w:line="240" w:lineRule="atLeast"/>
              <w:ind w:left="-79" w:right="-79"/>
              <w:jc w:val="center"/>
              <w:rPr>
                <w:szCs w:val="22"/>
              </w:rPr>
            </w:pPr>
          </w:p>
        </w:tc>
        <w:tc>
          <w:tcPr>
            <w:tcW w:w="1035"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benefit</w:t>
            </w:r>
          </w:p>
        </w:tc>
        <w:tc>
          <w:tcPr>
            <w:tcW w:w="188" w:type="dxa"/>
          </w:tcPr>
          <w:p w:rsidR="00951FDB" w:rsidRPr="001602D1" w:rsidRDefault="00951FDB" w:rsidP="003A3CFE">
            <w:pPr>
              <w:pStyle w:val="acctfourfigures"/>
              <w:spacing w:line="240" w:lineRule="atLeast"/>
              <w:ind w:left="-79" w:right="-79"/>
              <w:jc w:val="center"/>
              <w:rPr>
                <w:szCs w:val="22"/>
              </w:rPr>
            </w:pPr>
          </w:p>
        </w:tc>
        <w:tc>
          <w:tcPr>
            <w:tcW w:w="1108"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tax</w:t>
            </w:r>
          </w:p>
        </w:tc>
        <w:tc>
          <w:tcPr>
            <w:tcW w:w="18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089"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tax</w:t>
            </w:r>
          </w:p>
        </w:tc>
        <w:tc>
          <w:tcPr>
            <w:tcW w:w="188" w:type="dxa"/>
          </w:tcPr>
          <w:p w:rsidR="00951FDB" w:rsidRPr="001602D1" w:rsidRDefault="00951FDB" w:rsidP="003A3CFE">
            <w:pPr>
              <w:pStyle w:val="acctfourfigures"/>
              <w:tabs>
                <w:tab w:val="clear" w:pos="765"/>
              </w:tabs>
              <w:spacing w:line="240" w:lineRule="atLeast"/>
              <w:ind w:left="-79" w:right="-79"/>
              <w:jc w:val="center"/>
              <w:rPr>
                <w:szCs w:val="22"/>
              </w:rPr>
            </w:pPr>
          </w:p>
        </w:tc>
        <w:tc>
          <w:tcPr>
            <w:tcW w:w="1035"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benefit</w:t>
            </w:r>
          </w:p>
        </w:tc>
        <w:tc>
          <w:tcPr>
            <w:tcW w:w="188" w:type="dxa"/>
          </w:tcPr>
          <w:p w:rsidR="00951FDB" w:rsidRPr="001602D1" w:rsidRDefault="00951FDB" w:rsidP="003A3CFE">
            <w:pPr>
              <w:pStyle w:val="acctfourfigures"/>
              <w:spacing w:line="240" w:lineRule="atLeast"/>
              <w:ind w:left="-79" w:right="-79"/>
              <w:jc w:val="center"/>
              <w:rPr>
                <w:szCs w:val="22"/>
              </w:rPr>
            </w:pPr>
          </w:p>
        </w:tc>
        <w:tc>
          <w:tcPr>
            <w:tcW w:w="971" w:type="dxa"/>
          </w:tcPr>
          <w:p w:rsidR="00951FDB" w:rsidRPr="001602D1" w:rsidRDefault="00951FDB" w:rsidP="003A3CFE">
            <w:pPr>
              <w:pStyle w:val="acctfourfigures"/>
              <w:tabs>
                <w:tab w:val="clear" w:pos="765"/>
              </w:tabs>
              <w:spacing w:line="240" w:lineRule="atLeast"/>
              <w:ind w:left="-79" w:right="-79"/>
              <w:jc w:val="center"/>
              <w:rPr>
                <w:szCs w:val="22"/>
              </w:rPr>
            </w:pPr>
            <w:r w:rsidRPr="001602D1">
              <w:rPr>
                <w:szCs w:val="22"/>
              </w:rPr>
              <w:t>tax</w:t>
            </w:r>
          </w:p>
        </w:tc>
      </w:tr>
      <w:tr w:rsidR="00951FDB" w:rsidRPr="001602D1" w:rsidTr="00B218AD">
        <w:trPr>
          <w:cantSplit/>
          <w:trHeight w:val="259"/>
        </w:trPr>
        <w:tc>
          <w:tcPr>
            <w:tcW w:w="2446" w:type="dxa"/>
          </w:tcPr>
          <w:p w:rsidR="00951FDB" w:rsidRPr="001602D1" w:rsidRDefault="00951FDB" w:rsidP="003A3CFE">
            <w:pPr>
              <w:spacing w:line="240" w:lineRule="atLeast"/>
              <w:rPr>
                <w:szCs w:val="22"/>
              </w:rPr>
            </w:pPr>
          </w:p>
        </w:tc>
        <w:tc>
          <w:tcPr>
            <w:tcW w:w="7274" w:type="dxa"/>
            <w:gridSpan w:val="11"/>
          </w:tcPr>
          <w:p w:rsidR="00951FDB" w:rsidRPr="001602D1" w:rsidRDefault="00951FDB" w:rsidP="003A3CFE">
            <w:pPr>
              <w:pStyle w:val="acctfourfigures"/>
              <w:tabs>
                <w:tab w:val="clear" w:pos="765"/>
                <w:tab w:val="decimal" w:pos="731"/>
              </w:tabs>
              <w:spacing w:line="240" w:lineRule="atLeast"/>
              <w:ind w:right="11"/>
              <w:jc w:val="center"/>
              <w:rPr>
                <w:szCs w:val="22"/>
              </w:rPr>
            </w:pPr>
            <w:r w:rsidRPr="001602D1">
              <w:rPr>
                <w:i/>
                <w:iCs/>
                <w:szCs w:val="22"/>
              </w:rPr>
              <w:t>(in thousand Baht)</w:t>
            </w:r>
          </w:p>
        </w:tc>
      </w:tr>
      <w:tr w:rsidR="00F461E7" w:rsidRPr="001602D1" w:rsidTr="00B218AD">
        <w:trPr>
          <w:cantSplit/>
          <w:trHeight w:val="500"/>
        </w:trPr>
        <w:tc>
          <w:tcPr>
            <w:tcW w:w="2446" w:type="dxa"/>
          </w:tcPr>
          <w:p w:rsidR="00F461E7" w:rsidRPr="001602D1" w:rsidRDefault="00F461E7" w:rsidP="00223E73">
            <w:pPr>
              <w:spacing w:line="240" w:lineRule="atLeast"/>
              <w:ind w:left="180" w:hanging="180"/>
              <w:rPr>
                <w:szCs w:val="22"/>
              </w:rPr>
            </w:pPr>
            <w:r w:rsidRPr="001602D1">
              <w:rPr>
                <w:szCs w:val="22"/>
              </w:rPr>
              <w:t xml:space="preserve">Available-for-sale </w:t>
            </w:r>
            <w:r w:rsidR="00223E73">
              <w:rPr>
                <w:szCs w:val="22"/>
              </w:rPr>
              <w:t>investments</w:t>
            </w:r>
          </w:p>
        </w:tc>
        <w:tc>
          <w:tcPr>
            <w:tcW w:w="1096" w:type="dxa"/>
            <w:vAlign w:val="bottom"/>
          </w:tcPr>
          <w:p w:rsidR="00F461E7" w:rsidRPr="001602D1" w:rsidRDefault="00F461E7" w:rsidP="00F461E7">
            <w:pPr>
              <w:pStyle w:val="acctfourfigures"/>
              <w:tabs>
                <w:tab w:val="clear" w:pos="765"/>
                <w:tab w:val="decimal" w:pos="821"/>
              </w:tabs>
              <w:spacing w:line="240" w:lineRule="atLeast"/>
              <w:ind w:right="11"/>
              <w:jc w:val="center"/>
              <w:rPr>
                <w:szCs w:val="22"/>
              </w:rPr>
            </w:pPr>
            <w:r w:rsidRPr="001602D1">
              <w:rPr>
                <w:szCs w:val="22"/>
              </w:rPr>
              <w:t>2,503,652</w:t>
            </w:r>
          </w:p>
        </w:tc>
        <w:tc>
          <w:tcPr>
            <w:tcW w:w="188" w:type="dxa"/>
            <w:vAlign w:val="bottom"/>
          </w:tcPr>
          <w:p w:rsidR="00F461E7" w:rsidRPr="001602D1" w:rsidRDefault="00F461E7" w:rsidP="00F461E7">
            <w:pPr>
              <w:pStyle w:val="acctfourfigures"/>
              <w:tabs>
                <w:tab w:val="clear" w:pos="765"/>
                <w:tab w:val="decimal" w:pos="821"/>
              </w:tabs>
              <w:spacing w:line="240" w:lineRule="atLeast"/>
              <w:ind w:right="11"/>
              <w:jc w:val="center"/>
              <w:rPr>
                <w:szCs w:val="22"/>
              </w:rPr>
            </w:pPr>
          </w:p>
        </w:tc>
        <w:tc>
          <w:tcPr>
            <w:tcW w:w="1035" w:type="dxa"/>
            <w:vAlign w:val="bottom"/>
          </w:tcPr>
          <w:p w:rsidR="00F461E7" w:rsidRPr="001602D1" w:rsidRDefault="00F461E7" w:rsidP="00E21158">
            <w:pPr>
              <w:pStyle w:val="acctfourfigures"/>
              <w:tabs>
                <w:tab w:val="clear" w:pos="765"/>
                <w:tab w:val="decimal" w:pos="821"/>
                <w:tab w:val="decimal" w:pos="900"/>
              </w:tabs>
              <w:spacing w:line="240" w:lineRule="atLeast"/>
              <w:ind w:right="11"/>
              <w:jc w:val="center"/>
              <w:rPr>
                <w:szCs w:val="22"/>
              </w:rPr>
            </w:pPr>
            <w:r w:rsidRPr="001602D1">
              <w:rPr>
                <w:szCs w:val="22"/>
              </w:rPr>
              <w:t>(500,73</w:t>
            </w:r>
            <w:r w:rsidR="00223E73">
              <w:rPr>
                <w:szCs w:val="22"/>
              </w:rPr>
              <w:t>0</w:t>
            </w:r>
            <w:r w:rsidRPr="001602D1">
              <w:rPr>
                <w:szCs w:val="22"/>
              </w:rPr>
              <w:t>)</w:t>
            </w:r>
          </w:p>
        </w:tc>
        <w:tc>
          <w:tcPr>
            <w:tcW w:w="188" w:type="dxa"/>
            <w:vAlign w:val="bottom"/>
          </w:tcPr>
          <w:p w:rsidR="00F461E7" w:rsidRPr="001602D1" w:rsidRDefault="00F461E7" w:rsidP="00F461E7">
            <w:pPr>
              <w:pStyle w:val="acctfourfigures"/>
              <w:tabs>
                <w:tab w:val="clear" w:pos="765"/>
                <w:tab w:val="decimal" w:pos="821"/>
              </w:tabs>
              <w:spacing w:line="240" w:lineRule="atLeast"/>
              <w:ind w:right="11"/>
              <w:jc w:val="center"/>
              <w:rPr>
                <w:szCs w:val="22"/>
              </w:rPr>
            </w:pPr>
          </w:p>
        </w:tc>
        <w:tc>
          <w:tcPr>
            <w:tcW w:w="1108" w:type="dxa"/>
            <w:vAlign w:val="bottom"/>
          </w:tcPr>
          <w:p w:rsidR="00F461E7" w:rsidRPr="001602D1" w:rsidRDefault="00223E73" w:rsidP="00F461E7">
            <w:pPr>
              <w:pStyle w:val="acctfourfigures"/>
              <w:tabs>
                <w:tab w:val="clear" w:pos="765"/>
                <w:tab w:val="decimal" w:pos="821"/>
              </w:tabs>
              <w:spacing w:line="240" w:lineRule="atLeast"/>
              <w:ind w:right="11"/>
              <w:jc w:val="center"/>
              <w:rPr>
                <w:szCs w:val="22"/>
              </w:rPr>
            </w:pPr>
            <w:r>
              <w:rPr>
                <w:szCs w:val="22"/>
              </w:rPr>
              <w:t>2,002,922</w:t>
            </w:r>
          </w:p>
        </w:tc>
        <w:tc>
          <w:tcPr>
            <w:tcW w:w="188" w:type="dxa"/>
            <w:vAlign w:val="bottom"/>
          </w:tcPr>
          <w:p w:rsidR="00F461E7" w:rsidRPr="001602D1" w:rsidRDefault="00F461E7" w:rsidP="00F461E7">
            <w:pPr>
              <w:pStyle w:val="acctfourfigures"/>
              <w:spacing w:line="240" w:lineRule="atLeast"/>
              <w:jc w:val="center"/>
              <w:rPr>
                <w:szCs w:val="22"/>
              </w:rPr>
            </w:pPr>
          </w:p>
        </w:tc>
        <w:tc>
          <w:tcPr>
            <w:tcW w:w="1089" w:type="dxa"/>
            <w:vAlign w:val="bottom"/>
          </w:tcPr>
          <w:p w:rsidR="00F461E7" w:rsidRPr="001602D1" w:rsidRDefault="00F461E7" w:rsidP="00F461E7">
            <w:pPr>
              <w:pStyle w:val="acctfourfigures"/>
              <w:tabs>
                <w:tab w:val="clear" w:pos="765"/>
                <w:tab w:val="decimal" w:pos="821"/>
              </w:tabs>
              <w:spacing w:line="240" w:lineRule="atLeast"/>
              <w:ind w:right="11"/>
              <w:jc w:val="center"/>
              <w:rPr>
                <w:szCs w:val="22"/>
              </w:rPr>
            </w:pPr>
            <w:r w:rsidRPr="001602D1">
              <w:rPr>
                <w:szCs w:val="22"/>
              </w:rPr>
              <w:t>953,595</w:t>
            </w:r>
          </w:p>
        </w:tc>
        <w:tc>
          <w:tcPr>
            <w:tcW w:w="188" w:type="dxa"/>
            <w:vAlign w:val="bottom"/>
          </w:tcPr>
          <w:p w:rsidR="00F461E7" w:rsidRPr="001602D1" w:rsidRDefault="00F461E7" w:rsidP="00F461E7">
            <w:pPr>
              <w:pStyle w:val="acctfourfigures"/>
              <w:tabs>
                <w:tab w:val="decimal" w:pos="731"/>
              </w:tabs>
              <w:spacing w:line="240" w:lineRule="atLeast"/>
              <w:ind w:right="11"/>
              <w:jc w:val="center"/>
              <w:rPr>
                <w:szCs w:val="22"/>
              </w:rPr>
            </w:pPr>
          </w:p>
        </w:tc>
        <w:tc>
          <w:tcPr>
            <w:tcW w:w="1035" w:type="dxa"/>
            <w:vAlign w:val="bottom"/>
          </w:tcPr>
          <w:p w:rsidR="00F461E7" w:rsidRPr="001602D1" w:rsidRDefault="00F461E7" w:rsidP="00F461E7">
            <w:pPr>
              <w:pStyle w:val="acctfourfigures"/>
              <w:tabs>
                <w:tab w:val="clear" w:pos="765"/>
                <w:tab w:val="decimal" w:pos="821"/>
              </w:tabs>
              <w:spacing w:line="240" w:lineRule="atLeast"/>
              <w:ind w:right="11"/>
              <w:jc w:val="center"/>
              <w:rPr>
                <w:szCs w:val="22"/>
              </w:rPr>
            </w:pPr>
            <w:r w:rsidRPr="001602D1">
              <w:rPr>
                <w:szCs w:val="22"/>
                <w:cs/>
                <w:lang w:bidi="th-TH"/>
              </w:rPr>
              <w:t>(</w:t>
            </w:r>
            <w:r w:rsidRPr="001602D1">
              <w:rPr>
                <w:szCs w:val="22"/>
              </w:rPr>
              <w:t>190,719</w:t>
            </w:r>
            <w:r w:rsidRPr="001602D1">
              <w:rPr>
                <w:szCs w:val="22"/>
                <w:cs/>
                <w:lang w:bidi="th-TH"/>
              </w:rPr>
              <w:t>)</w:t>
            </w:r>
          </w:p>
        </w:tc>
        <w:tc>
          <w:tcPr>
            <w:tcW w:w="188" w:type="dxa"/>
            <w:vAlign w:val="bottom"/>
          </w:tcPr>
          <w:p w:rsidR="00F461E7" w:rsidRPr="001602D1" w:rsidRDefault="00F461E7" w:rsidP="00F461E7">
            <w:pPr>
              <w:pStyle w:val="acctfourfigures"/>
              <w:tabs>
                <w:tab w:val="decimal" w:pos="731"/>
              </w:tabs>
              <w:spacing w:line="240" w:lineRule="atLeast"/>
              <w:ind w:right="11"/>
              <w:jc w:val="center"/>
              <w:rPr>
                <w:szCs w:val="22"/>
              </w:rPr>
            </w:pPr>
          </w:p>
        </w:tc>
        <w:tc>
          <w:tcPr>
            <w:tcW w:w="971" w:type="dxa"/>
            <w:vAlign w:val="bottom"/>
          </w:tcPr>
          <w:p w:rsidR="00F461E7" w:rsidRPr="001602D1" w:rsidRDefault="00F461E7" w:rsidP="00F461E7">
            <w:pPr>
              <w:pStyle w:val="acctfourfigures"/>
              <w:tabs>
                <w:tab w:val="clear" w:pos="765"/>
                <w:tab w:val="decimal" w:pos="852"/>
              </w:tabs>
              <w:spacing w:line="240" w:lineRule="atLeast"/>
              <w:ind w:right="11"/>
              <w:jc w:val="center"/>
              <w:rPr>
                <w:szCs w:val="22"/>
              </w:rPr>
            </w:pPr>
            <w:r w:rsidRPr="001602D1">
              <w:rPr>
                <w:szCs w:val="22"/>
              </w:rPr>
              <w:t>762,876</w:t>
            </w:r>
          </w:p>
        </w:tc>
      </w:tr>
      <w:tr w:rsidR="00F461E7" w:rsidRPr="00F461E7" w:rsidTr="00B218AD">
        <w:trPr>
          <w:cantSplit/>
          <w:trHeight w:val="259"/>
        </w:trPr>
        <w:tc>
          <w:tcPr>
            <w:tcW w:w="2446" w:type="dxa"/>
          </w:tcPr>
          <w:p w:rsidR="00F461E7" w:rsidRPr="001602D1" w:rsidRDefault="00F461E7" w:rsidP="00F461E7">
            <w:pPr>
              <w:spacing w:line="240" w:lineRule="atLeast"/>
              <w:rPr>
                <w:b/>
                <w:bCs/>
                <w:szCs w:val="22"/>
              </w:rPr>
            </w:pPr>
            <w:r w:rsidRPr="001602D1">
              <w:rPr>
                <w:b/>
                <w:bCs/>
                <w:szCs w:val="22"/>
              </w:rPr>
              <w:t>Total</w:t>
            </w:r>
          </w:p>
        </w:tc>
        <w:tc>
          <w:tcPr>
            <w:tcW w:w="1096" w:type="dxa"/>
            <w:tcBorders>
              <w:top w:val="single" w:sz="4" w:space="0" w:color="auto"/>
              <w:bottom w:val="double" w:sz="4" w:space="0" w:color="auto"/>
            </w:tcBorders>
          </w:tcPr>
          <w:p w:rsidR="00F461E7" w:rsidRPr="001602D1" w:rsidRDefault="00F461E7" w:rsidP="00F461E7">
            <w:pPr>
              <w:pStyle w:val="acctfourfigures"/>
              <w:tabs>
                <w:tab w:val="clear" w:pos="765"/>
                <w:tab w:val="decimal" w:pos="821"/>
              </w:tabs>
              <w:spacing w:line="240" w:lineRule="atLeast"/>
              <w:ind w:right="11"/>
              <w:jc w:val="center"/>
              <w:rPr>
                <w:b/>
                <w:bCs/>
                <w:szCs w:val="22"/>
              </w:rPr>
            </w:pPr>
            <w:r w:rsidRPr="001602D1">
              <w:rPr>
                <w:b/>
                <w:bCs/>
                <w:szCs w:val="22"/>
              </w:rPr>
              <w:t>2,505,652</w:t>
            </w:r>
          </w:p>
        </w:tc>
        <w:tc>
          <w:tcPr>
            <w:tcW w:w="188" w:type="dxa"/>
          </w:tcPr>
          <w:p w:rsidR="00F461E7" w:rsidRPr="001602D1" w:rsidRDefault="00F461E7" w:rsidP="00F461E7">
            <w:pPr>
              <w:pStyle w:val="acctfourfigures"/>
              <w:tabs>
                <w:tab w:val="clear" w:pos="765"/>
                <w:tab w:val="decimal" w:pos="821"/>
              </w:tabs>
              <w:spacing w:line="240" w:lineRule="atLeast"/>
              <w:ind w:right="11"/>
              <w:jc w:val="center"/>
              <w:rPr>
                <w:b/>
                <w:bCs/>
                <w:szCs w:val="22"/>
              </w:rPr>
            </w:pPr>
          </w:p>
        </w:tc>
        <w:tc>
          <w:tcPr>
            <w:tcW w:w="1035" w:type="dxa"/>
            <w:tcBorders>
              <w:top w:val="single" w:sz="4" w:space="0" w:color="auto"/>
              <w:bottom w:val="double" w:sz="4" w:space="0" w:color="auto"/>
            </w:tcBorders>
          </w:tcPr>
          <w:p w:rsidR="00F461E7" w:rsidRPr="001602D1" w:rsidRDefault="00F461E7" w:rsidP="00E21158">
            <w:pPr>
              <w:pStyle w:val="acctfourfigures"/>
              <w:tabs>
                <w:tab w:val="clear" w:pos="765"/>
                <w:tab w:val="decimal" w:pos="821"/>
                <w:tab w:val="decimal" w:pos="900"/>
              </w:tabs>
              <w:spacing w:line="240" w:lineRule="atLeast"/>
              <w:ind w:right="11"/>
              <w:jc w:val="center"/>
              <w:rPr>
                <w:b/>
                <w:bCs/>
                <w:szCs w:val="22"/>
              </w:rPr>
            </w:pPr>
            <w:r w:rsidRPr="001602D1">
              <w:rPr>
                <w:b/>
                <w:bCs/>
                <w:szCs w:val="22"/>
              </w:rPr>
              <w:t>(530,73</w:t>
            </w:r>
            <w:r w:rsidR="00223E73">
              <w:rPr>
                <w:b/>
                <w:bCs/>
                <w:szCs w:val="22"/>
              </w:rPr>
              <w:t>0</w:t>
            </w:r>
            <w:r w:rsidRPr="001602D1">
              <w:rPr>
                <w:b/>
                <w:bCs/>
                <w:szCs w:val="22"/>
              </w:rPr>
              <w:t>)</w:t>
            </w:r>
          </w:p>
        </w:tc>
        <w:tc>
          <w:tcPr>
            <w:tcW w:w="188" w:type="dxa"/>
          </w:tcPr>
          <w:p w:rsidR="00F461E7" w:rsidRPr="001602D1" w:rsidRDefault="00F461E7" w:rsidP="00F461E7">
            <w:pPr>
              <w:pStyle w:val="acctfourfigures"/>
              <w:tabs>
                <w:tab w:val="clear" w:pos="765"/>
                <w:tab w:val="decimal" w:pos="821"/>
              </w:tabs>
              <w:spacing w:line="240" w:lineRule="atLeast"/>
              <w:ind w:right="11"/>
              <w:jc w:val="center"/>
              <w:rPr>
                <w:b/>
                <w:bCs/>
                <w:szCs w:val="22"/>
              </w:rPr>
            </w:pPr>
          </w:p>
        </w:tc>
        <w:tc>
          <w:tcPr>
            <w:tcW w:w="1108" w:type="dxa"/>
            <w:tcBorders>
              <w:top w:val="single" w:sz="4" w:space="0" w:color="auto"/>
              <w:bottom w:val="double" w:sz="4" w:space="0" w:color="auto"/>
            </w:tcBorders>
          </w:tcPr>
          <w:p w:rsidR="00F461E7" w:rsidRPr="001602D1" w:rsidRDefault="00223E73" w:rsidP="00F461E7">
            <w:pPr>
              <w:pStyle w:val="acctfourfigures"/>
              <w:tabs>
                <w:tab w:val="clear" w:pos="765"/>
                <w:tab w:val="decimal" w:pos="821"/>
              </w:tabs>
              <w:spacing w:line="240" w:lineRule="atLeast"/>
              <w:ind w:right="11"/>
              <w:jc w:val="center"/>
              <w:rPr>
                <w:b/>
                <w:bCs/>
                <w:szCs w:val="22"/>
              </w:rPr>
            </w:pPr>
            <w:r>
              <w:rPr>
                <w:b/>
                <w:bCs/>
                <w:szCs w:val="22"/>
              </w:rPr>
              <w:t>2,002,922</w:t>
            </w:r>
          </w:p>
        </w:tc>
        <w:tc>
          <w:tcPr>
            <w:tcW w:w="188" w:type="dxa"/>
            <w:vAlign w:val="bottom"/>
          </w:tcPr>
          <w:p w:rsidR="00F461E7" w:rsidRPr="001602D1" w:rsidRDefault="00F461E7" w:rsidP="00F461E7">
            <w:pPr>
              <w:pStyle w:val="acctfourfigures"/>
              <w:spacing w:line="240" w:lineRule="atLeast"/>
              <w:jc w:val="center"/>
              <w:rPr>
                <w:b/>
                <w:bCs/>
                <w:szCs w:val="22"/>
              </w:rPr>
            </w:pPr>
          </w:p>
        </w:tc>
        <w:tc>
          <w:tcPr>
            <w:tcW w:w="1089" w:type="dxa"/>
            <w:tcBorders>
              <w:top w:val="single" w:sz="4" w:space="0" w:color="auto"/>
              <w:bottom w:val="double" w:sz="4" w:space="0" w:color="auto"/>
            </w:tcBorders>
          </w:tcPr>
          <w:p w:rsidR="00F461E7" w:rsidRPr="001602D1" w:rsidRDefault="00F461E7" w:rsidP="00F461E7">
            <w:pPr>
              <w:pStyle w:val="acctfourfigures"/>
              <w:tabs>
                <w:tab w:val="clear" w:pos="765"/>
                <w:tab w:val="decimal" w:pos="821"/>
              </w:tabs>
              <w:spacing w:line="240" w:lineRule="atLeast"/>
              <w:ind w:right="11"/>
              <w:jc w:val="center"/>
              <w:rPr>
                <w:b/>
                <w:bCs/>
                <w:szCs w:val="22"/>
              </w:rPr>
            </w:pPr>
            <w:r w:rsidRPr="001602D1">
              <w:rPr>
                <w:b/>
                <w:bCs/>
                <w:szCs w:val="22"/>
              </w:rPr>
              <w:t>953,595</w:t>
            </w:r>
          </w:p>
        </w:tc>
        <w:tc>
          <w:tcPr>
            <w:tcW w:w="188" w:type="dxa"/>
          </w:tcPr>
          <w:p w:rsidR="00F461E7" w:rsidRPr="001602D1" w:rsidRDefault="00F461E7" w:rsidP="00F461E7">
            <w:pPr>
              <w:pStyle w:val="acctfourfigures"/>
              <w:tabs>
                <w:tab w:val="clear" w:pos="765"/>
                <w:tab w:val="decimal" w:pos="731"/>
              </w:tabs>
              <w:spacing w:line="240" w:lineRule="atLeast"/>
              <w:ind w:right="11"/>
              <w:jc w:val="center"/>
              <w:rPr>
                <w:b/>
                <w:bCs/>
                <w:szCs w:val="22"/>
              </w:rPr>
            </w:pPr>
          </w:p>
        </w:tc>
        <w:tc>
          <w:tcPr>
            <w:tcW w:w="1035" w:type="dxa"/>
            <w:tcBorders>
              <w:top w:val="single" w:sz="4" w:space="0" w:color="auto"/>
              <w:bottom w:val="double" w:sz="4" w:space="0" w:color="auto"/>
            </w:tcBorders>
          </w:tcPr>
          <w:p w:rsidR="00F461E7" w:rsidRPr="001602D1" w:rsidRDefault="00F461E7" w:rsidP="00F461E7">
            <w:pPr>
              <w:pStyle w:val="acctfourfigures"/>
              <w:tabs>
                <w:tab w:val="clear" w:pos="765"/>
                <w:tab w:val="decimal" w:pos="821"/>
              </w:tabs>
              <w:spacing w:line="240" w:lineRule="atLeast"/>
              <w:ind w:right="11"/>
              <w:jc w:val="center"/>
              <w:rPr>
                <w:b/>
                <w:bCs/>
                <w:szCs w:val="22"/>
              </w:rPr>
            </w:pPr>
            <w:r w:rsidRPr="001602D1">
              <w:rPr>
                <w:b/>
                <w:bCs/>
                <w:szCs w:val="22"/>
              </w:rPr>
              <w:t>(190,719)</w:t>
            </w:r>
          </w:p>
        </w:tc>
        <w:tc>
          <w:tcPr>
            <w:tcW w:w="188" w:type="dxa"/>
          </w:tcPr>
          <w:p w:rsidR="00F461E7" w:rsidRPr="001602D1" w:rsidRDefault="00F461E7" w:rsidP="00F461E7">
            <w:pPr>
              <w:pStyle w:val="acctfourfigures"/>
              <w:tabs>
                <w:tab w:val="clear" w:pos="765"/>
                <w:tab w:val="decimal" w:pos="731"/>
              </w:tabs>
              <w:spacing w:line="240" w:lineRule="atLeast"/>
              <w:ind w:right="11"/>
              <w:jc w:val="center"/>
              <w:rPr>
                <w:b/>
                <w:bCs/>
                <w:szCs w:val="22"/>
              </w:rPr>
            </w:pPr>
          </w:p>
        </w:tc>
        <w:tc>
          <w:tcPr>
            <w:tcW w:w="971" w:type="dxa"/>
            <w:tcBorders>
              <w:top w:val="single" w:sz="4" w:space="0" w:color="auto"/>
              <w:bottom w:val="double" w:sz="4" w:space="0" w:color="auto"/>
            </w:tcBorders>
          </w:tcPr>
          <w:p w:rsidR="00F461E7" w:rsidRPr="00F461E7" w:rsidRDefault="00F461E7" w:rsidP="00F461E7">
            <w:pPr>
              <w:pStyle w:val="acctfourfigures"/>
              <w:tabs>
                <w:tab w:val="clear" w:pos="765"/>
                <w:tab w:val="decimal" w:pos="852"/>
              </w:tabs>
              <w:spacing w:line="240" w:lineRule="atLeast"/>
              <w:ind w:right="11"/>
              <w:jc w:val="center"/>
              <w:rPr>
                <w:b/>
                <w:bCs/>
                <w:szCs w:val="22"/>
              </w:rPr>
            </w:pPr>
            <w:r w:rsidRPr="001602D1">
              <w:rPr>
                <w:b/>
                <w:bCs/>
                <w:szCs w:val="22"/>
              </w:rPr>
              <w:t>762,876</w:t>
            </w:r>
          </w:p>
        </w:tc>
      </w:tr>
    </w:tbl>
    <w:p w:rsidR="00FE1D42" w:rsidRPr="006D732B" w:rsidRDefault="0059200C" w:rsidP="00DC03CB">
      <w:pPr>
        <w:spacing w:line="240" w:lineRule="auto"/>
        <w:ind w:firstLine="562"/>
        <w:rPr>
          <w:szCs w:val="22"/>
        </w:rPr>
      </w:pPr>
      <w:r w:rsidRPr="006D732B">
        <w:rPr>
          <w:b/>
          <w:bCs/>
          <w:i/>
          <w:iCs/>
          <w:szCs w:val="22"/>
        </w:rPr>
        <w:br w:type="page"/>
      </w:r>
      <w:r w:rsidR="00FE1D42" w:rsidRPr="006D732B">
        <w:rPr>
          <w:b/>
          <w:bCs/>
          <w:i/>
          <w:iCs/>
          <w:szCs w:val="22"/>
        </w:rPr>
        <w:lastRenderedPageBreak/>
        <w:t>Reconciliation of effective tax rate</w:t>
      </w:r>
    </w:p>
    <w:p w:rsidR="00FE1D42" w:rsidRPr="006D732B" w:rsidRDefault="00FE1D42" w:rsidP="00FE1D42">
      <w:pPr>
        <w:ind w:left="540"/>
        <w:jc w:val="both"/>
        <w:rPr>
          <w:szCs w:val="22"/>
        </w:rPr>
      </w:pPr>
    </w:p>
    <w:tbl>
      <w:tblPr>
        <w:tblW w:w="9288" w:type="dxa"/>
        <w:tblInd w:w="511" w:type="dxa"/>
        <w:shd w:val="clear" w:color="auto" w:fill="CCFFFF"/>
        <w:tblLayout w:type="fixed"/>
        <w:tblCellMar>
          <w:left w:w="79" w:type="dxa"/>
          <w:right w:w="79" w:type="dxa"/>
        </w:tblCellMar>
        <w:tblLook w:val="0000" w:firstRow="0" w:lastRow="0" w:firstColumn="0" w:lastColumn="0" w:noHBand="0" w:noVBand="0"/>
      </w:tblPr>
      <w:tblGrid>
        <w:gridCol w:w="18"/>
        <w:gridCol w:w="4770"/>
        <w:gridCol w:w="990"/>
        <w:gridCol w:w="180"/>
        <w:gridCol w:w="990"/>
        <w:gridCol w:w="180"/>
        <w:gridCol w:w="990"/>
        <w:gridCol w:w="180"/>
        <w:gridCol w:w="990"/>
      </w:tblGrid>
      <w:tr w:rsidR="0059200C" w:rsidRPr="006D732B" w:rsidTr="0059200C">
        <w:trPr>
          <w:gridBefore w:val="1"/>
          <w:wBefore w:w="18" w:type="dxa"/>
          <w:cantSplit/>
          <w:tblHeader/>
        </w:trPr>
        <w:tc>
          <w:tcPr>
            <w:tcW w:w="4770" w:type="dxa"/>
            <w:shd w:val="clear" w:color="auto" w:fill="auto"/>
          </w:tcPr>
          <w:p w:rsidR="0059200C" w:rsidRPr="006D732B" w:rsidRDefault="0059200C" w:rsidP="00BB0A8A">
            <w:pPr>
              <w:pStyle w:val="acctfourfigures"/>
              <w:tabs>
                <w:tab w:val="clear" w:pos="765"/>
              </w:tabs>
              <w:spacing w:line="240" w:lineRule="atLeast"/>
              <w:rPr>
                <w:b/>
                <w:bCs/>
                <w:color w:val="0000FF"/>
                <w:szCs w:val="22"/>
              </w:rPr>
            </w:pPr>
          </w:p>
        </w:tc>
        <w:tc>
          <w:tcPr>
            <w:tcW w:w="4500" w:type="dxa"/>
            <w:gridSpan w:val="7"/>
            <w:shd w:val="clear" w:color="auto" w:fill="auto"/>
          </w:tcPr>
          <w:p w:rsidR="0059200C" w:rsidRPr="0067593B" w:rsidRDefault="0059200C" w:rsidP="0067593B">
            <w:pPr>
              <w:pStyle w:val="acctmergecolhdg"/>
              <w:spacing w:line="240" w:lineRule="atLeast"/>
              <w:rPr>
                <w:szCs w:val="22"/>
              </w:rPr>
            </w:pPr>
            <w:r w:rsidRPr="006D732B">
              <w:rPr>
                <w:szCs w:val="22"/>
              </w:rPr>
              <w:t>Consolidated</w:t>
            </w:r>
            <w:r w:rsidR="0067593B">
              <w:rPr>
                <w:szCs w:val="22"/>
              </w:rPr>
              <w:t xml:space="preserve"> </w:t>
            </w:r>
            <w:r w:rsidRPr="006D732B">
              <w:rPr>
                <w:szCs w:val="22"/>
              </w:rPr>
              <w:t>financial statements</w:t>
            </w:r>
          </w:p>
        </w:tc>
      </w:tr>
      <w:tr w:rsidR="003F3A3D" w:rsidRPr="006D732B" w:rsidTr="00BB0A8A">
        <w:trPr>
          <w:gridBefore w:val="1"/>
          <w:wBefore w:w="18" w:type="dxa"/>
          <w:cantSplit/>
          <w:tblHeader/>
        </w:trPr>
        <w:tc>
          <w:tcPr>
            <w:tcW w:w="4770" w:type="dxa"/>
            <w:shd w:val="clear" w:color="auto" w:fill="auto"/>
          </w:tcPr>
          <w:p w:rsidR="003F3A3D" w:rsidRPr="006D732B" w:rsidRDefault="003F3A3D" w:rsidP="00BB0A8A">
            <w:pPr>
              <w:pStyle w:val="acctfourfigures"/>
              <w:tabs>
                <w:tab w:val="clear" w:pos="765"/>
              </w:tabs>
              <w:spacing w:line="240" w:lineRule="atLeast"/>
              <w:rPr>
                <w:b/>
                <w:bCs/>
                <w:color w:val="0000FF"/>
                <w:szCs w:val="22"/>
              </w:rPr>
            </w:pPr>
          </w:p>
        </w:tc>
        <w:tc>
          <w:tcPr>
            <w:tcW w:w="2160" w:type="dxa"/>
            <w:gridSpan w:val="3"/>
            <w:shd w:val="clear" w:color="auto" w:fill="auto"/>
          </w:tcPr>
          <w:p w:rsidR="003F3A3D" w:rsidRPr="006D732B" w:rsidRDefault="0088698D" w:rsidP="00BB0A8A">
            <w:pPr>
              <w:pStyle w:val="acctmergecolhdg"/>
              <w:spacing w:line="240" w:lineRule="atLeast"/>
              <w:rPr>
                <w:b w:val="0"/>
                <w:bCs/>
                <w:szCs w:val="22"/>
              </w:rPr>
            </w:pPr>
            <w:r>
              <w:rPr>
                <w:b w:val="0"/>
                <w:bCs/>
                <w:szCs w:val="22"/>
              </w:rPr>
              <w:t>2017</w:t>
            </w:r>
          </w:p>
        </w:tc>
        <w:tc>
          <w:tcPr>
            <w:tcW w:w="180" w:type="dxa"/>
            <w:shd w:val="clear" w:color="auto" w:fill="auto"/>
          </w:tcPr>
          <w:p w:rsidR="003F3A3D" w:rsidRPr="006D732B" w:rsidRDefault="003F3A3D" w:rsidP="00BB0A8A">
            <w:pPr>
              <w:pStyle w:val="acctmergecolhdg"/>
              <w:spacing w:line="240" w:lineRule="atLeast"/>
              <w:rPr>
                <w:b w:val="0"/>
                <w:bCs/>
                <w:szCs w:val="22"/>
              </w:rPr>
            </w:pPr>
          </w:p>
        </w:tc>
        <w:tc>
          <w:tcPr>
            <w:tcW w:w="2160" w:type="dxa"/>
            <w:gridSpan w:val="3"/>
            <w:shd w:val="clear" w:color="auto" w:fill="auto"/>
          </w:tcPr>
          <w:p w:rsidR="003F3A3D" w:rsidRPr="006D732B" w:rsidRDefault="0088698D" w:rsidP="00BB0A8A">
            <w:pPr>
              <w:pStyle w:val="acctmergecolhdg"/>
              <w:spacing w:line="240" w:lineRule="atLeast"/>
              <w:rPr>
                <w:b w:val="0"/>
                <w:bCs/>
                <w:szCs w:val="22"/>
              </w:rPr>
            </w:pPr>
            <w:r>
              <w:rPr>
                <w:b w:val="0"/>
                <w:bCs/>
                <w:szCs w:val="22"/>
              </w:rPr>
              <w:t>2016</w:t>
            </w:r>
          </w:p>
        </w:tc>
      </w:tr>
      <w:tr w:rsidR="003F3A3D" w:rsidRPr="006D732B" w:rsidTr="00296DC0">
        <w:trPr>
          <w:gridBefore w:val="1"/>
          <w:wBefore w:w="18" w:type="dxa"/>
          <w:cantSplit/>
          <w:tblHeader/>
        </w:trPr>
        <w:tc>
          <w:tcPr>
            <w:tcW w:w="4770" w:type="dxa"/>
            <w:shd w:val="clear" w:color="auto" w:fill="auto"/>
          </w:tcPr>
          <w:p w:rsidR="003F3A3D" w:rsidRPr="006D732B" w:rsidRDefault="003F3A3D" w:rsidP="00BB0A8A">
            <w:pPr>
              <w:pStyle w:val="acctfourfigures"/>
              <w:tabs>
                <w:tab w:val="clear" w:pos="765"/>
              </w:tabs>
              <w:spacing w:line="240" w:lineRule="atLeast"/>
              <w:rPr>
                <w:szCs w:val="22"/>
              </w:rPr>
            </w:pPr>
          </w:p>
        </w:tc>
        <w:tc>
          <w:tcPr>
            <w:tcW w:w="990" w:type="dxa"/>
            <w:shd w:val="clear" w:color="auto" w:fill="auto"/>
          </w:tcPr>
          <w:p w:rsidR="003F3A3D" w:rsidRPr="006D732B" w:rsidRDefault="003F3A3D" w:rsidP="00BB0A8A">
            <w:pPr>
              <w:pStyle w:val="acctfourfigures"/>
              <w:tabs>
                <w:tab w:val="clear" w:pos="765"/>
              </w:tabs>
              <w:spacing w:line="240" w:lineRule="atLeast"/>
              <w:jc w:val="center"/>
              <w:rPr>
                <w:i/>
                <w:iCs/>
                <w:szCs w:val="22"/>
              </w:rPr>
            </w:pPr>
            <w:r w:rsidRPr="006D732B">
              <w:rPr>
                <w:i/>
                <w:iCs/>
                <w:szCs w:val="22"/>
              </w:rPr>
              <w:t>Rate</w:t>
            </w:r>
          </w:p>
          <w:p w:rsidR="003F3A3D" w:rsidRPr="006D732B" w:rsidRDefault="003F3A3D" w:rsidP="00BB0A8A">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3F3A3D" w:rsidRPr="006D732B" w:rsidRDefault="003F3A3D" w:rsidP="00BB0A8A">
            <w:pPr>
              <w:pStyle w:val="acctfourfigures"/>
              <w:tabs>
                <w:tab w:val="clear" w:pos="765"/>
              </w:tabs>
              <w:spacing w:line="240" w:lineRule="atLeast"/>
              <w:jc w:val="center"/>
              <w:rPr>
                <w:i/>
                <w:iCs/>
                <w:szCs w:val="22"/>
              </w:rPr>
            </w:pPr>
          </w:p>
          <w:p w:rsidR="003F3A3D" w:rsidRPr="006D732B" w:rsidRDefault="003F3A3D" w:rsidP="00BB0A8A">
            <w:pPr>
              <w:pStyle w:val="acctfourfigures"/>
              <w:tabs>
                <w:tab w:val="clear" w:pos="765"/>
              </w:tabs>
              <w:spacing w:line="240" w:lineRule="atLeast"/>
              <w:jc w:val="center"/>
              <w:rPr>
                <w:i/>
                <w:iCs/>
                <w:szCs w:val="22"/>
              </w:rPr>
            </w:pPr>
          </w:p>
        </w:tc>
        <w:tc>
          <w:tcPr>
            <w:tcW w:w="990" w:type="dxa"/>
            <w:shd w:val="clear" w:color="auto" w:fill="auto"/>
          </w:tcPr>
          <w:p w:rsidR="003F3A3D" w:rsidRPr="006D732B" w:rsidRDefault="003F3A3D" w:rsidP="00BB0A8A">
            <w:pPr>
              <w:pStyle w:val="acctfourfigures"/>
              <w:tabs>
                <w:tab w:val="clear" w:pos="765"/>
              </w:tabs>
              <w:spacing w:line="240" w:lineRule="atLeast"/>
              <w:ind w:left="-79" w:right="-79"/>
              <w:jc w:val="center"/>
              <w:rPr>
                <w:i/>
                <w:iCs/>
                <w:szCs w:val="22"/>
              </w:rPr>
            </w:pPr>
            <w:r w:rsidRPr="006D732B">
              <w:rPr>
                <w:i/>
                <w:iCs/>
                <w:szCs w:val="22"/>
              </w:rPr>
              <w:t>(in million Baht)</w:t>
            </w:r>
          </w:p>
        </w:tc>
        <w:tc>
          <w:tcPr>
            <w:tcW w:w="180" w:type="dxa"/>
            <w:shd w:val="clear" w:color="auto" w:fill="auto"/>
          </w:tcPr>
          <w:p w:rsidR="003F3A3D" w:rsidRPr="006D732B" w:rsidRDefault="003F3A3D" w:rsidP="00BB0A8A">
            <w:pPr>
              <w:pStyle w:val="acctfourfigures"/>
              <w:tabs>
                <w:tab w:val="clear" w:pos="765"/>
              </w:tabs>
              <w:spacing w:line="240" w:lineRule="atLeast"/>
              <w:jc w:val="center"/>
              <w:rPr>
                <w:i/>
                <w:iCs/>
                <w:szCs w:val="22"/>
              </w:rPr>
            </w:pPr>
          </w:p>
          <w:p w:rsidR="003F3A3D" w:rsidRPr="006D732B" w:rsidRDefault="003F3A3D" w:rsidP="00BB0A8A">
            <w:pPr>
              <w:pStyle w:val="acctfourfigures"/>
              <w:tabs>
                <w:tab w:val="clear" w:pos="765"/>
              </w:tabs>
              <w:spacing w:line="240" w:lineRule="atLeast"/>
              <w:jc w:val="center"/>
              <w:rPr>
                <w:i/>
                <w:iCs/>
                <w:szCs w:val="22"/>
              </w:rPr>
            </w:pPr>
          </w:p>
        </w:tc>
        <w:tc>
          <w:tcPr>
            <w:tcW w:w="990" w:type="dxa"/>
            <w:shd w:val="clear" w:color="auto" w:fill="auto"/>
          </w:tcPr>
          <w:p w:rsidR="003F3A3D" w:rsidRPr="006D732B" w:rsidRDefault="003F3A3D" w:rsidP="00BB0A8A">
            <w:pPr>
              <w:pStyle w:val="acctfourfigures"/>
              <w:tabs>
                <w:tab w:val="clear" w:pos="765"/>
              </w:tabs>
              <w:spacing w:line="240" w:lineRule="atLeast"/>
              <w:jc w:val="center"/>
              <w:rPr>
                <w:i/>
                <w:iCs/>
                <w:szCs w:val="22"/>
              </w:rPr>
            </w:pPr>
            <w:r w:rsidRPr="006D732B">
              <w:rPr>
                <w:i/>
                <w:iCs/>
                <w:szCs w:val="22"/>
              </w:rPr>
              <w:t>Rate</w:t>
            </w:r>
          </w:p>
          <w:p w:rsidR="003F3A3D" w:rsidRPr="006D732B" w:rsidRDefault="003F3A3D" w:rsidP="00BB0A8A">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3F3A3D" w:rsidRPr="006D732B" w:rsidRDefault="003F3A3D" w:rsidP="00BB0A8A">
            <w:pPr>
              <w:pStyle w:val="acctfourfigures"/>
              <w:tabs>
                <w:tab w:val="clear" w:pos="765"/>
              </w:tabs>
              <w:spacing w:line="240" w:lineRule="atLeast"/>
              <w:jc w:val="center"/>
              <w:rPr>
                <w:i/>
                <w:iCs/>
                <w:szCs w:val="22"/>
              </w:rPr>
            </w:pPr>
          </w:p>
          <w:p w:rsidR="003F3A3D" w:rsidRPr="006D732B" w:rsidRDefault="003F3A3D" w:rsidP="00BB0A8A">
            <w:pPr>
              <w:pStyle w:val="acctfourfigures"/>
              <w:tabs>
                <w:tab w:val="clear" w:pos="765"/>
              </w:tabs>
              <w:spacing w:line="240" w:lineRule="atLeast"/>
              <w:jc w:val="center"/>
              <w:rPr>
                <w:i/>
                <w:iCs/>
                <w:szCs w:val="22"/>
              </w:rPr>
            </w:pPr>
          </w:p>
        </w:tc>
        <w:tc>
          <w:tcPr>
            <w:tcW w:w="990" w:type="dxa"/>
            <w:shd w:val="clear" w:color="auto" w:fill="auto"/>
          </w:tcPr>
          <w:p w:rsidR="003F3A3D" w:rsidRPr="006D732B" w:rsidRDefault="003F3A3D" w:rsidP="00BB0A8A">
            <w:pPr>
              <w:pStyle w:val="acctfourfigures"/>
              <w:tabs>
                <w:tab w:val="clear" w:pos="765"/>
              </w:tabs>
              <w:spacing w:line="240" w:lineRule="atLeast"/>
              <w:ind w:left="-79" w:right="-79"/>
              <w:jc w:val="center"/>
              <w:rPr>
                <w:i/>
                <w:iCs/>
                <w:szCs w:val="22"/>
              </w:rPr>
            </w:pPr>
            <w:r w:rsidRPr="006D732B">
              <w:rPr>
                <w:i/>
                <w:iCs/>
                <w:szCs w:val="22"/>
              </w:rPr>
              <w:t>(in million Baht)</w:t>
            </w:r>
          </w:p>
        </w:tc>
      </w:tr>
      <w:tr w:rsidR="00296DC0" w:rsidRPr="006D732B" w:rsidTr="00296DC0">
        <w:trPr>
          <w:gridBefore w:val="1"/>
          <w:wBefore w:w="18" w:type="dxa"/>
          <w:cantSplit/>
          <w:trHeight w:hRule="exact" w:val="144"/>
        </w:trPr>
        <w:tc>
          <w:tcPr>
            <w:tcW w:w="4770" w:type="dxa"/>
            <w:shd w:val="clear" w:color="auto" w:fill="auto"/>
          </w:tcPr>
          <w:p w:rsidR="00296DC0" w:rsidRPr="006D732B" w:rsidRDefault="00296DC0" w:rsidP="00BB0A8A">
            <w:pPr>
              <w:spacing w:line="240" w:lineRule="atLeast"/>
              <w:rPr>
                <w:szCs w:val="22"/>
              </w:rPr>
            </w:pPr>
          </w:p>
        </w:tc>
        <w:tc>
          <w:tcPr>
            <w:tcW w:w="990" w:type="dxa"/>
            <w:shd w:val="clear" w:color="auto" w:fill="auto"/>
          </w:tcPr>
          <w:p w:rsidR="00296DC0" w:rsidRPr="006D732B" w:rsidRDefault="00296DC0" w:rsidP="00BB0A8A">
            <w:pPr>
              <w:pStyle w:val="acctfourfigures"/>
              <w:tabs>
                <w:tab w:val="clear" w:pos="765"/>
              </w:tabs>
              <w:spacing w:line="240" w:lineRule="atLeast"/>
              <w:jc w:val="center"/>
              <w:rPr>
                <w:szCs w:val="22"/>
              </w:rPr>
            </w:pPr>
          </w:p>
        </w:tc>
        <w:tc>
          <w:tcPr>
            <w:tcW w:w="180" w:type="dxa"/>
            <w:shd w:val="clear" w:color="auto" w:fill="auto"/>
          </w:tcPr>
          <w:p w:rsidR="00296DC0" w:rsidRPr="006D732B" w:rsidRDefault="00296DC0" w:rsidP="00BB0A8A">
            <w:pPr>
              <w:pStyle w:val="acctfourfigures"/>
              <w:spacing w:line="240" w:lineRule="atLeast"/>
              <w:jc w:val="center"/>
              <w:rPr>
                <w:szCs w:val="22"/>
              </w:rPr>
            </w:pPr>
          </w:p>
        </w:tc>
        <w:tc>
          <w:tcPr>
            <w:tcW w:w="990" w:type="dxa"/>
            <w:shd w:val="clear" w:color="auto" w:fill="auto"/>
          </w:tcPr>
          <w:p w:rsidR="00296DC0" w:rsidRPr="006D732B" w:rsidRDefault="00296DC0" w:rsidP="00DC30DF">
            <w:pPr>
              <w:pStyle w:val="acctfourfigures"/>
              <w:tabs>
                <w:tab w:val="clear" w:pos="765"/>
                <w:tab w:val="decimal" w:pos="731"/>
              </w:tabs>
              <w:spacing w:line="240" w:lineRule="atLeast"/>
              <w:ind w:right="11"/>
              <w:rPr>
                <w:szCs w:val="22"/>
              </w:rPr>
            </w:pPr>
          </w:p>
        </w:tc>
        <w:tc>
          <w:tcPr>
            <w:tcW w:w="180" w:type="dxa"/>
            <w:shd w:val="clear" w:color="auto" w:fill="auto"/>
          </w:tcPr>
          <w:p w:rsidR="00296DC0" w:rsidRPr="006D732B" w:rsidRDefault="00296DC0" w:rsidP="00BB0A8A">
            <w:pPr>
              <w:pStyle w:val="acctfourfigures"/>
              <w:spacing w:line="240" w:lineRule="atLeast"/>
              <w:jc w:val="center"/>
              <w:rPr>
                <w:szCs w:val="22"/>
              </w:rPr>
            </w:pPr>
          </w:p>
        </w:tc>
        <w:tc>
          <w:tcPr>
            <w:tcW w:w="990" w:type="dxa"/>
            <w:shd w:val="clear" w:color="auto" w:fill="auto"/>
          </w:tcPr>
          <w:p w:rsidR="00296DC0" w:rsidRPr="006D732B" w:rsidRDefault="00296DC0" w:rsidP="00DA3B5C">
            <w:pPr>
              <w:pStyle w:val="acctfourfigures"/>
              <w:tabs>
                <w:tab w:val="clear" w:pos="765"/>
              </w:tabs>
              <w:spacing w:line="240" w:lineRule="atLeast"/>
              <w:jc w:val="center"/>
              <w:rPr>
                <w:szCs w:val="22"/>
              </w:rPr>
            </w:pPr>
          </w:p>
        </w:tc>
        <w:tc>
          <w:tcPr>
            <w:tcW w:w="180" w:type="dxa"/>
            <w:shd w:val="clear" w:color="auto" w:fill="auto"/>
          </w:tcPr>
          <w:p w:rsidR="00296DC0" w:rsidRPr="006D732B" w:rsidRDefault="00296DC0" w:rsidP="00DA3B5C">
            <w:pPr>
              <w:pStyle w:val="acctfourfigures"/>
              <w:spacing w:line="240" w:lineRule="atLeast"/>
              <w:jc w:val="center"/>
              <w:rPr>
                <w:szCs w:val="22"/>
              </w:rPr>
            </w:pPr>
          </w:p>
        </w:tc>
        <w:tc>
          <w:tcPr>
            <w:tcW w:w="990" w:type="dxa"/>
            <w:shd w:val="clear" w:color="auto" w:fill="auto"/>
          </w:tcPr>
          <w:p w:rsidR="00296DC0" w:rsidRPr="006D732B" w:rsidRDefault="00296DC0" w:rsidP="00DA3B5C">
            <w:pPr>
              <w:pStyle w:val="acctfourfigures"/>
              <w:tabs>
                <w:tab w:val="clear" w:pos="765"/>
                <w:tab w:val="decimal" w:pos="731"/>
              </w:tabs>
              <w:spacing w:line="240" w:lineRule="atLeast"/>
              <w:ind w:right="11"/>
              <w:rPr>
                <w:szCs w:val="22"/>
              </w:rPr>
            </w:pPr>
          </w:p>
        </w:tc>
      </w:tr>
      <w:tr w:rsidR="0088698D" w:rsidRPr="006D732B" w:rsidTr="00296DC0">
        <w:trPr>
          <w:gridBefore w:val="1"/>
          <w:wBefore w:w="18" w:type="dxa"/>
          <w:cantSplit/>
          <w:trHeight w:val="64"/>
        </w:trPr>
        <w:tc>
          <w:tcPr>
            <w:tcW w:w="4770" w:type="dxa"/>
            <w:shd w:val="clear" w:color="auto" w:fill="auto"/>
          </w:tcPr>
          <w:p w:rsidR="0088698D" w:rsidRPr="006D732B" w:rsidRDefault="0088698D" w:rsidP="0088698D">
            <w:pPr>
              <w:spacing w:line="240" w:lineRule="atLeast"/>
              <w:rPr>
                <w:szCs w:val="22"/>
              </w:rPr>
            </w:pPr>
            <w:r w:rsidRPr="006D732B">
              <w:rPr>
                <w:szCs w:val="22"/>
              </w:rPr>
              <w:t>Profit before income tax expense</w:t>
            </w: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tcBorders>
              <w:bottom w:val="double" w:sz="4" w:space="0" w:color="auto"/>
            </w:tcBorders>
            <w:shd w:val="clear" w:color="auto" w:fill="auto"/>
          </w:tcPr>
          <w:p w:rsidR="0088698D" w:rsidRPr="0049728E" w:rsidRDefault="00F461E7" w:rsidP="0088698D">
            <w:pPr>
              <w:pStyle w:val="BodyText"/>
              <w:tabs>
                <w:tab w:val="decimal" w:pos="630"/>
              </w:tabs>
              <w:spacing w:after="0" w:line="240" w:lineRule="auto"/>
              <w:rPr>
                <w:szCs w:val="22"/>
              </w:rPr>
            </w:pPr>
            <w:r>
              <w:rPr>
                <w:szCs w:val="22"/>
              </w:rPr>
              <w:t>93</w:t>
            </w:r>
            <w:r w:rsidR="00223E73">
              <w:rPr>
                <w:szCs w:val="22"/>
              </w:rPr>
              <w:t>3</w:t>
            </w: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tcBorders>
              <w:bottom w:val="double" w:sz="4" w:space="0" w:color="auto"/>
            </w:tcBorders>
            <w:shd w:val="clear" w:color="auto" w:fill="auto"/>
          </w:tcPr>
          <w:p w:rsidR="0088698D" w:rsidRPr="0049728E" w:rsidRDefault="0088698D" w:rsidP="0088698D">
            <w:pPr>
              <w:pStyle w:val="BodyText"/>
              <w:tabs>
                <w:tab w:val="decimal" w:pos="630"/>
              </w:tabs>
              <w:spacing w:after="0" w:line="240" w:lineRule="auto"/>
              <w:rPr>
                <w:szCs w:val="22"/>
              </w:rPr>
            </w:pPr>
            <w:r>
              <w:rPr>
                <w:szCs w:val="22"/>
              </w:rPr>
              <w:t>1,031</w:t>
            </w:r>
          </w:p>
        </w:tc>
      </w:tr>
      <w:tr w:rsidR="0088698D" w:rsidRPr="006D732B" w:rsidTr="00BB0A8A">
        <w:trPr>
          <w:gridBefore w:val="1"/>
          <w:wBefore w:w="18" w:type="dxa"/>
          <w:cantSplit/>
          <w:trHeight w:val="260"/>
        </w:trPr>
        <w:tc>
          <w:tcPr>
            <w:tcW w:w="4770" w:type="dxa"/>
            <w:shd w:val="clear" w:color="auto" w:fill="auto"/>
          </w:tcPr>
          <w:p w:rsidR="0088698D" w:rsidRPr="006D732B" w:rsidRDefault="0088698D" w:rsidP="0088698D">
            <w:pPr>
              <w:spacing w:line="240" w:lineRule="atLeast"/>
              <w:rPr>
                <w:szCs w:val="22"/>
              </w:rPr>
            </w:pPr>
            <w:r w:rsidRPr="006D732B">
              <w:rPr>
                <w:szCs w:val="22"/>
              </w:rPr>
              <w:t>Income tax using the Thai corporation tax rate</w:t>
            </w:r>
          </w:p>
        </w:tc>
        <w:tc>
          <w:tcPr>
            <w:tcW w:w="990" w:type="dxa"/>
            <w:shd w:val="clear" w:color="auto" w:fill="auto"/>
          </w:tcPr>
          <w:p w:rsidR="0088698D" w:rsidRPr="0049728E" w:rsidRDefault="00223E73" w:rsidP="0088698D">
            <w:pPr>
              <w:pStyle w:val="acctfourfigures"/>
              <w:tabs>
                <w:tab w:val="clear" w:pos="765"/>
              </w:tabs>
              <w:spacing w:line="240" w:lineRule="atLeast"/>
              <w:jc w:val="center"/>
              <w:rPr>
                <w:szCs w:val="22"/>
              </w:rPr>
            </w:pPr>
            <w:r>
              <w:rPr>
                <w:szCs w:val="22"/>
              </w:rPr>
              <w:t>20</w:t>
            </w:r>
          </w:p>
        </w:tc>
        <w:tc>
          <w:tcPr>
            <w:tcW w:w="180" w:type="dxa"/>
            <w:shd w:val="clear" w:color="auto" w:fill="auto"/>
          </w:tcPr>
          <w:p w:rsidR="0088698D" w:rsidRPr="0049728E" w:rsidRDefault="0088698D" w:rsidP="0088698D">
            <w:pPr>
              <w:jc w:val="thaiDistribute"/>
              <w:rPr>
                <w:szCs w:val="22"/>
              </w:rPr>
            </w:pPr>
          </w:p>
        </w:tc>
        <w:tc>
          <w:tcPr>
            <w:tcW w:w="990" w:type="dxa"/>
            <w:tcBorders>
              <w:top w:val="double" w:sz="4" w:space="0" w:color="auto"/>
            </w:tcBorders>
            <w:shd w:val="clear" w:color="auto" w:fill="auto"/>
          </w:tcPr>
          <w:p w:rsidR="0088698D" w:rsidRPr="0049728E" w:rsidRDefault="00F461E7" w:rsidP="0088698D">
            <w:pPr>
              <w:pStyle w:val="BodyText"/>
              <w:tabs>
                <w:tab w:val="decimal" w:pos="630"/>
              </w:tabs>
              <w:spacing w:after="0" w:line="240" w:lineRule="auto"/>
              <w:rPr>
                <w:szCs w:val="22"/>
              </w:rPr>
            </w:pPr>
            <w:r>
              <w:rPr>
                <w:szCs w:val="22"/>
              </w:rPr>
              <w:t>186</w:t>
            </w: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r w:rsidRPr="0049728E">
              <w:rPr>
                <w:szCs w:val="22"/>
              </w:rPr>
              <w:t>20</w:t>
            </w:r>
          </w:p>
        </w:tc>
        <w:tc>
          <w:tcPr>
            <w:tcW w:w="180" w:type="dxa"/>
            <w:shd w:val="clear" w:color="auto" w:fill="auto"/>
          </w:tcPr>
          <w:p w:rsidR="0088698D" w:rsidRPr="0049728E" w:rsidRDefault="0088698D" w:rsidP="0088698D">
            <w:pPr>
              <w:jc w:val="thaiDistribute"/>
              <w:rPr>
                <w:szCs w:val="22"/>
              </w:rPr>
            </w:pPr>
          </w:p>
        </w:tc>
        <w:tc>
          <w:tcPr>
            <w:tcW w:w="990" w:type="dxa"/>
            <w:tcBorders>
              <w:top w:val="double" w:sz="4" w:space="0" w:color="auto"/>
            </w:tcBorders>
            <w:shd w:val="clear" w:color="auto" w:fill="auto"/>
          </w:tcPr>
          <w:p w:rsidR="0088698D" w:rsidRPr="0049728E" w:rsidRDefault="0088698D" w:rsidP="0088698D">
            <w:pPr>
              <w:pStyle w:val="BodyText"/>
              <w:tabs>
                <w:tab w:val="decimal" w:pos="630"/>
              </w:tabs>
              <w:spacing w:after="0" w:line="240" w:lineRule="auto"/>
              <w:rPr>
                <w:szCs w:val="22"/>
              </w:rPr>
            </w:pPr>
            <w:r>
              <w:rPr>
                <w:szCs w:val="22"/>
              </w:rPr>
              <w:t>206</w:t>
            </w:r>
          </w:p>
        </w:tc>
      </w:tr>
      <w:tr w:rsidR="0088698D" w:rsidRPr="006D732B" w:rsidTr="00F461E7">
        <w:trPr>
          <w:gridBefore w:val="1"/>
          <w:wBefore w:w="18" w:type="dxa"/>
          <w:cantSplit/>
        </w:trPr>
        <w:tc>
          <w:tcPr>
            <w:tcW w:w="4770" w:type="dxa"/>
            <w:shd w:val="clear" w:color="auto" w:fill="auto"/>
          </w:tcPr>
          <w:p w:rsidR="0088698D" w:rsidRPr="006D732B" w:rsidRDefault="0088698D" w:rsidP="0088698D">
            <w:pPr>
              <w:spacing w:line="240" w:lineRule="atLeast"/>
              <w:ind w:left="191" w:hanging="180"/>
              <w:rPr>
                <w:szCs w:val="22"/>
              </w:rPr>
            </w:pPr>
            <w:r w:rsidRPr="006D732B">
              <w:rPr>
                <w:szCs w:val="22"/>
              </w:rPr>
              <w:t xml:space="preserve">Difference in effective tax rate of </w:t>
            </w:r>
            <w:r>
              <w:rPr>
                <w:szCs w:val="22"/>
              </w:rPr>
              <w:t>investment in associates</w:t>
            </w: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shd w:val="clear" w:color="auto" w:fill="auto"/>
            <w:vAlign w:val="bottom"/>
          </w:tcPr>
          <w:p w:rsidR="0088698D" w:rsidRPr="0049728E" w:rsidRDefault="00F461E7" w:rsidP="00F461E7">
            <w:pPr>
              <w:pStyle w:val="BodyText"/>
              <w:tabs>
                <w:tab w:val="decimal" w:pos="630"/>
              </w:tabs>
              <w:spacing w:after="0" w:line="240" w:lineRule="auto"/>
              <w:rPr>
                <w:szCs w:val="22"/>
              </w:rPr>
            </w:pPr>
            <w:r>
              <w:rPr>
                <w:szCs w:val="22"/>
              </w:rPr>
              <w:t>5</w:t>
            </w:r>
          </w:p>
        </w:tc>
        <w:tc>
          <w:tcPr>
            <w:tcW w:w="180" w:type="dxa"/>
            <w:shd w:val="clear" w:color="auto" w:fill="auto"/>
          </w:tcPr>
          <w:p w:rsidR="0088698D" w:rsidRPr="006D732B" w:rsidRDefault="0088698D" w:rsidP="0088698D">
            <w:pPr>
              <w:pStyle w:val="acctfourfigures"/>
              <w:spacing w:line="240" w:lineRule="atLeast"/>
              <w:rPr>
                <w:szCs w:val="22"/>
              </w:rPr>
            </w:pP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shd w:val="clear" w:color="auto" w:fill="auto"/>
          </w:tcPr>
          <w:p w:rsidR="0088698D" w:rsidRPr="004128CD" w:rsidRDefault="0088698D" w:rsidP="0088698D">
            <w:pPr>
              <w:pStyle w:val="BodyText"/>
              <w:tabs>
                <w:tab w:val="decimal" w:pos="630"/>
              </w:tabs>
              <w:spacing w:after="0" w:line="240" w:lineRule="auto"/>
              <w:rPr>
                <w:szCs w:val="22"/>
              </w:rPr>
            </w:pPr>
          </w:p>
          <w:p w:rsidR="0088698D" w:rsidRPr="004128CD" w:rsidRDefault="0088698D" w:rsidP="0088698D">
            <w:pPr>
              <w:pStyle w:val="BodyText"/>
              <w:tabs>
                <w:tab w:val="decimal" w:pos="630"/>
              </w:tabs>
              <w:spacing w:after="0" w:line="240" w:lineRule="auto"/>
              <w:rPr>
                <w:szCs w:val="22"/>
              </w:rPr>
            </w:pPr>
            <w:r w:rsidRPr="004128CD">
              <w:rPr>
                <w:szCs w:val="22"/>
              </w:rPr>
              <w:t>(10)</w:t>
            </w:r>
          </w:p>
        </w:tc>
      </w:tr>
      <w:tr w:rsidR="0088698D" w:rsidRPr="006D732B" w:rsidTr="00BB0A8A">
        <w:trPr>
          <w:gridBefore w:val="1"/>
          <w:wBefore w:w="18" w:type="dxa"/>
          <w:cantSplit/>
        </w:trPr>
        <w:tc>
          <w:tcPr>
            <w:tcW w:w="4770" w:type="dxa"/>
            <w:shd w:val="clear" w:color="auto" w:fill="auto"/>
          </w:tcPr>
          <w:p w:rsidR="0088698D" w:rsidRPr="006D732B" w:rsidRDefault="0088698D" w:rsidP="0088698D">
            <w:pPr>
              <w:spacing w:line="240" w:lineRule="atLeast"/>
              <w:rPr>
                <w:szCs w:val="22"/>
              </w:rPr>
            </w:pPr>
            <w:r w:rsidRPr="006D732B">
              <w:rPr>
                <w:szCs w:val="22"/>
              </w:rPr>
              <w:t>Income not subject to tax</w:t>
            </w: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shd w:val="clear" w:color="auto" w:fill="auto"/>
          </w:tcPr>
          <w:p w:rsidR="0088698D" w:rsidRPr="0049728E" w:rsidRDefault="00F461E7" w:rsidP="0088698D">
            <w:pPr>
              <w:pStyle w:val="BodyText"/>
              <w:tabs>
                <w:tab w:val="decimal" w:pos="630"/>
              </w:tabs>
              <w:spacing w:after="0" w:line="240" w:lineRule="auto"/>
              <w:rPr>
                <w:szCs w:val="22"/>
              </w:rPr>
            </w:pPr>
            <w:r>
              <w:rPr>
                <w:szCs w:val="22"/>
              </w:rPr>
              <w:t>(97)</w:t>
            </w:r>
          </w:p>
        </w:tc>
        <w:tc>
          <w:tcPr>
            <w:tcW w:w="180" w:type="dxa"/>
            <w:shd w:val="clear" w:color="auto" w:fill="auto"/>
          </w:tcPr>
          <w:p w:rsidR="0088698D" w:rsidRPr="006D732B" w:rsidRDefault="0088698D" w:rsidP="0088698D">
            <w:pPr>
              <w:pStyle w:val="acctfourfigures"/>
              <w:spacing w:line="240" w:lineRule="atLeast"/>
              <w:rPr>
                <w:szCs w:val="22"/>
              </w:rPr>
            </w:pP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shd w:val="clear" w:color="auto" w:fill="auto"/>
          </w:tcPr>
          <w:p w:rsidR="0088698D" w:rsidRPr="004128CD" w:rsidRDefault="007D66E4" w:rsidP="0088698D">
            <w:pPr>
              <w:pStyle w:val="BodyText"/>
              <w:tabs>
                <w:tab w:val="decimal" w:pos="630"/>
              </w:tabs>
              <w:spacing w:after="0" w:line="240" w:lineRule="auto"/>
              <w:rPr>
                <w:szCs w:val="22"/>
                <w:lang w:bidi="th-TH"/>
              </w:rPr>
            </w:pPr>
            <w:r w:rsidRPr="004128CD">
              <w:rPr>
                <w:szCs w:val="22"/>
                <w:cs/>
                <w:lang w:bidi="th-TH"/>
              </w:rPr>
              <w:t>(</w:t>
            </w:r>
            <w:r w:rsidRPr="004128CD">
              <w:rPr>
                <w:szCs w:val="22"/>
              </w:rPr>
              <w:t>107</w:t>
            </w:r>
            <w:r w:rsidR="004128CD" w:rsidRPr="004128CD">
              <w:rPr>
                <w:szCs w:val="22"/>
                <w:cs/>
                <w:lang w:bidi="th-TH"/>
              </w:rPr>
              <w:t>)</w:t>
            </w:r>
          </w:p>
        </w:tc>
      </w:tr>
      <w:tr w:rsidR="0088698D" w:rsidRPr="006D732B" w:rsidTr="00BB0A8A">
        <w:trPr>
          <w:gridBefore w:val="1"/>
          <w:wBefore w:w="18" w:type="dxa"/>
          <w:cantSplit/>
        </w:trPr>
        <w:tc>
          <w:tcPr>
            <w:tcW w:w="4770" w:type="dxa"/>
            <w:shd w:val="clear" w:color="auto" w:fill="auto"/>
          </w:tcPr>
          <w:p w:rsidR="0088698D" w:rsidRPr="006D732B" w:rsidRDefault="0088698D" w:rsidP="0088698D">
            <w:pPr>
              <w:spacing w:line="240" w:lineRule="atLeast"/>
              <w:ind w:left="191" w:hanging="191"/>
              <w:rPr>
                <w:szCs w:val="22"/>
              </w:rPr>
            </w:pPr>
            <w:r>
              <w:rPr>
                <w:szCs w:val="22"/>
              </w:rPr>
              <w:t>Difference in tax and accounting treatment of income and expense</w:t>
            </w: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shd w:val="clear" w:color="auto" w:fill="auto"/>
          </w:tcPr>
          <w:p w:rsidR="0088698D" w:rsidRPr="0049728E" w:rsidRDefault="00451D36" w:rsidP="0088698D">
            <w:pPr>
              <w:pStyle w:val="BodyText"/>
              <w:tabs>
                <w:tab w:val="decimal" w:pos="630"/>
              </w:tabs>
              <w:spacing w:after="0" w:line="240" w:lineRule="auto"/>
              <w:rPr>
                <w:szCs w:val="22"/>
              </w:rPr>
            </w:pPr>
            <w:r>
              <w:rPr>
                <w:szCs w:val="22"/>
              </w:rPr>
              <w:br/>
            </w:r>
            <w:r w:rsidR="00F461E7">
              <w:rPr>
                <w:szCs w:val="22"/>
              </w:rPr>
              <w:t>(8)</w:t>
            </w:r>
          </w:p>
        </w:tc>
        <w:tc>
          <w:tcPr>
            <w:tcW w:w="180" w:type="dxa"/>
            <w:shd w:val="clear" w:color="auto" w:fill="auto"/>
          </w:tcPr>
          <w:p w:rsidR="0088698D" w:rsidRPr="006D732B" w:rsidRDefault="0088698D" w:rsidP="0088698D">
            <w:pPr>
              <w:pStyle w:val="acctfourfigures"/>
              <w:spacing w:line="240" w:lineRule="atLeast"/>
              <w:rPr>
                <w:szCs w:val="22"/>
              </w:rPr>
            </w:pPr>
          </w:p>
        </w:tc>
        <w:tc>
          <w:tcPr>
            <w:tcW w:w="990" w:type="dxa"/>
            <w:shd w:val="clear" w:color="auto" w:fill="auto"/>
          </w:tcPr>
          <w:p w:rsidR="0088698D" w:rsidRPr="0049728E" w:rsidRDefault="0088698D" w:rsidP="0088698D">
            <w:pPr>
              <w:pStyle w:val="acctfourfigures"/>
              <w:tabs>
                <w:tab w:val="clear" w:pos="765"/>
              </w:tabs>
              <w:spacing w:line="240" w:lineRule="atLeast"/>
              <w:jc w:val="center"/>
              <w:rPr>
                <w:szCs w:val="22"/>
              </w:rPr>
            </w:pPr>
          </w:p>
          <w:p w:rsidR="0088698D" w:rsidRPr="0049728E"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49728E" w:rsidRDefault="0088698D" w:rsidP="0088698D">
            <w:pPr>
              <w:jc w:val="thaiDistribute"/>
              <w:rPr>
                <w:szCs w:val="22"/>
              </w:rPr>
            </w:pPr>
          </w:p>
        </w:tc>
        <w:tc>
          <w:tcPr>
            <w:tcW w:w="990" w:type="dxa"/>
            <w:shd w:val="clear" w:color="auto" w:fill="auto"/>
          </w:tcPr>
          <w:p w:rsidR="0088698D" w:rsidRPr="004128CD" w:rsidRDefault="0088698D" w:rsidP="0088698D">
            <w:pPr>
              <w:pStyle w:val="BodyText"/>
              <w:tabs>
                <w:tab w:val="decimal" w:pos="630"/>
              </w:tabs>
              <w:spacing w:after="0" w:line="240" w:lineRule="auto"/>
              <w:rPr>
                <w:szCs w:val="22"/>
              </w:rPr>
            </w:pPr>
          </w:p>
          <w:p w:rsidR="0088698D" w:rsidRPr="004128CD" w:rsidRDefault="0088698D" w:rsidP="0088698D">
            <w:pPr>
              <w:pStyle w:val="BodyText"/>
              <w:tabs>
                <w:tab w:val="decimal" w:pos="630"/>
              </w:tabs>
              <w:spacing w:after="0" w:line="240" w:lineRule="auto"/>
              <w:rPr>
                <w:szCs w:val="22"/>
              </w:rPr>
            </w:pPr>
            <w:r w:rsidRPr="004128CD">
              <w:rPr>
                <w:szCs w:val="22"/>
              </w:rPr>
              <w:t>5</w:t>
            </w:r>
          </w:p>
        </w:tc>
      </w:tr>
      <w:tr w:rsidR="0088698D" w:rsidRPr="006D732B" w:rsidTr="00BB0A8A">
        <w:trPr>
          <w:gridBefore w:val="1"/>
          <w:wBefore w:w="18" w:type="dxa"/>
          <w:cantSplit/>
        </w:trPr>
        <w:tc>
          <w:tcPr>
            <w:tcW w:w="4770" w:type="dxa"/>
            <w:shd w:val="clear" w:color="auto" w:fill="auto"/>
          </w:tcPr>
          <w:p w:rsidR="0088698D" w:rsidRPr="006D732B" w:rsidRDefault="0088698D" w:rsidP="0088698D">
            <w:pPr>
              <w:spacing w:line="240" w:lineRule="atLeast"/>
              <w:rPr>
                <w:b/>
                <w:bCs/>
                <w:szCs w:val="22"/>
              </w:rPr>
            </w:pPr>
            <w:r w:rsidRPr="006D732B">
              <w:rPr>
                <w:b/>
                <w:bCs/>
                <w:szCs w:val="22"/>
              </w:rPr>
              <w:t>Total</w:t>
            </w:r>
          </w:p>
        </w:tc>
        <w:tc>
          <w:tcPr>
            <w:tcW w:w="990" w:type="dxa"/>
            <w:tcBorders>
              <w:top w:val="single" w:sz="4" w:space="0" w:color="auto"/>
              <w:bottom w:val="double" w:sz="4" w:space="0" w:color="auto"/>
            </w:tcBorders>
            <w:shd w:val="clear" w:color="auto" w:fill="auto"/>
          </w:tcPr>
          <w:p w:rsidR="0088698D" w:rsidRPr="0031751B" w:rsidRDefault="00F461E7" w:rsidP="0088698D">
            <w:pPr>
              <w:pStyle w:val="acctfourfigures"/>
              <w:tabs>
                <w:tab w:val="clear" w:pos="765"/>
              </w:tabs>
              <w:spacing w:line="240" w:lineRule="atLeast"/>
              <w:jc w:val="center"/>
              <w:rPr>
                <w:b/>
                <w:bCs/>
                <w:szCs w:val="22"/>
              </w:rPr>
            </w:pPr>
            <w:r>
              <w:rPr>
                <w:b/>
                <w:bCs/>
                <w:szCs w:val="22"/>
              </w:rPr>
              <w:t>9</w:t>
            </w:r>
          </w:p>
        </w:tc>
        <w:tc>
          <w:tcPr>
            <w:tcW w:w="180" w:type="dxa"/>
            <w:shd w:val="clear" w:color="auto" w:fill="auto"/>
          </w:tcPr>
          <w:p w:rsidR="0088698D" w:rsidRPr="0031751B" w:rsidRDefault="0088698D" w:rsidP="0088698D">
            <w:pPr>
              <w:jc w:val="thaiDistribute"/>
              <w:rPr>
                <w:b/>
                <w:bCs/>
                <w:szCs w:val="22"/>
              </w:rPr>
            </w:pPr>
          </w:p>
        </w:tc>
        <w:tc>
          <w:tcPr>
            <w:tcW w:w="990" w:type="dxa"/>
            <w:tcBorders>
              <w:top w:val="single" w:sz="4" w:space="0" w:color="auto"/>
              <w:bottom w:val="double" w:sz="4" w:space="0" w:color="auto"/>
            </w:tcBorders>
            <w:shd w:val="clear" w:color="auto" w:fill="auto"/>
          </w:tcPr>
          <w:p w:rsidR="0088698D" w:rsidRPr="0031751B" w:rsidRDefault="00F461E7" w:rsidP="0088698D">
            <w:pPr>
              <w:pStyle w:val="BodyText"/>
              <w:tabs>
                <w:tab w:val="decimal" w:pos="630"/>
              </w:tabs>
              <w:spacing w:after="0" w:line="240" w:lineRule="auto"/>
              <w:rPr>
                <w:b/>
                <w:bCs/>
                <w:szCs w:val="22"/>
              </w:rPr>
            </w:pPr>
            <w:r>
              <w:rPr>
                <w:b/>
                <w:bCs/>
                <w:szCs w:val="22"/>
              </w:rPr>
              <w:t>86</w:t>
            </w: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88698D" w:rsidRPr="0031751B" w:rsidRDefault="0088698D" w:rsidP="0088698D">
            <w:pPr>
              <w:pStyle w:val="acctfourfigures"/>
              <w:tabs>
                <w:tab w:val="clear" w:pos="765"/>
              </w:tabs>
              <w:spacing w:line="240" w:lineRule="atLeast"/>
              <w:jc w:val="center"/>
              <w:rPr>
                <w:b/>
                <w:bCs/>
                <w:szCs w:val="22"/>
              </w:rPr>
            </w:pPr>
            <w:r>
              <w:rPr>
                <w:b/>
                <w:bCs/>
                <w:szCs w:val="22"/>
              </w:rPr>
              <w:t>9</w:t>
            </w:r>
          </w:p>
        </w:tc>
        <w:tc>
          <w:tcPr>
            <w:tcW w:w="180" w:type="dxa"/>
            <w:shd w:val="clear" w:color="auto" w:fill="auto"/>
          </w:tcPr>
          <w:p w:rsidR="0088698D" w:rsidRPr="0031751B" w:rsidRDefault="0088698D" w:rsidP="0088698D">
            <w:pPr>
              <w:jc w:val="thaiDistribute"/>
              <w:rPr>
                <w:b/>
                <w:bCs/>
                <w:szCs w:val="22"/>
              </w:rPr>
            </w:pPr>
          </w:p>
        </w:tc>
        <w:tc>
          <w:tcPr>
            <w:tcW w:w="990" w:type="dxa"/>
            <w:tcBorders>
              <w:top w:val="single" w:sz="4" w:space="0" w:color="auto"/>
              <w:bottom w:val="double" w:sz="4" w:space="0" w:color="auto"/>
            </w:tcBorders>
            <w:shd w:val="clear" w:color="auto" w:fill="auto"/>
          </w:tcPr>
          <w:p w:rsidR="0088698D" w:rsidRPr="004128CD" w:rsidRDefault="0088698D" w:rsidP="0088698D">
            <w:pPr>
              <w:pStyle w:val="BodyText"/>
              <w:tabs>
                <w:tab w:val="decimal" w:pos="630"/>
              </w:tabs>
              <w:spacing w:after="0" w:line="240" w:lineRule="auto"/>
              <w:rPr>
                <w:b/>
                <w:bCs/>
                <w:szCs w:val="22"/>
              </w:rPr>
            </w:pPr>
            <w:r w:rsidRPr="004128CD">
              <w:rPr>
                <w:b/>
                <w:bCs/>
                <w:szCs w:val="22"/>
              </w:rPr>
              <w:t>94</w:t>
            </w:r>
          </w:p>
        </w:tc>
      </w:tr>
      <w:tr w:rsidR="0088698D" w:rsidRPr="006D732B" w:rsidTr="0040475B">
        <w:trPr>
          <w:gridBefore w:val="1"/>
          <w:wBefore w:w="18" w:type="dxa"/>
          <w:cantSplit/>
          <w:tblHeader/>
        </w:trPr>
        <w:tc>
          <w:tcPr>
            <w:tcW w:w="4770" w:type="dxa"/>
            <w:shd w:val="clear" w:color="auto" w:fill="auto"/>
          </w:tcPr>
          <w:p w:rsidR="0088698D" w:rsidRPr="005734A8" w:rsidRDefault="0088698D" w:rsidP="0088698D">
            <w:pPr>
              <w:pStyle w:val="Heading2"/>
              <w:numPr>
                <w:ilvl w:val="0"/>
                <w:numId w:val="0"/>
              </w:numPr>
              <w:spacing w:before="0" w:after="0" w:line="240" w:lineRule="atLeast"/>
              <w:rPr>
                <w:sz w:val="36"/>
                <w:szCs w:val="36"/>
              </w:rPr>
            </w:pPr>
          </w:p>
        </w:tc>
        <w:tc>
          <w:tcPr>
            <w:tcW w:w="4500" w:type="dxa"/>
            <w:gridSpan w:val="7"/>
            <w:shd w:val="clear" w:color="auto" w:fill="auto"/>
          </w:tcPr>
          <w:p w:rsidR="0088698D" w:rsidRPr="004128CD" w:rsidRDefault="0088698D" w:rsidP="0088698D">
            <w:pPr>
              <w:pStyle w:val="acctmergecolhdg"/>
              <w:spacing w:line="240" w:lineRule="atLeast"/>
              <w:rPr>
                <w:szCs w:val="22"/>
              </w:rPr>
            </w:pPr>
          </w:p>
        </w:tc>
      </w:tr>
      <w:tr w:rsidR="0088698D" w:rsidRPr="006D732B" w:rsidTr="0040475B">
        <w:trPr>
          <w:gridBefore w:val="1"/>
          <w:wBefore w:w="18" w:type="dxa"/>
          <w:cantSplit/>
          <w:tblHeader/>
        </w:trPr>
        <w:tc>
          <w:tcPr>
            <w:tcW w:w="4770" w:type="dxa"/>
            <w:shd w:val="clear" w:color="auto" w:fill="auto"/>
          </w:tcPr>
          <w:p w:rsidR="0088698D" w:rsidRPr="006D732B" w:rsidRDefault="0088698D" w:rsidP="0088698D">
            <w:pPr>
              <w:pStyle w:val="Heading2"/>
              <w:numPr>
                <w:ilvl w:val="0"/>
                <w:numId w:val="0"/>
              </w:numPr>
              <w:spacing w:before="0" w:after="0" w:line="240" w:lineRule="atLeast"/>
              <w:rPr>
                <w:sz w:val="22"/>
                <w:szCs w:val="22"/>
              </w:rPr>
            </w:pPr>
          </w:p>
        </w:tc>
        <w:tc>
          <w:tcPr>
            <w:tcW w:w="4500" w:type="dxa"/>
            <w:gridSpan w:val="7"/>
            <w:shd w:val="clear" w:color="auto" w:fill="auto"/>
          </w:tcPr>
          <w:p w:rsidR="0088698D" w:rsidRPr="004128CD" w:rsidRDefault="0088698D" w:rsidP="0088698D">
            <w:pPr>
              <w:pStyle w:val="acctmergecolhdg"/>
              <w:spacing w:line="240" w:lineRule="atLeast"/>
              <w:rPr>
                <w:szCs w:val="22"/>
              </w:rPr>
            </w:pPr>
            <w:r w:rsidRPr="004128CD">
              <w:rPr>
                <w:szCs w:val="22"/>
              </w:rPr>
              <w:t>Separate financial statements</w:t>
            </w:r>
            <w:r w:rsidRPr="004128CD">
              <w:rPr>
                <w:szCs w:val="22"/>
              </w:rPr>
              <w:br w:type="page"/>
            </w:r>
            <w:r w:rsidRPr="004128CD">
              <w:rPr>
                <w:szCs w:val="22"/>
              </w:rPr>
              <w:br w:type="page"/>
            </w:r>
            <w:r w:rsidRPr="004128CD">
              <w:rPr>
                <w:szCs w:val="22"/>
              </w:rPr>
              <w:br w:type="page"/>
            </w:r>
          </w:p>
        </w:tc>
      </w:tr>
      <w:tr w:rsidR="0088698D" w:rsidRPr="006D732B" w:rsidTr="0040475B">
        <w:tblPrEx>
          <w:shd w:val="clear" w:color="auto" w:fill="auto"/>
        </w:tblPrEx>
        <w:trPr>
          <w:cantSplit/>
          <w:tblHeader/>
        </w:trPr>
        <w:tc>
          <w:tcPr>
            <w:tcW w:w="4788" w:type="dxa"/>
            <w:gridSpan w:val="2"/>
            <w:shd w:val="clear" w:color="auto" w:fill="auto"/>
          </w:tcPr>
          <w:p w:rsidR="0088698D" w:rsidRPr="006D732B" w:rsidRDefault="0088698D" w:rsidP="0088698D">
            <w:pPr>
              <w:spacing w:line="240" w:lineRule="atLeast"/>
              <w:rPr>
                <w:szCs w:val="22"/>
              </w:rPr>
            </w:pPr>
          </w:p>
        </w:tc>
        <w:tc>
          <w:tcPr>
            <w:tcW w:w="2160" w:type="dxa"/>
            <w:gridSpan w:val="3"/>
            <w:shd w:val="clear" w:color="auto" w:fill="auto"/>
          </w:tcPr>
          <w:p w:rsidR="0088698D" w:rsidRPr="006D732B" w:rsidRDefault="0088698D" w:rsidP="0088698D">
            <w:pPr>
              <w:pStyle w:val="acctmergecolhdg"/>
              <w:spacing w:line="240" w:lineRule="atLeast"/>
              <w:rPr>
                <w:b w:val="0"/>
                <w:bCs/>
                <w:szCs w:val="22"/>
              </w:rPr>
            </w:pPr>
            <w:r>
              <w:rPr>
                <w:b w:val="0"/>
                <w:bCs/>
                <w:szCs w:val="22"/>
              </w:rPr>
              <w:t>2017</w:t>
            </w:r>
          </w:p>
        </w:tc>
        <w:tc>
          <w:tcPr>
            <w:tcW w:w="180" w:type="dxa"/>
            <w:shd w:val="clear" w:color="auto" w:fill="auto"/>
          </w:tcPr>
          <w:p w:rsidR="0088698D" w:rsidRPr="006D732B" w:rsidRDefault="0088698D" w:rsidP="0088698D">
            <w:pPr>
              <w:pStyle w:val="acctmergecolhdg"/>
              <w:spacing w:line="240" w:lineRule="atLeast"/>
              <w:rPr>
                <w:b w:val="0"/>
                <w:bCs/>
                <w:szCs w:val="22"/>
              </w:rPr>
            </w:pPr>
          </w:p>
        </w:tc>
        <w:tc>
          <w:tcPr>
            <w:tcW w:w="2160" w:type="dxa"/>
            <w:gridSpan w:val="3"/>
            <w:shd w:val="clear" w:color="auto" w:fill="auto"/>
          </w:tcPr>
          <w:p w:rsidR="0088698D" w:rsidRPr="004128CD" w:rsidRDefault="0088698D" w:rsidP="0088698D">
            <w:pPr>
              <w:pStyle w:val="acctmergecolhdg"/>
              <w:spacing w:line="240" w:lineRule="atLeast"/>
              <w:rPr>
                <w:b w:val="0"/>
                <w:bCs/>
                <w:szCs w:val="22"/>
              </w:rPr>
            </w:pPr>
            <w:r w:rsidRPr="004128CD">
              <w:rPr>
                <w:b w:val="0"/>
                <w:bCs/>
                <w:szCs w:val="22"/>
              </w:rPr>
              <w:t>2016</w:t>
            </w:r>
          </w:p>
        </w:tc>
      </w:tr>
      <w:tr w:rsidR="0088698D" w:rsidRPr="006D732B" w:rsidTr="00296DC0">
        <w:tblPrEx>
          <w:shd w:val="clear" w:color="auto" w:fill="auto"/>
        </w:tblPrEx>
        <w:trPr>
          <w:cantSplit/>
          <w:trHeight w:val="497"/>
          <w:tblHeader/>
        </w:trPr>
        <w:tc>
          <w:tcPr>
            <w:tcW w:w="4788" w:type="dxa"/>
            <w:gridSpan w:val="2"/>
            <w:shd w:val="clear" w:color="auto" w:fill="auto"/>
          </w:tcPr>
          <w:p w:rsidR="0088698D" w:rsidRPr="006D732B" w:rsidRDefault="0088698D" w:rsidP="0088698D">
            <w:pPr>
              <w:pStyle w:val="acctfourfigures"/>
              <w:spacing w:line="240" w:lineRule="atLeast"/>
              <w:jc w:val="center"/>
              <w:rPr>
                <w:szCs w:val="22"/>
              </w:rPr>
            </w:pPr>
          </w:p>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6D732B" w:rsidRDefault="0088698D" w:rsidP="0088698D">
            <w:pPr>
              <w:pStyle w:val="acctfourfigures"/>
              <w:tabs>
                <w:tab w:val="clear" w:pos="765"/>
              </w:tabs>
              <w:spacing w:line="240" w:lineRule="atLeast"/>
              <w:jc w:val="center"/>
              <w:rPr>
                <w:i/>
                <w:iCs/>
                <w:szCs w:val="22"/>
              </w:rPr>
            </w:pPr>
            <w:r w:rsidRPr="006D732B">
              <w:rPr>
                <w:i/>
                <w:iCs/>
                <w:szCs w:val="22"/>
              </w:rPr>
              <w:t>Rate</w:t>
            </w:r>
          </w:p>
          <w:p w:rsidR="0088698D" w:rsidRPr="006D732B" w:rsidRDefault="0088698D" w:rsidP="0088698D">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88698D" w:rsidRPr="006D732B" w:rsidRDefault="0088698D" w:rsidP="0088698D">
            <w:pPr>
              <w:pStyle w:val="acctfourfigures"/>
              <w:tabs>
                <w:tab w:val="clear" w:pos="765"/>
              </w:tabs>
              <w:spacing w:line="240" w:lineRule="atLeast"/>
              <w:jc w:val="center"/>
              <w:rPr>
                <w:i/>
                <w:iCs/>
                <w:szCs w:val="22"/>
              </w:rPr>
            </w:pPr>
          </w:p>
          <w:p w:rsidR="0088698D" w:rsidRPr="006D732B" w:rsidRDefault="0088698D" w:rsidP="0088698D">
            <w:pPr>
              <w:pStyle w:val="acctfourfigures"/>
              <w:tabs>
                <w:tab w:val="clear" w:pos="765"/>
              </w:tabs>
              <w:spacing w:line="240" w:lineRule="atLeast"/>
              <w:jc w:val="center"/>
              <w:rPr>
                <w:i/>
                <w:iCs/>
                <w:szCs w:val="22"/>
              </w:rPr>
            </w:pPr>
          </w:p>
        </w:tc>
        <w:tc>
          <w:tcPr>
            <w:tcW w:w="990" w:type="dxa"/>
            <w:shd w:val="clear" w:color="auto" w:fill="auto"/>
          </w:tcPr>
          <w:p w:rsidR="0088698D" w:rsidRPr="006D732B" w:rsidRDefault="0088698D" w:rsidP="0088698D">
            <w:pPr>
              <w:pStyle w:val="acctfourfigures"/>
              <w:tabs>
                <w:tab w:val="clear" w:pos="765"/>
              </w:tabs>
              <w:spacing w:line="240" w:lineRule="atLeast"/>
              <w:ind w:left="-79" w:right="-79"/>
              <w:jc w:val="center"/>
              <w:rPr>
                <w:i/>
                <w:iCs/>
                <w:szCs w:val="22"/>
              </w:rPr>
            </w:pPr>
            <w:r w:rsidRPr="006D732B">
              <w:rPr>
                <w:i/>
                <w:iCs/>
                <w:szCs w:val="22"/>
              </w:rPr>
              <w:t>(in million Baht)</w:t>
            </w:r>
          </w:p>
        </w:tc>
        <w:tc>
          <w:tcPr>
            <w:tcW w:w="180" w:type="dxa"/>
            <w:shd w:val="clear" w:color="auto" w:fill="auto"/>
          </w:tcPr>
          <w:p w:rsidR="0088698D" w:rsidRPr="006D732B" w:rsidRDefault="0088698D" w:rsidP="0088698D">
            <w:pPr>
              <w:pStyle w:val="acctfourfigures"/>
              <w:tabs>
                <w:tab w:val="clear" w:pos="765"/>
              </w:tabs>
              <w:spacing w:line="240" w:lineRule="atLeast"/>
              <w:jc w:val="center"/>
              <w:rPr>
                <w:i/>
                <w:iCs/>
                <w:szCs w:val="22"/>
              </w:rPr>
            </w:pPr>
          </w:p>
          <w:p w:rsidR="0088698D" w:rsidRPr="006D732B" w:rsidRDefault="0088698D" w:rsidP="0088698D">
            <w:pPr>
              <w:pStyle w:val="acctfourfigures"/>
              <w:tabs>
                <w:tab w:val="clear" w:pos="765"/>
              </w:tabs>
              <w:spacing w:line="240" w:lineRule="atLeast"/>
              <w:jc w:val="center"/>
              <w:rPr>
                <w:i/>
                <w:iCs/>
                <w:szCs w:val="22"/>
              </w:rPr>
            </w:pPr>
          </w:p>
        </w:tc>
        <w:tc>
          <w:tcPr>
            <w:tcW w:w="990" w:type="dxa"/>
            <w:shd w:val="clear" w:color="auto" w:fill="auto"/>
          </w:tcPr>
          <w:p w:rsidR="0088698D" w:rsidRPr="006D732B" w:rsidRDefault="0088698D" w:rsidP="0088698D">
            <w:pPr>
              <w:pStyle w:val="acctfourfigures"/>
              <w:tabs>
                <w:tab w:val="clear" w:pos="765"/>
              </w:tabs>
              <w:spacing w:line="240" w:lineRule="atLeast"/>
              <w:jc w:val="center"/>
              <w:rPr>
                <w:i/>
                <w:iCs/>
                <w:szCs w:val="22"/>
              </w:rPr>
            </w:pPr>
            <w:r w:rsidRPr="006D732B">
              <w:rPr>
                <w:i/>
                <w:iCs/>
                <w:szCs w:val="22"/>
              </w:rPr>
              <w:t>Rate</w:t>
            </w:r>
          </w:p>
          <w:p w:rsidR="0088698D" w:rsidRPr="006D732B" w:rsidRDefault="0088698D" w:rsidP="0088698D">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88698D" w:rsidRPr="006D732B" w:rsidRDefault="0088698D" w:rsidP="0088698D">
            <w:pPr>
              <w:pStyle w:val="acctfourfigures"/>
              <w:tabs>
                <w:tab w:val="clear" w:pos="765"/>
              </w:tabs>
              <w:spacing w:line="240" w:lineRule="atLeast"/>
              <w:jc w:val="center"/>
              <w:rPr>
                <w:i/>
                <w:iCs/>
                <w:szCs w:val="22"/>
              </w:rPr>
            </w:pPr>
          </w:p>
          <w:p w:rsidR="0088698D" w:rsidRPr="006D732B" w:rsidRDefault="0088698D" w:rsidP="0088698D">
            <w:pPr>
              <w:pStyle w:val="acctfourfigures"/>
              <w:tabs>
                <w:tab w:val="clear" w:pos="765"/>
              </w:tabs>
              <w:spacing w:line="240" w:lineRule="atLeast"/>
              <w:jc w:val="center"/>
              <w:rPr>
                <w:i/>
                <w:iCs/>
                <w:szCs w:val="22"/>
              </w:rPr>
            </w:pPr>
          </w:p>
        </w:tc>
        <w:tc>
          <w:tcPr>
            <w:tcW w:w="990" w:type="dxa"/>
            <w:shd w:val="clear" w:color="auto" w:fill="auto"/>
          </w:tcPr>
          <w:p w:rsidR="0088698D" w:rsidRPr="004128CD" w:rsidRDefault="0088698D" w:rsidP="0088698D">
            <w:pPr>
              <w:pStyle w:val="acctfourfigures"/>
              <w:tabs>
                <w:tab w:val="clear" w:pos="765"/>
              </w:tabs>
              <w:spacing w:line="240" w:lineRule="atLeast"/>
              <w:ind w:left="-79" w:right="-79"/>
              <w:jc w:val="center"/>
              <w:rPr>
                <w:i/>
                <w:iCs/>
                <w:szCs w:val="22"/>
              </w:rPr>
            </w:pPr>
            <w:r w:rsidRPr="004128CD">
              <w:rPr>
                <w:i/>
                <w:iCs/>
                <w:szCs w:val="22"/>
              </w:rPr>
              <w:t>(in million Baht)</w:t>
            </w:r>
          </w:p>
        </w:tc>
      </w:tr>
      <w:tr w:rsidR="0088698D" w:rsidRPr="006D732B" w:rsidTr="00296DC0">
        <w:tblPrEx>
          <w:shd w:val="clear" w:color="auto" w:fill="auto"/>
        </w:tblPrEx>
        <w:trPr>
          <w:cantSplit/>
          <w:trHeight w:hRule="exact" w:val="144"/>
        </w:trPr>
        <w:tc>
          <w:tcPr>
            <w:tcW w:w="4788" w:type="dxa"/>
            <w:gridSpan w:val="2"/>
            <w:shd w:val="clear" w:color="auto" w:fill="auto"/>
          </w:tcPr>
          <w:p w:rsidR="0088698D" w:rsidRPr="006D732B" w:rsidRDefault="0088698D" w:rsidP="0088698D">
            <w:pPr>
              <w:spacing w:line="240" w:lineRule="atLeast"/>
              <w:rPr>
                <w:szCs w:val="22"/>
              </w:rPr>
            </w:pPr>
          </w:p>
        </w:tc>
        <w:tc>
          <w:tcPr>
            <w:tcW w:w="990" w:type="dxa"/>
            <w:shd w:val="clear" w:color="auto" w:fill="auto"/>
          </w:tcPr>
          <w:p w:rsidR="0088698D" w:rsidRPr="006D732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6D732B" w:rsidRDefault="0088698D" w:rsidP="0088698D">
            <w:pPr>
              <w:pStyle w:val="acctfourfigures"/>
              <w:tabs>
                <w:tab w:val="clear" w:pos="765"/>
                <w:tab w:val="decimal" w:pos="731"/>
              </w:tabs>
              <w:spacing w:line="240" w:lineRule="atLeast"/>
              <w:ind w:right="11"/>
              <w:rPr>
                <w:szCs w:val="22"/>
              </w:rPr>
            </w:pP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6D732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4128CD" w:rsidRDefault="0088698D" w:rsidP="0088698D">
            <w:pPr>
              <w:pStyle w:val="acctfourfigures"/>
              <w:tabs>
                <w:tab w:val="clear" w:pos="765"/>
                <w:tab w:val="decimal" w:pos="731"/>
              </w:tabs>
              <w:spacing w:line="240" w:lineRule="atLeast"/>
              <w:ind w:right="11"/>
              <w:rPr>
                <w:szCs w:val="22"/>
              </w:rPr>
            </w:pPr>
          </w:p>
        </w:tc>
      </w:tr>
      <w:tr w:rsidR="0088698D" w:rsidRPr="006D732B" w:rsidTr="00296DC0">
        <w:tblPrEx>
          <w:shd w:val="clear" w:color="auto" w:fill="auto"/>
        </w:tblPrEx>
        <w:trPr>
          <w:cantSplit/>
          <w:trHeight w:val="64"/>
        </w:trPr>
        <w:tc>
          <w:tcPr>
            <w:tcW w:w="4788" w:type="dxa"/>
            <w:gridSpan w:val="2"/>
            <w:shd w:val="clear" w:color="auto" w:fill="auto"/>
          </w:tcPr>
          <w:p w:rsidR="0088698D" w:rsidRPr="006D732B" w:rsidRDefault="0088698D" w:rsidP="0088698D">
            <w:pPr>
              <w:spacing w:line="240" w:lineRule="atLeast"/>
              <w:rPr>
                <w:szCs w:val="22"/>
              </w:rPr>
            </w:pPr>
            <w:r w:rsidRPr="006D732B">
              <w:rPr>
                <w:szCs w:val="22"/>
              </w:rPr>
              <w:t>P</w:t>
            </w:r>
            <w:r w:rsidR="00FC1E09">
              <w:rPr>
                <w:szCs w:val="22"/>
              </w:rPr>
              <w:t xml:space="preserve">rofit before </w:t>
            </w:r>
            <w:r w:rsidRPr="006D732B">
              <w:rPr>
                <w:szCs w:val="22"/>
              </w:rPr>
              <w:t>income tax expense</w:t>
            </w: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31751B" w:rsidRDefault="0088698D" w:rsidP="0088698D">
            <w:pPr>
              <w:jc w:val="thaiDistribute"/>
              <w:rPr>
                <w:szCs w:val="22"/>
              </w:rPr>
            </w:pPr>
          </w:p>
        </w:tc>
        <w:tc>
          <w:tcPr>
            <w:tcW w:w="990" w:type="dxa"/>
            <w:tcBorders>
              <w:bottom w:val="double" w:sz="4" w:space="0" w:color="auto"/>
            </w:tcBorders>
            <w:shd w:val="clear" w:color="auto" w:fill="auto"/>
          </w:tcPr>
          <w:p w:rsidR="0088698D" w:rsidRPr="0031751B" w:rsidRDefault="00F461E7" w:rsidP="0088698D">
            <w:pPr>
              <w:pStyle w:val="BodyText"/>
              <w:tabs>
                <w:tab w:val="decimal" w:pos="630"/>
              </w:tabs>
              <w:spacing w:after="0" w:line="240" w:lineRule="auto"/>
              <w:rPr>
                <w:szCs w:val="22"/>
              </w:rPr>
            </w:pPr>
            <w:r>
              <w:rPr>
                <w:szCs w:val="22"/>
              </w:rPr>
              <w:t>88</w:t>
            </w:r>
            <w:r w:rsidR="00451D36">
              <w:rPr>
                <w:szCs w:val="22"/>
              </w:rPr>
              <w:t>5</w:t>
            </w: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31751B" w:rsidRDefault="0088698D" w:rsidP="0088698D">
            <w:pPr>
              <w:jc w:val="thaiDistribute"/>
              <w:rPr>
                <w:szCs w:val="22"/>
              </w:rPr>
            </w:pPr>
          </w:p>
        </w:tc>
        <w:tc>
          <w:tcPr>
            <w:tcW w:w="990" w:type="dxa"/>
            <w:tcBorders>
              <w:bottom w:val="double" w:sz="4" w:space="0" w:color="auto"/>
            </w:tcBorders>
            <w:shd w:val="clear" w:color="auto" w:fill="auto"/>
          </w:tcPr>
          <w:p w:rsidR="0088698D" w:rsidRPr="004128CD" w:rsidRDefault="0088698D" w:rsidP="0088698D">
            <w:pPr>
              <w:pStyle w:val="BodyText"/>
              <w:tabs>
                <w:tab w:val="decimal" w:pos="630"/>
              </w:tabs>
              <w:spacing w:after="0" w:line="240" w:lineRule="auto"/>
              <w:rPr>
                <w:szCs w:val="22"/>
              </w:rPr>
            </w:pPr>
            <w:r w:rsidRPr="004128CD">
              <w:rPr>
                <w:szCs w:val="22"/>
              </w:rPr>
              <w:t>920</w:t>
            </w:r>
          </w:p>
        </w:tc>
      </w:tr>
      <w:tr w:rsidR="0088698D" w:rsidRPr="006D732B" w:rsidTr="0040475B">
        <w:tblPrEx>
          <w:shd w:val="clear" w:color="auto" w:fill="auto"/>
        </w:tblPrEx>
        <w:trPr>
          <w:cantSplit/>
          <w:trHeight w:val="64"/>
        </w:trPr>
        <w:tc>
          <w:tcPr>
            <w:tcW w:w="4788" w:type="dxa"/>
            <w:gridSpan w:val="2"/>
            <w:shd w:val="clear" w:color="auto" w:fill="auto"/>
          </w:tcPr>
          <w:p w:rsidR="0088698D" w:rsidRPr="006D732B" w:rsidRDefault="0088698D" w:rsidP="0088698D">
            <w:pPr>
              <w:spacing w:line="240" w:lineRule="atLeast"/>
              <w:rPr>
                <w:szCs w:val="22"/>
              </w:rPr>
            </w:pPr>
            <w:r w:rsidRPr="006D732B">
              <w:rPr>
                <w:szCs w:val="22"/>
              </w:rPr>
              <w:t>Income tax using the Thai corporation tax rate</w:t>
            </w:r>
          </w:p>
        </w:tc>
        <w:tc>
          <w:tcPr>
            <w:tcW w:w="990" w:type="dxa"/>
            <w:shd w:val="clear" w:color="auto" w:fill="auto"/>
          </w:tcPr>
          <w:p w:rsidR="0088698D" w:rsidRPr="0031751B" w:rsidRDefault="00223E73" w:rsidP="0088698D">
            <w:pPr>
              <w:pStyle w:val="acctfourfigures"/>
              <w:tabs>
                <w:tab w:val="clear" w:pos="765"/>
              </w:tabs>
              <w:spacing w:line="240" w:lineRule="atLeast"/>
              <w:jc w:val="center"/>
              <w:rPr>
                <w:szCs w:val="22"/>
              </w:rPr>
            </w:pPr>
            <w:r>
              <w:rPr>
                <w:szCs w:val="22"/>
              </w:rPr>
              <w:t>20</w:t>
            </w:r>
          </w:p>
        </w:tc>
        <w:tc>
          <w:tcPr>
            <w:tcW w:w="180" w:type="dxa"/>
            <w:shd w:val="clear" w:color="auto" w:fill="auto"/>
          </w:tcPr>
          <w:p w:rsidR="0088698D" w:rsidRPr="0031751B" w:rsidRDefault="0088698D" w:rsidP="0088698D">
            <w:pPr>
              <w:jc w:val="thaiDistribute"/>
              <w:rPr>
                <w:szCs w:val="22"/>
              </w:rPr>
            </w:pPr>
          </w:p>
        </w:tc>
        <w:tc>
          <w:tcPr>
            <w:tcW w:w="990" w:type="dxa"/>
            <w:tcBorders>
              <w:top w:val="double" w:sz="4" w:space="0" w:color="auto"/>
            </w:tcBorders>
            <w:shd w:val="clear" w:color="auto" w:fill="auto"/>
          </w:tcPr>
          <w:p w:rsidR="0088698D" w:rsidRPr="0031751B" w:rsidRDefault="00F461E7" w:rsidP="0088698D">
            <w:pPr>
              <w:pStyle w:val="BodyText"/>
              <w:tabs>
                <w:tab w:val="decimal" w:pos="630"/>
              </w:tabs>
              <w:spacing w:after="0" w:line="240" w:lineRule="auto"/>
              <w:rPr>
                <w:szCs w:val="22"/>
              </w:rPr>
            </w:pPr>
            <w:r>
              <w:rPr>
                <w:szCs w:val="22"/>
              </w:rPr>
              <w:t>177</w:t>
            </w: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r w:rsidRPr="0031751B">
              <w:rPr>
                <w:szCs w:val="22"/>
              </w:rPr>
              <w:t>20</w:t>
            </w:r>
          </w:p>
        </w:tc>
        <w:tc>
          <w:tcPr>
            <w:tcW w:w="180" w:type="dxa"/>
            <w:shd w:val="clear" w:color="auto" w:fill="auto"/>
          </w:tcPr>
          <w:p w:rsidR="0088698D" w:rsidRPr="0031751B" w:rsidRDefault="0088698D" w:rsidP="0088698D">
            <w:pPr>
              <w:jc w:val="thaiDistribute"/>
              <w:rPr>
                <w:szCs w:val="22"/>
              </w:rPr>
            </w:pPr>
          </w:p>
        </w:tc>
        <w:tc>
          <w:tcPr>
            <w:tcW w:w="990" w:type="dxa"/>
            <w:tcBorders>
              <w:top w:val="double" w:sz="4" w:space="0" w:color="auto"/>
            </w:tcBorders>
            <w:shd w:val="clear" w:color="auto" w:fill="auto"/>
          </w:tcPr>
          <w:p w:rsidR="0088698D" w:rsidRPr="004128CD" w:rsidRDefault="0088698D" w:rsidP="0088698D">
            <w:pPr>
              <w:pStyle w:val="BodyText"/>
              <w:tabs>
                <w:tab w:val="decimal" w:pos="630"/>
              </w:tabs>
              <w:spacing w:after="0" w:line="240" w:lineRule="auto"/>
              <w:rPr>
                <w:szCs w:val="22"/>
              </w:rPr>
            </w:pPr>
            <w:r w:rsidRPr="004128CD">
              <w:rPr>
                <w:szCs w:val="22"/>
              </w:rPr>
              <w:t>184</w:t>
            </w:r>
          </w:p>
        </w:tc>
      </w:tr>
      <w:tr w:rsidR="0088698D" w:rsidRPr="006D732B" w:rsidTr="0040475B">
        <w:tblPrEx>
          <w:shd w:val="clear" w:color="auto" w:fill="auto"/>
        </w:tblPrEx>
        <w:trPr>
          <w:cantSplit/>
        </w:trPr>
        <w:tc>
          <w:tcPr>
            <w:tcW w:w="4788" w:type="dxa"/>
            <w:gridSpan w:val="2"/>
            <w:shd w:val="clear" w:color="auto" w:fill="auto"/>
          </w:tcPr>
          <w:p w:rsidR="0088698D" w:rsidRPr="006D732B" w:rsidRDefault="0088698D" w:rsidP="0088698D">
            <w:pPr>
              <w:spacing w:line="240" w:lineRule="atLeast"/>
              <w:rPr>
                <w:szCs w:val="22"/>
              </w:rPr>
            </w:pPr>
            <w:r w:rsidRPr="006D732B">
              <w:rPr>
                <w:szCs w:val="22"/>
              </w:rPr>
              <w:t>Income not subject to tax</w:t>
            </w: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31751B" w:rsidRDefault="0088698D" w:rsidP="0088698D">
            <w:pPr>
              <w:jc w:val="thaiDistribute"/>
              <w:rPr>
                <w:szCs w:val="22"/>
              </w:rPr>
            </w:pPr>
          </w:p>
        </w:tc>
        <w:tc>
          <w:tcPr>
            <w:tcW w:w="990" w:type="dxa"/>
            <w:shd w:val="clear" w:color="auto" w:fill="auto"/>
          </w:tcPr>
          <w:p w:rsidR="0088698D" w:rsidRPr="0031751B" w:rsidRDefault="00F461E7" w:rsidP="0088698D">
            <w:pPr>
              <w:pStyle w:val="BodyText"/>
              <w:tabs>
                <w:tab w:val="decimal" w:pos="630"/>
              </w:tabs>
              <w:spacing w:after="0" w:line="240" w:lineRule="auto"/>
              <w:rPr>
                <w:szCs w:val="22"/>
              </w:rPr>
            </w:pPr>
            <w:r>
              <w:rPr>
                <w:szCs w:val="22"/>
              </w:rPr>
              <w:t>(97)</w:t>
            </w:r>
          </w:p>
        </w:tc>
        <w:tc>
          <w:tcPr>
            <w:tcW w:w="180" w:type="dxa"/>
            <w:shd w:val="clear" w:color="auto" w:fill="auto"/>
          </w:tcPr>
          <w:p w:rsidR="0088698D" w:rsidRPr="006D732B" w:rsidRDefault="0088698D" w:rsidP="0088698D">
            <w:pPr>
              <w:pStyle w:val="acctfourfigures"/>
              <w:spacing w:line="240" w:lineRule="atLeast"/>
              <w:rPr>
                <w:szCs w:val="22"/>
              </w:rPr>
            </w:pP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31751B" w:rsidRDefault="0088698D" w:rsidP="0088698D">
            <w:pPr>
              <w:jc w:val="thaiDistribute"/>
              <w:rPr>
                <w:szCs w:val="22"/>
              </w:rPr>
            </w:pPr>
          </w:p>
        </w:tc>
        <w:tc>
          <w:tcPr>
            <w:tcW w:w="990" w:type="dxa"/>
            <w:shd w:val="clear" w:color="auto" w:fill="auto"/>
          </w:tcPr>
          <w:p w:rsidR="0088698D" w:rsidRPr="004128CD" w:rsidRDefault="007D66E4" w:rsidP="0088698D">
            <w:pPr>
              <w:pStyle w:val="BodyText"/>
              <w:tabs>
                <w:tab w:val="decimal" w:pos="630"/>
              </w:tabs>
              <w:spacing w:after="0" w:line="240" w:lineRule="auto"/>
              <w:rPr>
                <w:szCs w:val="22"/>
              </w:rPr>
            </w:pPr>
            <w:r w:rsidRPr="004128CD">
              <w:rPr>
                <w:szCs w:val="22"/>
                <w:cs/>
                <w:lang w:bidi="th-TH"/>
              </w:rPr>
              <w:t>(</w:t>
            </w:r>
            <w:r w:rsidR="0088698D" w:rsidRPr="004128CD">
              <w:rPr>
                <w:szCs w:val="22"/>
              </w:rPr>
              <w:t>107</w:t>
            </w:r>
            <w:r w:rsidR="002018FD" w:rsidRPr="004128CD">
              <w:rPr>
                <w:szCs w:val="22"/>
                <w:cs/>
                <w:lang w:bidi="th-TH"/>
              </w:rPr>
              <w:t>)</w:t>
            </w:r>
          </w:p>
        </w:tc>
      </w:tr>
      <w:tr w:rsidR="0088698D" w:rsidRPr="006D732B" w:rsidTr="00F03709">
        <w:tblPrEx>
          <w:shd w:val="clear" w:color="auto" w:fill="auto"/>
        </w:tblPrEx>
        <w:trPr>
          <w:cantSplit/>
        </w:trPr>
        <w:tc>
          <w:tcPr>
            <w:tcW w:w="4788" w:type="dxa"/>
            <w:gridSpan w:val="2"/>
            <w:shd w:val="clear" w:color="auto" w:fill="auto"/>
          </w:tcPr>
          <w:p w:rsidR="0088698D" w:rsidRPr="006D732B" w:rsidRDefault="0088698D" w:rsidP="0088698D">
            <w:pPr>
              <w:spacing w:line="240" w:lineRule="atLeast"/>
              <w:ind w:left="209" w:hanging="180"/>
              <w:rPr>
                <w:szCs w:val="22"/>
              </w:rPr>
            </w:pPr>
            <w:r>
              <w:rPr>
                <w:szCs w:val="22"/>
              </w:rPr>
              <w:t>Difference in tax and accounting treatment of income and expense</w:t>
            </w: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31751B" w:rsidRDefault="0088698D" w:rsidP="0088698D">
            <w:pPr>
              <w:jc w:val="thaiDistribute"/>
              <w:rPr>
                <w:szCs w:val="22"/>
              </w:rPr>
            </w:pPr>
          </w:p>
        </w:tc>
        <w:tc>
          <w:tcPr>
            <w:tcW w:w="990" w:type="dxa"/>
            <w:shd w:val="clear" w:color="auto" w:fill="auto"/>
            <w:vAlign w:val="bottom"/>
          </w:tcPr>
          <w:p w:rsidR="0088698D" w:rsidRPr="0031751B" w:rsidRDefault="00F03709" w:rsidP="00F03709">
            <w:pPr>
              <w:pStyle w:val="BodyText"/>
              <w:tabs>
                <w:tab w:val="decimal" w:pos="630"/>
              </w:tabs>
              <w:spacing w:after="0" w:line="240" w:lineRule="auto"/>
              <w:rPr>
                <w:szCs w:val="22"/>
              </w:rPr>
            </w:pPr>
            <w:r>
              <w:rPr>
                <w:szCs w:val="22"/>
              </w:rPr>
              <w:t>6</w:t>
            </w:r>
          </w:p>
        </w:tc>
        <w:tc>
          <w:tcPr>
            <w:tcW w:w="180" w:type="dxa"/>
            <w:shd w:val="clear" w:color="auto" w:fill="auto"/>
          </w:tcPr>
          <w:p w:rsidR="0088698D" w:rsidRPr="006D732B" w:rsidRDefault="0088698D" w:rsidP="0088698D">
            <w:pPr>
              <w:pStyle w:val="acctfourfigures"/>
              <w:spacing w:line="240" w:lineRule="atLeast"/>
              <w:rPr>
                <w:szCs w:val="22"/>
              </w:rPr>
            </w:pPr>
          </w:p>
        </w:tc>
        <w:tc>
          <w:tcPr>
            <w:tcW w:w="990" w:type="dxa"/>
            <w:shd w:val="clear" w:color="auto" w:fill="auto"/>
          </w:tcPr>
          <w:p w:rsidR="0088698D" w:rsidRPr="0031751B" w:rsidRDefault="0088698D" w:rsidP="0088698D">
            <w:pPr>
              <w:pStyle w:val="acctfourfigures"/>
              <w:tabs>
                <w:tab w:val="clear" w:pos="765"/>
              </w:tabs>
              <w:spacing w:line="240" w:lineRule="atLeast"/>
              <w:jc w:val="center"/>
              <w:rPr>
                <w:szCs w:val="22"/>
              </w:rPr>
            </w:pPr>
          </w:p>
        </w:tc>
        <w:tc>
          <w:tcPr>
            <w:tcW w:w="180" w:type="dxa"/>
            <w:shd w:val="clear" w:color="auto" w:fill="auto"/>
          </w:tcPr>
          <w:p w:rsidR="0088698D" w:rsidRPr="0031751B" w:rsidRDefault="0088698D" w:rsidP="0088698D">
            <w:pPr>
              <w:jc w:val="thaiDistribute"/>
              <w:rPr>
                <w:szCs w:val="22"/>
              </w:rPr>
            </w:pPr>
          </w:p>
        </w:tc>
        <w:tc>
          <w:tcPr>
            <w:tcW w:w="990" w:type="dxa"/>
            <w:shd w:val="clear" w:color="auto" w:fill="auto"/>
          </w:tcPr>
          <w:p w:rsidR="0088698D" w:rsidRPr="0031751B" w:rsidRDefault="0088698D" w:rsidP="0088698D">
            <w:pPr>
              <w:pStyle w:val="BodyText"/>
              <w:tabs>
                <w:tab w:val="decimal" w:pos="630"/>
              </w:tabs>
              <w:spacing w:after="0" w:line="240" w:lineRule="auto"/>
              <w:rPr>
                <w:szCs w:val="22"/>
              </w:rPr>
            </w:pPr>
          </w:p>
          <w:p w:rsidR="0088698D" w:rsidRPr="0031751B" w:rsidRDefault="0088698D" w:rsidP="0088698D">
            <w:pPr>
              <w:pStyle w:val="BodyText"/>
              <w:tabs>
                <w:tab w:val="decimal" w:pos="630"/>
              </w:tabs>
              <w:spacing w:after="0" w:line="240" w:lineRule="auto"/>
              <w:rPr>
                <w:szCs w:val="22"/>
              </w:rPr>
            </w:pPr>
            <w:r w:rsidRPr="0031751B">
              <w:rPr>
                <w:szCs w:val="22"/>
              </w:rPr>
              <w:t>1</w:t>
            </w:r>
            <w:r>
              <w:rPr>
                <w:szCs w:val="22"/>
              </w:rPr>
              <w:t>7</w:t>
            </w:r>
          </w:p>
        </w:tc>
      </w:tr>
      <w:tr w:rsidR="0088698D" w:rsidRPr="006D732B" w:rsidTr="0040475B">
        <w:tblPrEx>
          <w:shd w:val="clear" w:color="auto" w:fill="auto"/>
        </w:tblPrEx>
        <w:trPr>
          <w:cantSplit/>
        </w:trPr>
        <w:tc>
          <w:tcPr>
            <w:tcW w:w="4788" w:type="dxa"/>
            <w:gridSpan w:val="2"/>
            <w:shd w:val="clear" w:color="auto" w:fill="auto"/>
          </w:tcPr>
          <w:p w:rsidR="0088698D" w:rsidRPr="006D732B" w:rsidRDefault="0088698D" w:rsidP="0088698D">
            <w:pPr>
              <w:spacing w:line="240" w:lineRule="atLeast"/>
              <w:rPr>
                <w:b/>
                <w:bCs/>
                <w:szCs w:val="22"/>
              </w:rPr>
            </w:pPr>
            <w:r w:rsidRPr="006D732B">
              <w:rPr>
                <w:b/>
                <w:bCs/>
                <w:szCs w:val="22"/>
              </w:rPr>
              <w:t>Total</w:t>
            </w:r>
          </w:p>
        </w:tc>
        <w:tc>
          <w:tcPr>
            <w:tcW w:w="990" w:type="dxa"/>
            <w:tcBorders>
              <w:top w:val="single" w:sz="4" w:space="0" w:color="auto"/>
              <w:bottom w:val="double" w:sz="4" w:space="0" w:color="auto"/>
            </w:tcBorders>
            <w:shd w:val="clear" w:color="auto" w:fill="auto"/>
          </w:tcPr>
          <w:p w:rsidR="0088698D" w:rsidRPr="00ED4BAF" w:rsidRDefault="00F461E7" w:rsidP="0088698D">
            <w:pPr>
              <w:pStyle w:val="acctfourfigures"/>
              <w:tabs>
                <w:tab w:val="clear" w:pos="765"/>
              </w:tabs>
              <w:spacing w:line="240" w:lineRule="atLeast"/>
              <w:jc w:val="center"/>
              <w:rPr>
                <w:b/>
                <w:bCs/>
                <w:szCs w:val="22"/>
              </w:rPr>
            </w:pPr>
            <w:r>
              <w:rPr>
                <w:b/>
                <w:bCs/>
                <w:szCs w:val="22"/>
              </w:rPr>
              <w:t>10</w:t>
            </w:r>
          </w:p>
        </w:tc>
        <w:tc>
          <w:tcPr>
            <w:tcW w:w="180" w:type="dxa"/>
            <w:shd w:val="clear" w:color="auto" w:fill="auto"/>
          </w:tcPr>
          <w:p w:rsidR="0088698D" w:rsidRPr="00ED4BAF" w:rsidRDefault="0088698D" w:rsidP="0088698D">
            <w:pPr>
              <w:jc w:val="thaiDistribute"/>
              <w:rPr>
                <w:b/>
                <w:bCs/>
                <w:szCs w:val="22"/>
              </w:rPr>
            </w:pPr>
          </w:p>
        </w:tc>
        <w:tc>
          <w:tcPr>
            <w:tcW w:w="990" w:type="dxa"/>
            <w:tcBorders>
              <w:top w:val="single" w:sz="4" w:space="0" w:color="auto"/>
              <w:bottom w:val="double" w:sz="4" w:space="0" w:color="auto"/>
            </w:tcBorders>
            <w:shd w:val="clear" w:color="auto" w:fill="auto"/>
          </w:tcPr>
          <w:p w:rsidR="0088698D" w:rsidRPr="00ED4BAF" w:rsidRDefault="00F461E7" w:rsidP="0088698D">
            <w:pPr>
              <w:pStyle w:val="BodyText"/>
              <w:tabs>
                <w:tab w:val="decimal" w:pos="630"/>
              </w:tabs>
              <w:spacing w:after="0" w:line="240" w:lineRule="auto"/>
              <w:rPr>
                <w:b/>
                <w:bCs/>
                <w:szCs w:val="22"/>
              </w:rPr>
            </w:pPr>
            <w:r>
              <w:rPr>
                <w:b/>
                <w:bCs/>
                <w:szCs w:val="22"/>
              </w:rPr>
              <w:t>86</w:t>
            </w:r>
          </w:p>
        </w:tc>
        <w:tc>
          <w:tcPr>
            <w:tcW w:w="180" w:type="dxa"/>
            <w:shd w:val="clear" w:color="auto" w:fill="auto"/>
          </w:tcPr>
          <w:p w:rsidR="0088698D" w:rsidRPr="006D732B" w:rsidRDefault="0088698D" w:rsidP="0088698D">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88698D" w:rsidRPr="00ED4BAF" w:rsidRDefault="0088698D" w:rsidP="0088698D">
            <w:pPr>
              <w:pStyle w:val="acctfourfigures"/>
              <w:tabs>
                <w:tab w:val="clear" w:pos="765"/>
              </w:tabs>
              <w:spacing w:line="240" w:lineRule="atLeast"/>
              <w:jc w:val="center"/>
              <w:rPr>
                <w:b/>
                <w:bCs/>
                <w:szCs w:val="22"/>
              </w:rPr>
            </w:pPr>
            <w:r>
              <w:rPr>
                <w:b/>
                <w:bCs/>
                <w:szCs w:val="22"/>
              </w:rPr>
              <w:t>10</w:t>
            </w:r>
          </w:p>
        </w:tc>
        <w:tc>
          <w:tcPr>
            <w:tcW w:w="180" w:type="dxa"/>
            <w:shd w:val="clear" w:color="auto" w:fill="auto"/>
          </w:tcPr>
          <w:p w:rsidR="0088698D" w:rsidRPr="00ED4BAF" w:rsidRDefault="0088698D" w:rsidP="0088698D">
            <w:pPr>
              <w:jc w:val="thaiDistribute"/>
              <w:rPr>
                <w:b/>
                <w:bCs/>
                <w:szCs w:val="22"/>
              </w:rPr>
            </w:pPr>
          </w:p>
        </w:tc>
        <w:tc>
          <w:tcPr>
            <w:tcW w:w="990" w:type="dxa"/>
            <w:tcBorders>
              <w:top w:val="single" w:sz="4" w:space="0" w:color="auto"/>
              <w:bottom w:val="double" w:sz="4" w:space="0" w:color="auto"/>
            </w:tcBorders>
            <w:shd w:val="clear" w:color="auto" w:fill="auto"/>
          </w:tcPr>
          <w:p w:rsidR="0088698D" w:rsidRPr="00ED4BAF" w:rsidRDefault="0088698D" w:rsidP="0088698D">
            <w:pPr>
              <w:pStyle w:val="BodyText"/>
              <w:tabs>
                <w:tab w:val="decimal" w:pos="630"/>
              </w:tabs>
              <w:spacing w:after="0" w:line="240" w:lineRule="auto"/>
              <w:rPr>
                <w:b/>
                <w:bCs/>
                <w:szCs w:val="22"/>
              </w:rPr>
            </w:pPr>
            <w:r>
              <w:rPr>
                <w:b/>
                <w:bCs/>
                <w:szCs w:val="22"/>
              </w:rPr>
              <w:t>94</w:t>
            </w:r>
          </w:p>
        </w:tc>
      </w:tr>
    </w:tbl>
    <w:p w:rsidR="003F3A3D" w:rsidRPr="00722F5F" w:rsidRDefault="003F3A3D" w:rsidP="00F0699B">
      <w:pPr>
        <w:jc w:val="both"/>
        <w:rPr>
          <w:i/>
          <w:iCs/>
          <w:szCs w:val="22"/>
        </w:rPr>
      </w:pPr>
    </w:p>
    <w:p w:rsidR="00F32A89" w:rsidRPr="006D732B" w:rsidRDefault="00F32A89" w:rsidP="00F32A89">
      <w:pPr>
        <w:ind w:firstLine="540"/>
        <w:jc w:val="both"/>
        <w:rPr>
          <w:i/>
          <w:iCs/>
          <w:color w:val="0000FF"/>
          <w:szCs w:val="22"/>
          <w:shd w:val="clear" w:color="auto" w:fill="E0E0E0"/>
        </w:rPr>
      </w:pPr>
      <w:r w:rsidRPr="006D732B">
        <w:rPr>
          <w:i/>
          <w:iCs/>
          <w:szCs w:val="22"/>
        </w:rPr>
        <w:t>Income tax reduction</w:t>
      </w:r>
    </w:p>
    <w:p w:rsidR="004F67D3" w:rsidRPr="00722F5F" w:rsidRDefault="004F67D3" w:rsidP="004F67D3">
      <w:pPr>
        <w:autoSpaceDE w:val="0"/>
        <w:autoSpaceDN w:val="0"/>
        <w:adjustRightInd w:val="0"/>
        <w:spacing w:line="240" w:lineRule="auto"/>
        <w:jc w:val="both"/>
        <w:rPr>
          <w:szCs w:val="22"/>
        </w:rPr>
      </w:pPr>
    </w:p>
    <w:p w:rsidR="00BF034D" w:rsidRPr="006D732B" w:rsidRDefault="00DE12F4" w:rsidP="00BF034D">
      <w:pPr>
        <w:ind w:left="540"/>
        <w:jc w:val="both"/>
        <w:rPr>
          <w:szCs w:val="22"/>
        </w:rPr>
      </w:pPr>
      <w:r w:rsidRPr="00DE12F4">
        <w:rPr>
          <w:szCs w:val="22"/>
        </w:rPr>
        <w:t xml:space="preserve">Revenue Code Amendment Act No. 42 B.E. 2559 dated 3 March 2016 grants a reduction of the corporate income tax rate to 20% of net taxable profit for accounting periods which begin on or after </w:t>
      </w:r>
      <w:r w:rsidR="004128CD">
        <w:rPr>
          <w:szCs w:val="22"/>
        </w:rPr>
        <w:br/>
      </w:r>
      <w:r w:rsidRPr="00DE12F4">
        <w:rPr>
          <w:szCs w:val="22"/>
        </w:rPr>
        <w:t>1 January 2016.</w:t>
      </w:r>
    </w:p>
    <w:p w:rsidR="00D938D1" w:rsidRPr="00722F5F" w:rsidRDefault="00D938D1" w:rsidP="00BF034D">
      <w:pPr>
        <w:jc w:val="both"/>
        <w:rPr>
          <w:szCs w:val="22"/>
        </w:rPr>
      </w:pPr>
    </w:p>
    <w:p w:rsidR="00A564B3" w:rsidRPr="00314EC9" w:rsidRDefault="00680547" w:rsidP="00AC1A75">
      <w:pPr>
        <w:pStyle w:val="Heading1"/>
        <w:numPr>
          <w:ilvl w:val="0"/>
          <w:numId w:val="25"/>
        </w:numPr>
        <w:spacing w:before="0" w:after="0" w:line="240" w:lineRule="atLeast"/>
        <w:ind w:left="540" w:hanging="540"/>
        <w:rPr>
          <w:bCs/>
          <w:szCs w:val="24"/>
        </w:rPr>
      </w:pPr>
      <w:r w:rsidRPr="00314EC9">
        <w:rPr>
          <w:bCs/>
          <w:szCs w:val="24"/>
        </w:rPr>
        <w:t>E</w:t>
      </w:r>
      <w:r w:rsidR="00A564B3" w:rsidRPr="00314EC9">
        <w:rPr>
          <w:bCs/>
          <w:szCs w:val="24"/>
        </w:rPr>
        <w:t>arnings per share</w:t>
      </w:r>
    </w:p>
    <w:p w:rsidR="00680547" w:rsidRPr="0038006C" w:rsidRDefault="00680547" w:rsidP="0038006C">
      <w:pPr>
        <w:spacing w:line="240" w:lineRule="auto"/>
        <w:ind w:left="540" w:right="34"/>
        <w:rPr>
          <w:szCs w:val="22"/>
          <w:shd w:val="clear" w:color="auto" w:fill="FFFFFF"/>
        </w:rPr>
      </w:pPr>
    </w:p>
    <w:p w:rsidR="001B6AF4" w:rsidRPr="006D732B" w:rsidRDefault="001B6AF4" w:rsidP="005A2BDD">
      <w:pPr>
        <w:pStyle w:val="index"/>
        <w:numPr>
          <w:ilvl w:val="0"/>
          <w:numId w:val="0"/>
        </w:numPr>
        <w:ind w:left="540"/>
        <w:jc w:val="both"/>
        <w:rPr>
          <w:b/>
          <w:bCs/>
          <w:i/>
          <w:iCs/>
          <w:szCs w:val="22"/>
          <w:shd w:val="clear" w:color="auto" w:fill="FFFFFF"/>
        </w:rPr>
      </w:pPr>
      <w:r w:rsidRPr="006D732B">
        <w:rPr>
          <w:b/>
          <w:bCs/>
          <w:i/>
          <w:iCs/>
          <w:szCs w:val="22"/>
          <w:shd w:val="clear" w:color="auto" w:fill="FFFFFF"/>
        </w:rPr>
        <w:t>Basic earnings per share</w:t>
      </w:r>
    </w:p>
    <w:p w:rsidR="001B6AF4" w:rsidRPr="0038006C" w:rsidRDefault="001B6AF4" w:rsidP="005C714A">
      <w:pPr>
        <w:spacing w:line="240" w:lineRule="auto"/>
        <w:ind w:left="540" w:right="34"/>
        <w:rPr>
          <w:szCs w:val="22"/>
          <w:shd w:val="clear" w:color="auto" w:fill="FFFFFF"/>
        </w:rPr>
      </w:pPr>
    </w:p>
    <w:p w:rsidR="006D629D" w:rsidRDefault="0083446C" w:rsidP="006D629D">
      <w:pPr>
        <w:pStyle w:val="index"/>
        <w:numPr>
          <w:ilvl w:val="0"/>
          <w:numId w:val="0"/>
        </w:numPr>
        <w:tabs>
          <w:tab w:val="left" w:pos="5751"/>
        </w:tabs>
        <w:ind w:left="540"/>
        <w:jc w:val="both"/>
        <w:rPr>
          <w:szCs w:val="22"/>
          <w:shd w:val="clear" w:color="auto" w:fill="FFFFFF"/>
        </w:rPr>
      </w:pPr>
      <w:r w:rsidRPr="006D732B">
        <w:rPr>
          <w:szCs w:val="22"/>
          <w:shd w:val="clear" w:color="auto" w:fill="FFFFFF"/>
        </w:rPr>
        <w:t xml:space="preserve">The calculations of basic earnings per share for the years ended </w:t>
      </w:r>
      <w:r w:rsidRPr="006D732B">
        <w:rPr>
          <w:szCs w:val="22"/>
        </w:rPr>
        <w:t xml:space="preserve">31 December </w:t>
      </w:r>
      <w:r w:rsidR="00CF0728">
        <w:rPr>
          <w:szCs w:val="22"/>
        </w:rPr>
        <w:t>2017 and 2016</w:t>
      </w:r>
      <w:r w:rsidRPr="006D732B">
        <w:rPr>
          <w:szCs w:val="22"/>
          <w:shd w:val="clear" w:color="auto" w:fill="FFFFFF"/>
        </w:rPr>
        <w:t xml:space="preserve"> were based on the profit for the years attributable to ordinary shareholders of the Company and the number of ordinary shares outstanding during the years as follows:</w:t>
      </w:r>
    </w:p>
    <w:p w:rsidR="00112A62" w:rsidRDefault="00112A62" w:rsidP="006D629D">
      <w:pPr>
        <w:pStyle w:val="index"/>
        <w:numPr>
          <w:ilvl w:val="0"/>
          <w:numId w:val="0"/>
        </w:numPr>
        <w:tabs>
          <w:tab w:val="left" w:pos="5751"/>
        </w:tabs>
        <w:ind w:left="540"/>
        <w:jc w:val="both"/>
        <w:rPr>
          <w:szCs w:val="22"/>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F271F6" w:rsidRPr="006D732B" w:rsidTr="00A37C5F">
        <w:trPr>
          <w:cantSplit/>
          <w:tblHeader/>
        </w:trPr>
        <w:tc>
          <w:tcPr>
            <w:tcW w:w="3690" w:type="dxa"/>
          </w:tcPr>
          <w:p w:rsidR="00F271F6" w:rsidRPr="006D732B" w:rsidRDefault="00112A62" w:rsidP="00626CE7">
            <w:pPr>
              <w:pStyle w:val="acctfourfigures"/>
              <w:spacing w:line="240" w:lineRule="atLeast"/>
              <w:rPr>
                <w:szCs w:val="22"/>
              </w:rPr>
            </w:pPr>
            <w:r>
              <w:rPr>
                <w:szCs w:val="22"/>
                <w:shd w:val="clear" w:color="auto" w:fill="FFFFFF"/>
              </w:rPr>
              <w:br w:type="page"/>
            </w:r>
            <w:r w:rsidR="006D629D">
              <w:rPr>
                <w:szCs w:val="22"/>
                <w:shd w:val="clear" w:color="auto" w:fill="FFFFFF"/>
              </w:rPr>
              <w:br w:type="page"/>
            </w:r>
            <w:r w:rsidR="006D629D">
              <w:br w:type="page"/>
            </w:r>
            <w:r w:rsidR="006D629D">
              <w:br w:type="page"/>
            </w:r>
          </w:p>
        </w:tc>
        <w:tc>
          <w:tcPr>
            <w:tcW w:w="2880" w:type="dxa"/>
            <w:gridSpan w:val="3"/>
          </w:tcPr>
          <w:p w:rsidR="00F271F6" w:rsidRPr="006D732B" w:rsidRDefault="00F271F6" w:rsidP="00F271F6">
            <w:pPr>
              <w:pStyle w:val="acctmergecolhdg"/>
              <w:spacing w:line="240" w:lineRule="atLeast"/>
              <w:ind w:right="-53"/>
              <w:rPr>
                <w:szCs w:val="22"/>
              </w:rPr>
            </w:pPr>
            <w:r w:rsidRPr="006D732B">
              <w:rPr>
                <w:szCs w:val="22"/>
              </w:rPr>
              <w:t xml:space="preserve">Consolidated </w:t>
            </w:r>
          </w:p>
          <w:p w:rsidR="00F271F6" w:rsidRPr="006D732B" w:rsidRDefault="00F271F6" w:rsidP="00F271F6">
            <w:pPr>
              <w:pStyle w:val="acctmergecolhdg"/>
              <w:spacing w:line="240" w:lineRule="atLeast"/>
              <w:ind w:right="-53"/>
              <w:rPr>
                <w:b w:val="0"/>
                <w:bCs/>
                <w:szCs w:val="22"/>
              </w:rPr>
            </w:pPr>
            <w:r w:rsidRPr="006D732B">
              <w:rPr>
                <w:szCs w:val="22"/>
              </w:rPr>
              <w:t>financial statements</w:t>
            </w:r>
          </w:p>
        </w:tc>
        <w:tc>
          <w:tcPr>
            <w:tcW w:w="180" w:type="dxa"/>
            <w:shd w:val="clear" w:color="auto" w:fill="auto"/>
          </w:tcPr>
          <w:p w:rsidR="00F271F6" w:rsidRPr="006D732B" w:rsidRDefault="00F271F6" w:rsidP="00F271F6">
            <w:pPr>
              <w:pStyle w:val="acctmergecolhdg"/>
              <w:spacing w:line="240" w:lineRule="atLeast"/>
              <w:ind w:left="-79" w:right="-53"/>
              <w:rPr>
                <w:b w:val="0"/>
                <w:bCs/>
                <w:szCs w:val="22"/>
              </w:rPr>
            </w:pPr>
          </w:p>
        </w:tc>
        <w:tc>
          <w:tcPr>
            <w:tcW w:w="2520" w:type="dxa"/>
            <w:gridSpan w:val="3"/>
            <w:shd w:val="clear" w:color="auto" w:fill="auto"/>
          </w:tcPr>
          <w:p w:rsidR="00F271F6" w:rsidRPr="006D732B" w:rsidRDefault="00F271F6" w:rsidP="00F271F6">
            <w:pPr>
              <w:pStyle w:val="acctmergecolhdg"/>
              <w:spacing w:line="240" w:lineRule="atLeast"/>
              <w:ind w:right="-53"/>
              <w:rPr>
                <w:szCs w:val="22"/>
              </w:rPr>
            </w:pPr>
            <w:r w:rsidRPr="006D732B">
              <w:rPr>
                <w:szCs w:val="22"/>
              </w:rPr>
              <w:t xml:space="preserve">Separate </w:t>
            </w:r>
          </w:p>
          <w:p w:rsidR="00F271F6" w:rsidRPr="006D732B" w:rsidRDefault="00F271F6" w:rsidP="00F271F6">
            <w:pPr>
              <w:pStyle w:val="acctmergecolhdg"/>
              <w:spacing w:line="240" w:lineRule="atLeast"/>
              <w:ind w:right="-53"/>
              <w:rPr>
                <w:b w:val="0"/>
                <w:bCs/>
                <w:szCs w:val="22"/>
              </w:rPr>
            </w:pPr>
            <w:r w:rsidRPr="006D732B">
              <w:rPr>
                <w:szCs w:val="22"/>
              </w:rPr>
              <w:t>Financial</w:t>
            </w:r>
            <w:r w:rsidRPr="006D732B">
              <w:rPr>
                <w:b w:val="0"/>
                <w:bCs/>
                <w:szCs w:val="22"/>
              </w:rPr>
              <w:t xml:space="preserve"> </w:t>
            </w:r>
            <w:r w:rsidRPr="006D732B">
              <w:rPr>
                <w:szCs w:val="22"/>
              </w:rPr>
              <w:t>statements</w:t>
            </w:r>
          </w:p>
        </w:tc>
      </w:tr>
      <w:tr w:rsidR="00BD71D2" w:rsidRPr="006D732B" w:rsidTr="00205B39">
        <w:trPr>
          <w:cantSplit/>
          <w:tblHeader/>
        </w:trPr>
        <w:tc>
          <w:tcPr>
            <w:tcW w:w="3690" w:type="dxa"/>
          </w:tcPr>
          <w:p w:rsidR="00BD71D2" w:rsidRPr="006D732B" w:rsidRDefault="00BD71D2" w:rsidP="00626CE7">
            <w:pPr>
              <w:pStyle w:val="acctfourfigures"/>
              <w:spacing w:line="240" w:lineRule="atLeast"/>
              <w:rPr>
                <w:szCs w:val="22"/>
              </w:rPr>
            </w:pPr>
          </w:p>
        </w:tc>
        <w:tc>
          <w:tcPr>
            <w:tcW w:w="1440" w:type="dxa"/>
          </w:tcPr>
          <w:p w:rsidR="00BD71D2" w:rsidRPr="006D732B" w:rsidRDefault="0088698D" w:rsidP="00F57075">
            <w:pPr>
              <w:pStyle w:val="acctmergecolhdg"/>
              <w:spacing w:line="240" w:lineRule="atLeast"/>
              <w:ind w:left="-79" w:right="-53"/>
              <w:rPr>
                <w:b w:val="0"/>
                <w:bCs/>
                <w:szCs w:val="22"/>
              </w:rPr>
            </w:pPr>
            <w:r>
              <w:rPr>
                <w:b w:val="0"/>
                <w:bCs/>
                <w:szCs w:val="22"/>
              </w:rPr>
              <w:t>2017</w:t>
            </w:r>
          </w:p>
        </w:tc>
        <w:tc>
          <w:tcPr>
            <w:tcW w:w="180" w:type="dxa"/>
          </w:tcPr>
          <w:p w:rsidR="00BD71D2" w:rsidRPr="006D732B" w:rsidRDefault="00BD71D2" w:rsidP="00A624CC">
            <w:pPr>
              <w:pStyle w:val="acctmergecolhdg"/>
              <w:spacing w:line="240" w:lineRule="atLeast"/>
              <w:ind w:left="-79" w:right="-53"/>
              <w:rPr>
                <w:b w:val="0"/>
                <w:bCs/>
                <w:szCs w:val="22"/>
              </w:rPr>
            </w:pPr>
          </w:p>
        </w:tc>
        <w:tc>
          <w:tcPr>
            <w:tcW w:w="1260" w:type="dxa"/>
            <w:shd w:val="clear" w:color="auto" w:fill="auto"/>
          </w:tcPr>
          <w:p w:rsidR="00BD71D2" w:rsidRPr="006D732B" w:rsidRDefault="0088698D" w:rsidP="00F57075">
            <w:pPr>
              <w:pStyle w:val="acctmergecolhdg"/>
              <w:spacing w:line="240" w:lineRule="atLeast"/>
              <w:ind w:left="-79" w:right="-53"/>
              <w:rPr>
                <w:b w:val="0"/>
                <w:bCs/>
                <w:szCs w:val="22"/>
              </w:rPr>
            </w:pPr>
            <w:r>
              <w:rPr>
                <w:b w:val="0"/>
                <w:bCs/>
                <w:szCs w:val="22"/>
              </w:rPr>
              <w:t>2016</w:t>
            </w:r>
          </w:p>
        </w:tc>
        <w:tc>
          <w:tcPr>
            <w:tcW w:w="180" w:type="dxa"/>
            <w:shd w:val="clear" w:color="auto" w:fill="auto"/>
          </w:tcPr>
          <w:p w:rsidR="00BD71D2" w:rsidRPr="006D732B" w:rsidRDefault="00BD71D2" w:rsidP="00A624CC">
            <w:pPr>
              <w:pStyle w:val="acctmergecolhdg"/>
              <w:spacing w:line="240" w:lineRule="atLeast"/>
              <w:ind w:left="-79" w:right="-53"/>
              <w:rPr>
                <w:b w:val="0"/>
                <w:bCs/>
                <w:szCs w:val="22"/>
              </w:rPr>
            </w:pPr>
          </w:p>
        </w:tc>
        <w:tc>
          <w:tcPr>
            <w:tcW w:w="1170" w:type="dxa"/>
            <w:shd w:val="clear" w:color="auto" w:fill="auto"/>
          </w:tcPr>
          <w:p w:rsidR="00BD71D2" w:rsidRPr="006D732B" w:rsidRDefault="0088698D" w:rsidP="00F57075">
            <w:pPr>
              <w:pStyle w:val="acctmergecolhdg"/>
              <w:spacing w:line="240" w:lineRule="atLeast"/>
              <w:ind w:left="-79" w:right="-53"/>
              <w:rPr>
                <w:b w:val="0"/>
                <w:bCs/>
                <w:szCs w:val="22"/>
              </w:rPr>
            </w:pPr>
            <w:r>
              <w:rPr>
                <w:b w:val="0"/>
                <w:bCs/>
                <w:szCs w:val="22"/>
              </w:rPr>
              <w:t>2017</w:t>
            </w:r>
          </w:p>
        </w:tc>
        <w:tc>
          <w:tcPr>
            <w:tcW w:w="180" w:type="dxa"/>
          </w:tcPr>
          <w:p w:rsidR="00BD71D2" w:rsidRPr="006D732B" w:rsidRDefault="00BD71D2" w:rsidP="00A624CC">
            <w:pPr>
              <w:pStyle w:val="acctmergecolhdg"/>
              <w:spacing w:line="240" w:lineRule="atLeast"/>
              <w:ind w:left="-79" w:right="-53"/>
              <w:rPr>
                <w:b w:val="0"/>
                <w:bCs/>
                <w:szCs w:val="22"/>
              </w:rPr>
            </w:pPr>
          </w:p>
        </w:tc>
        <w:tc>
          <w:tcPr>
            <w:tcW w:w="1170" w:type="dxa"/>
          </w:tcPr>
          <w:p w:rsidR="00BD71D2" w:rsidRPr="006D732B" w:rsidRDefault="0088698D" w:rsidP="00F57075">
            <w:pPr>
              <w:pStyle w:val="acctmergecolhdg"/>
              <w:spacing w:line="240" w:lineRule="atLeast"/>
              <w:ind w:left="-79" w:right="-53"/>
              <w:rPr>
                <w:b w:val="0"/>
                <w:bCs/>
                <w:szCs w:val="22"/>
              </w:rPr>
            </w:pPr>
            <w:r>
              <w:rPr>
                <w:b w:val="0"/>
                <w:bCs/>
                <w:szCs w:val="22"/>
              </w:rPr>
              <w:t>2016</w:t>
            </w:r>
          </w:p>
        </w:tc>
      </w:tr>
      <w:tr w:rsidR="00BD71D2" w:rsidRPr="006D732B" w:rsidTr="00205B39">
        <w:trPr>
          <w:cantSplit/>
          <w:tblHeader/>
        </w:trPr>
        <w:tc>
          <w:tcPr>
            <w:tcW w:w="3690" w:type="dxa"/>
          </w:tcPr>
          <w:p w:rsidR="00BD71D2" w:rsidRPr="006D732B" w:rsidRDefault="00BD71D2" w:rsidP="00A624CC">
            <w:pPr>
              <w:pStyle w:val="acctfourfigures"/>
              <w:spacing w:line="240" w:lineRule="atLeast"/>
              <w:jc w:val="center"/>
              <w:rPr>
                <w:szCs w:val="22"/>
              </w:rPr>
            </w:pPr>
          </w:p>
        </w:tc>
        <w:tc>
          <w:tcPr>
            <w:tcW w:w="5580" w:type="dxa"/>
            <w:gridSpan w:val="7"/>
          </w:tcPr>
          <w:p w:rsidR="00BD71D2" w:rsidRPr="006D732B" w:rsidRDefault="00BD71D2" w:rsidP="00A624CC">
            <w:pPr>
              <w:pStyle w:val="acctmergecolhdg"/>
              <w:spacing w:line="240" w:lineRule="atLeast"/>
              <w:ind w:left="-79" w:right="-53"/>
              <w:rPr>
                <w:b w:val="0"/>
                <w:bCs/>
                <w:i/>
                <w:iCs/>
                <w:szCs w:val="22"/>
              </w:rPr>
            </w:pPr>
            <w:r w:rsidRPr="006D732B">
              <w:rPr>
                <w:b w:val="0"/>
                <w:bCs/>
                <w:i/>
                <w:iCs/>
                <w:szCs w:val="22"/>
              </w:rPr>
              <w:t>(in thousand Baht / in thousand shares)</w:t>
            </w:r>
          </w:p>
        </w:tc>
      </w:tr>
      <w:tr w:rsidR="00F03709" w:rsidRPr="006D732B" w:rsidTr="00F03709">
        <w:trPr>
          <w:cantSplit/>
        </w:trPr>
        <w:tc>
          <w:tcPr>
            <w:tcW w:w="3690" w:type="dxa"/>
          </w:tcPr>
          <w:p w:rsidR="00F03709" w:rsidRPr="006D732B" w:rsidRDefault="00F03709" w:rsidP="00F03709">
            <w:pPr>
              <w:spacing w:line="240" w:lineRule="atLeast"/>
              <w:ind w:right="-169"/>
              <w:rPr>
                <w:b/>
                <w:bCs/>
                <w:szCs w:val="22"/>
              </w:rPr>
            </w:pPr>
            <w:r w:rsidRPr="006D732B">
              <w:rPr>
                <w:b/>
                <w:bCs/>
                <w:szCs w:val="22"/>
              </w:rPr>
              <w:t>Profit attributable to ordinary</w:t>
            </w:r>
          </w:p>
          <w:p w:rsidR="00F03709" w:rsidRPr="006D732B" w:rsidRDefault="00F03709" w:rsidP="00F03709">
            <w:pPr>
              <w:spacing w:line="240" w:lineRule="atLeast"/>
              <w:ind w:right="-169"/>
              <w:rPr>
                <w:b/>
                <w:bCs/>
                <w:i/>
                <w:iCs/>
                <w:szCs w:val="22"/>
              </w:rPr>
            </w:pPr>
            <w:r w:rsidRPr="006D732B">
              <w:rPr>
                <w:b/>
                <w:bCs/>
                <w:szCs w:val="22"/>
              </w:rPr>
              <w:t xml:space="preserve">   shareholders of the Company </w:t>
            </w:r>
          </w:p>
        </w:tc>
        <w:tc>
          <w:tcPr>
            <w:tcW w:w="1440" w:type="dxa"/>
            <w:tcBorders>
              <w:bottom w:val="double" w:sz="4" w:space="0" w:color="auto"/>
            </w:tcBorders>
            <w:vAlign w:val="bottom"/>
          </w:tcPr>
          <w:p w:rsidR="00F03709" w:rsidRPr="00F03709" w:rsidRDefault="00223E73" w:rsidP="00223E73">
            <w:pPr>
              <w:pStyle w:val="acctfourfigures"/>
              <w:tabs>
                <w:tab w:val="clear" w:pos="765"/>
                <w:tab w:val="decimal" w:pos="1351"/>
              </w:tabs>
              <w:spacing w:line="240" w:lineRule="atLeast"/>
              <w:ind w:right="101"/>
              <w:jc w:val="center"/>
              <w:rPr>
                <w:b/>
                <w:bCs/>
                <w:szCs w:val="22"/>
              </w:rPr>
            </w:pPr>
            <w:r>
              <w:rPr>
                <w:b/>
                <w:bCs/>
                <w:szCs w:val="22"/>
              </w:rPr>
              <w:t>84</w:t>
            </w:r>
            <w:r>
              <w:rPr>
                <w:rFonts w:cs="Angsana New"/>
                <w:b/>
                <w:bCs/>
                <w:szCs w:val="28"/>
                <w:lang w:val="en-US" w:bidi="th-TH"/>
              </w:rPr>
              <w:t>6</w:t>
            </w:r>
            <w:r w:rsidR="00F03709" w:rsidRPr="00F03709">
              <w:rPr>
                <w:b/>
                <w:bCs/>
                <w:szCs w:val="22"/>
              </w:rPr>
              <w:t>,</w:t>
            </w:r>
            <w:r w:rsidR="00F5114D">
              <w:rPr>
                <w:b/>
                <w:bCs/>
                <w:szCs w:val="22"/>
              </w:rPr>
              <w:t>477</w:t>
            </w:r>
          </w:p>
        </w:tc>
        <w:tc>
          <w:tcPr>
            <w:tcW w:w="180" w:type="dxa"/>
            <w:vAlign w:val="bottom"/>
          </w:tcPr>
          <w:p w:rsidR="00F03709" w:rsidRPr="006D732B" w:rsidRDefault="00F03709" w:rsidP="00F03709">
            <w:pPr>
              <w:pStyle w:val="acctfourfigures"/>
              <w:tabs>
                <w:tab w:val="clear" w:pos="765"/>
                <w:tab w:val="decimal" w:pos="1351"/>
              </w:tabs>
              <w:spacing w:line="240" w:lineRule="atLeast"/>
              <w:ind w:right="11"/>
              <w:jc w:val="center"/>
              <w:rPr>
                <w:b/>
                <w:bCs/>
                <w:szCs w:val="22"/>
              </w:rPr>
            </w:pPr>
          </w:p>
        </w:tc>
        <w:tc>
          <w:tcPr>
            <w:tcW w:w="1260" w:type="dxa"/>
            <w:tcBorders>
              <w:bottom w:val="double" w:sz="4" w:space="0" w:color="auto"/>
            </w:tcBorders>
            <w:vAlign w:val="bottom"/>
          </w:tcPr>
          <w:p w:rsidR="00F03709" w:rsidRDefault="00F03709" w:rsidP="00F03709">
            <w:pPr>
              <w:pStyle w:val="acctfourfigures"/>
              <w:tabs>
                <w:tab w:val="clear" w:pos="765"/>
                <w:tab w:val="decimal" w:pos="1351"/>
              </w:tabs>
              <w:spacing w:line="240" w:lineRule="atLeast"/>
              <w:ind w:right="101"/>
              <w:jc w:val="center"/>
              <w:rPr>
                <w:b/>
                <w:bCs/>
                <w:szCs w:val="22"/>
              </w:rPr>
            </w:pPr>
          </w:p>
          <w:p w:rsidR="00F03709" w:rsidRPr="00370BF5" w:rsidRDefault="00F03709" w:rsidP="00F03709">
            <w:pPr>
              <w:pStyle w:val="acctfourfigures"/>
              <w:tabs>
                <w:tab w:val="clear" w:pos="765"/>
                <w:tab w:val="decimal" w:pos="1351"/>
              </w:tabs>
              <w:spacing w:line="240" w:lineRule="atLeast"/>
              <w:ind w:right="101"/>
              <w:jc w:val="center"/>
              <w:rPr>
                <w:rFonts w:cs="Angsana New"/>
                <w:b/>
                <w:bCs/>
                <w:szCs w:val="28"/>
                <w:lang w:bidi="th-TH"/>
              </w:rPr>
            </w:pPr>
            <w:r>
              <w:rPr>
                <w:b/>
                <w:bCs/>
                <w:szCs w:val="22"/>
              </w:rPr>
              <w:t>936,278</w:t>
            </w:r>
          </w:p>
        </w:tc>
        <w:tc>
          <w:tcPr>
            <w:tcW w:w="180" w:type="dxa"/>
            <w:vAlign w:val="bottom"/>
          </w:tcPr>
          <w:p w:rsidR="00F03709" w:rsidRPr="006D732B" w:rsidRDefault="00F03709" w:rsidP="00F03709">
            <w:pPr>
              <w:pStyle w:val="acctfourfigures"/>
              <w:spacing w:line="240" w:lineRule="atLeast"/>
              <w:jc w:val="center"/>
              <w:rPr>
                <w:b/>
                <w:bCs/>
                <w:szCs w:val="22"/>
              </w:rPr>
            </w:pPr>
          </w:p>
        </w:tc>
        <w:tc>
          <w:tcPr>
            <w:tcW w:w="1170" w:type="dxa"/>
            <w:tcBorders>
              <w:bottom w:val="double" w:sz="4" w:space="0" w:color="auto"/>
            </w:tcBorders>
            <w:vAlign w:val="bottom"/>
          </w:tcPr>
          <w:p w:rsidR="00F03709" w:rsidRPr="00F03709" w:rsidRDefault="00F03709" w:rsidP="00F03709">
            <w:pPr>
              <w:pStyle w:val="acctfourfigures"/>
              <w:tabs>
                <w:tab w:val="clear" w:pos="765"/>
                <w:tab w:val="decimal" w:pos="1351"/>
              </w:tabs>
              <w:spacing w:line="240" w:lineRule="atLeast"/>
              <w:ind w:right="101"/>
              <w:jc w:val="center"/>
              <w:rPr>
                <w:b/>
                <w:bCs/>
                <w:szCs w:val="22"/>
              </w:rPr>
            </w:pPr>
            <w:r w:rsidRPr="00F03709">
              <w:rPr>
                <w:b/>
                <w:bCs/>
                <w:szCs w:val="22"/>
              </w:rPr>
              <w:t>798,379</w:t>
            </w:r>
          </w:p>
        </w:tc>
        <w:tc>
          <w:tcPr>
            <w:tcW w:w="180" w:type="dxa"/>
            <w:vAlign w:val="bottom"/>
          </w:tcPr>
          <w:p w:rsidR="00F03709" w:rsidRPr="006D732B" w:rsidRDefault="00F03709" w:rsidP="00F03709">
            <w:pPr>
              <w:pStyle w:val="acctfourfigures"/>
              <w:tabs>
                <w:tab w:val="clear" w:pos="765"/>
                <w:tab w:val="decimal" w:pos="1351"/>
              </w:tabs>
              <w:spacing w:line="240" w:lineRule="atLeast"/>
              <w:ind w:right="11"/>
              <w:jc w:val="center"/>
              <w:rPr>
                <w:b/>
                <w:bCs/>
                <w:szCs w:val="22"/>
              </w:rPr>
            </w:pPr>
          </w:p>
        </w:tc>
        <w:tc>
          <w:tcPr>
            <w:tcW w:w="1170" w:type="dxa"/>
            <w:tcBorders>
              <w:bottom w:val="double" w:sz="4" w:space="0" w:color="auto"/>
            </w:tcBorders>
            <w:vAlign w:val="bottom"/>
          </w:tcPr>
          <w:p w:rsidR="00F03709" w:rsidRDefault="00F03709" w:rsidP="00F03709">
            <w:pPr>
              <w:pStyle w:val="acctfourfigures"/>
              <w:tabs>
                <w:tab w:val="clear" w:pos="765"/>
                <w:tab w:val="decimal" w:pos="1351"/>
              </w:tabs>
              <w:spacing w:line="240" w:lineRule="atLeast"/>
              <w:ind w:right="101"/>
              <w:jc w:val="center"/>
              <w:rPr>
                <w:b/>
                <w:bCs/>
                <w:szCs w:val="22"/>
              </w:rPr>
            </w:pPr>
          </w:p>
          <w:p w:rsidR="00F03709" w:rsidRPr="0031751B" w:rsidRDefault="00F03709" w:rsidP="00F03709">
            <w:pPr>
              <w:pStyle w:val="acctfourfigures"/>
              <w:tabs>
                <w:tab w:val="clear" w:pos="765"/>
                <w:tab w:val="decimal" w:pos="1351"/>
              </w:tabs>
              <w:spacing w:line="240" w:lineRule="atLeast"/>
              <w:ind w:right="101"/>
              <w:jc w:val="center"/>
              <w:rPr>
                <w:b/>
                <w:bCs/>
                <w:szCs w:val="22"/>
              </w:rPr>
            </w:pPr>
            <w:r>
              <w:rPr>
                <w:b/>
                <w:bCs/>
                <w:szCs w:val="22"/>
              </w:rPr>
              <w:t>82</w:t>
            </w:r>
            <w:r w:rsidRPr="0031751B">
              <w:rPr>
                <w:b/>
                <w:bCs/>
                <w:szCs w:val="22"/>
              </w:rPr>
              <w:t>5</w:t>
            </w:r>
            <w:r>
              <w:rPr>
                <w:b/>
                <w:bCs/>
                <w:szCs w:val="22"/>
              </w:rPr>
              <w:t>,998</w:t>
            </w:r>
          </w:p>
        </w:tc>
      </w:tr>
      <w:tr w:rsidR="00F03709" w:rsidRPr="006D732B" w:rsidTr="00F03709">
        <w:trPr>
          <w:cantSplit/>
        </w:trPr>
        <w:tc>
          <w:tcPr>
            <w:tcW w:w="3690" w:type="dxa"/>
          </w:tcPr>
          <w:p w:rsidR="00F03709" w:rsidRPr="006D732B" w:rsidRDefault="00F03709" w:rsidP="00F03709">
            <w:pPr>
              <w:spacing w:line="240" w:lineRule="atLeast"/>
              <w:ind w:left="191" w:hanging="180"/>
              <w:rPr>
                <w:b/>
                <w:bCs/>
                <w:szCs w:val="22"/>
                <w:lang w:bidi="th-TH"/>
              </w:rPr>
            </w:pPr>
            <w:r w:rsidRPr="006D732B">
              <w:rPr>
                <w:b/>
                <w:bCs/>
                <w:szCs w:val="22"/>
              </w:rPr>
              <w:t>Number of ordinary shares  outstanding</w:t>
            </w:r>
          </w:p>
        </w:tc>
        <w:tc>
          <w:tcPr>
            <w:tcW w:w="1440" w:type="dxa"/>
            <w:tcBorders>
              <w:bottom w:val="double" w:sz="4" w:space="0" w:color="auto"/>
            </w:tcBorders>
            <w:vAlign w:val="bottom"/>
          </w:tcPr>
          <w:p w:rsidR="00F03709" w:rsidRPr="00F03709" w:rsidRDefault="00F03709" w:rsidP="00F03709">
            <w:pPr>
              <w:pStyle w:val="acctfourfigures"/>
              <w:tabs>
                <w:tab w:val="clear" w:pos="765"/>
                <w:tab w:val="decimal" w:pos="1351"/>
              </w:tabs>
              <w:spacing w:line="240" w:lineRule="atLeast"/>
              <w:ind w:right="101"/>
              <w:jc w:val="center"/>
              <w:rPr>
                <w:b/>
                <w:bCs/>
                <w:szCs w:val="22"/>
              </w:rPr>
            </w:pPr>
            <w:r w:rsidRPr="00F03709">
              <w:rPr>
                <w:b/>
                <w:bCs/>
                <w:szCs w:val="22"/>
              </w:rPr>
              <w:t>290,634</w:t>
            </w:r>
          </w:p>
        </w:tc>
        <w:tc>
          <w:tcPr>
            <w:tcW w:w="180" w:type="dxa"/>
            <w:vAlign w:val="bottom"/>
          </w:tcPr>
          <w:p w:rsidR="00F03709" w:rsidRPr="006D732B" w:rsidRDefault="00F03709" w:rsidP="00F03709">
            <w:pPr>
              <w:pStyle w:val="acctfourfigures"/>
              <w:tabs>
                <w:tab w:val="clear" w:pos="765"/>
                <w:tab w:val="decimal" w:pos="1351"/>
              </w:tabs>
              <w:spacing w:line="240" w:lineRule="atLeast"/>
              <w:ind w:right="11"/>
              <w:jc w:val="center"/>
              <w:rPr>
                <w:b/>
                <w:bCs/>
                <w:szCs w:val="22"/>
              </w:rPr>
            </w:pPr>
          </w:p>
        </w:tc>
        <w:tc>
          <w:tcPr>
            <w:tcW w:w="1260" w:type="dxa"/>
            <w:tcBorders>
              <w:bottom w:val="double" w:sz="4" w:space="0" w:color="auto"/>
            </w:tcBorders>
            <w:vAlign w:val="bottom"/>
          </w:tcPr>
          <w:p w:rsidR="00F03709" w:rsidRDefault="00F03709" w:rsidP="00F03709">
            <w:pPr>
              <w:pStyle w:val="acctfourfigures"/>
              <w:tabs>
                <w:tab w:val="clear" w:pos="765"/>
                <w:tab w:val="decimal" w:pos="1351"/>
              </w:tabs>
              <w:spacing w:line="240" w:lineRule="atLeast"/>
              <w:ind w:right="101"/>
              <w:jc w:val="center"/>
              <w:rPr>
                <w:b/>
                <w:bCs/>
                <w:szCs w:val="22"/>
              </w:rPr>
            </w:pPr>
          </w:p>
          <w:p w:rsidR="00F03709" w:rsidRPr="0031751B" w:rsidRDefault="00F03709" w:rsidP="00F03709">
            <w:pPr>
              <w:pStyle w:val="acctfourfigures"/>
              <w:tabs>
                <w:tab w:val="clear" w:pos="765"/>
                <w:tab w:val="decimal" w:pos="1351"/>
              </w:tabs>
              <w:spacing w:line="240" w:lineRule="atLeast"/>
              <w:ind w:right="101"/>
              <w:jc w:val="center"/>
              <w:rPr>
                <w:b/>
                <w:bCs/>
                <w:szCs w:val="22"/>
              </w:rPr>
            </w:pPr>
            <w:r w:rsidRPr="0031751B">
              <w:rPr>
                <w:b/>
                <w:bCs/>
                <w:szCs w:val="22"/>
              </w:rPr>
              <w:t>290,634</w:t>
            </w:r>
          </w:p>
        </w:tc>
        <w:tc>
          <w:tcPr>
            <w:tcW w:w="180" w:type="dxa"/>
            <w:vAlign w:val="bottom"/>
          </w:tcPr>
          <w:p w:rsidR="00F03709" w:rsidRPr="006D732B" w:rsidRDefault="00F03709" w:rsidP="00F03709">
            <w:pPr>
              <w:pStyle w:val="acctfourfigures"/>
              <w:spacing w:line="240" w:lineRule="atLeast"/>
              <w:jc w:val="center"/>
              <w:rPr>
                <w:b/>
                <w:bCs/>
                <w:szCs w:val="22"/>
              </w:rPr>
            </w:pPr>
          </w:p>
        </w:tc>
        <w:tc>
          <w:tcPr>
            <w:tcW w:w="1170" w:type="dxa"/>
            <w:tcBorders>
              <w:bottom w:val="double" w:sz="4" w:space="0" w:color="auto"/>
            </w:tcBorders>
            <w:vAlign w:val="bottom"/>
          </w:tcPr>
          <w:p w:rsidR="00F03709" w:rsidRPr="00F03709" w:rsidRDefault="00F03709" w:rsidP="00F03709">
            <w:pPr>
              <w:pStyle w:val="acctfourfigures"/>
              <w:tabs>
                <w:tab w:val="clear" w:pos="765"/>
                <w:tab w:val="decimal" w:pos="1351"/>
              </w:tabs>
              <w:spacing w:line="240" w:lineRule="atLeast"/>
              <w:ind w:right="101"/>
              <w:jc w:val="center"/>
              <w:rPr>
                <w:b/>
                <w:bCs/>
                <w:szCs w:val="22"/>
              </w:rPr>
            </w:pPr>
            <w:r w:rsidRPr="00F03709">
              <w:rPr>
                <w:b/>
                <w:bCs/>
                <w:szCs w:val="22"/>
              </w:rPr>
              <w:t>290,634</w:t>
            </w:r>
          </w:p>
        </w:tc>
        <w:tc>
          <w:tcPr>
            <w:tcW w:w="180" w:type="dxa"/>
            <w:vAlign w:val="bottom"/>
          </w:tcPr>
          <w:p w:rsidR="00F03709" w:rsidRPr="006D732B" w:rsidRDefault="00F03709" w:rsidP="00F03709">
            <w:pPr>
              <w:pStyle w:val="acctfourfigures"/>
              <w:tabs>
                <w:tab w:val="clear" w:pos="765"/>
                <w:tab w:val="decimal" w:pos="1351"/>
              </w:tabs>
              <w:spacing w:line="240" w:lineRule="atLeast"/>
              <w:ind w:right="11"/>
              <w:jc w:val="center"/>
              <w:rPr>
                <w:b/>
                <w:bCs/>
                <w:szCs w:val="22"/>
              </w:rPr>
            </w:pPr>
          </w:p>
        </w:tc>
        <w:tc>
          <w:tcPr>
            <w:tcW w:w="1170" w:type="dxa"/>
            <w:tcBorders>
              <w:bottom w:val="double" w:sz="4" w:space="0" w:color="auto"/>
            </w:tcBorders>
            <w:vAlign w:val="bottom"/>
          </w:tcPr>
          <w:p w:rsidR="00F03709" w:rsidRDefault="00F03709" w:rsidP="00F03709">
            <w:pPr>
              <w:pStyle w:val="acctfourfigures"/>
              <w:tabs>
                <w:tab w:val="clear" w:pos="765"/>
                <w:tab w:val="decimal" w:pos="1351"/>
              </w:tabs>
              <w:spacing w:line="240" w:lineRule="atLeast"/>
              <w:ind w:right="101"/>
              <w:jc w:val="center"/>
              <w:rPr>
                <w:b/>
                <w:bCs/>
                <w:szCs w:val="22"/>
              </w:rPr>
            </w:pPr>
          </w:p>
          <w:p w:rsidR="00F03709" w:rsidRPr="0031751B" w:rsidRDefault="00F03709" w:rsidP="00F03709">
            <w:pPr>
              <w:pStyle w:val="acctfourfigures"/>
              <w:tabs>
                <w:tab w:val="clear" w:pos="765"/>
                <w:tab w:val="decimal" w:pos="1351"/>
              </w:tabs>
              <w:spacing w:line="240" w:lineRule="atLeast"/>
              <w:ind w:right="101"/>
              <w:jc w:val="center"/>
              <w:rPr>
                <w:b/>
                <w:bCs/>
                <w:szCs w:val="22"/>
              </w:rPr>
            </w:pPr>
            <w:r w:rsidRPr="0031751B">
              <w:rPr>
                <w:b/>
                <w:bCs/>
                <w:szCs w:val="22"/>
              </w:rPr>
              <w:t>290,634</w:t>
            </w:r>
          </w:p>
        </w:tc>
      </w:tr>
      <w:tr w:rsidR="00F03709" w:rsidRPr="006D732B" w:rsidTr="00F03709">
        <w:trPr>
          <w:cantSplit/>
        </w:trPr>
        <w:tc>
          <w:tcPr>
            <w:tcW w:w="3690" w:type="dxa"/>
          </w:tcPr>
          <w:p w:rsidR="00F03709" w:rsidRPr="006D732B" w:rsidRDefault="00F03709" w:rsidP="00F03709">
            <w:pPr>
              <w:spacing w:line="240" w:lineRule="atLeast"/>
              <w:rPr>
                <w:b/>
                <w:bCs/>
                <w:szCs w:val="22"/>
              </w:rPr>
            </w:pPr>
            <w:r w:rsidRPr="006D732B">
              <w:rPr>
                <w:b/>
                <w:bCs/>
                <w:szCs w:val="22"/>
              </w:rPr>
              <w:t xml:space="preserve">Basic earnings per share </w:t>
            </w:r>
            <w:r w:rsidRPr="006D732B">
              <w:rPr>
                <w:b/>
                <w:bCs/>
                <w:i/>
                <w:iCs/>
                <w:szCs w:val="22"/>
              </w:rPr>
              <w:t>(in Baht)</w:t>
            </w:r>
          </w:p>
        </w:tc>
        <w:tc>
          <w:tcPr>
            <w:tcW w:w="1440" w:type="dxa"/>
            <w:tcBorders>
              <w:bottom w:val="double" w:sz="4" w:space="0" w:color="auto"/>
            </w:tcBorders>
            <w:vAlign w:val="bottom"/>
          </w:tcPr>
          <w:p w:rsidR="00F03709" w:rsidRPr="00F03709" w:rsidRDefault="00223E73" w:rsidP="00F03709">
            <w:pPr>
              <w:pStyle w:val="acctfourfigures"/>
              <w:tabs>
                <w:tab w:val="clear" w:pos="765"/>
                <w:tab w:val="decimal" w:pos="1351"/>
              </w:tabs>
              <w:spacing w:line="240" w:lineRule="atLeast"/>
              <w:ind w:right="101"/>
              <w:jc w:val="center"/>
              <w:rPr>
                <w:b/>
                <w:bCs/>
                <w:szCs w:val="22"/>
              </w:rPr>
            </w:pPr>
            <w:r>
              <w:rPr>
                <w:b/>
                <w:bCs/>
                <w:szCs w:val="22"/>
              </w:rPr>
              <w:t>2.91</w:t>
            </w:r>
          </w:p>
        </w:tc>
        <w:tc>
          <w:tcPr>
            <w:tcW w:w="180" w:type="dxa"/>
            <w:vAlign w:val="bottom"/>
          </w:tcPr>
          <w:p w:rsidR="00F03709" w:rsidRPr="006D732B" w:rsidRDefault="00F03709" w:rsidP="00F03709">
            <w:pPr>
              <w:pStyle w:val="acctfourfigures"/>
              <w:tabs>
                <w:tab w:val="clear" w:pos="765"/>
                <w:tab w:val="decimal" w:pos="1021"/>
              </w:tabs>
              <w:spacing w:line="240" w:lineRule="atLeast"/>
              <w:ind w:right="11"/>
              <w:jc w:val="center"/>
              <w:rPr>
                <w:b/>
                <w:bCs/>
                <w:szCs w:val="22"/>
              </w:rPr>
            </w:pPr>
          </w:p>
        </w:tc>
        <w:tc>
          <w:tcPr>
            <w:tcW w:w="1260" w:type="dxa"/>
            <w:tcBorders>
              <w:bottom w:val="double" w:sz="4" w:space="0" w:color="auto"/>
            </w:tcBorders>
            <w:vAlign w:val="bottom"/>
          </w:tcPr>
          <w:p w:rsidR="00F03709" w:rsidRPr="0031751B" w:rsidRDefault="00F03709" w:rsidP="00F03709">
            <w:pPr>
              <w:pStyle w:val="acctfourfigures"/>
              <w:tabs>
                <w:tab w:val="clear" w:pos="765"/>
                <w:tab w:val="decimal" w:pos="1351"/>
              </w:tabs>
              <w:spacing w:line="240" w:lineRule="atLeast"/>
              <w:ind w:right="101"/>
              <w:jc w:val="center"/>
              <w:rPr>
                <w:b/>
                <w:bCs/>
                <w:szCs w:val="22"/>
              </w:rPr>
            </w:pPr>
            <w:r>
              <w:rPr>
                <w:b/>
                <w:bCs/>
                <w:szCs w:val="22"/>
              </w:rPr>
              <w:t>3.22</w:t>
            </w:r>
          </w:p>
        </w:tc>
        <w:tc>
          <w:tcPr>
            <w:tcW w:w="180" w:type="dxa"/>
            <w:vAlign w:val="bottom"/>
          </w:tcPr>
          <w:p w:rsidR="00F03709" w:rsidRPr="006D732B" w:rsidRDefault="00F03709" w:rsidP="00F03709">
            <w:pPr>
              <w:pStyle w:val="acctfourfigures"/>
              <w:spacing w:line="240" w:lineRule="atLeast"/>
              <w:jc w:val="center"/>
              <w:rPr>
                <w:b/>
                <w:bCs/>
                <w:szCs w:val="22"/>
              </w:rPr>
            </w:pPr>
          </w:p>
        </w:tc>
        <w:tc>
          <w:tcPr>
            <w:tcW w:w="1170" w:type="dxa"/>
            <w:tcBorders>
              <w:bottom w:val="double" w:sz="4" w:space="0" w:color="auto"/>
            </w:tcBorders>
            <w:vAlign w:val="bottom"/>
          </w:tcPr>
          <w:p w:rsidR="00F03709" w:rsidRPr="00F03709" w:rsidRDefault="00F03709" w:rsidP="00F03709">
            <w:pPr>
              <w:pStyle w:val="acctfourfigures"/>
              <w:tabs>
                <w:tab w:val="clear" w:pos="765"/>
                <w:tab w:val="decimal" w:pos="1351"/>
              </w:tabs>
              <w:spacing w:line="240" w:lineRule="atLeast"/>
              <w:ind w:right="101"/>
              <w:jc w:val="center"/>
              <w:rPr>
                <w:b/>
                <w:bCs/>
                <w:szCs w:val="22"/>
              </w:rPr>
            </w:pPr>
            <w:r>
              <w:rPr>
                <w:b/>
                <w:bCs/>
                <w:szCs w:val="22"/>
              </w:rPr>
              <w:t>2.</w:t>
            </w:r>
            <w:r w:rsidRPr="00F03709">
              <w:rPr>
                <w:b/>
                <w:bCs/>
                <w:szCs w:val="22"/>
              </w:rPr>
              <w:t>75</w:t>
            </w:r>
          </w:p>
        </w:tc>
        <w:tc>
          <w:tcPr>
            <w:tcW w:w="180" w:type="dxa"/>
            <w:vAlign w:val="bottom"/>
          </w:tcPr>
          <w:p w:rsidR="00F03709" w:rsidRPr="006D732B" w:rsidRDefault="00F03709" w:rsidP="00F03709">
            <w:pPr>
              <w:pStyle w:val="acctfourfigures"/>
              <w:tabs>
                <w:tab w:val="clear" w:pos="765"/>
                <w:tab w:val="decimal" w:pos="1021"/>
              </w:tabs>
              <w:spacing w:line="240" w:lineRule="atLeast"/>
              <w:ind w:right="11"/>
              <w:jc w:val="center"/>
              <w:rPr>
                <w:b/>
                <w:bCs/>
                <w:szCs w:val="22"/>
              </w:rPr>
            </w:pPr>
          </w:p>
        </w:tc>
        <w:tc>
          <w:tcPr>
            <w:tcW w:w="1170" w:type="dxa"/>
            <w:tcBorders>
              <w:bottom w:val="double" w:sz="4" w:space="0" w:color="auto"/>
            </w:tcBorders>
            <w:vAlign w:val="bottom"/>
          </w:tcPr>
          <w:p w:rsidR="00F03709" w:rsidRPr="0031751B" w:rsidRDefault="00F03709" w:rsidP="00F03709">
            <w:pPr>
              <w:pStyle w:val="acctfourfigures"/>
              <w:tabs>
                <w:tab w:val="clear" w:pos="765"/>
                <w:tab w:val="decimal" w:pos="1351"/>
              </w:tabs>
              <w:spacing w:line="240" w:lineRule="atLeast"/>
              <w:ind w:right="101"/>
              <w:jc w:val="center"/>
              <w:rPr>
                <w:b/>
                <w:bCs/>
                <w:szCs w:val="22"/>
              </w:rPr>
            </w:pPr>
            <w:r w:rsidRPr="0031751B">
              <w:rPr>
                <w:b/>
                <w:bCs/>
                <w:szCs w:val="22"/>
              </w:rPr>
              <w:t>2</w:t>
            </w:r>
            <w:r w:rsidRPr="0031751B">
              <w:rPr>
                <w:b/>
                <w:bCs/>
                <w:szCs w:val="22"/>
                <w:cs/>
                <w:lang w:bidi="th-TH"/>
              </w:rPr>
              <w:t>.</w:t>
            </w:r>
            <w:r>
              <w:rPr>
                <w:b/>
                <w:bCs/>
                <w:szCs w:val="22"/>
                <w:lang w:bidi="th-TH"/>
              </w:rPr>
              <w:t>8</w:t>
            </w:r>
            <w:r w:rsidRPr="0031751B">
              <w:rPr>
                <w:b/>
                <w:bCs/>
                <w:szCs w:val="22"/>
              </w:rPr>
              <w:t>4</w:t>
            </w:r>
          </w:p>
        </w:tc>
      </w:tr>
    </w:tbl>
    <w:p w:rsidR="00451D36" w:rsidRPr="00451D36" w:rsidRDefault="007236D1" w:rsidP="00AC1A75">
      <w:pPr>
        <w:pStyle w:val="Heading1"/>
        <w:numPr>
          <w:ilvl w:val="0"/>
          <w:numId w:val="25"/>
        </w:numPr>
        <w:spacing w:before="0" w:after="0" w:line="240" w:lineRule="atLeast"/>
        <w:ind w:left="540" w:hanging="540"/>
      </w:pPr>
      <w:r w:rsidRPr="00451D36">
        <w:rPr>
          <w:bCs/>
          <w:szCs w:val="24"/>
        </w:rPr>
        <w:lastRenderedPageBreak/>
        <w:t>Dividend</w:t>
      </w:r>
      <w:r w:rsidR="0091487E" w:rsidRPr="00451D36">
        <w:rPr>
          <w:bCs/>
          <w:szCs w:val="24"/>
        </w:rPr>
        <w:t>s</w:t>
      </w:r>
      <w:r w:rsidR="00451D36">
        <w:rPr>
          <w:bCs/>
          <w:szCs w:val="24"/>
        </w:rPr>
        <w:br/>
      </w:r>
    </w:p>
    <w:p w:rsidR="00451D36" w:rsidRPr="006D732B" w:rsidRDefault="00451D36" w:rsidP="00451D36">
      <w:pPr>
        <w:ind w:left="540"/>
        <w:jc w:val="both"/>
        <w:rPr>
          <w:szCs w:val="22"/>
        </w:rPr>
      </w:pPr>
      <w:r w:rsidRPr="006D732B">
        <w:rPr>
          <w:szCs w:val="22"/>
        </w:rPr>
        <w:t>At the annual general meeting of the shareh</w:t>
      </w:r>
      <w:r>
        <w:rPr>
          <w:szCs w:val="22"/>
        </w:rPr>
        <w:t>olders of the Company held on 24 April 2017</w:t>
      </w:r>
      <w:r w:rsidRPr="006D732B">
        <w:rPr>
          <w:szCs w:val="22"/>
        </w:rPr>
        <w:t>, the shareholders approved the approp</w:t>
      </w:r>
      <w:r>
        <w:rPr>
          <w:szCs w:val="22"/>
        </w:rPr>
        <w:t>riation of dividend of Baht 1.15</w:t>
      </w:r>
      <w:r w:rsidRPr="006D732B">
        <w:rPr>
          <w:szCs w:val="22"/>
        </w:rPr>
        <w:t xml:space="preserve"> </w:t>
      </w:r>
      <w:r>
        <w:rPr>
          <w:szCs w:val="22"/>
        </w:rPr>
        <w:t>per share, amounting to Baht 334.22</w:t>
      </w:r>
      <w:r w:rsidRPr="006D732B">
        <w:rPr>
          <w:szCs w:val="22"/>
        </w:rPr>
        <w:t xml:space="preserve"> million and general reserve 10% of income for the</w:t>
      </w:r>
      <w:r>
        <w:rPr>
          <w:szCs w:val="22"/>
        </w:rPr>
        <w:t xml:space="preserve"> year 2016, amounting to Baht 82.60</w:t>
      </w:r>
      <w:r w:rsidRPr="006D732B">
        <w:rPr>
          <w:szCs w:val="22"/>
        </w:rPr>
        <w:t xml:space="preserve"> milli</w:t>
      </w:r>
      <w:r>
        <w:rPr>
          <w:szCs w:val="22"/>
        </w:rPr>
        <w:t>on.  The dividend was paid on 23 May 2017</w:t>
      </w:r>
      <w:r w:rsidRPr="006D732B">
        <w:rPr>
          <w:szCs w:val="22"/>
        </w:rPr>
        <w:t>.</w:t>
      </w:r>
    </w:p>
    <w:p w:rsidR="00527A6E" w:rsidRPr="0038006C" w:rsidRDefault="00527A6E" w:rsidP="00AC1A75">
      <w:pPr>
        <w:ind w:left="540"/>
        <w:jc w:val="both"/>
        <w:rPr>
          <w:szCs w:val="22"/>
        </w:rPr>
      </w:pPr>
    </w:p>
    <w:p w:rsidR="00F271F6" w:rsidRPr="006D732B" w:rsidRDefault="00F271F6" w:rsidP="00F271F6">
      <w:pPr>
        <w:ind w:left="540"/>
        <w:jc w:val="both"/>
        <w:rPr>
          <w:szCs w:val="22"/>
        </w:rPr>
      </w:pPr>
      <w:r w:rsidRPr="006D732B">
        <w:rPr>
          <w:szCs w:val="22"/>
        </w:rPr>
        <w:t>At the annual general meeting of the shareholders</w:t>
      </w:r>
      <w:r w:rsidR="005C3BB7">
        <w:rPr>
          <w:szCs w:val="22"/>
        </w:rPr>
        <w:t xml:space="preserve"> of the Company held on 25 April 2016</w:t>
      </w:r>
      <w:r w:rsidRPr="006D732B">
        <w:rPr>
          <w:szCs w:val="22"/>
        </w:rPr>
        <w:t>, the shareholders approved the appropriation of dividend of Baht 1.05 per share, amounting to Baht 305.17 million and general reserve</w:t>
      </w:r>
      <w:r w:rsidR="005C3BB7">
        <w:rPr>
          <w:szCs w:val="22"/>
        </w:rPr>
        <w:t xml:space="preserve"> 10% of income for the year 2015, amounting to Baht 67.84</w:t>
      </w:r>
      <w:r w:rsidRPr="006D732B">
        <w:rPr>
          <w:szCs w:val="22"/>
        </w:rPr>
        <w:t xml:space="preserve"> million.  The dividend was </w:t>
      </w:r>
      <w:r w:rsidR="005C3BB7">
        <w:rPr>
          <w:szCs w:val="22"/>
        </w:rPr>
        <w:t>paid on 24 May 2016</w:t>
      </w:r>
      <w:r w:rsidRPr="006D732B">
        <w:rPr>
          <w:szCs w:val="22"/>
        </w:rPr>
        <w:t>.</w:t>
      </w:r>
    </w:p>
    <w:p w:rsidR="00F271F6" w:rsidRPr="0038006C" w:rsidRDefault="00F271F6" w:rsidP="00AC1A75">
      <w:pPr>
        <w:ind w:left="540"/>
        <w:jc w:val="both"/>
        <w:rPr>
          <w:szCs w:val="22"/>
        </w:rPr>
      </w:pPr>
    </w:p>
    <w:p w:rsidR="008365A0" w:rsidRPr="00722F5F" w:rsidRDefault="008365A0" w:rsidP="00AC1A75">
      <w:pPr>
        <w:pStyle w:val="Heading1"/>
        <w:numPr>
          <w:ilvl w:val="0"/>
          <w:numId w:val="25"/>
        </w:numPr>
        <w:spacing w:before="0" w:after="0" w:line="240" w:lineRule="atLeast"/>
        <w:ind w:left="540" w:hanging="540"/>
        <w:rPr>
          <w:bCs/>
          <w:szCs w:val="24"/>
        </w:rPr>
      </w:pPr>
      <w:r w:rsidRPr="00722F5F">
        <w:rPr>
          <w:bCs/>
          <w:szCs w:val="24"/>
        </w:rPr>
        <w:t>Financial instruments</w:t>
      </w:r>
    </w:p>
    <w:p w:rsidR="008365A0" w:rsidRPr="00B218AD" w:rsidRDefault="008365A0" w:rsidP="0038006C">
      <w:pPr>
        <w:spacing w:line="240" w:lineRule="auto"/>
        <w:ind w:left="540" w:right="34"/>
        <w:rPr>
          <w:sz w:val="20"/>
        </w:rPr>
      </w:pPr>
    </w:p>
    <w:p w:rsidR="008365A0" w:rsidRPr="006D732B" w:rsidRDefault="008365A0" w:rsidP="00680547">
      <w:pPr>
        <w:ind w:left="540"/>
        <w:jc w:val="both"/>
        <w:rPr>
          <w:b/>
          <w:bCs/>
          <w:i/>
          <w:iCs/>
          <w:szCs w:val="22"/>
        </w:rPr>
      </w:pPr>
      <w:r w:rsidRPr="006D732B">
        <w:rPr>
          <w:b/>
          <w:bCs/>
          <w:i/>
          <w:iCs/>
          <w:szCs w:val="22"/>
        </w:rPr>
        <w:t>Financial risk management policies</w:t>
      </w:r>
    </w:p>
    <w:p w:rsidR="008365A0" w:rsidRPr="00B218AD" w:rsidRDefault="008365A0" w:rsidP="00680547">
      <w:pPr>
        <w:spacing w:line="240" w:lineRule="atLeast"/>
        <w:ind w:left="547"/>
        <w:jc w:val="both"/>
        <w:rPr>
          <w:sz w:val="18"/>
          <w:szCs w:val="18"/>
        </w:rPr>
      </w:pPr>
    </w:p>
    <w:p w:rsidR="008365A0" w:rsidRPr="006D732B" w:rsidRDefault="008365A0" w:rsidP="00680547">
      <w:pPr>
        <w:ind w:left="540"/>
        <w:jc w:val="both"/>
        <w:rPr>
          <w:szCs w:val="22"/>
        </w:rPr>
      </w:pPr>
      <w:r w:rsidRPr="006D732B">
        <w:rPr>
          <w:szCs w:val="22"/>
        </w:rPr>
        <w:t xml:space="preserve">The </w:t>
      </w:r>
      <w:r w:rsidR="008A4588">
        <w:rPr>
          <w:szCs w:val="22"/>
        </w:rPr>
        <w:t>Group</w:t>
      </w:r>
      <w:r w:rsidRPr="006D732B">
        <w:rPr>
          <w:szCs w:val="22"/>
        </w:rPr>
        <w:t xml:space="preserve"> is exposed to normal business risks from changes in market interest rates and currency exchange rates and from non-performance of contractual obligations</w:t>
      </w:r>
      <w:r w:rsidR="000B7F29">
        <w:rPr>
          <w:szCs w:val="22"/>
        </w:rPr>
        <w:t xml:space="preserve"> by counterparties. The </w:t>
      </w:r>
      <w:r w:rsidR="008A4588">
        <w:rPr>
          <w:szCs w:val="22"/>
        </w:rPr>
        <w:t xml:space="preserve">Group </w:t>
      </w:r>
      <w:r w:rsidR="000B7F29">
        <w:rPr>
          <w:szCs w:val="22"/>
        </w:rPr>
        <w:t xml:space="preserve">does </w:t>
      </w:r>
      <w:r w:rsidR="00585041">
        <w:rPr>
          <w:szCs w:val="22"/>
        </w:rPr>
        <w:t xml:space="preserve">not </w:t>
      </w:r>
      <w:r w:rsidRPr="006D732B">
        <w:rPr>
          <w:szCs w:val="22"/>
        </w:rPr>
        <w:t>hold or issue</w:t>
      </w:r>
      <w:r w:rsidR="005734A8">
        <w:rPr>
          <w:szCs w:val="22"/>
        </w:rPr>
        <w:t xml:space="preserve"> </w:t>
      </w:r>
      <w:r w:rsidR="005734A8" w:rsidRPr="006D732B">
        <w:rPr>
          <w:szCs w:val="22"/>
        </w:rPr>
        <w:t>immaterial</w:t>
      </w:r>
      <w:r w:rsidRPr="006D732B">
        <w:rPr>
          <w:szCs w:val="22"/>
        </w:rPr>
        <w:t xml:space="preserve"> derivative financial instruments for speculative or trading purposes.</w:t>
      </w:r>
    </w:p>
    <w:p w:rsidR="005A2BDD" w:rsidRPr="0038006C" w:rsidRDefault="005A2BDD" w:rsidP="00680547">
      <w:pPr>
        <w:spacing w:line="240" w:lineRule="atLeast"/>
        <w:ind w:left="547"/>
        <w:jc w:val="both"/>
        <w:rPr>
          <w:szCs w:val="22"/>
        </w:rPr>
      </w:pPr>
    </w:p>
    <w:p w:rsidR="008365A0" w:rsidRPr="006D732B" w:rsidRDefault="008365A0" w:rsidP="00680547">
      <w:pPr>
        <w:ind w:left="540"/>
        <w:jc w:val="both"/>
        <w:rPr>
          <w:szCs w:val="22"/>
        </w:rPr>
      </w:pPr>
      <w:r w:rsidRPr="006D732B">
        <w:rPr>
          <w:szCs w:val="22"/>
        </w:rPr>
        <w:t xml:space="preserve">Risk management is integral to the whole business of the </w:t>
      </w:r>
      <w:r w:rsidR="008A4588">
        <w:rPr>
          <w:szCs w:val="22"/>
        </w:rPr>
        <w:t>Group</w:t>
      </w:r>
      <w:r w:rsidRPr="006D732B">
        <w:rPr>
          <w:szCs w:val="22"/>
        </w:rPr>
        <w:t xml:space="preserve">. The </w:t>
      </w:r>
      <w:r w:rsidR="008A4588">
        <w:rPr>
          <w:szCs w:val="22"/>
        </w:rPr>
        <w:t>Group</w:t>
      </w:r>
      <w:r w:rsidRPr="006D732B">
        <w:rPr>
          <w:szCs w:val="22"/>
        </w:rPr>
        <w:t xml:space="preserve"> has a system of controls in place to create an acceptable balance between the cost of risks occurring and the cost of managing the risks. The management continually monitors the </w:t>
      </w:r>
      <w:r w:rsidR="008A4588">
        <w:rPr>
          <w:szCs w:val="22"/>
        </w:rPr>
        <w:t>Group</w:t>
      </w:r>
      <w:r w:rsidRPr="006D732B">
        <w:rPr>
          <w:szCs w:val="22"/>
        </w:rPr>
        <w:t xml:space="preserve">’s risk management process to ensure that an appropriate balance between risk and control is achieved.  </w:t>
      </w:r>
    </w:p>
    <w:p w:rsidR="008365A0" w:rsidRPr="00B218AD" w:rsidRDefault="008365A0" w:rsidP="0038006C">
      <w:pPr>
        <w:spacing w:line="240" w:lineRule="auto"/>
        <w:ind w:left="540" w:right="34"/>
        <w:rPr>
          <w:sz w:val="20"/>
        </w:rPr>
      </w:pPr>
    </w:p>
    <w:p w:rsidR="008365A0" w:rsidRPr="006D732B" w:rsidRDefault="008365A0" w:rsidP="00680547">
      <w:pPr>
        <w:ind w:left="540"/>
        <w:jc w:val="both"/>
        <w:rPr>
          <w:b/>
          <w:bCs/>
          <w:i/>
          <w:iCs/>
          <w:szCs w:val="22"/>
        </w:rPr>
      </w:pPr>
      <w:r w:rsidRPr="006D732B">
        <w:rPr>
          <w:b/>
          <w:bCs/>
          <w:i/>
          <w:iCs/>
          <w:szCs w:val="22"/>
        </w:rPr>
        <w:t>Capital management</w:t>
      </w:r>
    </w:p>
    <w:p w:rsidR="008365A0" w:rsidRPr="00B218AD" w:rsidRDefault="008365A0" w:rsidP="00680547">
      <w:pPr>
        <w:spacing w:line="240" w:lineRule="atLeast"/>
        <w:ind w:left="547"/>
        <w:jc w:val="both"/>
        <w:rPr>
          <w:sz w:val="18"/>
          <w:szCs w:val="18"/>
        </w:rPr>
      </w:pPr>
    </w:p>
    <w:p w:rsidR="008365A0" w:rsidRPr="006D732B" w:rsidRDefault="008365A0" w:rsidP="00680547">
      <w:pPr>
        <w:spacing w:line="240" w:lineRule="atLeast"/>
        <w:ind w:left="540" w:right="-7"/>
        <w:jc w:val="both"/>
        <w:rPr>
          <w:szCs w:val="22"/>
        </w:rPr>
      </w:pPr>
      <w:r w:rsidRPr="006D732B">
        <w:rPr>
          <w:szCs w:val="2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 shareholders. </w:t>
      </w:r>
    </w:p>
    <w:p w:rsidR="005734A8" w:rsidRPr="00B218AD" w:rsidRDefault="005734A8" w:rsidP="00680547">
      <w:pPr>
        <w:pStyle w:val="Heading2"/>
        <w:numPr>
          <w:ilvl w:val="0"/>
          <w:numId w:val="0"/>
        </w:numPr>
        <w:spacing w:before="0" w:after="0" w:line="0" w:lineRule="atLeast"/>
        <w:ind w:left="547"/>
        <w:jc w:val="both"/>
        <w:rPr>
          <w:sz w:val="18"/>
          <w:szCs w:val="18"/>
        </w:rPr>
      </w:pPr>
    </w:p>
    <w:p w:rsidR="008365A0" w:rsidRPr="006D732B" w:rsidRDefault="008365A0" w:rsidP="00680547">
      <w:pPr>
        <w:pStyle w:val="Heading2"/>
        <w:numPr>
          <w:ilvl w:val="0"/>
          <w:numId w:val="0"/>
        </w:numPr>
        <w:spacing w:before="0" w:after="0" w:line="0" w:lineRule="atLeast"/>
        <w:ind w:left="547"/>
        <w:jc w:val="both"/>
        <w:rPr>
          <w:i w:val="0"/>
          <w:iCs/>
          <w:sz w:val="22"/>
          <w:szCs w:val="22"/>
        </w:rPr>
      </w:pPr>
      <w:r w:rsidRPr="006D732B">
        <w:rPr>
          <w:sz w:val="22"/>
          <w:szCs w:val="22"/>
        </w:rPr>
        <w:t>Interest rate risk</w:t>
      </w:r>
    </w:p>
    <w:p w:rsidR="008365A0" w:rsidRPr="00B218AD" w:rsidRDefault="008365A0" w:rsidP="005C714A">
      <w:pPr>
        <w:spacing w:line="240" w:lineRule="auto"/>
        <w:ind w:left="540" w:right="34"/>
        <w:rPr>
          <w:sz w:val="18"/>
          <w:szCs w:val="18"/>
        </w:rPr>
      </w:pPr>
    </w:p>
    <w:p w:rsidR="00C824E0" w:rsidRPr="006D732B" w:rsidRDefault="00C824E0" w:rsidP="00680547">
      <w:pPr>
        <w:spacing w:line="240" w:lineRule="atLeast"/>
        <w:ind w:left="540" w:right="-7"/>
        <w:jc w:val="both"/>
        <w:rPr>
          <w:szCs w:val="22"/>
        </w:rPr>
      </w:pPr>
      <w:r w:rsidRPr="006D732B">
        <w:rPr>
          <w:szCs w:val="22"/>
        </w:rPr>
        <w:t>The interest rate risk arises from the fluctuation of the market rate which has affected business performance and cash flow. Hence</w:t>
      </w:r>
      <w:r w:rsidR="009C34BC" w:rsidRPr="006D732B">
        <w:rPr>
          <w:szCs w:val="22"/>
        </w:rPr>
        <w:t>,</w:t>
      </w:r>
      <w:r w:rsidRPr="006D732B">
        <w:rPr>
          <w:szCs w:val="22"/>
        </w:rPr>
        <w:t xml:space="preserve"> the </w:t>
      </w:r>
      <w:r w:rsidR="0056119B">
        <w:rPr>
          <w:szCs w:val="22"/>
        </w:rPr>
        <w:t>Group</w:t>
      </w:r>
      <w:r w:rsidRPr="006D732B">
        <w:rPr>
          <w:szCs w:val="22"/>
        </w:rPr>
        <w:t>'s financial data mostly bear the interest rate adjusted according to the market interest rate.</w:t>
      </w:r>
    </w:p>
    <w:p w:rsidR="008365A0" w:rsidRPr="00722F5F" w:rsidRDefault="008365A0" w:rsidP="006D6331">
      <w:pPr>
        <w:spacing w:line="240" w:lineRule="auto"/>
        <w:ind w:left="540" w:right="34"/>
        <w:rPr>
          <w:szCs w:val="22"/>
        </w:rPr>
      </w:pPr>
    </w:p>
    <w:p w:rsidR="008365A0" w:rsidRPr="006D732B" w:rsidRDefault="008365A0" w:rsidP="00680547">
      <w:pPr>
        <w:pStyle w:val="Heading2"/>
        <w:numPr>
          <w:ilvl w:val="0"/>
          <w:numId w:val="0"/>
        </w:numPr>
        <w:spacing w:before="0" w:after="0" w:line="240" w:lineRule="atLeast"/>
        <w:ind w:left="540" w:right="-27"/>
        <w:jc w:val="both"/>
        <w:rPr>
          <w:i w:val="0"/>
          <w:iCs/>
          <w:sz w:val="22"/>
          <w:szCs w:val="22"/>
        </w:rPr>
      </w:pPr>
      <w:r w:rsidRPr="006D732B">
        <w:rPr>
          <w:sz w:val="22"/>
          <w:szCs w:val="22"/>
        </w:rPr>
        <w:t xml:space="preserve">Foreign currency risk </w:t>
      </w:r>
    </w:p>
    <w:p w:rsidR="008365A0" w:rsidRPr="00B218AD" w:rsidRDefault="008365A0" w:rsidP="005C714A">
      <w:pPr>
        <w:spacing w:line="240" w:lineRule="auto"/>
        <w:ind w:left="540" w:right="34"/>
        <w:rPr>
          <w:sz w:val="16"/>
          <w:szCs w:val="16"/>
        </w:rPr>
      </w:pPr>
    </w:p>
    <w:p w:rsidR="00C824E0" w:rsidRPr="006D732B" w:rsidRDefault="00C824E0" w:rsidP="00680547">
      <w:pPr>
        <w:spacing w:line="240" w:lineRule="atLeast"/>
        <w:ind w:left="540" w:right="-7"/>
        <w:jc w:val="both"/>
        <w:rPr>
          <w:szCs w:val="22"/>
        </w:rPr>
      </w:pPr>
      <w:r w:rsidRPr="006D732B">
        <w:rPr>
          <w:szCs w:val="22"/>
        </w:rPr>
        <w:t xml:space="preserve">Due to the small number of foreign trade debtors and creditors, the </w:t>
      </w:r>
      <w:r w:rsidR="0056119B">
        <w:rPr>
          <w:szCs w:val="22"/>
        </w:rPr>
        <w:t>Group</w:t>
      </w:r>
      <w:r w:rsidRPr="006D732B">
        <w:rPr>
          <w:szCs w:val="22"/>
        </w:rPr>
        <w:t xml:space="preserve"> then has entered into </w:t>
      </w:r>
      <w:r w:rsidR="00C637B5">
        <w:rPr>
          <w:szCs w:val="22"/>
        </w:rPr>
        <w:t xml:space="preserve">a few short-term maturity of </w:t>
      </w:r>
      <w:r w:rsidRPr="006D732B">
        <w:rPr>
          <w:szCs w:val="22"/>
        </w:rPr>
        <w:t>forward exchange contracts for hedging such exchange risk as the risk is immaterial.</w:t>
      </w:r>
    </w:p>
    <w:p w:rsidR="004C1CE9" w:rsidRPr="00B218AD" w:rsidRDefault="004C1CE9" w:rsidP="006D6331">
      <w:pPr>
        <w:spacing w:line="240" w:lineRule="auto"/>
        <w:ind w:left="540" w:right="34"/>
        <w:rPr>
          <w:sz w:val="18"/>
          <w:szCs w:val="18"/>
        </w:rPr>
      </w:pPr>
    </w:p>
    <w:p w:rsidR="008365A0" w:rsidRPr="006D732B" w:rsidRDefault="008365A0" w:rsidP="00680547">
      <w:pPr>
        <w:pStyle w:val="Heading2"/>
        <w:numPr>
          <w:ilvl w:val="0"/>
          <w:numId w:val="0"/>
        </w:numPr>
        <w:spacing w:before="0" w:after="0" w:line="240" w:lineRule="atLeast"/>
        <w:ind w:left="540"/>
        <w:jc w:val="both"/>
        <w:rPr>
          <w:sz w:val="22"/>
          <w:szCs w:val="22"/>
        </w:rPr>
      </w:pPr>
      <w:r w:rsidRPr="006D732B">
        <w:rPr>
          <w:sz w:val="22"/>
          <w:szCs w:val="22"/>
        </w:rPr>
        <w:t>Credit risk</w:t>
      </w:r>
    </w:p>
    <w:p w:rsidR="008365A0" w:rsidRPr="00B218AD" w:rsidRDefault="008365A0" w:rsidP="005C714A">
      <w:pPr>
        <w:spacing w:line="240" w:lineRule="auto"/>
        <w:ind w:left="540" w:right="34"/>
        <w:rPr>
          <w:sz w:val="16"/>
          <w:szCs w:val="16"/>
        </w:rPr>
      </w:pPr>
    </w:p>
    <w:p w:rsidR="006D629D" w:rsidRDefault="00C824E0" w:rsidP="00223E73">
      <w:pPr>
        <w:ind w:left="540"/>
        <w:jc w:val="both"/>
        <w:rPr>
          <w:szCs w:val="22"/>
        </w:rPr>
      </w:pPr>
      <w:r w:rsidRPr="006D732B">
        <w:rPr>
          <w:szCs w:val="22"/>
        </w:rPr>
        <w:t xml:space="preserve">Due to the cautious policy in providing credit facilities with strictly-controlled debt follow up and </w:t>
      </w:r>
      <w:r w:rsidR="00B419BB" w:rsidRPr="006D732B">
        <w:rPr>
          <w:szCs w:val="22"/>
        </w:rPr>
        <w:t xml:space="preserve">that </w:t>
      </w:r>
      <w:r w:rsidRPr="006D732B">
        <w:rPr>
          <w:szCs w:val="22"/>
        </w:rPr>
        <w:t xml:space="preserve">most of the debtors have long </w:t>
      </w:r>
      <w:r w:rsidR="00B419BB" w:rsidRPr="006D732B">
        <w:rPr>
          <w:szCs w:val="22"/>
        </w:rPr>
        <w:t xml:space="preserve">relationship with the Company, </w:t>
      </w:r>
      <w:r w:rsidRPr="006D732B">
        <w:rPr>
          <w:szCs w:val="22"/>
        </w:rPr>
        <w:t xml:space="preserve">no significant loss from debt collection is expected. As of 31 December </w:t>
      </w:r>
      <w:r w:rsidR="00CF0728">
        <w:rPr>
          <w:szCs w:val="22"/>
        </w:rPr>
        <w:t>2017 and 2016</w:t>
      </w:r>
      <w:r w:rsidRPr="006D732B">
        <w:rPr>
          <w:szCs w:val="22"/>
        </w:rPr>
        <w:t xml:space="preserve">, the </w:t>
      </w:r>
      <w:r w:rsidR="00AD4C8D">
        <w:rPr>
          <w:szCs w:val="22"/>
        </w:rPr>
        <w:t>Group</w:t>
      </w:r>
      <w:r w:rsidR="00B419BB" w:rsidRPr="006D732B">
        <w:rPr>
          <w:szCs w:val="22"/>
        </w:rPr>
        <w:t xml:space="preserve"> has reserved for</w:t>
      </w:r>
      <w:r w:rsidRPr="006D732B">
        <w:rPr>
          <w:szCs w:val="22"/>
        </w:rPr>
        <w:t xml:space="preserve"> doubtful accounts amounting to Baht </w:t>
      </w:r>
      <w:r w:rsidR="009919FF">
        <w:rPr>
          <w:szCs w:val="22"/>
        </w:rPr>
        <w:t>27.5</w:t>
      </w:r>
      <w:r w:rsidRPr="006D732B">
        <w:rPr>
          <w:szCs w:val="22"/>
        </w:rPr>
        <w:t xml:space="preserve"> million and Baht </w:t>
      </w:r>
      <w:r w:rsidR="00B218AD">
        <w:rPr>
          <w:szCs w:val="22"/>
        </w:rPr>
        <w:t>46.3</w:t>
      </w:r>
      <w:r w:rsidR="00BE05AB" w:rsidRPr="00437CB2">
        <w:rPr>
          <w:rFonts w:cs="Cordia New" w:hint="cs"/>
          <w:szCs w:val="28"/>
          <w:cs/>
          <w:lang w:bidi="th-TH"/>
        </w:rPr>
        <w:t xml:space="preserve"> </w:t>
      </w:r>
      <w:r w:rsidR="00781F6A" w:rsidRPr="006D732B">
        <w:rPr>
          <w:szCs w:val="22"/>
        </w:rPr>
        <w:t>million equivalent</w:t>
      </w:r>
      <w:r w:rsidRPr="006D732B">
        <w:rPr>
          <w:szCs w:val="22"/>
        </w:rPr>
        <w:t xml:space="preserve"> to </w:t>
      </w:r>
      <w:r w:rsidR="00B218AD">
        <w:rPr>
          <w:szCs w:val="22"/>
        </w:rPr>
        <w:t>1.4</w:t>
      </w:r>
      <w:r w:rsidRPr="006D732B">
        <w:rPr>
          <w:szCs w:val="22"/>
        </w:rPr>
        <w:t xml:space="preserve">% and </w:t>
      </w:r>
      <w:r w:rsidR="00B218AD">
        <w:rPr>
          <w:szCs w:val="22"/>
        </w:rPr>
        <w:t>2.9</w:t>
      </w:r>
      <w:r w:rsidRPr="006D732B">
        <w:rPr>
          <w:szCs w:val="22"/>
        </w:rPr>
        <w:t>% of trade accounts and notes receivable r</w:t>
      </w:r>
      <w:r w:rsidR="00B419BB" w:rsidRPr="006D732B">
        <w:rPr>
          <w:szCs w:val="22"/>
        </w:rPr>
        <w:t xml:space="preserve">espectively. </w:t>
      </w:r>
      <w:r w:rsidR="00EA21AB" w:rsidRPr="006D732B">
        <w:rPr>
          <w:szCs w:val="22"/>
        </w:rPr>
        <w:t>However, due to the large number of parties comprising the Group’s customer base, Management does not anticipate material losses from its debt collection.</w:t>
      </w:r>
    </w:p>
    <w:p w:rsidR="008365A0" w:rsidRPr="006D732B" w:rsidRDefault="00B218AD" w:rsidP="00680547">
      <w:pPr>
        <w:pStyle w:val="Heading2"/>
        <w:numPr>
          <w:ilvl w:val="0"/>
          <w:numId w:val="0"/>
        </w:numPr>
        <w:spacing w:before="0" w:after="0" w:line="240" w:lineRule="atLeast"/>
        <w:ind w:left="540"/>
        <w:jc w:val="both"/>
        <w:rPr>
          <w:sz w:val="22"/>
          <w:szCs w:val="22"/>
        </w:rPr>
      </w:pPr>
      <w:r>
        <w:rPr>
          <w:sz w:val="22"/>
          <w:szCs w:val="22"/>
        </w:rPr>
        <w:br w:type="page"/>
      </w:r>
      <w:r w:rsidR="008365A0" w:rsidRPr="006D732B">
        <w:rPr>
          <w:sz w:val="22"/>
          <w:szCs w:val="22"/>
        </w:rPr>
        <w:lastRenderedPageBreak/>
        <w:t>Liquidity risk</w:t>
      </w:r>
    </w:p>
    <w:p w:rsidR="008365A0" w:rsidRPr="006D732B" w:rsidRDefault="008365A0" w:rsidP="005C714A">
      <w:pPr>
        <w:spacing w:line="240" w:lineRule="auto"/>
        <w:ind w:left="540" w:right="34"/>
        <w:rPr>
          <w:szCs w:val="22"/>
        </w:rPr>
      </w:pPr>
    </w:p>
    <w:p w:rsidR="008365A0" w:rsidRPr="006D732B" w:rsidRDefault="008365A0" w:rsidP="00680547">
      <w:pPr>
        <w:spacing w:line="240" w:lineRule="atLeast"/>
        <w:ind w:left="540" w:right="-7"/>
        <w:jc w:val="both"/>
        <w:rPr>
          <w:szCs w:val="22"/>
        </w:rPr>
      </w:pPr>
      <w:r w:rsidRPr="006D732B">
        <w:rPr>
          <w:szCs w:val="22"/>
        </w:rPr>
        <w:t xml:space="preserve">The </w:t>
      </w:r>
      <w:r w:rsidR="0056119B">
        <w:rPr>
          <w:szCs w:val="22"/>
        </w:rPr>
        <w:t>Group</w:t>
      </w:r>
      <w:r w:rsidRPr="006D732B">
        <w:rPr>
          <w:szCs w:val="22"/>
        </w:rPr>
        <w:t xml:space="preserve"> monitors its liquidity risk and maintains a level of cash and cash equivalents deemed adequate by management to finance the </w:t>
      </w:r>
      <w:r w:rsidR="0056119B">
        <w:rPr>
          <w:szCs w:val="22"/>
        </w:rPr>
        <w:t>Group</w:t>
      </w:r>
      <w:r w:rsidRPr="006D732B">
        <w:rPr>
          <w:szCs w:val="22"/>
        </w:rPr>
        <w:t>’s operations and to mitigate the effects of fluctuations in cash flows.</w:t>
      </w:r>
    </w:p>
    <w:p w:rsidR="00FB5D57" w:rsidRPr="00722F5F" w:rsidRDefault="00FB5D57" w:rsidP="00FB5D57">
      <w:pPr>
        <w:spacing w:line="240" w:lineRule="atLeast"/>
        <w:ind w:left="540"/>
        <w:jc w:val="thaiDistribute"/>
        <w:rPr>
          <w:szCs w:val="22"/>
        </w:rPr>
      </w:pPr>
    </w:p>
    <w:p w:rsidR="00FB5D57" w:rsidRPr="002450BE" w:rsidRDefault="006D629D" w:rsidP="00FB5D57">
      <w:pPr>
        <w:spacing w:line="240" w:lineRule="atLeast"/>
        <w:ind w:left="540"/>
        <w:jc w:val="thaiDistribute"/>
        <w:rPr>
          <w:b/>
          <w:bCs/>
          <w:i/>
          <w:iCs/>
          <w:szCs w:val="22"/>
        </w:rPr>
      </w:pPr>
      <w:r>
        <w:rPr>
          <w:b/>
          <w:bCs/>
          <w:i/>
          <w:iCs/>
          <w:szCs w:val="22"/>
        </w:rPr>
        <w:t>Carrying amount and fair values</w:t>
      </w:r>
    </w:p>
    <w:p w:rsidR="00FB5D57" w:rsidRPr="002450BE" w:rsidRDefault="00FB5D57" w:rsidP="005C714A">
      <w:pPr>
        <w:spacing w:line="240" w:lineRule="auto"/>
        <w:ind w:left="540" w:right="34"/>
        <w:rPr>
          <w:i/>
          <w:iCs/>
          <w:color w:val="0000FF"/>
          <w:szCs w:val="22"/>
        </w:rPr>
      </w:pPr>
    </w:p>
    <w:p w:rsidR="002450BE" w:rsidRPr="007F6C76" w:rsidRDefault="002450BE" w:rsidP="002450BE">
      <w:pPr>
        <w:pStyle w:val="block"/>
        <w:spacing w:after="0" w:line="240" w:lineRule="atLeast"/>
        <w:ind w:left="540"/>
        <w:jc w:val="both"/>
        <w:rPr>
          <w:lang w:val="en-US"/>
        </w:rPr>
      </w:pPr>
      <w:r w:rsidRPr="002450BE">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rsidR="00F22070" w:rsidRPr="002450BE" w:rsidRDefault="00F22070" w:rsidP="005C714A">
      <w:pPr>
        <w:spacing w:line="240" w:lineRule="auto"/>
        <w:ind w:left="540" w:right="34"/>
        <w:rPr>
          <w:sz w:val="24"/>
          <w:szCs w:val="24"/>
          <w:highlight w:val="cyan"/>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11"/>
        <w:gridCol w:w="1159"/>
        <w:gridCol w:w="11"/>
        <w:gridCol w:w="171"/>
        <w:gridCol w:w="11"/>
        <w:gridCol w:w="977"/>
        <w:gridCol w:w="11"/>
        <w:gridCol w:w="169"/>
        <w:gridCol w:w="11"/>
        <w:gridCol w:w="1069"/>
        <w:gridCol w:w="180"/>
        <w:gridCol w:w="990"/>
        <w:gridCol w:w="180"/>
        <w:gridCol w:w="1080"/>
        <w:gridCol w:w="11"/>
      </w:tblGrid>
      <w:tr w:rsidR="00FB5D57" w:rsidRPr="005C714A" w:rsidTr="00F22070">
        <w:trPr>
          <w:cantSplit/>
          <w:trHeight w:val="182"/>
          <w:tblHeader/>
        </w:trPr>
        <w:tc>
          <w:tcPr>
            <w:tcW w:w="3161" w:type="dxa"/>
            <w:gridSpan w:val="2"/>
            <w:shd w:val="clear" w:color="auto" w:fill="auto"/>
            <w:vAlign w:val="bottom"/>
          </w:tcPr>
          <w:p w:rsidR="00FB5D57" w:rsidRPr="005C714A" w:rsidRDefault="00FB5D57" w:rsidP="005F7AFA">
            <w:pPr>
              <w:pStyle w:val="acctfourfigures"/>
              <w:tabs>
                <w:tab w:val="clear" w:pos="765"/>
                <w:tab w:val="decimal" w:pos="371"/>
              </w:tabs>
              <w:spacing w:line="240" w:lineRule="atLeast"/>
              <w:ind w:left="11" w:right="-79"/>
              <w:rPr>
                <w:b/>
                <w:bCs/>
                <w:i/>
                <w:sz w:val="21"/>
                <w:szCs w:val="21"/>
              </w:rPr>
            </w:pPr>
          </w:p>
        </w:tc>
        <w:tc>
          <w:tcPr>
            <w:tcW w:w="6030" w:type="dxa"/>
            <w:gridSpan w:val="14"/>
            <w:vAlign w:val="bottom"/>
          </w:tcPr>
          <w:p w:rsidR="00FB5D57" w:rsidRPr="005C714A" w:rsidRDefault="00FB5D57" w:rsidP="002001DA">
            <w:pPr>
              <w:pStyle w:val="acctfourfigures"/>
              <w:tabs>
                <w:tab w:val="clear" w:pos="765"/>
                <w:tab w:val="decimal" w:pos="371"/>
              </w:tabs>
              <w:spacing w:line="240" w:lineRule="atLeast"/>
              <w:ind w:left="-79" w:right="-79"/>
              <w:jc w:val="center"/>
              <w:rPr>
                <w:b/>
                <w:bCs/>
                <w:sz w:val="21"/>
                <w:szCs w:val="21"/>
              </w:rPr>
            </w:pPr>
            <w:r w:rsidRPr="005C714A">
              <w:rPr>
                <w:b/>
                <w:bCs/>
                <w:sz w:val="21"/>
                <w:szCs w:val="21"/>
              </w:rPr>
              <w:t>Consolidated</w:t>
            </w:r>
            <w:r w:rsidR="00F22070">
              <w:rPr>
                <w:rFonts w:cs="Angsana New" w:hint="cs"/>
                <w:b/>
                <w:bCs/>
                <w:sz w:val="21"/>
                <w:szCs w:val="26"/>
                <w:cs/>
                <w:lang w:bidi="th-TH"/>
              </w:rPr>
              <w:t xml:space="preserve"> </w:t>
            </w:r>
            <w:r w:rsidR="00F22070">
              <w:rPr>
                <w:rFonts w:cs="Angsana New"/>
                <w:b/>
                <w:bCs/>
                <w:sz w:val="21"/>
                <w:szCs w:val="26"/>
                <w:lang w:val="en-US" w:bidi="th-TH"/>
              </w:rPr>
              <w:t>and separate</w:t>
            </w:r>
            <w:r w:rsidRPr="005C714A">
              <w:rPr>
                <w:b/>
                <w:bCs/>
                <w:sz w:val="21"/>
                <w:szCs w:val="21"/>
              </w:rPr>
              <w:t xml:space="preserve"> financial statements </w:t>
            </w:r>
          </w:p>
        </w:tc>
      </w:tr>
      <w:tr w:rsidR="00FB5D57" w:rsidRPr="005C714A" w:rsidTr="00F22070">
        <w:trPr>
          <w:gridAfter w:val="1"/>
          <w:wAfter w:w="11" w:type="dxa"/>
          <w:cantSplit/>
          <w:trHeight w:val="453"/>
          <w:tblHeader/>
        </w:trPr>
        <w:tc>
          <w:tcPr>
            <w:tcW w:w="3161" w:type="dxa"/>
            <w:gridSpan w:val="2"/>
            <w:shd w:val="clear" w:color="auto" w:fill="auto"/>
            <w:vAlign w:val="bottom"/>
          </w:tcPr>
          <w:p w:rsidR="00FB5D57" w:rsidRPr="005C714A" w:rsidRDefault="00FB5D57" w:rsidP="005F7AFA">
            <w:pPr>
              <w:pStyle w:val="acctfourfigures"/>
              <w:tabs>
                <w:tab w:val="clear" w:pos="765"/>
              </w:tabs>
              <w:spacing w:line="240" w:lineRule="atLeast"/>
              <w:rPr>
                <w:sz w:val="21"/>
                <w:szCs w:val="21"/>
              </w:rPr>
            </w:pPr>
          </w:p>
        </w:tc>
        <w:tc>
          <w:tcPr>
            <w:tcW w:w="1159" w:type="dxa"/>
          </w:tcPr>
          <w:p w:rsidR="00FB5D57" w:rsidRPr="005C714A" w:rsidRDefault="00FB5D57" w:rsidP="005F7AFA">
            <w:pPr>
              <w:pStyle w:val="acctfourfigures"/>
              <w:tabs>
                <w:tab w:val="clear" w:pos="765"/>
              </w:tabs>
              <w:spacing w:line="240" w:lineRule="atLeast"/>
              <w:ind w:left="-79" w:right="-79"/>
              <w:jc w:val="center"/>
              <w:rPr>
                <w:sz w:val="21"/>
                <w:szCs w:val="21"/>
              </w:rPr>
            </w:pPr>
            <w:r w:rsidRPr="005C714A">
              <w:rPr>
                <w:sz w:val="21"/>
                <w:szCs w:val="21"/>
              </w:rPr>
              <w:t>Carrying amount</w:t>
            </w:r>
          </w:p>
        </w:tc>
        <w:tc>
          <w:tcPr>
            <w:tcW w:w="182" w:type="dxa"/>
            <w:gridSpan w:val="2"/>
          </w:tcPr>
          <w:p w:rsidR="00FB5D57" w:rsidRPr="005C714A" w:rsidRDefault="00FB5D57" w:rsidP="005F7AFA">
            <w:pPr>
              <w:pStyle w:val="acctfourfigures"/>
              <w:tabs>
                <w:tab w:val="clear" w:pos="765"/>
              </w:tabs>
              <w:spacing w:line="240" w:lineRule="atLeast"/>
              <w:ind w:left="-79" w:right="-79"/>
              <w:jc w:val="center"/>
              <w:rPr>
                <w:sz w:val="21"/>
                <w:szCs w:val="21"/>
              </w:rPr>
            </w:pPr>
          </w:p>
        </w:tc>
        <w:tc>
          <w:tcPr>
            <w:tcW w:w="4678" w:type="dxa"/>
            <w:gridSpan w:val="10"/>
            <w:tcBorders>
              <w:bottom w:val="single" w:sz="4" w:space="0" w:color="auto"/>
            </w:tcBorders>
            <w:shd w:val="clear" w:color="auto" w:fill="auto"/>
            <w:vAlign w:val="bottom"/>
          </w:tcPr>
          <w:p w:rsidR="00FB5D57" w:rsidRPr="005C714A" w:rsidRDefault="00FB5D57" w:rsidP="005F7AFA">
            <w:pPr>
              <w:pStyle w:val="acctfourfigures"/>
              <w:tabs>
                <w:tab w:val="clear" w:pos="765"/>
              </w:tabs>
              <w:spacing w:line="240" w:lineRule="atLeast"/>
              <w:ind w:left="-79" w:right="-79"/>
              <w:jc w:val="center"/>
              <w:rPr>
                <w:sz w:val="21"/>
                <w:szCs w:val="21"/>
                <w:rtl/>
                <w:cs/>
              </w:rPr>
            </w:pPr>
            <w:r w:rsidRPr="005C714A">
              <w:rPr>
                <w:sz w:val="21"/>
                <w:szCs w:val="21"/>
              </w:rPr>
              <w:t>Fair value</w:t>
            </w:r>
          </w:p>
        </w:tc>
      </w:tr>
      <w:tr w:rsidR="00FB5D57" w:rsidRPr="005C714A" w:rsidTr="00F22070">
        <w:trPr>
          <w:gridAfter w:val="1"/>
          <w:wAfter w:w="11" w:type="dxa"/>
          <w:cantSplit/>
          <w:tblHeader/>
        </w:trPr>
        <w:tc>
          <w:tcPr>
            <w:tcW w:w="3161" w:type="dxa"/>
            <w:gridSpan w:val="2"/>
            <w:shd w:val="clear" w:color="auto" w:fill="auto"/>
          </w:tcPr>
          <w:p w:rsidR="00FB5D57" w:rsidRPr="005C714A" w:rsidRDefault="00FB5D57" w:rsidP="005F7AFA">
            <w:pPr>
              <w:spacing w:line="240" w:lineRule="atLeast"/>
              <w:ind w:left="180" w:hanging="180"/>
              <w:rPr>
                <w:b/>
                <w:bCs/>
                <w:sz w:val="21"/>
                <w:szCs w:val="21"/>
              </w:rPr>
            </w:pPr>
          </w:p>
        </w:tc>
        <w:tc>
          <w:tcPr>
            <w:tcW w:w="1159" w:type="dxa"/>
          </w:tcPr>
          <w:p w:rsidR="00FB5D57" w:rsidRPr="005C714A" w:rsidRDefault="00FB5D57" w:rsidP="005F7AFA">
            <w:pPr>
              <w:pStyle w:val="acctfourfigures"/>
              <w:tabs>
                <w:tab w:val="clear" w:pos="765"/>
                <w:tab w:val="decimal" w:pos="731"/>
              </w:tabs>
              <w:spacing w:line="240" w:lineRule="atLeast"/>
              <w:ind w:right="11"/>
              <w:rPr>
                <w:sz w:val="21"/>
                <w:szCs w:val="21"/>
              </w:rPr>
            </w:pPr>
          </w:p>
        </w:tc>
        <w:tc>
          <w:tcPr>
            <w:tcW w:w="182" w:type="dxa"/>
            <w:gridSpan w:val="2"/>
          </w:tcPr>
          <w:p w:rsidR="00FB5D57" w:rsidRPr="005C714A" w:rsidRDefault="00FB5D57" w:rsidP="005F7AFA">
            <w:pPr>
              <w:pStyle w:val="acctfourfigures"/>
              <w:tabs>
                <w:tab w:val="clear" w:pos="765"/>
                <w:tab w:val="decimal" w:pos="731"/>
              </w:tabs>
              <w:spacing w:line="240" w:lineRule="atLeast"/>
              <w:ind w:right="11"/>
              <w:rPr>
                <w:sz w:val="21"/>
                <w:szCs w:val="21"/>
              </w:rPr>
            </w:pPr>
          </w:p>
        </w:tc>
        <w:tc>
          <w:tcPr>
            <w:tcW w:w="988" w:type="dxa"/>
            <w:gridSpan w:val="2"/>
            <w:tcBorders>
              <w:top w:val="single" w:sz="4" w:space="0" w:color="auto"/>
            </w:tcBorders>
            <w:shd w:val="clear" w:color="auto" w:fill="auto"/>
          </w:tcPr>
          <w:p w:rsidR="00FB5D57" w:rsidRPr="005C714A" w:rsidRDefault="00FB5D57" w:rsidP="005F7AFA">
            <w:pPr>
              <w:pStyle w:val="acctfourfigures"/>
              <w:tabs>
                <w:tab w:val="clear" w:pos="765"/>
                <w:tab w:val="decimal" w:pos="-83"/>
              </w:tabs>
              <w:spacing w:line="240" w:lineRule="atLeast"/>
              <w:ind w:right="-75"/>
              <w:jc w:val="center"/>
              <w:rPr>
                <w:sz w:val="21"/>
                <w:szCs w:val="21"/>
              </w:rPr>
            </w:pPr>
            <w:r w:rsidRPr="005C714A">
              <w:rPr>
                <w:sz w:val="21"/>
                <w:szCs w:val="21"/>
              </w:rPr>
              <w:t>Level 1</w:t>
            </w:r>
          </w:p>
        </w:tc>
        <w:tc>
          <w:tcPr>
            <w:tcW w:w="180" w:type="dxa"/>
            <w:gridSpan w:val="2"/>
            <w:tcBorders>
              <w:top w:val="single" w:sz="4" w:space="0" w:color="auto"/>
            </w:tcBorders>
            <w:shd w:val="clear" w:color="auto" w:fill="auto"/>
          </w:tcPr>
          <w:p w:rsidR="00FB5D57" w:rsidRPr="005C714A" w:rsidRDefault="00FB5D57" w:rsidP="005F7AFA">
            <w:pPr>
              <w:pStyle w:val="acctfourfigures"/>
              <w:spacing w:line="240" w:lineRule="atLeast"/>
              <w:rPr>
                <w:sz w:val="21"/>
                <w:szCs w:val="21"/>
              </w:rPr>
            </w:pPr>
          </w:p>
        </w:tc>
        <w:tc>
          <w:tcPr>
            <w:tcW w:w="1080" w:type="dxa"/>
            <w:gridSpan w:val="2"/>
            <w:tcBorders>
              <w:top w:val="single" w:sz="4" w:space="0" w:color="auto"/>
            </w:tcBorders>
            <w:shd w:val="clear" w:color="auto" w:fill="auto"/>
          </w:tcPr>
          <w:p w:rsidR="00FB5D57" w:rsidRPr="005C714A" w:rsidRDefault="00FB5D57" w:rsidP="005F7AFA">
            <w:pPr>
              <w:pStyle w:val="acctfourfigures"/>
              <w:tabs>
                <w:tab w:val="clear" w:pos="765"/>
                <w:tab w:val="decimal" w:pos="-83"/>
              </w:tabs>
              <w:spacing w:line="240" w:lineRule="atLeast"/>
              <w:ind w:left="-83" w:right="-75"/>
              <w:jc w:val="center"/>
              <w:rPr>
                <w:sz w:val="21"/>
                <w:szCs w:val="21"/>
              </w:rPr>
            </w:pPr>
            <w:r w:rsidRPr="005C714A">
              <w:rPr>
                <w:sz w:val="21"/>
                <w:szCs w:val="21"/>
              </w:rPr>
              <w:t>Level 2</w:t>
            </w:r>
          </w:p>
        </w:tc>
        <w:tc>
          <w:tcPr>
            <w:tcW w:w="180" w:type="dxa"/>
            <w:tcBorders>
              <w:top w:val="single" w:sz="4" w:space="0" w:color="auto"/>
            </w:tcBorders>
            <w:shd w:val="clear" w:color="auto" w:fill="auto"/>
          </w:tcPr>
          <w:p w:rsidR="00FB5D57" w:rsidRPr="005C714A" w:rsidRDefault="00FB5D57" w:rsidP="005F7AFA">
            <w:pPr>
              <w:pStyle w:val="acctfourfigures"/>
              <w:spacing w:line="240" w:lineRule="atLeast"/>
              <w:rPr>
                <w:sz w:val="21"/>
                <w:szCs w:val="21"/>
              </w:rPr>
            </w:pPr>
          </w:p>
        </w:tc>
        <w:tc>
          <w:tcPr>
            <w:tcW w:w="990" w:type="dxa"/>
            <w:tcBorders>
              <w:top w:val="single" w:sz="4" w:space="0" w:color="auto"/>
            </w:tcBorders>
            <w:shd w:val="clear" w:color="auto" w:fill="auto"/>
          </w:tcPr>
          <w:p w:rsidR="00FB5D57" w:rsidRPr="005C714A" w:rsidRDefault="00FB5D57" w:rsidP="005F7AFA">
            <w:pPr>
              <w:pStyle w:val="acctfourfigures"/>
              <w:tabs>
                <w:tab w:val="clear" w:pos="765"/>
                <w:tab w:val="decimal" w:pos="-83"/>
              </w:tabs>
              <w:spacing w:line="240" w:lineRule="atLeast"/>
              <w:ind w:right="-73"/>
              <w:jc w:val="center"/>
              <w:rPr>
                <w:sz w:val="21"/>
                <w:szCs w:val="21"/>
              </w:rPr>
            </w:pPr>
            <w:r w:rsidRPr="005C714A">
              <w:rPr>
                <w:sz w:val="21"/>
                <w:szCs w:val="21"/>
              </w:rPr>
              <w:t>Level 3</w:t>
            </w:r>
          </w:p>
        </w:tc>
        <w:tc>
          <w:tcPr>
            <w:tcW w:w="180" w:type="dxa"/>
            <w:tcBorders>
              <w:top w:val="single" w:sz="4" w:space="0" w:color="auto"/>
            </w:tcBorders>
            <w:shd w:val="clear" w:color="auto" w:fill="auto"/>
          </w:tcPr>
          <w:p w:rsidR="00FB5D57" w:rsidRPr="005C714A" w:rsidRDefault="00FB5D57" w:rsidP="005F7AFA">
            <w:pPr>
              <w:pStyle w:val="acctfourfigures"/>
              <w:spacing w:line="240" w:lineRule="atLeast"/>
              <w:rPr>
                <w:sz w:val="21"/>
                <w:szCs w:val="21"/>
              </w:rPr>
            </w:pPr>
          </w:p>
        </w:tc>
        <w:tc>
          <w:tcPr>
            <w:tcW w:w="1080" w:type="dxa"/>
            <w:tcBorders>
              <w:top w:val="single" w:sz="4" w:space="0" w:color="auto"/>
            </w:tcBorders>
            <w:shd w:val="clear" w:color="auto" w:fill="auto"/>
          </w:tcPr>
          <w:p w:rsidR="00FB5D57" w:rsidRPr="005C714A" w:rsidRDefault="00FB5D57" w:rsidP="005F7AFA">
            <w:pPr>
              <w:pStyle w:val="acctfourfigures"/>
              <w:tabs>
                <w:tab w:val="clear" w:pos="765"/>
                <w:tab w:val="decimal" w:pos="-85"/>
              </w:tabs>
              <w:spacing w:line="240" w:lineRule="atLeast"/>
              <w:ind w:left="-85" w:right="11"/>
              <w:jc w:val="center"/>
              <w:rPr>
                <w:sz w:val="21"/>
                <w:szCs w:val="21"/>
              </w:rPr>
            </w:pPr>
            <w:r w:rsidRPr="005C714A">
              <w:rPr>
                <w:sz w:val="21"/>
                <w:szCs w:val="21"/>
              </w:rPr>
              <w:t>Total</w:t>
            </w:r>
          </w:p>
        </w:tc>
      </w:tr>
      <w:tr w:rsidR="00FB5D57" w:rsidRPr="005C714A" w:rsidTr="00F22070">
        <w:trPr>
          <w:gridAfter w:val="1"/>
          <w:wAfter w:w="11" w:type="dxa"/>
          <w:cantSplit/>
          <w:tblHeader/>
        </w:trPr>
        <w:tc>
          <w:tcPr>
            <w:tcW w:w="3161" w:type="dxa"/>
            <w:gridSpan w:val="2"/>
            <w:shd w:val="clear" w:color="auto" w:fill="auto"/>
          </w:tcPr>
          <w:p w:rsidR="00FB5D57" w:rsidRPr="005C714A" w:rsidRDefault="00FB5D57" w:rsidP="005F7AFA">
            <w:pPr>
              <w:spacing w:line="240" w:lineRule="atLeast"/>
              <w:ind w:left="180" w:hanging="180"/>
              <w:rPr>
                <w:b/>
                <w:bCs/>
                <w:sz w:val="21"/>
                <w:szCs w:val="21"/>
              </w:rPr>
            </w:pPr>
          </w:p>
        </w:tc>
        <w:tc>
          <w:tcPr>
            <w:tcW w:w="6019" w:type="dxa"/>
            <w:gridSpan w:val="13"/>
          </w:tcPr>
          <w:p w:rsidR="00FB5D57" w:rsidRPr="005C714A" w:rsidRDefault="00FB5D57" w:rsidP="005F7AFA">
            <w:pPr>
              <w:pStyle w:val="acctfourfigures"/>
              <w:tabs>
                <w:tab w:val="clear" w:pos="765"/>
              </w:tabs>
              <w:spacing w:line="240" w:lineRule="atLeast"/>
              <w:ind w:left="-79" w:right="-73"/>
              <w:jc w:val="center"/>
              <w:rPr>
                <w:sz w:val="21"/>
                <w:szCs w:val="21"/>
              </w:rPr>
            </w:pPr>
            <w:r w:rsidRPr="005C714A">
              <w:rPr>
                <w:i/>
                <w:iCs/>
                <w:sz w:val="21"/>
                <w:szCs w:val="21"/>
              </w:rPr>
              <w:t xml:space="preserve">(in </w:t>
            </w:r>
            <w:r w:rsidR="00451D36">
              <w:rPr>
                <w:i/>
                <w:iCs/>
                <w:sz w:val="21"/>
                <w:szCs w:val="21"/>
                <w:lang w:val="en-US" w:bidi="th-TH"/>
              </w:rPr>
              <w:t>million</w:t>
            </w:r>
            <w:r w:rsidRPr="005C714A">
              <w:rPr>
                <w:i/>
                <w:iCs/>
                <w:sz w:val="21"/>
                <w:szCs w:val="21"/>
              </w:rPr>
              <w:t xml:space="preserve"> Baht)</w:t>
            </w:r>
          </w:p>
        </w:tc>
      </w:tr>
      <w:tr w:rsidR="00FB5D57" w:rsidRPr="005C714A" w:rsidTr="00F22070">
        <w:trPr>
          <w:gridAfter w:val="1"/>
          <w:wAfter w:w="11" w:type="dxa"/>
          <w:cantSplit/>
        </w:trPr>
        <w:tc>
          <w:tcPr>
            <w:tcW w:w="3161" w:type="dxa"/>
            <w:gridSpan w:val="2"/>
            <w:shd w:val="clear" w:color="auto" w:fill="auto"/>
          </w:tcPr>
          <w:p w:rsidR="00FB5D57" w:rsidRPr="005C714A" w:rsidRDefault="00FB5D57" w:rsidP="005F7AFA">
            <w:pPr>
              <w:spacing w:line="240" w:lineRule="atLeast"/>
              <w:ind w:left="180" w:hanging="180"/>
              <w:rPr>
                <w:b/>
                <w:bCs/>
                <w:i/>
                <w:iCs/>
                <w:sz w:val="21"/>
                <w:szCs w:val="21"/>
              </w:rPr>
            </w:pPr>
            <w:r w:rsidRPr="005C714A">
              <w:rPr>
                <w:b/>
                <w:bCs/>
                <w:sz w:val="21"/>
                <w:szCs w:val="21"/>
              </w:rPr>
              <w:t>31 December 201</w:t>
            </w:r>
            <w:r w:rsidR="0088698D">
              <w:rPr>
                <w:b/>
                <w:bCs/>
                <w:sz w:val="21"/>
                <w:szCs w:val="21"/>
              </w:rPr>
              <w:t>7</w:t>
            </w:r>
          </w:p>
        </w:tc>
        <w:tc>
          <w:tcPr>
            <w:tcW w:w="1159" w:type="dxa"/>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FB5D57" w:rsidRPr="005C714A" w:rsidRDefault="00FB5D57" w:rsidP="005F7AFA">
            <w:pPr>
              <w:pStyle w:val="acctfourfigures"/>
              <w:spacing w:line="240" w:lineRule="atLeast"/>
              <w:rPr>
                <w:i/>
                <w:iCs/>
                <w:sz w:val="21"/>
                <w:szCs w:val="21"/>
                <w:highlight w:val="cyan"/>
              </w:rPr>
            </w:pPr>
          </w:p>
        </w:tc>
        <w:tc>
          <w:tcPr>
            <w:tcW w:w="1080" w:type="dxa"/>
            <w:gridSpan w:val="2"/>
            <w:shd w:val="clear" w:color="auto" w:fill="auto"/>
          </w:tcPr>
          <w:p w:rsidR="00FB5D57" w:rsidRPr="005C714A" w:rsidRDefault="00FB5D57" w:rsidP="005F7AFA">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FB5D57" w:rsidRPr="005C714A" w:rsidRDefault="00FB5D57" w:rsidP="005F7AFA">
            <w:pPr>
              <w:pStyle w:val="acctfourfigures"/>
              <w:spacing w:line="240" w:lineRule="atLeast"/>
              <w:rPr>
                <w:i/>
                <w:iCs/>
                <w:sz w:val="21"/>
                <w:szCs w:val="21"/>
                <w:highlight w:val="cyan"/>
              </w:rPr>
            </w:pPr>
          </w:p>
        </w:tc>
        <w:tc>
          <w:tcPr>
            <w:tcW w:w="990" w:type="dxa"/>
            <w:shd w:val="clear" w:color="auto" w:fill="auto"/>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FB5D57" w:rsidRPr="005C714A" w:rsidRDefault="00FB5D57" w:rsidP="005F7AFA">
            <w:pPr>
              <w:pStyle w:val="acctfourfigures"/>
              <w:spacing w:line="240" w:lineRule="atLeast"/>
              <w:rPr>
                <w:i/>
                <w:iCs/>
                <w:sz w:val="21"/>
                <w:szCs w:val="21"/>
                <w:highlight w:val="cyan"/>
              </w:rPr>
            </w:pPr>
          </w:p>
        </w:tc>
        <w:tc>
          <w:tcPr>
            <w:tcW w:w="1080" w:type="dxa"/>
            <w:shd w:val="clear" w:color="auto" w:fill="auto"/>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r>
      <w:tr w:rsidR="00FB5D57" w:rsidRPr="005C714A" w:rsidTr="00F22070">
        <w:trPr>
          <w:gridAfter w:val="1"/>
          <w:wAfter w:w="11" w:type="dxa"/>
          <w:cantSplit/>
        </w:trPr>
        <w:tc>
          <w:tcPr>
            <w:tcW w:w="3161" w:type="dxa"/>
            <w:gridSpan w:val="2"/>
            <w:shd w:val="clear" w:color="auto" w:fill="auto"/>
          </w:tcPr>
          <w:p w:rsidR="00FB5D57" w:rsidRPr="005C714A" w:rsidRDefault="000C080F" w:rsidP="005F7AFA">
            <w:pPr>
              <w:spacing w:line="240" w:lineRule="atLeast"/>
              <w:ind w:left="180" w:hanging="180"/>
              <w:rPr>
                <w:b/>
                <w:bCs/>
                <w:i/>
                <w:iCs/>
                <w:sz w:val="21"/>
                <w:szCs w:val="21"/>
              </w:rPr>
            </w:pPr>
            <w:r w:rsidRPr="005C714A">
              <w:rPr>
                <w:b/>
                <w:bCs/>
                <w:i/>
                <w:iCs/>
                <w:sz w:val="21"/>
                <w:szCs w:val="21"/>
              </w:rPr>
              <w:t>Non-c</w:t>
            </w:r>
            <w:r w:rsidR="00FB5D57" w:rsidRPr="005C714A">
              <w:rPr>
                <w:b/>
                <w:bCs/>
                <w:i/>
                <w:iCs/>
                <w:sz w:val="21"/>
                <w:szCs w:val="21"/>
              </w:rPr>
              <w:t>urrent</w:t>
            </w:r>
          </w:p>
        </w:tc>
        <w:tc>
          <w:tcPr>
            <w:tcW w:w="1159" w:type="dxa"/>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FB5D57" w:rsidRPr="005C714A" w:rsidRDefault="00FB5D57" w:rsidP="005F7AFA">
            <w:pPr>
              <w:pStyle w:val="acctfourfigures"/>
              <w:spacing w:line="240" w:lineRule="atLeast"/>
              <w:rPr>
                <w:i/>
                <w:iCs/>
                <w:sz w:val="21"/>
                <w:szCs w:val="21"/>
                <w:highlight w:val="cyan"/>
              </w:rPr>
            </w:pPr>
          </w:p>
        </w:tc>
        <w:tc>
          <w:tcPr>
            <w:tcW w:w="1080" w:type="dxa"/>
            <w:gridSpan w:val="2"/>
            <w:shd w:val="clear" w:color="auto" w:fill="auto"/>
          </w:tcPr>
          <w:p w:rsidR="00FB5D57" w:rsidRPr="005C714A" w:rsidRDefault="00FB5D57" w:rsidP="005F7AFA">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FB5D57" w:rsidRPr="005C714A" w:rsidRDefault="00FB5D57" w:rsidP="005F7AFA">
            <w:pPr>
              <w:pStyle w:val="acctfourfigures"/>
              <w:spacing w:line="240" w:lineRule="atLeast"/>
              <w:rPr>
                <w:i/>
                <w:iCs/>
                <w:sz w:val="21"/>
                <w:szCs w:val="21"/>
                <w:highlight w:val="cyan"/>
              </w:rPr>
            </w:pPr>
          </w:p>
        </w:tc>
        <w:tc>
          <w:tcPr>
            <w:tcW w:w="990" w:type="dxa"/>
            <w:shd w:val="clear" w:color="auto" w:fill="auto"/>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FB5D57" w:rsidRPr="005C714A" w:rsidRDefault="00FB5D57" w:rsidP="005F7AFA">
            <w:pPr>
              <w:pStyle w:val="acctfourfigures"/>
              <w:spacing w:line="240" w:lineRule="atLeast"/>
              <w:rPr>
                <w:i/>
                <w:iCs/>
                <w:sz w:val="21"/>
                <w:szCs w:val="21"/>
                <w:highlight w:val="cyan"/>
              </w:rPr>
            </w:pPr>
          </w:p>
        </w:tc>
        <w:tc>
          <w:tcPr>
            <w:tcW w:w="1080" w:type="dxa"/>
            <w:shd w:val="clear" w:color="auto" w:fill="auto"/>
          </w:tcPr>
          <w:p w:rsidR="00FB5D57" w:rsidRPr="005C714A" w:rsidRDefault="00FB5D57" w:rsidP="005F7AFA">
            <w:pPr>
              <w:pStyle w:val="acctfourfigures"/>
              <w:tabs>
                <w:tab w:val="clear" w:pos="765"/>
                <w:tab w:val="decimal" w:pos="731"/>
              </w:tabs>
              <w:spacing w:line="240" w:lineRule="atLeast"/>
              <w:ind w:right="11"/>
              <w:rPr>
                <w:i/>
                <w:iCs/>
                <w:sz w:val="21"/>
                <w:szCs w:val="21"/>
                <w:highlight w:val="cyan"/>
              </w:rPr>
            </w:pPr>
          </w:p>
        </w:tc>
      </w:tr>
      <w:tr w:rsidR="00F03709" w:rsidRPr="005C714A" w:rsidTr="00B45A1F">
        <w:trPr>
          <w:gridAfter w:val="1"/>
          <w:wAfter w:w="11" w:type="dxa"/>
          <w:cantSplit/>
        </w:trPr>
        <w:tc>
          <w:tcPr>
            <w:tcW w:w="3161" w:type="dxa"/>
            <w:gridSpan w:val="2"/>
            <w:shd w:val="clear" w:color="auto" w:fill="auto"/>
            <w:vAlign w:val="bottom"/>
          </w:tcPr>
          <w:p w:rsidR="00F03709" w:rsidRPr="005C714A" w:rsidRDefault="00F03709" w:rsidP="00F03709">
            <w:pPr>
              <w:spacing w:line="240" w:lineRule="atLeast"/>
              <w:ind w:left="191" w:hanging="191"/>
              <w:rPr>
                <w:sz w:val="21"/>
                <w:szCs w:val="21"/>
              </w:rPr>
            </w:pPr>
            <w:r w:rsidRPr="005C714A">
              <w:rPr>
                <w:sz w:val="21"/>
                <w:szCs w:val="21"/>
              </w:rPr>
              <w:t>Equity securities available for sale</w:t>
            </w:r>
          </w:p>
        </w:tc>
        <w:tc>
          <w:tcPr>
            <w:tcW w:w="1159" w:type="dxa"/>
          </w:tcPr>
          <w:p w:rsidR="00F03709" w:rsidRPr="00F03709" w:rsidRDefault="00F03709" w:rsidP="00F03709">
            <w:pPr>
              <w:pStyle w:val="acctfourfigures"/>
              <w:tabs>
                <w:tab w:val="clear" w:pos="765"/>
                <w:tab w:val="decimal" w:pos="900"/>
              </w:tabs>
              <w:spacing w:line="240" w:lineRule="atLeast"/>
              <w:ind w:right="-68"/>
              <w:rPr>
                <w:sz w:val="21"/>
                <w:szCs w:val="21"/>
              </w:rPr>
            </w:pPr>
            <w:r w:rsidRPr="00F03709">
              <w:rPr>
                <w:sz w:val="21"/>
                <w:szCs w:val="21"/>
              </w:rPr>
              <w:t>9,068</w:t>
            </w:r>
          </w:p>
        </w:tc>
        <w:tc>
          <w:tcPr>
            <w:tcW w:w="182" w:type="dxa"/>
            <w:gridSpan w:val="2"/>
          </w:tcPr>
          <w:p w:rsidR="00F03709" w:rsidRPr="00F03709" w:rsidRDefault="00F03709" w:rsidP="00F03709">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rsidR="00F03709" w:rsidRPr="00F03709" w:rsidRDefault="00F03709" w:rsidP="00F03709">
            <w:pPr>
              <w:pStyle w:val="acctfourfigures"/>
              <w:tabs>
                <w:tab w:val="clear" w:pos="765"/>
                <w:tab w:val="decimal" w:pos="810"/>
              </w:tabs>
              <w:spacing w:line="240" w:lineRule="atLeast"/>
              <w:ind w:right="-68"/>
              <w:rPr>
                <w:sz w:val="21"/>
                <w:szCs w:val="21"/>
              </w:rPr>
            </w:pPr>
            <w:r w:rsidRPr="00F03709">
              <w:rPr>
                <w:sz w:val="21"/>
                <w:szCs w:val="21"/>
              </w:rPr>
              <w:t>9,068</w:t>
            </w:r>
          </w:p>
        </w:tc>
        <w:tc>
          <w:tcPr>
            <w:tcW w:w="180" w:type="dxa"/>
            <w:gridSpan w:val="2"/>
            <w:shd w:val="clear" w:color="auto" w:fill="auto"/>
          </w:tcPr>
          <w:p w:rsidR="00F03709" w:rsidRPr="00F03709" w:rsidRDefault="00F03709" w:rsidP="00F03709">
            <w:pPr>
              <w:pStyle w:val="acctfourfigures"/>
              <w:tabs>
                <w:tab w:val="clear" w:pos="765"/>
                <w:tab w:val="decimal" w:pos="900"/>
              </w:tabs>
              <w:spacing w:line="240" w:lineRule="atLeast"/>
              <w:ind w:right="-68"/>
              <w:rPr>
                <w:sz w:val="21"/>
                <w:szCs w:val="21"/>
              </w:rPr>
            </w:pPr>
          </w:p>
        </w:tc>
        <w:tc>
          <w:tcPr>
            <w:tcW w:w="1080" w:type="dxa"/>
            <w:gridSpan w:val="2"/>
            <w:shd w:val="clear" w:color="auto" w:fill="auto"/>
          </w:tcPr>
          <w:p w:rsidR="00F03709" w:rsidRPr="00F03709" w:rsidRDefault="00F03709" w:rsidP="00F03709">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F03709" w:rsidRPr="00F03709" w:rsidRDefault="00F03709" w:rsidP="00F03709">
            <w:pPr>
              <w:pStyle w:val="acctfourfigures"/>
              <w:tabs>
                <w:tab w:val="clear" w:pos="765"/>
                <w:tab w:val="decimal" w:pos="810"/>
              </w:tabs>
              <w:spacing w:line="240" w:lineRule="atLeast"/>
              <w:ind w:right="-68"/>
              <w:rPr>
                <w:sz w:val="21"/>
                <w:szCs w:val="21"/>
              </w:rPr>
            </w:pPr>
          </w:p>
        </w:tc>
        <w:tc>
          <w:tcPr>
            <w:tcW w:w="990" w:type="dxa"/>
            <w:shd w:val="clear" w:color="auto" w:fill="auto"/>
          </w:tcPr>
          <w:p w:rsidR="00F03709" w:rsidRPr="00F03709" w:rsidRDefault="00F03709" w:rsidP="00F03709">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F03709" w:rsidRPr="00F03709" w:rsidRDefault="00F03709" w:rsidP="00F03709">
            <w:pPr>
              <w:pStyle w:val="acctfourfigures"/>
              <w:tabs>
                <w:tab w:val="clear" w:pos="765"/>
                <w:tab w:val="decimal" w:pos="810"/>
              </w:tabs>
              <w:spacing w:line="240" w:lineRule="atLeast"/>
              <w:ind w:right="-68"/>
              <w:rPr>
                <w:sz w:val="21"/>
                <w:szCs w:val="21"/>
              </w:rPr>
            </w:pPr>
          </w:p>
        </w:tc>
        <w:tc>
          <w:tcPr>
            <w:tcW w:w="1080" w:type="dxa"/>
            <w:shd w:val="clear" w:color="auto" w:fill="auto"/>
          </w:tcPr>
          <w:p w:rsidR="00F03709" w:rsidRPr="00F03709" w:rsidRDefault="00F03709" w:rsidP="00451D36">
            <w:pPr>
              <w:pStyle w:val="acctfourfigures"/>
              <w:tabs>
                <w:tab w:val="clear" w:pos="765"/>
                <w:tab w:val="decimal" w:pos="911"/>
              </w:tabs>
              <w:spacing w:line="240" w:lineRule="atLeast"/>
              <w:ind w:right="-68"/>
              <w:rPr>
                <w:sz w:val="21"/>
                <w:szCs w:val="21"/>
              </w:rPr>
            </w:pPr>
            <w:r w:rsidRPr="00F03709">
              <w:rPr>
                <w:sz w:val="21"/>
                <w:szCs w:val="21"/>
              </w:rPr>
              <w:t>9,068</w:t>
            </w:r>
          </w:p>
        </w:tc>
      </w:tr>
      <w:tr w:rsidR="00F03709" w:rsidRPr="005C714A" w:rsidTr="00B45A1F">
        <w:trPr>
          <w:gridAfter w:val="1"/>
          <w:wAfter w:w="11" w:type="dxa"/>
          <w:cantSplit/>
        </w:trPr>
        <w:tc>
          <w:tcPr>
            <w:tcW w:w="3161" w:type="dxa"/>
            <w:gridSpan w:val="2"/>
            <w:shd w:val="clear" w:color="auto" w:fill="auto"/>
          </w:tcPr>
          <w:p w:rsidR="00F03709" w:rsidRPr="005C714A" w:rsidRDefault="00F03709" w:rsidP="00F03709">
            <w:pPr>
              <w:spacing w:line="240" w:lineRule="atLeast"/>
              <w:rPr>
                <w:b/>
                <w:bCs/>
                <w:sz w:val="21"/>
                <w:szCs w:val="21"/>
              </w:rPr>
            </w:pPr>
            <w:r>
              <w:rPr>
                <w:sz w:val="21"/>
                <w:szCs w:val="21"/>
              </w:rPr>
              <w:t>D</w:t>
            </w:r>
            <w:r w:rsidRPr="005C714A">
              <w:rPr>
                <w:sz w:val="21"/>
                <w:szCs w:val="21"/>
              </w:rPr>
              <w:t>ebt securities held to maturity</w:t>
            </w:r>
          </w:p>
        </w:tc>
        <w:tc>
          <w:tcPr>
            <w:tcW w:w="1159" w:type="dxa"/>
          </w:tcPr>
          <w:p w:rsidR="00F03709" w:rsidRPr="00F03709" w:rsidRDefault="00F03709" w:rsidP="00F03709">
            <w:pPr>
              <w:pStyle w:val="acctfourfigures"/>
              <w:tabs>
                <w:tab w:val="clear" w:pos="765"/>
                <w:tab w:val="decimal" w:pos="900"/>
              </w:tabs>
              <w:spacing w:line="240" w:lineRule="atLeast"/>
              <w:ind w:right="-68"/>
              <w:rPr>
                <w:sz w:val="21"/>
                <w:szCs w:val="21"/>
              </w:rPr>
            </w:pPr>
            <w:r w:rsidRPr="00F03709">
              <w:rPr>
                <w:sz w:val="21"/>
                <w:szCs w:val="21"/>
              </w:rPr>
              <w:t>419</w:t>
            </w:r>
          </w:p>
        </w:tc>
        <w:tc>
          <w:tcPr>
            <w:tcW w:w="182" w:type="dxa"/>
            <w:gridSpan w:val="2"/>
          </w:tcPr>
          <w:p w:rsidR="00F03709" w:rsidRPr="00F03709" w:rsidRDefault="00F03709" w:rsidP="00F03709">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rsidR="00F03709" w:rsidRPr="00F03709" w:rsidRDefault="00F03709" w:rsidP="00F03709">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gridSpan w:val="2"/>
            <w:shd w:val="clear" w:color="auto" w:fill="auto"/>
          </w:tcPr>
          <w:p w:rsidR="00F03709" w:rsidRPr="00F03709" w:rsidRDefault="00F03709" w:rsidP="00F03709">
            <w:pPr>
              <w:pStyle w:val="acctfourfigures"/>
              <w:tabs>
                <w:tab w:val="clear" w:pos="765"/>
                <w:tab w:val="decimal" w:pos="900"/>
              </w:tabs>
              <w:spacing w:line="240" w:lineRule="atLeast"/>
              <w:ind w:right="-68"/>
              <w:rPr>
                <w:sz w:val="21"/>
                <w:szCs w:val="21"/>
              </w:rPr>
            </w:pPr>
          </w:p>
        </w:tc>
        <w:tc>
          <w:tcPr>
            <w:tcW w:w="1080" w:type="dxa"/>
            <w:gridSpan w:val="2"/>
            <w:shd w:val="clear" w:color="auto" w:fill="auto"/>
          </w:tcPr>
          <w:p w:rsidR="00F03709" w:rsidRPr="00F03709" w:rsidRDefault="00F03709" w:rsidP="00451D36">
            <w:pPr>
              <w:pStyle w:val="acctfourfigures"/>
              <w:tabs>
                <w:tab w:val="clear" w:pos="765"/>
                <w:tab w:val="decimal" w:pos="911"/>
              </w:tabs>
              <w:spacing w:line="240" w:lineRule="atLeast"/>
              <w:ind w:right="-68"/>
              <w:rPr>
                <w:sz w:val="21"/>
                <w:szCs w:val="21"/>
              </w:rPr>
            </w:pPr>
            <w:r w:rsidRPr="00F03709">
              <w:rPr>
                <w:sz w:val="21"/>
                <w:szCs w:val="21"/>
              </w:rPr>
              <w:t>631</w:t>
            </w:r>
          </w:p>
        </w:tc>
        <w:tc>
          <w:tcPr>
            <w:tcW w:w="180" w:type="dxa"/>
            <w:shd w:val="clear" w:color="auto" w:fill="auto"/>
          </w:tcPr>
          <w:p w:rsidR="00F03709" w:rsidRPr="00F03709" w:rsidRDefault="00F03709" w:rsidP="00F03709">
            <w:pPr>
              <w:pStyle w:val="acctfourfigures"/>
              <w:tabs>
                <w:tab w:val="clear" w:pos="765"/>
                <w:tab w:val="decimal" w:pos="810"/>
              </w:tabs>
              <w:spacing w:line="240" w:lineRule="atLeast"/>
              <w:ind w:right="-68"/>
              <w:rPr>
                <w:sz w:val="21"/>
                <w:szCs w:val="21"/>
              </w:rPr>
            </w:pPr>
          </w:p>
        </w:tc>
        <w:tc>
          <w:tcPr>
            <w:tcW w:w="990" w:type="dxa"/>
            <w:shd w:val="clear" w:color="auto" w:fill="auto"/>
          </w:tcPr>
          <w:p w:rsidR="00F03709" w:rsidRPr="00F03709" w:rsidRDefault="00F03709" w:rsidP="00F03709">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F03709" w:rsidRPr="00F03709" w:rsidRDefault="00F03709" w:rsidP="00F03709">
            <w:pPr>
              <w:pStyle w:val="acctfourfigures"/>
              <w:tabs>
                <w:tab w:val="clear" w:pos="765"/>
                <w:tab w:val="decimal" w:pos="810"/>
              </w:tabs>
              <w:spacing w:line="240" w:lineRule="atLeast"/>
              <w:ind w:right="-68"/>
              <w:rPr>
                <w:sz w:val="21"/>
                <w:szCs w:val="21"/>
              </w:rPr>
            </w:pPr>
          </w:p>
        </w:tc>
        <w:tc>
          <w:tcPr>
            <w:tcW w:w="1080" w:type="dxa"/>
            <w:shd w:val="clear" w:color="auto" w:fill="auto"/>
          </w:tcPr>
          <w:p w:rsidR="00F03709" w:rsidRPr="00F03709" w:rsidRDefault="00F03709" w:rsidP="00451D36">
            <w:pPr>
              <w:pStyle w:val="acctfourfigures"/>
              <w:tabs>
                <w:tab w:val="clear" w:pos="765"/>
                <w:tab w:val="decimal" w:pos="911"/>
              </w:tabs>
              <w:spacing w:line="240" w:lineRule="atLeast"/>
              <w:ind w:right="-68"/>
              <w:rPr>
                <w:sz w:val="21"/>
                <w:szCs w:val="21"/>
              </w:rPr>
            </w:pPr>
            <w:r w:rsidRPr="00F03709">
              <w:rPr>
                <w:sz w:val="21"/>
                <w:szCs w:val="21"/>
              </w:rPr>
              <w:t>631</w:t>
            </w:r>
          </w:p>
        </w:tc>
      </w:tr>
      <w:tr w:rsidR="00F03709" w:rsidRPr="005C714A" w:rsidTr="00F22070">
        <w:trPr>
          <w:gridAfter w:val="1"/>
          <w:wAfter w:w="11" w:type="dxa"/>
          <w:cantSplit/>
        </w:trPr>
        <w:tc>
          <w:tcPr>
            <w:tcW w:w="3150" w:type="dxa"/>
            <w:shd w:val="clear" w:color="auto" w:fill="auto"/>
          </w:tcPr>
          <w:p w:rsidR="00F03709" w:rsidRPr="008A0FA9" w:rsidRDefault="00F03709" w:rsidP="00F03709">
            <w:pPr>
              <w:spacing w:line="240" w:lineRule="atLeast"/>
              <w:ind w:left="180" w:hanging="180"/>
              <w:rPr>
                <w:b/>
                <w:bCs/>
                <w:sz w:val="28"/>
                <w:szCs w:val="28"/>
              </w:rPr>
            </w:pPr>
          </w:p>
        </w:tc>
        <w:tc>
          <w:tcPr>
            <w:tcW w:w="1181" w:type="dxa"/>
            <w:gridSpan w:val="3"/>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F03709" w:rsidRPr="005C714A" w:rsidRDefault="00F03709" w:rsidP="00F03709">
            <w:pPr>
              <w:pStyle w:val="acctfourfigures"/>
              <w:spacing w:line="240" w:lineRule="atLeast"/>
              <w:rPr>
                <w:i/>
                <w:iCs/>
                <w:sz w:val="21"/>
                <w:szCs w:val="21"/>
                <w:highlight w:val="cyan"/>
              </w:rPr>
            </w:pPr>
          </w:p>
        </w:tc>
        <w:tc>
          <w:tcPr>
            <w:tcW w:w="1069" w:type="dxa"/>
            <w:shd w:val="clear" w:color="auto" w:fill="auto"/>
          </w:tcPr>
          <w:p w:rsidR="00F03709" w:rsidRPr="005C714A" w:rsidRDefault="00F03709" w:rsidP="00F03709">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F03709" w:rsidRPr="005C714A" w:rsidRDefault="00F03709" w:rsidP="00F03709">
            <w:pPr>
              <w:pStyle w:val="acctfourfigures"/>
              <w:spacing w:line="240" w:lineRule="atLeast"/>
              <w:rPr>
                <w:i/>
                <w:iCs/>
                <w:sz w:val="21"/>
                <w:szCs w:val="21"/>
                <w:highlight w:val="cyan"/>
              </w:rPr>
            </w:pPr>
          </w:p>
        </w:tc>
        <w:tc>
          <w:tcPr>
            <w:tcW w:w="990" w:type="dxa"/>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F03709" w:rsidRPr="005C714A" w:rsidRDefault="00F03709" w:rsidP="00F03709">
            <w:pPr>
              <w:pStyle w:val="acctfourfigures"/>
              <w:spacing w:line="240" w:lineRule="atLeast"/>
              <w:rPr>
                <w:i/>
                <w:iCs/>
                <w:sz w:val="21"/>
                <w:szCs w:val="21"/>
                <w:highlight w:val="cyan"/>
              </w:rPr>
            </w:pPr>
          </w:p>
        </w:tc>
        <w:tc>
          <w:tcPr>
            <w:tcW w:w="1080" w:type="dxa"/>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r>
      <w:tr w:rsidR="00F03709" w:rsidRPr="005C714A" w:rsidTr="00F22070">
        <w:trPr>
          <w:gridAfter w:val="1"/>
          <w:wAfter w:w="11" w:type="dxa"/>
          <w:cantSplit/>
        </w:trPr>
        <w:tc>
          <w:tcPr>
            <w:tcW w:w="3150" w:type="dxa"/>
            <w:shd w:val="clear" w:color="auto" w:fill="auto"/>
          </w:tcPr>
          <w:p w:rsidR="00F03709" w:rsidRPr="005C714A" w:rsidRDefault="00F03709" w:rsidP="00F03709">
            <w:pPr>
              <w:spacing w:line="240" w:lineRule="atLeast"/>
              <w:ind w:left="180" w:hanging="180"/>
              <w:rPr>
                <w:b/>
                <w:bCs/>
                <w:i/>
                <w:iCs/>
                <w:sz w:val="21"/>
                <w:szCs w:val="21"/>
              </w:rPr>
            </w:pPr>
            <w:r w:rsidRPr="005C714A">
              <w:rPr>
                <w:b/>
                <w:bCs/>
                <w:sz w:val="21"/>
                <w:szCs w:val="21"/>
              </w:rPr>
              <w:t>31 December 201</w:t>
            </w:r>
            <w:r>
              <w:rPr>
                <w:b/>
                <w:bCs/>
                <w:sz w:val="21"/>
                <w:szCs w:val="21"/>
              </w:rPr>
              <w:t>6</w:t>
            </w:r>
          </w:p>
        </w:tc>
        <w:tc>
          <w:tcPr>
            <w:tcW w:w="1181" w:type="dxa"/>
            <w:gridSpan w:val="3"/>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F03709" w:rsidRPr="005C714A" w:rsidRDefault="00F03709" w:rsidP="00F03709">
            <w:pPr>
              <w:pStyle w:val="acctfourfigures"/>
              <w:spacing w:line="240" w:lineRule="atLeast"/>
              <w:rPr>
                <w:i/>
                <w:iCs/>
                <w:sz w:val="21"/>
                <w:szCs w:val="21"/>
                <w:highlight w:val="cyan"/>
              </w:rPr>
            </w:pPr>
          </w:p>
        </w:tc>
        <w:tc>
          <w:tcPr>
            <w:tcW w:w="1069" w:type="dxa"/>
            <w:shd w:val="clear" w:color="auto" w:fill="auto"/>
          </w:tcPr>
          <w:p w:rsidR="00F03709" w:rsidRPr="005C714A" w:rsidRDefault="00F03709" w:rsidP="00F03709">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F03709" w:rsidRPr="005C714A" w:rsidRDefault="00F03709" w:rsidP="00F03709">
            <w:pPr>
              <w:pStyle w:val="acctfourfigures"/>
              <w:spacing w:line="240" w:lineRule="atLeast"/>
              <w:rPr>
                <w:i/>
                <w:iCs/>
                <w:sz w:val="21"/>
                <w:szCs w:val="21"/>
                <w:highlight w:val="cyan"/>
              </w:rPr>
            </w:pPr>
          </w:p>
        </w:tc>
        <w:tc>
          <w:tcPr>
            <w:tcW w:w="990" w:type="dxa"/>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F03709" w:rsidRPr="005C714A" w:rsidRDefault="00F03709" w:rsidP="00F03709">
            <w:pPr>
              <w:pStyle w:val="acctfourfigures"/>
              <w:spacing w:line="240" w:lineRule="atLeast"/>
              <w:rPr>
                <w:i/>
                <w:iCs/>
                <w:sz w:val="21"/>
                <w:szCs w:val="21"/>
                <w:highlight w:val="cyan"/>
              </w:rPr>
            </w:pPr>
          </w:p>
        </w:tc>
        <w:tc>
          <w:tcPr>
            <w:tcW w:w="1080" w:type="dxa"/>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r>
      <w:tr w:rsidR="00F03709" w:rsidRPr="005C714A" w:rsidTr="00F22070">
        <w:trPr>
          <w:gridAfter w:val="1"/>
          <w:wAfter w:w="11" w:type="dxa"/>
          <w:cantSplit/>
        </w:trPr>
        <w:tc>
          <w:tcPr>
            <w:tcW w:w="3150" w:type="dxa"/>
            <w:shd w:val="clear" w:color="auto" w:fill="auto"/>
          </w:tcPr>
          <w:p w:rsidR="00F03709" w:rsidRPr="005C714A" w:rsidRDefault="00F03709" w:rsidP="00F03709">
            <w:pPr>
              <w:spacing w:line="240" w:lineRule="atLeast"/>
              <w:ind w:left="180" w:hanging="180"/>
              <w:rPr>
                <w:b/>
                <w:bCs/>
                <w:i/>
                <w:iCs/>
                <w:sz w:val="21"/>
                <w:szCs w:val="21"/>
              </w:rPr>
            </w:pPr>
            <w:r w:rsidRPr="005C714A">
              <w:rPr>
                <w:b/>
                <w:bCs/>
                <w:i/>
                <w:iCs/>
                <w:sz w:val="21"/>
                <w:szCs w:val="21"/>
              </w:rPr>
              <w:t>Non-current</w:t>
            </w:r>
          </w:p>
        </w:tc>
        <w:tc>
          <w:tcPr>
            <w:tcW w:w="1181" w:type="dxa"/>
            <w:gridSpan w:val="3"/>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F03709" w:rsidRPr="005C714A" w:rsidRDefault="00F03709" w:rsidP="00F03709">
            <w:pPr>
              <w:pStyle w:val="acctfourfigures"/>
              <w:spacing w:line="240" w:lineRule="atLeast"/>
              <w:rPr>
                <w:i/>
                <w:iCs/>
                <w:sz w:val="21"/>
                <w:szCs w:val="21"/>
                <w:highlight w:val="cyan"/>
              </w:rPr>
            </w:pPr>
          </w:p>
        </w:tc>
        <w:tc>
          <w:tcPr>
            <w:tcW w:w="1069" w:type="dxa"/>
            <w:shd w:val="clear" w:color="auto" w:fill="auto"/>
          </w:tcPr>
          <w:p w:rsidR="00F03709" w:rsidRPr="005C714A" w:rsidRDefault="00F03709" w:rsidP="00F03709">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F03709" w:rsidRPr="005C714A" w:rsidRDefault="00F03709" w:rsidP="00F03709">
            <w:pPr>
              <w:pStyle w:val="acctfourfigures"/>
              <w:spacing w:line="240" w:lineRule="atLeast"/>
              <w:rPr>
                <w:i/>
                <w:iCs/>
                <w:sz w:val="21"/>
                <w:szCs w:val="21"/>
                <w:highlight w:val="cyan"/>
              </w:rPr>
            </w:pPr>
          </w:p>
        </w:tc>
        <w:tc>
          <w:tcPr>
            <w:tcW w:w="990" w:type="dxa"/>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F03709" w:rsidRPr="005C714A" w:rsidRDefault="00F03709" w:rsidP="00F03709">
            <w:pPr>
              <w:pStyle w:val="acctfourfigures"/>
              <w:spacing w:line="240" w:lineRule="atLeast"/>
              <w:rPr>
                <w:i/>
                <w:iCs/>
                <w:sz w:val="21"/>
                <w:szCs w:val="21"/>
                <w:highlight w:val="cyan"/>
              </w:rPr>
            </w:pPr>
          </w:p>
        </w:tc>
        <w:tc>
          <w:tcPr>
            <w:tcW w:w="1080" w:type="dxa"/>
            <w:shd w:val="clear" w:color="auto" w:fill="auto"/>
          </w:tcPr>
          <w:p w:rsidR="00F03709" w:rsidRPr="005C714A" w:rsidRDefault="00F03709" w:rsidP="00F03709">
            <w:pPr>
              <w:pStyle w:val="acctfourfigures"/>
              <w:tabs>
                <w:tab w:val="clear" w:pos="765"/>
                <w:tab w:val="decimal" w:pos="731"/>
              </w:tabs>
              <w:spacing w:line="240" w:lineRule="atLeast"/>
              <w:ind w:right="11"/>
              <w:rPr>
                <w:i/>
                <w:iCs/>
                <w:sz w:val="21"/>
                <w:szCs w:val="21"/>
                <w:highlight w:val="cyan"/>
              </w:rPr>
            </w:pPr>
          </w:p>
        </w:tc>
      </w:tr>
      <w:tr w:rsidR="00F03709" w:rsidRPr="005C714A" w:rsidTr="00547F50">
        <w:trPr>
          <w:gridAfter w:val="1"/>
          <w:wAfter w:w="11" w:type="dxa"/>
          <w:cantSplit/>
        </w:trPr>
        <w:tc>
          <w:tcPr>
            <w:tcW w:w="3150" w:type="dxa"/>
            <w:shd w:val="clear" w:color="auto" w:fill="auto"/>
            <w:vAlign w:val="bottom"/>
          </w:tcPr>
          <w:p w:rsidR="00F03709" w:rsidRPr="005C714A" w:rsidRDefault="00F03709" w:rsidP="00F03709">
            <w:pPr>
              <w:spacing w:line="240" w:lineRule="atLeast"/>
              <w:ind w:left="191" w:hanging="191"/>
              <w:rPr>
                <w:sz w:val="21"/>
                <w:szCs w:val="21"/>
              </w:rPr>
            </w:pPr>
            <w:r w:rsidRPr="005C714A">
              <w:rPr>
                <w:sz w:val="21"/>
                <w:szCs w:val="21"/>
              </w:rPr>
              <w:t>Equity securities available for sale</w:t>
            </w:r>
          </w:p>
        </w:tc>
        <w:tc>
          <w:tcPr>
            <w:tcW w:w="1181" w:type="dxa"/>
            <w:gridSpan w:val="3"/>
          </w:tcPr>
          <w:p w:rsidR="00F03709" w:rsidRPr="00F81B00" w:rsidRDefault="00F03709" w:rsidP="00451D36">
            <w:pPr>
              <w:pStyle w:val="BodyText"/>
              <w:tabs>
                <w:tab w:val="decimal" w:pos="900"/>
              </w:tabs>
              <w:spacing w:after="0"/>
              <w:ind w:right="-45"/>
              <w:rPr>
                <w:sz w:val="21"/>
                <w:szCs w:val="21"/>
              </w:rPr>
            </w:pPr>
            <w:r w:rsidRPr="00F81B00">
              <w:rPr>
                <w:sz w:val="21"/>
                <w:szCs w:val="21"/>
              </w:rPr>
              <w:t>6,586</w:t>
            </w:r>
          </w:p>
        </w:tc>
        <w:tc>
          <w:tcPr>
            <w:tcW w:w="182" w:type="dxa"/>
            <w:gridSpan w:val="2"/>
          </w:tcPr>
          <w:p w:rsidR="00F03709" w:rsidRPr="00F81B00" w:rsidRDefault="00F03709" w:rsidP="00F03709">
            <w:pPr>
              <w:pStyle w:val="BodyText"/>
              <w:tabs>
                <w:tab w:val="decimal" w:pos="900"/>
              </w:tabs>
              <w:spacing w:after="0"/>
              <w:ind w:right="-45"/>
              <w:rPr>
                <w:sz w:val="21"/>
                <w:szCs w:val="21"/>
              </w:rPr>
            </w:pPr>
          </w:p>
        </w:tc>
        <w:tc>
          <w:tcPr>
            <w:tcW w:w="988" w:type="dxa"/>
            <w:gridSpan w:val="2"/>
            <w:shd w:val="clear" w:color="auto" w:fill="auto"/>
          </w:tcPr>
          <w:p w:rsidR="00F03709" w:rsidRPr="00F81B00" w:rsidRDefault="00F03709" w:rsidP="00451D36">
            <w:pPr>
              <w:pStyle w:val="acctfourfigures"/>
              <w:tabs>
                <w:tab w:val="clear" w:pos="765"/>
                <w:tab w:val="decimal" w:pos="810"/>
              </w:tabs>
              <w:spacing w:line="240" w:lineRule="atLeast"/>
              <w:ind w:right="-68"/>
              <w:rPr>
                <w:sz w:val="21"/>
                <w:szCs w:val="21"/>
              </w:rPr>
            </w:pPr>
            <w:r w:rsidRPr="00F81B00">
              <w:rPr>
                <w:sz w:val="21"/>
                <w:szCs w:val="21"/>
              </w:rPr>
              <w:t>6,586</w:t>
            </w:r>
          </w:p>
        </w:tc>
        <w:tc>
          <w:tcPr>
            <w:tcW w:w="180" w:type="dxa"/>
            <w:gridSpan w:val="2"/>
            <w:shd w:val="clear" w:color="auto" w:fill="auto"/>
          </w:tcPr>
          <w:p w:rsidR="00F03709" w:rsidRPr="00F81B00" w:rsidRDefault="00F03709" w:rsidP="00451D36">
            <w:pPr>
              <w:pStyle w:val="acctfourfigures"/>
              <w:tabs>
                <w:tab w:val="clear" w:pos="765"/>
                <w:tab w:val="decimal" w:pos="810"/>
              </w:tabs>
              <w:spacing w:line="240" w:lineRule="atLeast"/>
              <w:ind w:right="-68"/>
              <w:rPr>
                <w:sz w:val="21"/>
                <w:szCs w:val="21"/>
              </w:rPr>
            </w:pPr>
          </w:p>
        </w:tc>
        <w:tc>
          <w:tcPr>
            <w:tcW w:w="1069" w:type="dxa"/>
            <w:shd w:val="clear" w:color="auto" w:fill="auto"/>
          </w:tcPr>
          <w:p w:rsidR="00F03709" w:rsidRPr="005C714A" w:rsidRDefault="00F03709" w:rsidP="00223E73">
            <w:pPr>
              <w:pStyle w:val="BodyText"/>
              <w:tabs>
                <w:tab w:val="decimal" w:pos="540"/>
              </w:tabs>
              <w:spacing w:after="0"/>
              <w:ind w:right="-45"/>
              <w:rPr>
                <w:sz w:val="21"/>
                <w:szCs w:val="21"/>
              </w:rPr>
            </w:pPr>
            <w:r w:rsidRPr="005C714A">
              <w:rPr>
                <w:sz w:val="21"/>
                <w:szCs w:val="21"/>
              </w:rPr>
              <w:t>-</w:t>
            </w:r>
          </w:p>
        </w:tc>
        <w:tc>
          <w:tcPr>
            <w:tcW w:w="180" w:type="dxa"/>
            <w:shd w:val="clear" w:color="auto" w:fill="auto"/>
          </w:tcPr>
          <w:p w:rsidR="00F03709" w:rsidRPr="00F81B00" w:rsidRDefault="00F03709" w:rsidP="00F03709">
            <w:pPr>
              <w:pStyle w:val="BodyText"/>
              <w:tabs>
                <w:tab w:val="decimal" w:pos="900"/>
              </w:tabs>
              <w:spacing w:after="0"/>
              <w:ind w:right="-45"/>
              <w:rPr>
                <w:sz w:val="21"/>
                <w:szCs w:val="21"/>
              </w:rPr>
            </w:pPr>
          </w:p>
        </w:tc>
        <w:tc>
          <w:tcPr>
            <w:tcW w:w="990" w:type="dxa"/>
            <w:shd w:val="clear" w:color="auto" w:fill="auto"/>
          </w:tcPr>
          <w:p w:rsidR="00F03709" w:rsidRPr="005C714A" w:rsidRDefault="00F03709" w:rsidP="00F03709">
            <w:pPr>
              <w:pStyle w:val="BodyText"/>
              <w:tabs>
                <w:tab w:val="decimal" w:pos="549"/>
              </w:tabs>
              <w:spacing w:after="0"/>
              <w:ind w:right="-45"/>
              <w:rPr>
                <w:sz w:val="21"/>
                <w:szCs w:val="21"/>
              </w:rPr>
            </w:pPr>
            <w:r w:rsidRPr="005C714A">
              <w:rPr>
                <w:sz w:val="21"/>
                <w:szCs w:val="21"/>
              </w:rPr>
              <w:t>-</w:t>
            </w:r>
          </w:p>
        </w:tc>
        <w:tc>
          <w:tcPr>
            <w:tcW w:w="180" w:type="dxa"/>
            <w:shd w:val="clear" w:color="auto" w:fill="auto"/>
          </w:tcPr>
          <w:p w:rsidR="00F03709" w:rsidRPr="00F81B00" w:rsidRDefault="00F03709" w:rsidP="00F03709">
            <w:pPr>
              <w:pStyle w:val="BodyText"/>
              <w:tabs>
                <w:tab w:val="decimal" w:pos="900"/>
              </w:tabs>
              <w:spacing w:after="0"/>
              <w:ind w:right="-45"/>
              <w:rPr>
                <w:sz w:val="21"/>
                <w:szCs w:val="21"/>
              </w:rPr>
            </w:pPr>
          </w:p>
        </w:tc>
        <w:tc>
          <w:tcPr>
            <w:tcW w:w="1080" w:type="dxa"/>
            <w:shd w:val="clear" w:color="auto" w:fill="auto"/>
          </w:tcPr>
          <w:p w:rsidR="00F03709" w:rsidRPr="00F81B00" w:rsidRDefault="00F03709" w:rsidP="00F03709">
            <w:pPr>
              <w:pStyle w:val="BodyText"/>
              <w:tabs>
                <w:tab w:val="decimal" w:pos="900"/>
              </w:tabs>
              <w:spacing w:after="0"/>
              <w:ind w:right="-45"/>
              <w:rPr>
                <w:sz w:val="21"/>
                <w:szCs w:val="21"/>
              </w:rPr>
            </w:pPr>
            <w:r w:rsidRPr="00F81B00">
              <w:rPr>
                <w:sz w:val="21"/>
                <w:szCs w:val="21"/>
              </w:rPr>
              <w:t>6</w:t>
            </w:r>
            <w:r w:rsidR="00451D36">
              <w:rPr>
                <w:sz w:val="21"/>
                <w:szCs w:val="21"/>
              </w:rPr>
              <w:t>,586</w:t>
            </w:r>
          </w:p>
        </w:tc>
      </w:tr>
      <w:tr w:rsidR="00F03709" w:rsidRPr="005C714A" w:rsidTr="00547F50">
        <w:trPr>
          <w:gridAfter w:val="1"/>
          <w:wAfter w:w="11" w:type="dxa"/>
          <w:cantSplit/>
          <w:trHeight w:val="272"/>
        </w:trPr>
        <w:tc>
          <w:tcPr>
            <w:tcW w:w="3150" w:type="dxa"/>
            <w:shd w:val="clear" w:color="auto" w:fill="auto"/>
          </w:tcPr>
          <w:p w:rsidR="00F03709" w:rsidRPr="005C714A" w:rsidRDefault="00F03709" w:rsidP="00F03709">
            <w:pPr>
              <w:spacing w:line="240" w:lineRule="atLeast"/>
              <w:rPr>
                <w:b/>
                <w:bCs/>
                <w:sz w:val="21"/>
                <w:szCs w:val="21"/>
              </w:rPr>
            </w:pPr>
            <w:r>
              <w:rPr>
                <w:sz w:val="21"/>
                <w:szCs w:val="21"/>
              </w:rPr>
              <w:t>D</w:t>
            </w:r>
            <w:r w:rsidRPr="005C714A">
              <w:rPr>
                <w:sz w:val="21"/>
                <w:szCs w:val="21"/>
              </w:rPr>
              <w:t>ebt securities held to maturity</w:t>
            </w:r>
          </w:p>
        </w:tc>
        <w:tc>
          <w:tcPr>
            <w:tcW w:w="1181" w:type="dxa"/>
            <w:gridSpan w:val="3"/>
          </w:tcPr>
          <w:p w:rsidR="00F03709" w:rsidRPr="00F81B00" w:rsidRDefault="00F03709" w:rsidP="00451D36">
            <w:pPr>
              <w:pStyle w:val="BodyText"/>
              <w:tabs>
                <w:tab w:val="decimal" w:pos="900"/>
              </w:tabs>
              <w:spacing w:after="0"/>
              <w:ind w:right="-45"/>
              <w:rPr>
                <w:sz w:val="21"/>
                <w:szCs w:val="21"/>
                <w:cs/>
                <w:lang w:bidi="th-TH"/>
              </w:rPr>
            </w:pPr>
            <w:r w:rsidRPr="00F81B00">
              <w:rPr>
                <w:sz w:val="21"/>
                <w:szCs w:val="21"/>
              </w:rPr>
              <w:t>20</w:t>
            </w:r>
          </w:p>
        </w:tc>
        <w:tc>
          <w:tcPr>
            <w:tcW w:w="182" w:type="dxa"/>
            <w:gridSpan w:val="2"/>
          </w:tcPr>
          <w:p w:rsidR="00F03709" w:rsidRPr="00F81B00" w:rsidRDefault="00F03709" w:rsidP="00F03709">
            <w:pPr>
              <w:pStyle w:val="BodyText"/>
              <w:tabs>
                <w:tab w:val="decimal" w:pos="900"/>
              </w:tabs>
              <w:spacing w:after="0"/>
              <w:ind w:right="-45"/>
              <w:rPr>
                <w:sz w:val="21"/>
                <w:szCs w:val="21"/>
              </w:rPr>
            </w:pPr>
          </w:p>
        </w:tc>
        <w:tc>
          <w:tcPr>
            <w:tcW w:w="988" w:type="dxa"/>
            <w:gridSpan w:val="2"/>
            <w:shd w:val="clear" w:color="auto" w:fill="auto"/>
          </w:tcPr>
          <w:p w:rsidR="00F03709" w:rsidRPr="005C714A" w:rsidRDefault="00F03709" w:rsidP="00F03709">
            <w:pPr>
              <w:pStyle w:val="BodyText"/>
              <w:tabs>
                <w:tab w:val="decimal" w:pos="549"/>
              </w:tabs>
              <w:spacing w:after="0"/>
              <w:ind w:right="-45"/>
              <w:rPr>
                <w:sz w:val="21"/>
                <w:szCs w:val="21"/>
              </w:rPr>
            </w:pPr>
            <w:r w:rsidRPr="005C714A">
              <w:rPr>
                <w:sz w:val="21"/>
                <w:szCs w:val="21"/>
              </w:rPr>
              <w:t>-</w:t>
            </w:r>
          </w:p>
        </w:tc>
        <w:tc>
          <w:tcPr>
            <w:tcW w:w="180" w:type="dxa"/>
            <w:gridSpan w:val="2"/>
            <w:shd w:val="clear" w:color="auto" w:fill="auto"/>
          </w:tcPr>
          <w:p w:rsidR="00F03709" w:rsidRPr="00F81B00" w:rsidRDefault="00F03709" w:rsidP="00F03709">
            <w:pPr>
              <w:pStyle w:val="BodyText"/>
              <w:tabs>
                <w:tab w:val="decimal" w:pos="900"/>
              </w:tabs>
              <w:spacing w:after="0"/>
              <w:ind w:right="-45"/>
              <w:rPr>
                <w:sz w:val="21"/>
                <w:szCs w:val="21"/>
              </w:rPr>
            </w:pPr>
          </w:p>
        </w:tc>
        <w:tc>
          <w:tcPr>
            <w:tcW w:w="1069" w:type="dxa"/>
            <w:shd w:val="clear" w:color="auto" w:fill="auto"/>
          </w:tcPr>
          <w:p w:rsidR="00F03709" w:rsidRPr="00F81B00" w:rsidRDefault="00F03709" w:rsidP="00451D36">
            <w:pPr>
              <w:pStyle w:val="BodyText"/>
              <w:tabs>
                <w:tab w:val="decimal" w:pos="900"/>
              </w:tabs>
              <w:spacing w:after="0"/>
              <w:ind w:right="-45"/>
              <w:rPr>
                <w:sz w:val="21"/>
                <w:szCs w:val="21"/>
              </w:rPr>
            </w:pPr>
            <w:r w:rsidRPr="00F81B00">
              <w:rPr>
                <w:sz w:val="21"/>
                <w:szCs w:val="21"/>
              </w:rPr>
              <w:t>21</w:t>
            </w:r>
          </w:p>
        </w:tc>
        <w:tc>
          <w:tcPr>
            <w:tcW w:w="180" w:type="dxa"/>
            <w:shd w:val="clear" w:color="auto" w:fill="auto"/>
          </w:tcPr>
          <w:p w:rsidR="00F03709" w:rsidRPr="00F81B00" w:rsidRDefault="00F03709" w:rsidP="00F03709">
            <w:pPr>
              <w:pStyle w:val="BodyText"/>
              <w:tabs>
                <w:tab w:val="decimal" w:pos="900"/>
              </w:tabs>
              <w:spacing w:after="0"/>
              <w:ind w:right="-45"/>
              <w:rPr>
                <w:sz w:val="21"/>
                <w:szCs w:val="21"/>
              </w:rPr>
            </w:pPr>
          </w:p>
        </w:tc>
        <w:tc>
          <w:tcPr>
            <w:tcW w:w="990" w:type="dxa"/>
            <w:shd w:val="clear" w:color="auto" w:fill="auto"/>
          </w:tcPr>
          <w:p w:rsidR="00F03709" w:rsidRPr="005C714A" w:rsidRDefault="00F03709" w:rsidP="00F03709">
            <w:pPr>
              <w:pStyle w:val="BodyText"/>
              <w:tabs>
                <w:tab w:val="decimal" w:pos="549"/>
              </w:tabs>
              <w:spacing w:after="0"/>
              <w:ind w:right="-45"/>
              <w:rPr>
                <w:sz w:val="21"/>
                <w:szCs w:val="21"/>
              </w:rPr>
            </w:pPr>
            <w:r w:rsidRPr="005C714A">
              <w:rPr>
                <w:sz w:val="21"/>
                <w:szCs w:val="21"/>
              </w:rPr>
              <w:t>-</w:t>
            </w:r>
          </w:p>
        </w:tc>
        <w:tc>
          <w:tcPr>
            <w:tcW w:w="180" w:type="dxa"/>
            <w:shd w:val="clear" w:color="auto" w:fill="auto"/>
          </w:tcPr>
          <w:p w:rsidR="00F03709" w:rsidRPr="00F81B00" w:rsidRDefault="00F03709" w:rsidP="00F03709">
            <w:pPr>
              <w:pStyle w:val="BodyText"/>
              <w:tabs>
                <w:tab w:val="decimal" w:pos="900"/>
              </w:tabs>
              <w:spacing w:after="0"/>
              <w:ind w:right="-45"/>
              <w:rPr>
                <w:sz w:val="21"/>
                <w:szCs w:val="21"/>
              </w:rPr>
            </w:pPr>
          </w:p>
        </w:tc>
        <w:tc>
          <w:tcPr>
            <w:tcW w:w="1080" w:type="dxa"/>
            <w:shd w:val="clear" w:color="auto" w:fill="auto"/>
          </w:tcPr>
          <w:p w:rsidR="00F03709" w:rsidRPr="00F81B00" w:rsidRDefault="00451D36" w:rsidP="00F03709">
            <w:pPr>
              <w:pStyle w:val="BodyText"/>
              <w:tabs>
                <w:tab w:val="decimal" w:pos="900"/>
              </w:tabs>
              <w:spacing w:after="0"/>
              <w:ind w:right="-45"/>
              <w:rPr>
                <w:sz w:val="21"/>
                <w:szCs w:val="21"/>
              </w:rPr>
            </w:pPr>
            <w:r>
              <w:rPr>
                <w:sz w:val="21"/>
                <w:szCs w:val="21"/>
              </w:rPr>
              <w:t>21</w:t>
            </w:r>
          </w:p>
        </w:tc>
      </w:tr>
    </w:tbl>
    <w:p w:rsidR="00F22070" w:rsidRPr="007B0BAF" w:rsidRDefault="00F22070" w:rsidP="007B0BAF">
      <w:pPr>
        <w:pStyle w:val="block"/>
        <w:spacing w:after="0" w:line="240" w:lineRule="atLeast"/>
        <w:ind w:left="540" w:right="-7"/>
        <w:jc w:val="both"/>
        <w:rPr>
          <w:lang w:bidi="th-TH"/>
        </w:rPr>
      </w:pPr>
    </w:p>
    <w:p w:rsidR="007B0BAF" w:rsidRPr="005B45BB" w:rsidRDefault="007B0BAF" w:rsidP="007B0BAF">
      <w:pPr>
        <w:pStyle w:val="block"/>
        <w:spacing w:after="0" w:line="240" w:lineRule="atLeast"/>
        <w:ind w:left="540" w:right="-7"/>
        <w:jc w:val="both"/>
        <w:rPr>
          <w:b/>
          <w:bCs/>
          <w:lang w:bidi="th-TH"/>
        </w:rPr>
      </w:pPr>
      <w:r w:rsidRPr="005B45BB">
        <w:rPr>
          <w:b/>
          <w:bCs/>
          <w:lang w:bidi="th-TH"/>
        </w:rPr>
        <w:t>Measurement of fair values</w:t>
      </w:r>
    </w:p>
    <w:p w:rsidR="007B0BAF" w:rsidRPr="005B45BB" w:rsidRDefault="007B0BAF" w:rsidP="007B0BAF">
      <w:pPr>
        <w:pStyle w:val="block"/>
        <w:spacing w:after="0" w:line="240" w:lineRule="atLeast"/>
        <w:ind w:left="540" w:right="-7"/>
        <w:jc w:val="both"/>
        <w:rPr>
          <w:lang w:bidi="th-TH"/>
        </w:rPr>
      </w:pPr>
    </w:p>
    <w:p w:rsidR="007B0BAF" w:rsidRPr="005B45BB" w:rsidRDefault="007B0BAF" w:rsidP="007B0BAF">
      <w:pPr>
        <w:pStyle w:val="block"/>
        <w:spacing w:after="0" w:line="240" w:lineRule="atLeast"/>
        <w:ind w:left="540" w:right="-7"/>
        <w:jc w:val="both"/>
        <w:rPr>
          <w:lang w:bidi="th-TH"/>
        </w:rPr>
      </w:pPr>
      <w:r w:rsidRPr="005B45BB">
        <w:rPr>
          <w:b/>
          <w:bCs/>
          <w:i/>
          <w:iCs/>
          <w:lang w:bidi="th-TH"/>
        </w:rPr>
        <w:t>Valuation techniques and significant unobservable inputs</w:t>
      </w:r>
      <w:r w:rsidRPr="005B45BB">
        <w:rPr>
          <w:lang w:bidi="th-TH"/>
        </w:rPr>
        <w:t xml:space="preserve"> </w:t>
      </w:r>
    </w:p>
    <w:p w:rsidR="007B0BAF" w:rsidRPr="005B45BB" w:rsidRDefault="007B0BAF" w:rsidP="007B0BAF">
      <w:pPr>
        <w:pStyle w:val="block"/>
        <w:spacing w:after="0" w:line="240" w:lineRule="atLeast"/>
        <w:ind w:left="540" w:right="-7"/>
        <w:jc w:val="both"/>
        <w:rPr>
          <w:lang w:bidi="th-TH"/>
        </w:rPr>
      </w:pPr>
    </w:p>
    <w:p w:rsidR="007B0BAF" w:rsidRPr="005B45BB" w:rsidRDefault="007B0BAF" w:rsidP="007B0BAF">
      <w:pPr>
        <w:pStyle w:val="block"/>
        <w:spacing w:after="0" w:line="240" w:lineRule="atLeast"/>
        <w:ind w:left="540" w:right="-7"/>
        <w:jc w:val="both"/>
        <w:rPr>
          <w:lang w:bidi="th-TH"/>
        </w:rPr>
      </w:pPr>
      <w:r w:rsidRPr="005B45BB">
        <w:rPr>
          <w:lang w:bidi="th-TH"/>
        </w:rPr>
        <w:t xml:space="preserve">The following tables show the valuation techniques </w:t>
      </w:r>
      <w:r w:rsidR="005B45BB">
        <w:rPr>
          <w:lang w:bidi="th-TH"/>
        </w:rPr>
        <w:t xml:space="preserve">and </w:t>
      </w:r>
      <w:r w:rsidR="005B45BB" w:rsidRPr="005B45BB">
        <w:rPr>
          <w:lang w:bidi="th-TH"/>
        </w:rPr>
        <w:t>the significant unobservable inputs used</w:t>
      </w:r>
      <w:r w:rsidRPr="005B45BB">
        <w:rPr>
          <w:lang w:bidi="th-TH"/>
        </w:rPr>
        <w:t xml:space="preserve"> in measuring Level 2.</w:t>
      </w:r>
    </w:p>
    <w:p w:rsidR="007B0BAF" w:rsidRPr="005B45BB" w:rsidRDefault="007B0BAF" w:rsidP="007B0BAF">
      <w:pPr>
        <w:spacing w:line="240" w:lineRule="auto"/>
        <w:rPr>
          <w:b/>
          <w:bCs/>
          <w:lang w:bidi="th-TH"/>
        </w:rPr>
      </w:pPr>
    </w:p>
    <w:p w:rsidR="007B0BAF" w:rsidRPr="005B45BB" w:rsidRDefault="007B0BAF" w:rsidP="007B0BAF">
      <w:pPr>
        <w:pStyle w:val="block"/>
        <w:spacing w:after="0" w:line="240" w:lineRule="atLeast"/>
        <w:ind w:left="540" w:right="-7"/>
        <w:jc w:val="both"/>
        <w:rPr>
          <w:b/>
          <w:bCs/>
          <w:color w:val="0000FF"/>
          <w:lang w:bidi="th-TH"/>
        </w:rPr>
      </w:pPr>
      <w:r w:rsidRPr="005B45BB">
        <w:rPr>
          <w:b/>
          <w:bCs/>
          <w:lang w:bidi="th-TH"/>
        </w:rPr>
        <w:t>Financial instruments measured at fair value</w:t>
      </w:r>
    </w:p>
    <w:p w:rsidR="007B0BAF" w:rsidRPr="005B45BB" w:rsidRDefault="007B0BAF" w:rsidP="007B0BAF">
      <w:pPr>
        <w:pStyle w:val="block"/>
        <w:spacing w:after="0" w:line="240" w:lineRule="atLeast"/>
        <w:ind w:left="540" w:right="-7"/>
        <w:jc w:val="both"/>
        <w:rPr>
          <w:lang w:bidi="th-TH"/>
        </w:rPr>
      </w:pPr>
    </w:p>
    <w:tbl>
      <w:tblPr>
        <w:tblW w:w="9180" w:type="dxa"/>
        <w:tblInd w:w="558" w:type="dxa"/>
        <w:tblLook w:val="04A0" w:firstRow="1" w:lastRow="0" w:firstColumn="1" w:lastColumn="0" w:noHBand="0" w:noVBand="1"/>
      </w:tblPr>
      <w:tblGrid>
        <w:gridCol w:w="1530"/>
        <w:gridCol w:w="271"/>
        <w:gridCol w:w="2216"/>
        <w:gridCol w:w="237"/>
        <w:gridCol w:w="2316"/>
        <w:gridCol w:w="280"/>
        <w:gridCol w:w="2330"/>
      </w:tblGrid>
      <w:tr w:rsidR="007B0BAF" w:rsidRPr="005B45BB" w:rsidTr="00D44FB9">
        <w:trPr>
          <w:tblHeader/>
        </w:trPr>
        <w:tc>
          <w:tcPr>
            <w:tcW w:w="1530"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Type</w:t>
            </w:r>
          </w:p>
        </w:tc>
        <w:tc>
          <w:tcPr>
            <w:tcW w:w="271"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p>
        </w:tc>
        <w:tc>
          <w:tcPr>
            <w:tcW w:w="2216"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Valuation technique</w:t>
            </w:r>
          </w:p>
        </w:tc>
        <w:tc>
          <w:tcPr>
            <w:tcW w:w="237"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p>
        </w:tc>
        <w:tc>
          <w:tcPr>
            <w:tcW w:w="2316"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Significant unobservable inputs</w:t>
            </w:r>
          </w:p>
        </w:tc>
        <w:tc>
          <w:tcPr>
            <w:tcW w:w="280"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p>
        </w:tc>
        <w:tc>
          <w:tcPr>
            <w:tcW w:w="2330"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Inter-relationship between significant unobservable inputs and fair value measurement</w:t>
            </w:r>
          </w:p>
        </w:tc>
      </w:tr>
      <w:tr w:rsidR="007B0BAF" w:rsidRPr="005B45BB" w:rsidTr="00D44FB9">
        <w:tc>
          <w:tcPr>
            <w:tcW w:w="1530" w:type="dxa"/>
            <w:shd w:val="clear" w:color="auto" w:fill="auto"/>
          </w:tcPr>
          <w:p w:rsidR="007B0BAF" w:rsidRPr="005B45BB" w:rsidRDefault="005F0E6D" w:rsidP="00B45A1F">
            <w:pPr>
              <w:pStyle w:val="block"/>
              <w:spacing w:after="0" w:line="240" w:lineRule="atLeast"/>
              <w:ind w:left="0" w:right="-7"/>
              <w:rPr>
                <w:lang w:bidi="th-TH"/>
              </w:rPr>
            </w:pPr>
            <w:r w:rsidRPr="00B45A1F">
              <w:rPr>
                <w:szCs w:val="22"/>
              </w:rPr>
              <w:t>D</w:t>
            </w:r>
            <w:r w:rsidR="005B45BB" w:rsidRPr="00B45A1F">
              <w:rPr>
                <w:szCs w:val="22"/>
              </w:rPr>
              <w:t>ebt securities</w:t>
            </w:r>
            <w:r w:rsidRPr="00B45A1F">
              <w:rPr>
                <w:szCs w:val="22"/>
              </w:rPr>
              <w:t xml:space="preserve"> held-to-maturity</w:t>
            </w:r>
          </w:p>
        </w:tc>
        <w:tc>
          <w:tcPr>
            <w:tcW w:w="271" w:type="dxa"/>
            <w:shd w:val="clear" w:color="auto" w:fill="auto"/>
          </w:tcPr>
          <w:p w:rsidR="007B0BAF" w:rsidRPr="005B45BB" w:rsidRDefault="007B0BAF" w:rsidP="00B45A1F">
            <w:pPr>
              <w:pStyle w:val="block"/>
              <w:spacing w:after="0" w:line="240" w:lineRule="atLeast"/>
              <w:ind w:left="0" w:right="-7"/>
              <w:rPr>
                <w:lang w:bidi="th-TH"/>
              </w:rPr>
            </w:pPr>
          </w:p>
        </w:tc>
        <w:tc>
          <w:tcPr>
            <w:tcW w:w="2216" w:type="dxa"/>
            <w:shd w:val="clear" w:color="auto" w:fill="auto"/>
          </w:tcPr>
          <w:p w:rsidR="007B0BAF" w:rsidRPr="005B45BB" w:rsidRDefault="007B0BAF" w:rsidP="00B45A1F">
            <w:pPr>
              <w:pStyle w:val="block"/>
              <w:spacing w:after="0" w:line="240" w:lineRule="atLeast"/>
              <w:ind w:left="0" w:right="-7"/>
              <w:rPr>
                <w:lang w:bidi="th-TH"/>
              </w:rPr>
            </w:pPr>
            <w:r w:rsidRPr="00B45A1F">
              <w:rPr>
                <w:i/>
                <w:iCs/>
                <w:lang w:bidi="th-TH"/>
              </w:rPr>
              <w:t>Market comparison technique:</w:t>
            </w:r>
            <w:r w:rsidRPr="005B45BB">
              <w:rPr>
                <w:lang w:bidi="th-TH"/>
              </w:rPr>
              <w:t xml:space="preserve"> The fair values are based on broker quotes. Similar contracts are traded in an active market and the quotes reflect the actual transactions in similar instruments.</w:t>
            </w:r>
          </w:p>
        </w:tc>
        <w:tc>
          <w:tcPr>
            <w:tcW w:w="237" w:type="dxa"/>
            <w:shd w:val="clear" w:color="auto" w:fill="auto"/>
          </w:tcPr>
          <w:p w:rsidR="007B0BAF" w:rsidRPr="005B45BB" w:rsidRDefault="007B0BAF" w:rsidP="00B45A1F">
            <w:pPr>
              <w:pStyle w:val="block"/>
              <w:spacing w:after="0" w:line="240" w:lineRule="atLeast"/>
              <w:ind w:left="0" w:right="-7"/>
              <w:rPr>
                <w:lang w:bidi="th-TH"/>
              </w:rPr>
            </w:pPr>
          </w:p>
        </w:tc>
        <w:tc>
          <w:tcPr>
            <w:tcW w:w="2316" w:type="dxa"/>
            <w:shd w:val="clear" w:color="auto" w:fill="auto"/>
          </w:tcPr>
          <w:p w:rsidR="007B0BAF" w:rsidRPr="005B45BB" w:rsidRDefault="006D629D" w:rsidP="00312F19">
            <w:pPr>
              <w:pStyle w:val="block"/>
              <w:spacing w:after="0" w:line="240" w:lineRule="atLeast"/>
              <w:ind w:left="0" w:right="-7"/>
              <w:jc w:val="center"/>
              <w:rPr>
                <w:lang w:bidi="th-TH"/>
              </w:rPr>
            </w:pPr>
            <w:r>
              <w:rPr>
                <w:lang w:bidi="th-TH"/>
              </w:rPr>
              <w:t>Not applicable</w:t>
            </w:r>
          </w:p>
        </w:tc>
        <w:tc>
          <w:tcPr>
            <w:tcW w:w="280" w:type="dxa"/>
            <w:shd w:val="clear" w:color="auto" w:fill="auto"/>
          </w:tcPr>
          <w:p w:rsidR="007B0BAF" w:rsidRPr="005B45BB" w:rsidRDefault="007B0BAF" w:rsidP="00B45A1F">
            <w:pPr>
              <w:pStyle w:val="block"/>
              <w:spacing w:after="0" w:line="240" w:lineRule="atLeast"/>
              <w:ind w:left="0" w:right="-7"/>
              <w:rPr>
                <w:lang w:bidi="th-TH"/>
              </w:rPr>
            </w:pPr>
          </w:p>
        </w:tc>
        <w:tc>
          <w:tcPr>
            <w:tcW w:w="2330" w:type="dxa"/>
            <w:shd w:val="clear" w:color="auto" w:fill="auto"/>
          </w:tcPr>
          <w:p w:rsidR="007B0BAF" w:rsidRPr="005B45BB" w:rsidRDefault="007B0BAF" w:rsidP="00312F19">
            <w:pPr>
              <w:pStyle w:val="block"/>
              <w:spacing w:after="0" w:line="240" w:lineRule="atLeast"/>
              <w:ind w:left="0" w:right="-7"/>
              <w:jc w:val="center"/>
              <w:rPr>
                <w:lang w:bidi="th-TH"/>
              </w:rPr>
            </w:pPr>
            <w:r w:rsidRPr="005B45BB">
              <w:rPr>
                <w:lang w:bidi="th-TH"/>
              </w:rPr>
              <w:t>Not applicable</w:t>
            </w:r>
          </w:p>
        </w:tc>
      </w:tr>
    </w:tbl>
    <w:p w:rsidR="001602D1" w:rsidRDefault="001602D1" w:rsidP="009C7EC8">
      <w:pPr>
        <w:spacing w:line="240" w:lineRule="auto"/>
        <w:ind w:left="540" w:right="34"/>
        <w:rPr>
          <w:sz w:val="24"/>
          <w:szCs w:val="24"/>
          <w:lang w:val="pt-BR"/>
        </w:rPr>
      </w:pPr>
    </w:p>
    <w:p w:rsidR="00F16F47" w:rsidRPr="00312F19" w:rsidRDefault="00B218AD" w:rsidP="009671A8">
      <w:pPr>
        <w:pStyle w:val="Heading1"/>
        <w:numPr>
          <w:ilvl w:val="0"/>
          <w:numId w:val="25"/>
        </w:numPr>
        <w:spacing w:before="0" w:after="0" w:line="240" w:lineRule="atLeast"/>
        <w:ind w:left="540" w:hanging="450"/>
        <w:rPr>
          <w:bCs/>
          <w:szCs w:val="24"/>
        </w:rPr>
      </w:pPr>
      <w:r>
        <w:rPr>
          <w:bCs/>
          <w:szCs w:val="24"/>
        </w:rPr>
        <w:br w:type="page"/>
      </w:r>
      <w:r w:rsidR="00F16F47" w:rsidRPr="00312F19">
        <w:rPr>
          <w:bCs/>
          <w:szCs w:val="24"/>
        </w:rPr>
        <w:lastRenderedPageBreak/>
        <w:t>Commitments with non-related parties</w:t>
      </w:r>
    </w:p>
    <w:p w:rsidR="00815097" w:rsidRPr="00451D36" w:rsidRDefault="00815097" w:rsidP="009C7EC8">
      <w:pPr>
        <w:spacing w:line="240" w:lineRule="auto"/>
        <w:ind w:left="540" w:right="34"/>
        <w:rPr>
          <w:sz w:val="24"/>
          <w:szCs w:val="22"/>
          <w:lang w:val="pt-BR"/>
        </w:rPr>
      </w:pPr>
    </w:p>
    <w:tbl>
      <w:tblPr>
        <w:tblW w:w="9223"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4242"/>
        <w:gridCol w:w="1134"/>
        <w:gridCol w:w="36"/>
        <w:gridCol w:w="144"/>
        <w:gridCol w:w="36"/>
        <w:gridCol w:w="1080"/>
        <w:gridCol w:w="180"/>
        <w:gridCol w:w="1084"/>
        <w:gridCol w:w="180"/>
        <w:gridCol w:w="1080"/>
        <w:gridCol w:w="18"/>
      </w:tblGrid>
      <w:tr w:rsidR="00CF33A2" w:rsidRPr="006D732B" w:rsidTr="008A0FA9">
        <w:trPr>
          <w:cantSplit/>
          <w:tblHeader/>
        </w:trPr>
        <w:tc>
          <w:tcPr>
            <w:tcW w:w="4251" w:type="dxa"/>
            <w:gridSpan w:val="2"/>
          </w:tcPr>
          <w:p w:rsidR="00CF33A2" w:rsidRPr="006D732B" w:rsidRDefault="00CF33A2" w:rsidP="00A37C5F">
            <w:pPr>
              <w:pStyle w:val="acctfourfigures"/>
              <w:spacing w:line="240" w:lineRule="atLeast"/>
              <w:ind w:right="-77"/>
              <w:rPr>
                <w:b/>
                <w:bCs/>
                <w:i/>
                <w:iCs/>
                <w:szCs w:val="22"/>
              </w:rPr>
            </w:pPr>
          </w:p>
        </w:tc>
        <w:tc>
          <w:tcPr>
            <w:tcW w:w="2430" w:type="dxa"/>
            <w:gridSpan w:val="5"/>
            <w:shd w:val="clear" w:color="auto" w:fill="auto"/>
          </w:tcPr>
          <w:p w:rsidR="00CF33A2" w:rsidRPr="006D732B" w:rsidRDefault="00CF33A2" w:rsidP="00CF33A2">
            <w:pPr>
              <w:pStyle w:val="acctfourfigures"/>
              <w:tabs>
                <w:tab w:val="clear" w:pos="765"/>
              </w:tabs>
              <w:ind w:right="-77"/>
              <w:jc w:val="center"/>
              <w:rPr>
                <w:b/>
                <w:bCs/>
                <w:szCs w:val="22"/>
              </w:rPr>
            </w:pPr>
            <w:r w:rsidRPr="006D732B">
              <w:rPr>
                <w:b/>
                <w:bCs/>
                <w:szCs w:val="22"/>
              </w:rPr>
              <w:t xml:space="preserve">Consolidated </w:t>
            </w:r>
          </w:p>
          <w:p w:rsidR="00CF33A2" w:rsidRPr="006D732B" w:rsidRDefault="00CF33A2" w:rsidP="00CF33A2">
            <w:pPr>
              <w:pStyle w:val="acctfourfigures"/>
              <w:tabs>
                <w:tab w:val="clear" w:pos="765"/>
              </w:tabs>
              <w:ind w:right="-77"/>
              <w:jc w:val="center"/>
              <w:rPr>
                <w:b/>
                <w:bCs/>
                <w:szCs w:val="22"/>
              </w:rPr>
            </w:pPr>
            <w:r w:rsidRPr="006D732B">
              <w:rPr>
                <w:b/>
                <w:bCs/>
                <w:szCs w:val="22"/>
              </w:rPr>
              <w:t>financial statements</w:t>
            </w:r>
          </w:p>
        </w:tc>
        <w:tc>
          <w:tcPr>
            <w:tcW w:w="180" w:type="dxa"/>
          </w:tcPr>
          <w:p w:rsidR="00CF33A2" w:rsidRPr="006D732B" w:rsidRDefault="00CF33A2" w:rsidP="00A37C5F">
            <w:pPr>
              <w:pStyle w:val="acctfourfigures"/>
              <w:tabs>
                <w:tab w:val="clear" w:pos="765"/>
              </w:tabs>
              <w:ind w:right="-77"/>
              <w:jc w:val="center"/>
              <w:rPr>
                <w:b/>
                <w:bCs/>
                <w:szCs w:val="22"/>
              </w:rPr>
            </w:pPr>
          </w:p>
        </w:tc>
        <w:tc>
          <w:tcPr>
            <w:tcW w:w="2362" w:type="dxa"/>
            <w:gridSpan w:val="4"/>
          </w:tcPr>
          <w:p w:rsidR="00CF33A2" w:rsidRPr="006D732B" w:rsidRDefault="00CF33A2" w:rsidP="00CF33A2">
            <w:pPr>
              <w:pStyle w:val="acctfourfigures"/>
              <w:tabs>
                <w:tab w:val="clear" w:pos="765"/>
              </w:tabs>
              <w:ind w:right="-77"/>
              <w:jc w:val="center"/>
              <w:rPr>
                <w:b/>
                <w:bCs/>
                <w:szCs w:val="22"/>
              </w:rPr>
            </w:pPr>
            <w:r w:rsidRPr="006D732B">
              <w:rPr>
                <w:b/>
                <w:bCs/>
                <w:szCs w:val="22"/>
              </w:rPr>
              <w:t>Separate</w:t>
            </w:r>
          </w:p>
          <w:p w:rsidR="00CF33A2" w:rsidRPr="006D732B" w:rsidRDefault="00CF33A2" w:rsidP="00CF33A2">
            <w:pPr>
              <w:pStyle w:val="acctfourfigures"/>
              <w:tabs>
                <w:tab w:val="clear" w:pos="765"/>
              </w:tabs>
              <w:ind w:right="-77"/>
              <w:jc w:val="center"/>
              <w:rPr>
                <w:b/>
                <w:bCs/>
                <w:szCs w:val="22"/>
              </w:rPr>
            </w:pPr>
            <w:r w:rsidRPr="006D732B">
              <w:rPr>
                <w:b/>
                <w:bCs/>
                <w:szCs w:val="22"/>
              </w:rPr>
              <w:t>financial statements</w:t>
            </w:r>
          </w:p>
        </w:tc>
      </w:tr>
      <w:tr w:rsidR="00CF33A2" w:rsidRPr="006D732B" w:rsidTr="008A0FA9">
        <w:trPr>
          <w:cantSplit/>
          <w:tblHeader/>
        </w:trPr>
        <w:tc>
          <w:tcPr>
            <w:tcW w:w="4251" w:type="dxa"/>
            <w:gridSpan w:val="2"/>
          </w:tcPr>
          <w:p w:rsidR="00CF33A2" w:rsidRPr="006D732B" w:rsidRDefault="00CF33A2" w:rsidP="00CF33A2">
            <w:pPr>
              <w:pStyle w:val="acctfourfigures"/>
              <w:spacing w:line="240" w:lineRule="atLeast"/>
              <w:ind w:right="-77"/>
              <w:rPr>
                <w:szCs w:val="22"/>
              </w:rPr>
            </w:pPr>
          </w:p>
        </w:tc>
        <w:tc>
          <w:tcPr>
            <w:tcW w:w="1134" w:type="dxa"/>
            <w:shd w:val="clear" w:color="auto" w:fill="auto"/>
          </w:tcPr>
          <w:p w:rsidR="00CF33A2" w:rsidRPr="006D732B" w:rsidRDefault="000F486E" w:rsidP="00CF33A2">
            <w:pPr>
              <w:pStyle w:val="acctfourfigures"/>
              <w:tabs>
                <w:tab w:val="clear" w:pos="765"/>
              </w:tabs>
              <w:spacing w:line="240" w:lineRule="atLeast"/>
              <w:ind w:right="-77"/>
              <w:jc w:val="center"/>
              <w:rPr>
                <w:szCs w:val="22"/>
              </w:rPr>
            </w:pPr>
            <w:r>
              <w:rPr>
                <w:szCs w:val="22"/>
              </w:rPr>
              <w:t>2017</w:t>
            </w:r>
          </w:p>
        </w:tc>
        <w:tc>
          <w:tcPr>
            <w:tcW w:w="180" w:type="dxa"/>
            <w:gridSpan w:val="2"/>
            <w:shd w:val="clear" w:color="auto" w:fill="auto"/>
          </w:tcPr>
          <w:p w:rsidR="00CF33A2" w:rsidRPr="006D732B" w:rsidRDefault="00CF33A2" w:rsidP="00CF33A2">
            <w:pPr>
              <w:pStyle w:val="acctfourfigures"/>
              <w:tabs>
                <w:tab w:val="clear" w:pos="765"/>
              </w:tabs>
              <w:spacing w:line="240" w:lineRule="atLeast"/>
              <w:ind w:right="-77"/>
              <w:jc w:val="center"/>
              <w:rPr>
                <w:szCs w:val="22"/>
              </w:rPr>
            </w:pPr>
          </w:p>
        </w:tc>
        <w:tc>
          <w:tcPr>
            <w:tcW w:w="1116" w:type="dxa"/>
            <w:gridSpan w:val="2"/>
            <w:shd w:val="clear" w:color="auto" w:fill="auto"/>
          </w:tcPr>
          <w:p w:rsidR="00CF33A2" w:rsidRPr="006D732B" w:rsidRDefault="000F486E" w:rsidP="00CF33A2">
            <w:pPr>
              <w:pStyle w:val="acctfourfigures"/>
              <w:tabs>
                <w:tab w:val="clear" w:pos="765"/>
              </w:tabs>
              <w:spacing w:line="240" w:lineRule="atLeast"/>
              <w:ind w:right="-77"/>
              <w:jc w:val="center"/>
              <w:rPr>
                <w:szCs w:val="22"/>
              </w:rPr>
            </w:pPr>
            <w:r>
              <w:rPr>
                <w:szCs w:val="22"/>
              </w:rPr>
              <w:t>2016</w:t>
            </w:r>
          </w:p>
        </w:tc>
        <w:tc>
          <w:tcPr>
            <w:tcW w:w="180" w:type="dxa"/>
          </w:tcPr>
          <w:p w:rsidR="00CF33A2" w:rsidRPr="006D732B" w:rsidRDefault="00CF33A2" w:rsidP="00CF33A2">
            <w:pPr>
              <w:pStyle w:val="acctfourfigures"/>
              <w:tabs>
                <w:tab w:val="clear" w:pos="765"/>
              </w:tabs>
              <w:spacing w:line="240" w:lineRule="atLeast"/>
              <w:ind w:right="-77"/>
              <w:jc w:val="center"/>
              <w:rPr>
                <w:szCs w:val="22"/>
              </w:rPr>
            </w:pPr>
          </w:p>
        </w:tc>
        <w:tc>
          <w:tcPr>
            <w:tcW w:w="1084" w:type="dxa"/>
          </w:tcPr>
          <w:p w:rsidR="00CF33A2" w:rsidRPr="006D732B" w:rsidRDefault="000F486E" w:rsidP="00CF33A2">
            <w:pPr>
              <w:pStyle w:val="acctfourfigures"/>
              <w:tabs>
                <w:tab w:val="clear" w:pos="765"/>
              </w:tabs>
              <w:spacing w:line="240" w:lineRule="atLeast"/>
              <w:ind w:right="-77"/>
              <w:jc w:val="center"/>
              <w:rPr>
                <w:szCs w:val="22"/>
              </w:rPr>
            </w:pPr>
            <w:r>
              <w:rPr>
                <w:szCs w:val="22"/>
              </w:rPr>
              <w:t>2017</w:t>
            </w:r>
          </w:p>
        </w:tc>
        <w:tc>
          <w:tcPr>
            <w:tcW w:w="180" w:type="dxa"/>
          </w:tcPr>
          <w:p w:rsidR="00CF33A2" w:rsidRPr="006D732B" w:rsidRDefault="00CF33A2" w:rsidP="00CF33A2">
            <w:pPr>
              <w:pStyle w:val="acctfourfigures"/>
              <w:tabs>
                <w:tab w:val="clear" w:pos="765"/>
              </w:tabs>
              <w:spacing w:line="240" w:lineRule="atLeast"/>
              <w:ind w:right="-77"/>
              <w:jc w:val="center"/>
              <w:rPr>
                <w:szCs w:val="22"/>
              </w:rPr>
            </w:pPr>
          </w:p>
        </w:tc>
        <w:tc>
          <w:tcPr>
            <w:tcW w:w="1098" w:type="dxa"/>
            <w:gridSpan w:val="2"/>
          </w:tcPr>
          <w:p w:rsidR="00CF33A2" w:rsidRPr="006D732B" w:rsidRDefault="000F486E" w:rsidP="00CF33A2">
            <w:pPr>
              <w:pStyle w:val="acctfourfigures"/>
              <w:tabs>
                <w:tab w:val="clear" w:pos="765"/>
              </w:tabs>
              <w:spacing w:line="240" w:lineRule="atLeast"/>
              <w:ind w:right="-77"/>
              <w:jc w:val="center"/>
              <w:rPr>
                <w:szCs w:val="22"/>
              </w:rPr>
            </w:pPr>
            <w:r>
              <w:rPr>
                <w:szCs w:val="22"/>
              </w:rPr>
              <w:t>2016</w:t>
            </w:r>
          </w:p>
        </w:tc>
      </w:tr>
      <w:tr w:rsidR="00CF33A2" w:rsidRPr="006D732B" w:rsidTr="008A0FA9">
        <w:trPr>
          <w:cantSplit/>
          <w:tblHeader/>
        </w:trPr>
        <w:tc>
          <w:tcPr>
            <w:tcW w:w="4251" w:type="dxa"/>
            <w:gridSpan w:val="2"/>
          </w:tcPr>
          <w:p w:rsidR="00CF33A2" w:rsidRPr="006D732B" w:rsidRDefault="00CF33A2" w:rsidP="00CB44EF">
            <w:pPr>
              <w:spacing w:line="240" w:lineRule="auto"/>
              <w:ind w:left="540" w:right="34"/>
              <w:rPr>
                <w:szCs w:val="22"/>
              </w:rPr>
            </w:pPr>
          </w:p>
        </w:tc>
        <w:tc>
          <w:tcPr>
            <w:tcW w:w="4972" w:type="dxa"/>
            <w:gridSpan w:val="10"/>
            <w:shd w:val="clear" w:color="auto" w:fill="auto"/>
          </w:tcPr>
          <w:p w:rsidR="00CF33A2" w:rsidRPr="006D732B" w:rsidRDefault="00CF33A2" w:rsidP="00CF33A2">
            <w:pPr>
              <w:pStyle w:val="acctmergecolhdg"/>
              <w:spacing w:line="240" w:lineRule="atLeast"/>
              <w:ind w:right="-77"/>
              <w:rPr>
                <w:b w:val="0"/>
                <w:bCs/>
                <w:i/>
                <w:iCs/>
                <w:szCs w:val="22"/>
              </w:rPr>
            </w:pPr>
            <w:r w:rsidRPr="006D732B">
              <w:rPr>
                <w:b w:val="0"/>
                <w:bCs/>
                <w:i/>
                <w:iCs/>
                <w:szCs w:val="22"/>
              </w:rPr>
              <w:t>(in thousand Baht)</w:t>
            </w:r>
          </w:p>
        </w:tc>
      </w:tr>
      <w:tr w:rsidR="00CF33A2" w:rsidRPr="006D732B" w:rsidTr="008A0FA9">
        <w:trPr>
          <w:cantSplit/>
        </w:trPr>
        <w:tc>
          <w:tcPr>
            <w:tcW w:w="4251" w:type="dxa"/>
            <w:gridSpan w:val="2"/>
            <w:tcBorders>
              <w:bottom w:val="nil"/>
            </w:tcBorders>
          </w:tcPr>
          <w:p w:rsidR="00CF33A2" w:rsidRPr="006D732B" w:rsidRDefault="00223E73" w:rsidP="00CF33A2">
            <w:pPr>
              <w:spacing w:line="240" w:lineRule="atLeast"/>
              <w:ind w:left="212" w:right="-169" w:hanging="180"/>
              <w:rPr>
                <w:b/>
                <w:bCs/>
                <w:i/>
                <w:iCs/>
                <w:szCs w:val="22"/>
              </w:rPr>
            </w:pPr>
            <w:r w:rsidRPr="0095664F">
              <w:rPr>
                <w:b/>
                <w:bCs/>
                <w:i/>
                <w:iCs/>
              </w:rPr>
              <w:t>Future minimum lease payments under</w:t>
            </w:r>
            <w:r>
              <w:rPr>
                <w:b/>
                <w:bCs/>
                <w:i/>
                <w:iCs/>
              </w:rPr>
              <w:br/>
            </w:r>
            <w:r w:rsidR="008F40A7">
              <w:rPr>
                <w:b/>
                <w:bCs/>
                <w:i/>
                <w:iCs/>
                <w:szCs w:val="22"/>
              </w:rPr>
              <w:t xml:space="preserve"> </w:t>
            </w:r>
            <w:r w:rsidRPr="0095664F">
              <w:rPr>
                <w:b/>
                <w:bCs/>
                <w:i/>
                <w:iCs/>
              </w:rPr>
              <w:t>non-cancellable operating leases</w:t>
            </w:r>
          </w:p>
        </w:tc>
        <w:tc>
          <w:tcPr>
            <w:tcW w:w="1134" w:type="dxa"/>
            <w:tcBorders>
              <w:bottom w:val="nil"/>
            </w:tcBorders>
          </w:tcPr>
          <w:p w:rsidR="00CF33A2" w:rsidRPr="006D732B" w:rsidRDefault="00CF33A2" w:rsidP="00CF33A2">
            <w:pPr>
              <w:pStyle w:val="acctfourfigures"/>
              <w:tabs>
                <w:tab w:val="clear" w:pos="765"/>
                <w:tab w:val="decimal" w:pos="936"/>
              </w:tabs>
              <w:spacing w:line="240" w:lineRule="atLeast"/>
              <w:ind w:right="11"/>
              <w:rPr>
                <w:szCs w:val="22"/>
                <w:lang w:bidi="th-TH"/>
              </w:rPr>
            </w:pPr>
          </w:p>
        </w:tc>
        <w:tc>
          <w:tcPr>
            <w:tcW w:w="180" w:type="dxa"/>
            <w:gridSpan w:val="2"/>
            <w:tcBorders>
              <w:bottom w:val="nil"/>
            </w:tcBorders>
          </w:tcPr>
          <w:p w:rsidR="00CF33A2" w:rsidRPr="006D732B" w:rsidRDefault="00CF33A2" w:rsidP="00CF33A2">
            <w:pPr>
              <w:pStyle w:val="acctfourfigures"/>
              <w:tabs>
                <w:tab w:val="decimal" w:pos="936"/>
              </w:tabs>
              <w:spacing w:line="240" w:lineRule="atLeast"/>
              <w:rPr>
                <w:szCs w:val="22"/>
              </w:rPr>
            </w:pPr>
          </w:p>
        </w:tc>
        <w:tc>
          <w:tcPr>
            <w:tcW w:w="1116" w:type="dxa"/>
            <w:gridSpan w:val="2"/>
            <w:tcBorders>
              <w:bottom w:val="nil"/>
            </w:tcBorders>
          </w:tcPr>
          <w:p w:rsidR="00CF33A2" w:rsidRPr="006D732B" w:rsidRDefault="00CF33A2" w:rsidP="00CF33A2">
            <w:pPr>
              <w:pStyle w:val="acctfourfigures"/>
              <w:tabs>
                <w:tab w:val="clear" w:pos="765"/>
                <w:tab w:val="decimal" w:pos="731"/>
              </w:tabs>
              <w:spacing w:line="240" w:lineRule="atLeast"/>
              <w:ind w:right="11"/>
              <w:rPr>
                <w:szCs w:val="22"/>
              </w:rPr>
            </w:pPr>
          </w:p>
        </w:tc>
        <w:tc>
          <w:tcPr>
            <w:tcW w:w="180" w:type="dxa"/>
            <w:tcBorders>
              <w:bottom w:val="nil"/>
            </w:tcBorders>
          </w:tcPr>
          <w:p w:rsidR="00CF33A2" w:rsidRPr="006D732B" w:rsidRDefault="00CF33A2" w:rsidP="00CF33A2">
            <w:pPr>
              <w:pStyle w:val="acctfourfigures"/>
              <w:tabs>
                <w:tab w:val="clear" w:pos="765"/>
                <w:tab w:val="decimal" w:pos="731"/>
              </w:tabs>
              <w:spacing w:line="240" w:lineRule="atLeast"/>
              <w:ind w:right="11"/>
              <w:rPr>
                <w:szCs w:val="22"/>
              </w:rPr>
            </w:pPr>
          </w:p>
        </w:tc>
        <w:tc>
          <w:tcPr>
            <w:tcW w:w="1084" w:type="dxa"/>
            <w:tcBorders>
              <w:bottom w:val="nil"/>
            </w:tcBorders>
          </w:tcPr>
          <w:p w:rsidR="00CF33A2" w:rsidRPr="006D732B" w:rsidRDefault="00CF33A2" w:rsidP="00CF33A2">
            <w:pPr>
              <w:pStyle w:val="acctfourfigures"/>
              <w:tabs>
                <w:tab w:val="clear" w:pos="765"/>
                <w:tab w:val="decimal" w:pos="731"/>
              </w:tabs>
              <w:spacing w:line="240" w:lineRule="atLeast"/>
              <w:ind w:right="11"/>
              <w:rPr>
                <w:szCs w:val="22"/>
              </w:rPr>
            </w:pPr>
          </w:p>
        </w:tc>
        <w:tc>
          <w:tcPr>
            <w:tcW w:w="180" w:type="dxa"/>
            <w:tcBorders>
              <w:bottom w:val="nil"/>
            </w:tcBorders>
          </w:tcPr>
          <w:p w:rsidR="00CF33A2" w:rsidRPr="006D732B" w:rsidRDefault="00CF33A2" w:rsidP="00CF33A2">
            <w:pPr>
              <w:pStyle w:val="acctfourfigures"/>
              <w:tabs>
                <w:tab w:val="clear" w:pos="765"/>
                <w:tab w:val="decimal" w:pos="731"/>
              </w:tabs>
              <w:spacing w:line="240" w:lineRule="atLeast"/>
              <w:ind w:right="11"/>
              <w:rPr>
                <w:szCs w:val="22"/>
              </w:rPr>
            </w:pPr>
          </w:p>
        </w:tc>
        <w:tc>
          <w:tcPr>
            <w:tcW w:w="1098" w:type="dxa"/>
            <w:gridSpan w:val="2"/>
            <w:tcBorders>
              <w:bottom w:val="nil"/>
            </w:tcBorders>
          </w:tcPr>
          <w:p w:rsidR="00CF33A2" w:rsidRPr="006D732B" w:rsidRDefault="00CF33A2" w:rsidP="004D1725">
            <w:pPr>
              <w:pStyle w:val="acctfourfigures"/>
              <w:tabs>
                <w:tab w:val="clear" w:pos="765"/>
                <w:tab w:val="decimal" w:pos="731"/>
              </w:tabs>
              <w:spacing w:line="240" w:lineRule="atLeast"/>
              <w:ind w:right="27"/>
              <w:rPr>
                <w:szCs w:val="22"/>
              </w:rPr>
            </w:pPr>
          </w:p>
        </w:tc>
      </w:tr>
      <w:tr w:rsidR="00F03709" w:rsidRPr="006D732B" w:rsidTr="008A0FA9">
        <w:trPr>
          <w:cantSplit/>
        </w:trPr>
        <w:tc>
          <w:tcPr>
            <w:tcW w:w="4251" w:type="dxa"/>
            <w:gridSpan w:val="2"/>
            <w:tcBorders>
              <w:bottom w:val="nil"/>
            </w:tcBorders>
          </w:tcPr>
          <w:p w:rsidR="00F03709" w:rsidRPr="006D732B" w:rsidRDefault="00F03709" w:rsidP="00F03709">
            <w:pPr>
              <w:spacing w:line="240" w:lineRule="atLeast"/>
              <w:ind w:right="-169"/>
              <w:rPr>
                <w:szCs w:val="22"/>
              </w:rPr>
            </w:pPr>
            <w:r w:rsidRPr="006D732B">
              <w:rPr>
                <w:szCs w:val="22"/>
              </w:rPr>
              <w:t>Within one year</w:t>
            </w:r>
          </w:p>
        </w:tc>
        <w:tc>
          <w:tcPr>
            <w:tcW w:w="1134" w:type="dxa"/>
            <w:tcBorders>
              <w:bottom w:val="nil"/>
            </w:tcBorders>
          </w:tcPr>
          <w:p w:rsidR="00F03709" w:rsidRPr="00F03709" w:rsidRDefault="00F03709" w:rsidP="00F03709">
            <w:pPr>
              <w:pStyle w:val="BodyText"/>
              <w:tabs>
                <w:tab w:val="decimal" w:pos="1192"/>
              </w:tabs>
              <w:spacing w:after="0" w:line="240" w:lineRule="auto"/>
              <w:ind w:left="-61" w:right="76"/>
              <w:rPr>
                <w:szCs w:val="22"/>
              </w:rPr>
            </w:pPr>
            <w:r w:rsidRPr="00F03709">
              <w:rPr>
                <w:szCs w:val="22"/>
              </w:rPr>
              <w:t>29,227</w:t>
            </w:r>
          </w:p>
        </w:tc>
        <w:tc>
          <w:tcPr>
            <w:tcW w:w="180" w:type="dxa"/>
            <w:gridSpan w:val="2"/>
            <w:tcBorders>
              <w:bottom w:val="nil"/>
            </w:tcBorders>
          </w:tcPr>
          <w:p w:rsidR="00F03709" w:rsidRPr="006D732B" w:rsidRDefault="00F03709" w:rsidP="00F03709">
            <w:pPr>
              <w:pStyle w:val="acctfourfigures"/>
              <w:spacing w:line="240" w:lineRule="atLeast"/>
              <w:rPr>
                <w:szCs w:val="22"/>
              </w:rPr>
            </w:pPr>
          </w:p>
        </w:tc>
        <w:tc>
          <w:tcPr>
            <w:tcW w:w="1116" w:type="dxa"/>
            <w:gridSpan w:val="2"/>
            <w:tcBorders>
              <w:bottom w:val="nil"/>
            </w:tcBorders>
          </w:tcPr>
          <w:p w:rsidR="00F03709" w:rsidRPr="00ED4BAF" w:rsidRDefault="00F03709" w:rsidP="00F03709">
            <w:pPr>
              <w:pStyle w:val="BodyText"/>
              <w:tabs>
                <w:tab w:val="decimal" w:pos="1192"/>
              </w:tabs>
              <w:spacing w:after="0" w:line="240" w:lineRule="auto"/>
              <w:ind w:left="-61" w:right="76"/>
              <w:rPr>
                <w:szCs w:val="22"/>
              </w:rPr>
            </w:pPr>
            <w:r w:rsidRPr="00ED4BAF">
              <w:rPr>
                <w:szCs w:val="22"/>
              </w:rPr>
              <w:t>42,630</w:t>
            </w:r>
          </w:p>
        </w:tc>
        <w:tc>
          <w:tcPr>
            <w:tcW w:w="180" w:type="dxa"/>
            <w:tcBorders>
              <w:bottom w:val="nil"/>
            </w:tcBorders>
          </w:tcPr>
          <w:p w:rsidR="00F03709" w:rsidRPr="006D732B" w:rsidRDefault="00F03709" w:rsidP="00F03709">
            <w:pPr>
              <w:pStyle w:val="BodyText"/>
              <w:tabs>
                <w:tab w:val="decimal" w:pos="1381"/>
              </w:tabs>
              <w:spacing w:after="0" w:line="240" w:lineRule="auto"/>
              <w:ind w:left="-61" w:right="-126"/>
              <w:rPr>
                <w:szCs w:val="22"/>
              </w:rPr>
            </w:pPr>
          </w:p>
        </w:tc>
        <w:tc>
          <w:tcPr>
            <w:tcW w:w="1084" w:type="dxa"/>
            <w:tcBorders>
              <w:bottom w:val="nil"/>
            </w:tcBorders>
          </w:tcPr>
          <w:p w:rsidR="00F03709" w:rsidRPr="00F03709" w:rsidRDefault="00F03709" w:rsidP="00F03709">
            <w:pPr>
              <w:pStyle w:val="BodyText"/>
              <w:tabs>
                <w:tab w:val="decimal" w:pos="1192"/>
              </w:tabs>
              <w:spacing w:after="0" w:line="240" w:lineRule="auto"/>
              <w:ind w:left="-61" w:right="76"/>
              <w:rPr>
                <w:szCs w:val="22"/>
              </w:rPr>
            </w:pPr>
            <w:r w:rsidRPr="00F03709">
              <w:rPr>
                <w:szCs w:val="22"/>
              </w:rPr>
              <w:t>27,397</w:t>
            </w:r>
          </w:p>
        </w:tc>
        <w:tc>
          <w:tcPr>
            <w:tcW w:w="180" w:type="dxa"/>
            <w:tcBorders>
              <w:bottom w:val="nil"/>
            </w:tcBorders>
          </w:tcPr>
          <w:p w:rsidR="00F03709" w:rsidRPr="006D732B" w:rsidRDefault="00F03709" w:rsidP="00F03709">
            <w:pPr>
              <w:pStyle w:val="acctfourfigures"/>
              <w:spacing w:line="240" w:lineRule="atLeast"/>
              <w:rPr>
                <w:szCs w:val="22"/>
              </w:rPr>
            </w:pPr>
          </w:p>
        </w:tc>
        <w:tc>
          <w:tcPr>
            <w:tcW w:w="1098" w:type="dxa"/>
            <w:gridSpan w:val="2"/>
            <w:tcBorders>
              <w:bottom w:val="nil"/>
            </w:tcBorders>
          </w:tcPr>
          <w:p w:rsidR="00F03709" w:rsidRPr="00ED4BAF" w:rsidRDefault="00F03709" w:rsidP="00F03709">
            <w:pPr>
              <w:pStyle w:val="BodyText"/>
              <w:tabs>
                <w:tab w:val="decimal" w:pos="1192"/>
              </w:tabs>
              <w:spacing w:after="0" w:line="240" w:lineRule="auto"/>
              <w:ind w:left="-61" w:right="116"/>
              <w:rPr>
                <w:szCs w:val="22"/>
              </w:rPr>
            </w:pPr>
            <w:r w:rsidRPr="00ED4BAF">
              <w:rPr>
                <w:szCs w:val="22"/>
              </w:rPr>
              <w:t>42,630</w:t>
            </w:r>
          </w:p>
        </w:tc>
      </w:tr>
      <w:tr w:rsidR="00F03709" w:rsidRPr="006D732B" w:rsidTr="008A0FA9">
        <w:trPr>
          <w:cantSplit/>
        </w:trPr>
        <w:tc>
          <w:tcPr>
            <w:tcW w:w="4251" w:type="dxa"/>
            <w:gridSpan w:val="2"/>
            <w:tcBorders>
              <w:bottom w:val="nil"/>
            </w:tcBorders>
          </w:tcPr>
          <w:p w:rsidR="00F03709" w:rsidRPr="006D732B" w:rsidRDefault="00F03709" w:rsidP="00F03709">
            <w:pPr>
              <w:spacing w:line="240" w:lineRule="atLeast"/>
              <w:ind w:right="-169"/>
              <w:rPr>
                <w:szCs w:val="22"/>
              </w:rPr>
            </w:pPr>
            <w:r w:rsidRPr="006D732B">
              <w:rPr>
                <w:szCs w:val="22"/>
              </w:rPr>
              <w:t>After one year but within five years</w:t>
            </w:r>
          </w:p>
        </w:tc>
        <w:tc>
          <w:tcPr>
            <w:tcW w:w="1134" w:type="dxa"/>
            <w:tcBorders>
              <w:bottom w:val="nil"/>
            </w:tcBorders>
          </w:tcPr>
          <w:p w:rsidR="00F03709" w:rsidRPr="00F03709" w:rsidRDefault="00F03709" w:rsidP="00F03709">
            <w:pPr>
              <w:pStyle w:val="BodyText"/>
              <w:tabs>
                <w:tab w:val="decimal" w:pos="1192"/>
              </w:tabs>
              <w:spacing w:after="0" w:line="240" w:lineRule="auto"/>
              <w:ind w:left="-61" w:right="76"/>
              <w:rPr>
                <w:szCs w:val="22"/>
              </w:rPr>
            </w:pPr>
            <w:r w:rsidRPr="00F03709">
              <w:rPr>
                <w:szCs w:val="22"/>
              </w:rPr>
              <w:t>20,736</w:t>
            </w:r>
          </w:p>
        </w:tc>
        <w:tc>
          <w:tcPr>
            <w:tcW w:w="180" w:type="dxa"/>
            <w:gridSpan w:val="2"/>
            <w:tcBorders>
              <w:bottom w:val="nil"/>
            </w:tcBorders>
          </w:tcPr>
          <w:p w:rsidR="00F03709" w:rsidRPr="006D732B" w:rsidRDefault="00F03709" w:rsidP="00F03709">
            <w:pPr>
              <w:pStyle w:val="acctfourfigures"/>
              <w:spacing w:line="240" w:lineRule="atLeast"/>
              <w:rPr>
                <w:szCs w:val="22"/>
              </w:rPr>
            </w:pPr>
          </w:p>
        </w:tc>
        <w:tc>
          <w:tcPr>
            <w:tcW w:w="1116" w:type="dxa"/>
            <w:gridSpan w:val="2"/>
            <w:tcBorders>
              <w:bottom w:val="nil"/>
            </w:tcBorders>
          </w:tcPr>
          <w:p w:rsidR="00F03709" w:rsidRPr="00ED4BAF" w:rsidRDefault="00F03709" w:rsidP="00F03709">
            <w:pPr>
              <w:pStyle w:val="BodyText"/>
              <w:tabs>
                <w:tab w:val="decimal" w:pos="1192"/>
              </w:tabs>
              <w:spacing w:after="0" w:line="240" w:lineRule="auto"/>
              <w:ind w:left="-61" w:right="76"/>
              <w:rPr>
                <w:szCs w:val="22"/>
              </w:rPr>
            </w:pPr>
            <w:r w:rsidRPr="00ED4BAF">
              <w:rPr>
                <w:szCs w:val="22"/>
              </w:rPr>
              <w:t>32,574</w:t>
            </w:r>
          </w:p>
        </w:tc>
        <w:tc>
          <w:tcPr>
            <w:tcW w:w="180" w:type="dxa"/>
            <w:tcBorders>
              <w:bottom w:val="nil"/>
            </w:tcBorders>
          </w:tcPr>
          <w:p w:rsidR="00F03709" w:rsidRPr="006D732B" w:rsidRDefault="00F03709" w:rsidP="00F03709">
            <w:pPr>
              <w:pStyle w:val="BodyText"/>
              <w:tabs>
                <w:tab w:val="decimal" w:pos="1381"/>
              </w:tabs>
              <w:spacing w:after="0" w:line="240" w:lineRule="auto"/>
              <w:ind w:left="-61" w:right="-126"/>
              <w:rPr>
                <w:szCs w:val="22"/>
              </w:rPr>
            </w:pPr>
          </w:p>
        </w:tc>
        <w:tc>
          <w:tcPr>
            <w:tcW w:w="1084" w:type="dxa"/>
            <w:tcBorders>
              <w:bottom w:val="nil"/>
            </w:tcBorders>
          </w:tcPr>
          <w:p w:rsidR="00F03709" w:rsidRPr="00F03709" w:rsidRDefault="001C2482" w:rsidP="00F03709">
            <w:pPr>
              <w:pStyle w:val="BodyText"/>
              <w:tabs>
                <w:tab w:val="decimal" w:pos="1192"/>
              </w:tabs>
              <w:spacing w:after="0" w:line="240" w:lineRule="auto"/>
              <w:ind w:left="-61" w:right="76"/>
              <w:rPr>
                <w:szCs w:val="22"/>
              </w:rPr>
            </w:pPr>
            <w:r>
              <w:rPr>
                <w:szCs w:val="22"/>
              </w:rPr>
              <w:t>20,599</w:t>
            </w:r>
          </w:p>
        </w:tc>
        <w:tc>
          <w:tcPr>
            <w:tcW w:w="180" w:type="dxa"/>
            <w:tcBorders>
              <w:bottom w:val="nil"/>
            </w:tcBorders>
          </w:tcPr>
          <w:p w:rsidR="00F03709" w:rsidRPr="006D732B" w:rsidRDefault="00F03709" w:rsidP="00F03709">
            <w:pPr>
              <w:pStyle w:val="acctfourfigures"/>
              <w:spacing w:line="240" w:lineRule="atLeast"/>
              <w:rPr>
                <w:szCs w:val="22"/>
              </w:rPr>
            </w:pPr>
          </w:p>
        </w:tc>
        <w:tc>
          <w:tcPr>
            <w:tcW w:w="1098" w:type="dxa"/>
            <w:gridSpan w:val="2"/>
            <w:tcBorders>
              <w:bottom w:val="nil"/>
            </w:tcBorders>
          </w:tcPr>
          <w:p w:rsidR="00F03709" w:rsidRPr="00ED4BAF" w:rsidRDefault="00F03709" w:rsidP="00F03709">
            <w:pPr>
              <w:pStyle w:val="BodyText"/>
              <w:tabs>
                <w:tab w:val="decimal" w:pos="1192"/>
              </w:tabs>
              <w:spacing w:after="0" w:line="240" w:lineRule="auto"/>
              <w:ind w:left="-61" w:right="116"/>
              <w:rPr>
                <w:szCs w:val="22"/>
              </w:rPr>
            </w:pPr>
            <w:r w:rsidRPr="00ED4BAF">
              <w:rPr>
                <w:szCs w:val="22"/>
              </w:rPr>
              <w:t>32,574</w:t>
            </w:r>
          </w:p>
        </w:tc>
      </w:tr>
      <w:tr w:rsidR="00F03709" w:rsidRPr="006D732B" w:rsidTr="008A0FA9">
        <w:trPr>
          <w:cantSplit/>
        </w:trPr>
        <w:tc>
          <w:tcPr>
            <w:tcW w:w="4251" w:type="dxa"/>
            <w:gridSpan w:val="2"/>
            <w:tcBorders>
              <w:bottom w:val="nil"/>
            </w:tcBorders>
          </w:tcPr>
          <w:p w:rsidR="00F03709" w:rsidRPr="006D732B" w:rsidRDefault="00F03709" w:rsidP="00F03709">
            <w:pPr>
              <w:spacing w:line="240" w:lineRule="atLeast"/>
              <w:ind w:right="-169"/>
              <w:rPr>
                <w:szCs w:val="22"/>
              </w:rPr>
            </w:pPr>
            <w:r w:rsidRPr="006D732B">
              <w:rPr>
                <w:szCs w:val="22"/>
              </w:rPr>
              <w:t>After five years</w:t>
            </w:r>
          </w:p>
        </w:tc>
        <w:tc>
          <w:tcPr>
            <w:tcW w:w="1134" w:type="dxa"/>
            <w:tcBorders>
              <w:bottom w:val="single" w:sz="4" w:space="0" w:color="auto"/>
            </w:tcBorders>
          </w:tcPr>
          <w:p w:rsidR="00F03709" w:rsidRPr="00F03709" w:rsidRDefault="00F03709" w:rsidP="00F03709">
            <w:pPr>
              <w:pStyle w:val="BodyText"/>
              <w:tabs>
                <w:tab w:val="decimal" w:pos="1192"/>
              </w:tabs>
              <w:spacing w:after="0" w:line="240" w:lineRule="auto"/>
              <w:ind w:left="-61" w:right="76"/>
              <w:rPr>
                <w:szCs w:val="22"/>
                <w:rtl/>
                <w:cs/>
              </w:rPr>
            </w:pPr>
            <w:r w:rsidRPr="00F03709">
              <w:rPr>
                <w:szCs w:val="22"/>
              </w:rPr>
              <w:t>3,784</w:t>
            </w:r>
          </w:p>
        </w:tc>
        <w:tc>
          <w:tcPr>
            <w:tcW w:w="180" w:type="dxa"/>
            <w:gridSpan w:val="2"/>
            <w:tcBorders>
              <w:bottom w:val="nil"/>
            </w:tcBorders>
          </w:tcPr>
          <w:p w:rsidR="00F03709" w:rsidRPr="006D732B" w:rsidRDefault="00F03709" w:rsidP="00F03709">
            <w:pPr>
              <w:pStyle w:val="acctfourfigures"/>
              <w:spacing w:line="240" w:lineRule="atLeast"/>
              <w:rPr>
                <w:szCs w:val="22"/>
              </w:rPr>
            </w:pPr>
          </w:p>
        </w:tc>
        <w:tc>
          <w:tcPr>
            <w:tcW w:w="1116" w:type="dxa"/>
            <w:gridSpan w:val="2"/>
            <w:tcBorders>
              <w:bottom w:val="single" w:sz="4" w:space="0" w:color="auto"/>
            </w:tcBorders>
          </w:tcPr>
          <w:p w:rsidR="00F03709" w:rsidRPr="00ED4BAF" w:rsidRDefault="00F03709" w:rsidP="00F03709">
            <w:pPr>
              <w:pStyle w:val="BodyText"/>
              <w:tabs>
                <w:tab w:val="decimal" w:pos="1192"/>
              </w:tabs>
              <w:spacing w:after="0" w:line="240" w:lineRule="auto"/>
              <w:ind w:left="-61" w:right="76"/>
              <w:rPr>
                <w:szCs w:val="22"/>
                <w:rtl/>
                <w:cs/>
              </w:rPr>
            </w:pPr>
            <w:r w:rsidRPr="00ED4BAF">
              <w:rPr>
                <w:szCs w:val="22"/>
              </w:rPr>
              <w:t>6,328</w:t>
            </w:r>
          </w:p>
        </w:tc>
        <w:tc>
          <w:tcPr>
            <w:tcW w:w="180" w:type="dxa"/>
            <w:tcBorders>
              <w:bottom w:val="nil"/>
            </w:tcBorders>
          </w:tcPr>
          <w:p w:rsidR="00F03709" w:rsidRPr="006D732B" w:rsidRDefault="00F03709" w:rsidP="00F03709">
            <w:pPr>
              <w:pStyle w:val="BodyText"/>
              <w:tabs>
                <w:tab w:val="decimal" w:pos="1381"/>
              </w:tabs>
              <w:spacing w:after="0" w:line="240" w:lineRule="auto"/>
              <w:ind w:left="-61" w:right="-126"/>
              <w:rPr>
                <w:szCs w:val="22"/>
              </w:rPr>
            </w:pPr>
          </w:p>
        </w:tc>
        <w:tc>
          <w:tcPr>
            <w:tcW w:w="1084" w:type="dxa"/>
            <w:tcBorders>
              <w:bottom w:val="single" w:sz="4" w:space="0" w:color="auto"/>
            </w:tcBorders>
          </w:tcPr>
          <w:p w:rsidR="00F03709" w:rsidRPr="00F03709" w:rsidRDefault="00F03709" w:rsidP="00F03709">
            <w:pPr>
              <w:pStyle w:val="BodyText"/>
              <w:tabs>
                <w:tab w:val="decimal" w:pos="1192"/>
              </w:tabs>
              <w:spacing w:after="0" w:line="240" w:lineRule="auto"/>
              <w:ind w:left="-61" w:right="76"/>
              <w:rPr>
                <w:szCs w:val="22"/>
                <w:rtl/>
                <w:cs/>
              </w:rPr>
            </w:pPr>
            <w:r w:rsidRPr="00F03709">
              <w:rPr>
                <w:szCs w:val="22"/>
              </w:rPr>
              <w:t>3,784</w:t>
            </w:r>
          </w:p>
        </w:tc>
        <w:tc>
          <w:tcPr>
            <w:tcW w:w="180" w:type="dxa"/>
            <w:tcBorders>
              <w:bottom w:val="nil"/>
            </w:tcBorders>
          </w:tcPr>
          <w:p w:rsidR="00F03709" w:rsidRPr="006D732B" w:rsidRDefault="00F03709" w:rsidP="00F03709">
            <w:pPr>
              <w:pStyle w:val="acctfourfigures"/>
              <w:spacing w:line="240" w:lineRule="atLeast"/>
              <w:rPr>
                <w:szCs w:val="22"/>
              </w:rPr>
            </w:pPr>
          </w:p>
        </w:tc>
        <w:tc>
          <w:tcPr>
            <w:tcW w:w="1098" w:type="dxa"/>
            <w:gridSpan w:val="2"/>
            <w:tcBorders>
              <w:bottom w:val="single" w:sz="4" w:space="0" w:color="auto"/>
            </w:tcBorders>
          </w:tcPr>
          <w:p w:rsidR="00F03709" w:rsidRPr="00ED4BAF" w:rsidRDefault="00F03709" w:rsidP="00F03709">
            <w:pPr>
              <w:pStyle w:val="BodyText"/>
              <w:tabs>
                <w:tab w:val="decimal" w:pos="1192"/>
              </w:tabs>
              <w:spacing w:after="0" w:line="240" w:lineRule="auto"/>
              <w:ind w:left="-61" w:right="116"/>
              <w:rPr>
                <w:szCs w:val="22"/>
                <w:rtl/>
                <w:cs/>
              </w:rPr>
            </w:pPr>
            <w:r w:rsidRPr="00ED4BAF">
              <w:rPr>
                <w:szCs w:val="22"/>
              </w:rPr>
              <w:t>6,328</w:t>
            </w:r>
          </w:p>
        </w:tc>
      </w:tr>
      <w:tr w:rsidR="00F03709" w:rsidRPr="006D732B" w:rsidTr="008A0FA9">
        <w:trPr>
          <w:cantSplit/>
        </w:trPr>
        <w:tc>
          <w:tcPr>
            <w:tcW w:w="4251" w:type="dxa"/>
            <w:gridSpan w:val="2"/>
            <w:tcBorders>
              <w:bottom w:val="nil"/>
            </w:tcBorders>
          </w:tcPr>
          <w:p w:rsidR="00F03709" w:rsidRPr="006D732B" w:rsidRDefault="00F03709" w:rsidP="00F03709">
            <w:pPr>
              <w:spacing w:line="240" w:lineRule="atLeast"/>
              <w:ind w:right="-169"/>
              <w:rPr>
                <w:b/>
                <w:bCs/>
                <w:szCs w:val="22"/>
              </w:rPr>
            </w:pPr>
            <w:r w:rsidRPr="006D732B">
              <w:rPr>
                <w:b/>
                <w:bCs/>
                <w:szCs w:val="22"/>
              </w:rPr>
              <w:t>Total</w:t>
            </w:r>
          </w:p>
        </w:tc>
        <w:tc>
          <w:tcPr>
            <w:tcW w:w="1134" w:type="dxa"/>
            <w:tcBorders>
              <w:top w:val="single" w:sz="4" w:space="0" w:color="auto"/>
              <w:bottom w:val="double" w:sz="4" w:space="0" w:color="auto"/>
            </w:tcBorders>
          </w:tcPr>
          <w:p w:rsidR="00F03709" w:rsidRPr="00F03709" w:rsidRDefault="00F03709" w:rsidP="00F03709">
            <w:pPr>
              <w:pStyle w:val="BodyText"/>
              <w:tabs>
                <w:tab w:val="decimal" w:pos="1192"/>
              </w:tabs>
              <w:spacing w:after="0" w:line="240" w:lineRule="auto"/>
              <w:ind w:left="-61" w:right="76"/>
              <w:rPr>
                <w:b/>
                <w:bCs/>
                <w:szCs w:val="22"/>
              </w:rPr>
            </w:pPr>
            <w:r w:rsidRPr="00F03709">
              <w:rPr>
                <w:b/>
                <w:bCs/>
                <w:szCs w:val="22"/>
              </w:rPr>
              <w:t>53,747</w:t>
            </w:r>
          </w:p>
        </w:tc>
        <w:tc>
          <w:tcPr>
            <w:tcW w:w="180" w:type="dxa"/>
            <w:gridSpan w:val="2"/>
            <w:tcBorders>
              <w:bottom w:val="nil"/>
            </w:tcBorders>
          </w:tcPr>
          <w:p w:rsidR="00F03709" w:rsidRPr="00F03709" w:rsidRDefault="00F03709" w:rsidP="00F03709">
            <w:pPr>
              <w:pStyle w:val="acctfourfigures"/>
              <w:spacing w:line="240" w:lineRule="atLeast"/>
              <w:rPr>
                <w:b/>
                <w:bCs/>
                <w:szCs w:val="22"/>
              </w:rPr>
            </w:pPr>
          </w:p>
        </w:tc>
        <w:tc>
          <w:tcPr>
            <w:tcW w:w="1116" w:type="dxa"/>
            <w:gridSpan w:val="2"/>
            <w:tcBorders>
              <w:top w:val="single" w:sz="4" w:space="0" w:color="auto"/>
              <w:bottom w:val="double" w:sz="4" w:space="0" w:color="auto"/>
            </w:tcBorders>
          </w:tcPr>
          <w:p w:rsidR="00F03709" w:rsidRPr="00F03709" w:rsidRDefault="00F03709" w:rsidP="00F03709">
            <w:pPr>
              <w:pStyle w:val="BodyText"/>
              <w:tabs>
                <w:tab w:val="decimal" w:pos="1192"/>
              </w:tabs>
              <w:spacing w:after="0" w:line="240" w:lineRule="auto"/>
              <w:ind w:left="-61" w:right="76"/>
              <w:rPr>
                <w:b/>
                <w:bCs/>
                <w:szCs w:val="22"/>
              </w:rPr>
            </w:pPr>
            <w:r w:rsidRPr="00F03709">
              <w:rPr>
                <w:b/>
                <w:bCs/>
                <w:szCs w:val="22"/>
              </w:rPr>
              <w:fldChar w:fldCharType="begin"/>
            </w:r>
            <w:r w:rsidRPr="00F03709">
              <w:rPr>
                <w:b/>
                <w:bCs/>
                <w:szCs w:val="22"/>
              </w:rPr>
              <w:instrText xml:space="preserve"> =SUM(ABOVE) </w:instrText>
            </w:r>
            <w:r w:rsidRPr="00F03709">
              <w:rPr>
                <w:b/>
                <w:bCs/>
                <w:szCs w:val="22"/>
              </w:rPr>
              <w:fldChar w:fldCharType="separate"/>
            </w:r>
            <w:r w:rsidRPr="00F03709">
              <w:rPr>
                <w:b/>
                <w:bCs/>
                <w:szCs w:val="22"/>
              </w:rPr>
              <w:t>81,532</w:t>
            </w:r>
            <w:r w:rsidRPr="00F03709">
              <w:rPr>
                <w:b/>
                <w:bCs/>
                <w:szCs w:val="22"/>
              </w:rPr>
              <w:fldChar w:fldCharType="end"/>
            </w:r>
          </w:p>
        </w:tc>
        <w:tc>
          <w:tcPr>
            <w:tcW w:w="180" w:type="dxa"/>
            <w:tcBorders>
              <w:top w:val="nil"/>
              <w:bottom w:val="nil"/>
            </w:tcBorders>
          </w:tcPr>
          <w:p w:rsidR="00F03709" w:rsidRPr="00F03709" w:rsidRDefault="00F03709" w:rsidP="00F03709">
            <w:pPr>
              <w:pStyle w:val="BodyText"/>
              <w:tabs>
                <w:tab w:val="decimal" w:pos="1381"/>
              </w:tabs>
              <w:spacing w:after="0" w:line="240" w:lineRule="auto"/>
              <w:ind w:left="-61" w:right="-126"/>
              <w:rPr>
                <w:b/>
                <w:bCs/>
                <w:szCs w:val="22"/>
              </w:rPr>
            </w:pPr>
          </w:p>
        </w:tc>
        <w:tc>
          <w:tcPr>
            <w:tcW w:w="1084" w:type="dxa"/>
            <w:tcBorders>
              <w:top w:val="single" w:sz="4" w:space="0" w:color="auto"/>
              <w:bottom w:val="double" w:sz="4" w:space="0" w:color="auto"/>
            </w:tcBorders>
          </w:tcPr>
          <w:p w:rsidR="00F03709" w:rsidRPr="00F03709" w:rsidRDefault="00F03709" w:rsidP="00F03709">
            <w:pPr>
              <w:pStyle w:val="BodyText"/>
              <w:tabs>
                <w:tab w:val="decimal" w:pos="1192"/>
              </w:tabs>
              <w:spacing w:after="0" w:line="240" w:lineRule="auto"/>
              <w:ind w:left="-61" w:right="76"/>
              <w:rPr>
                <w:b/>
                <w:bCs/>
                <w:szCs w:val="22"/>
              </w:rPr>
            </w:pPr>
            <w:r w:rsidRPr="00F03709">
              <w:rPr>
                <w:b/>
                <w:bCs/>
                <w:szCs w:val="22"/>
              </w:rPr>
              <w:t>51,78</w:t>
            </w:r>
            <w:r w:rsidR="001C2482">
              <w:rPr>
                <w:b/>
                <w:bCs/>
                <w:szCs w:val="22"/>
              </w:rPr>
              <w:t>0</w:t>
            </w:r>
          </w:p>
        </w:tc>
        <w:tc>
          <w:tcPr>
            <w:tcW w:w="180" w:type="dxa"/>
            <w:tcBorders>
              <w:top w:val="nil"/>
              <w:bottom w:val="nil"/>
            </w:tcBorders>
          </w:tcPr>
          <w:p w:rsidR="00F03709" w:rsidRPr="00F03709" w:rsidRDefault="00F03709" w:rsidP="00F03709">
            <w:pPr>
              <w:pStyle w:val="acctfourfigures"/>
              <w:spacing w:line="240" w:lineRule="atLeast"/>
              <w:rPr>
                <w:b/>
                <w:bCs/>
                <w:szCs w:val="22"/>
              </w:rPr>
            </w:pPr>
          </w:p>
        </w:tc>
        <w:tc>
          <w:tcPr>
            <w:tcW w:w="1098" w:type="dxa"/>
            <w:gridSpan w:val="2"/>
            <w:tcBorders>
              <w:top w:val="single" w:sz="4" w:space="0" w:color="auto"/>
              <w:bottom w:val="double" w:sz="4" w:space="0" w:color="auto"/>
            </w:tcBorders>
          </w:tcPr>
          <w:p w:rsidR="00F03709" w:rsidRPr="00F03709" w:rsidRDefault="00F03709" w:rsidP="00F03709">
            <w:pPr>
              <w:pStyle w:val="BodyText"/>
              <w:tabs>
                <w:tab w:val="decimal" w:pos="1192"/>
              </w:tabs>
              <w:spacing w:after="0" w:line="240" w:lineRule="auto"/>
              <w:ind w:left="-61" w:right="116"/>
              <w:rPr>
                <w:b/>
                <w:bCs/>
                <w:szCs w:val="22"/>
              </w:rPr>
            </w:pPr>
            <w:r w:rsidRPr="00F03709">
              <w:rPr>
                <w:b/>
                <w:bCs/>
                <w:szCs w:val="22"/>
              </w:rPr>
              <w:fldChar w:fldCharType="begin"/>
            </w:r>
            <w:r w:rsidRPr="00F03709">
              <w:rPr>
                <w:b/>
                <w:bCs/>
                <w:szCs w:val="22"/>
              </w:rPr>
              <w:instrText xml:space="preserve"> =SUM(ABOVE) </w:instrText>
            </w:r>
            <w:r w:rsidRPr="00F03709">
              <w:rPr>
                <w:b/>
                <w:bCs/>
                <w:szCs w:val="22"/>
              </w:rPr>
              <w:fldChar w:fldCharType="separate"/>
            </w:r>
            <w:r w:rsidRPr="00F03709">
              <w:rPr>
                <w:b/>
                <w:bCs/>
                <w:szCs w:val="22"/>
              </w:rPr>
              <w:t>81,532</w:t>
            </w:r>
            <w:r w:rsidRPr="00F03709">
              <w:rPr>
                <w:b/>
                <w:bCs/>
                <w:szCs w:val="22"/>
              </w:rPr>
              <w:fldChar w:fldCharType="end"/>
            </w:r>
          </w:p>
        </w:tc>
      </w:tr>
      <w:tr w:rsidR="00F03709" w:rsidRPr="006D732B" w:rsidTr="004F36B5">
        <w:tblPrEx>
          <w:tblBorders>
            <w:bottom w:val="none" w:sz="0" w:space="0" w:color="auto"/>
          </w:tblBorders>
        </w:tblPrEx>
        <w:trPr>
          <w:gridBefore w:val="1"/>
          <w:gridAfter w:val="1"/>
          <w:wBefore w:w="9" w:type="dxa"/>
          <w:wAfter w:w="18" w:type="dxa"/>
          <w:cantSplit/>
          <w:trHeight w:hRule="exact" w:val="144"/>
        </w:trPr>
        <w:tc>
          <w:tcPr>
            <w:tcW w:w="4242" w:type="dxa"/>
          </w:tcPr>
          <w:p w:rsidR="00F03709" w:rsidRPr="006D732B" w:rsidRDefault="00F03709" w:rsidP="00F03709">
            <w:pPr>
              <w:spacing w:line="240" w:lineRule="atLeast"/>
              <w:ind w:right="-169"/>
              <w:rPr>
                <w:szCs w:val="22"/>
              </w:rPr>
            </w:pPr>
          </w:p>
        </w:tc>
        <w:tc>
          <w:tcPr>
            <w:tcW w:w="1170" w:type="dxa"/>
            <w:gridSpan w:val="2"/>
          </w:tcPr>
          <w:p w:rsidR="00F03709" w:rsidRPr="006D732B" w:rsidRDefault="00F03709" w:rsidP="00F03709">
            <w:pPr>
              <w:pStyle w:val="BodyText"/>
              <w:tabs>
                <w:tab w:val="decimal" w:pos="1001"/>
              </w:tabs>
              <w:spacing w:after="0" w:line="240" w:lineRule="auto"/>
              <w:ind w:left="-61" w:right="-97"/>
              <w:rPr>
                <w:szCs w:val="22"/>
              </w:rPr>
            </w:pPr>
          </w:p>
        </w:tc>
        <w:tc>
          <w:tcPr>
            <w:tcW w:w="180" w:type="dxa"/>
            <w:gridSpan w:val="2"/>
          </w:tcPr>
          <w:p w:rsidR="00F03709" w:rsidRPr="006D732B" w:rsidRDefault="00F03709" w:rsidP="00F03709">
            <w:pPr>
              <w:pStyle w:val="BodyText"/>
              <w:tabs>
                <w:tab w:val="decimal" w:pos="1001"/>
                <w:tab w:val="decimal" w:pos="1046"/>
              </w:tabs>
              <w:spacing w:after="0"/>
              <w:ind w:left="-79" w:right="-79"/>
              <w:rPr>
                <w:szCs w:val="22"/>
              </w:rPr>
            </w:pPr>
          </w:p>
        </w:tc>
        <w:tc>
          <w:tcPr>
            <w:tcW w:w="1080" w:type="dxa"/>
          </w:tcPr>
          <w:p w:rsidR="00F03709" w:rsidRPr="006D732B" w:rsidRDefault="00F03709" w:rsidP="00F03709">
            <w:pPr>
              <w:pStyle w:val="BodyText"/>
              <w:tabs>
                <w:tab w:val="decimal" w:pos="1001"/>
              </w:tabs>
              <w:spacing w:after="0" w:line="240" w:lineRule="auto"/>
              <w:ind w:left="-61" w:right="-97"/>
              <w:rPr>
                <w:szCs w:val="22"/>
              </w:rPr>
            </w:pPr>
          </w:p>
        </w:tc>
        <w:tc>
          <w:tcPr>
            <w:tcW w:w="180" w:type="dxa"/>
          </w:tcPr>
          <w:p w:rsidR="00F03709" w:rsidRPr="006D732B" w:rsidRDefault="00F03709" w:rsidP="00F03709">
            <w:pPr>
              <w:pStyle w:val="acctfourfigures"/>
              <w:tabs>
                <w:tab w:val="clear" w:pos="765"/>
                <w:tab w:val="decimal" w:pos="1001"/>
                <w:tab w:val="decimal" w:pos="1046"/>
              </w:tabs>
              <w:spacing w:line="240" w:lineRule="atLeast"/>
              <w:ind w:left="-79" w:right="-79"/>
              <w:rPr>
                <w:szCs w:val="22"/>
              </w:rPr>
            </w:pPr>
          </w:p>
        </w:tc>
        <w:tc>
          <w:tcPr>
            <w:tcW w:w="1084" w:type="dxa"/>
          </w:tcPr>
          <w:p w:rsidR="00F03709" w:rsidRPr="006D732B" w:rsidRDefault="00F03709" w:rsidP="00F03709">
            <w:pPr>
              <w:pStyle w:val="BodyText"/>
              <w:tabs>
                <w:tab w:val="decimal" w:pos="929"/>
              </w:tabs>
              <w:spacing w:after="0" w:line="240" w:lineRule="auto"/>
              <w:ind w:left="-61" w:right="-97"/>
              <w:rPr>
                <w:szCs w:val="22"/>
              </w:rPr>
            </w:pPr>
          </w:p>
        </w:tc>
        <w:tc>
          <w:tcPr>
            <w:tcW w:w="180" w:type="dxa"/>
          </w:tcPr>
          <w:p w:rsidR="00F03709" w:rsidRPr="006D732B" w:rsidRDefault="00F03709" w:rsidP="00F03709">
            <w:pPr>
              <w:pStyle w:val="acctfourfigures"/>
              <w:tabs>
                <w:tab w:val="clear" w:pos="765"/>
                <w:tab w:val="decimal" w:pos="929"/>
                <w:tab w:val="decimal" w:pos="1046"/>
              </w:tabs>
              <w:spacing w:line="240" w:lineRule="atLeast"/>
              <w:ind w:left="-79" w:right="-79"/>
              <w:rPr>
                <w:szCs w:val="22"/>
              </w:rPr>
            </w:pPr>
          </w:p>
        </w:tc>
        <w:tc>
          <w:tcPr>
            <w:tcW w:w="1080" w:type="dxa"/>
          </w:tcPr>
          <w:p w:rsidR="00F03709" w:rsidRPr="006D732B" w:rsidRDefault="00F03709" w:rsidP="00F03709">
            <w:pPr>
              <w:pStyle w:val="BodyText"/>
              <w:tabs>
                <w:tab w:val="decimal" w:pos="929"/>
              </w:tabs>
              <w:spacing w:after="0" w:line="240" w:lineRule="auto"/>
              <w:ind w:left="-61" w:right="-97"/>
              <w:rPr>
                <w:szCs w:val="22"/>
              </w:rPr>
            </w:pPr>
          </w:p>
        </w:tc>
      </w:tr>
    </w:tbl>
    <w:p w:rsidR="00451D36" w:rsidRPr="005341A1" w:rsidRDefault="00451D36" w:rsidP="00451D36">
      <w:pPr>
        <w:ind w:left="540" w:firstLine="10"/>
        <w:jc w:val="both"/>
        <w:rPr>
          <w:b/>
          <w:bCs/>
          <w:i/>
          <w:iCs/>
          <w:szCs w:val="22"/>
        </w:rPr>
      </w:pPr>
      <w:r>
        <w:rPr>
          <w:b/>
          <w:bCs/>
          <w:i/>
          <w:iCs/>
          <w:szCs w:val="22"/>
        </w:rPr>
        <w:br/>
      </w:r>
      <w:r w:rsidRPr="005341A1">
        <w:rPr>
          <w:b/>
          <w:bCs/>
          <w:i/>
          <w:iCs/>
          <w:szCs w:val="22"/>
        </w:rPr>
        <w:t>Rental area and related services agreements</w:t>
      </w:r>
    </w:p>
    <w:p w:rsidR="00451D36" w:rsidRPr="00451D36" w:rsidRDefault="00451D36" w:rsidP="00451D36">
      <w:pPr>
        <w:spacing w:line="240" w:lineRule="atLeast"/>
        <w:ind w:left="547" w:right="-29"/>
        <w:jc w:val="both"/>
        <w:rPr>
          <w:rFonts w:cs="Angsana New"/>
          <w:sz w:val="24"/>
          <w:szCs w:val="24"/>
          <w:lang w:bidi="th-TH"/>
        </w:rPr>
      </w:pPr>
    </w:p>
    <w:p w:rsidR="00451D36" w:rsidRDefault="00451D36" w:rsidP="00451D36">
      <w:pPr>
        <w:ind w:left="540" w:firstLine="10"/>
        <w:jc w:val="both"/>
        <w:rPr>
          <w:szCs w:val="22"/>
        </w:rPr>
      </w:pPr>
      <w:r w:rsidRPr="005341A1">
        <w:rPr>
          <w:szCs w:val="22"/>
        </w:rPr>
        <w:t>The Company entered into rental area and related services agreements with</w:t>
      </w:r>
      <w:r>
        <w:rPr>
          <w:szCs w:val="22"/>
        </w:rPr>
        <w:t xml:space="preserve"> various local companies.  The C</w:t>
      </w:r>
      <w:r w:rsidRPr="005341A1">
        <w:rPr>
          <w:szCs w:val="22"/>
        </w:rPr>
        <w:t>ompany had</w:t>
      </w:r>
      <w:r>
        <w:rPr>
          <w:szCs w:val="22"/>
        </w:rPr>
        <w:t xml:space="preserve"> paid monthly fees of Baht 2,200-</w:t>
      </w:r>
      <w:r w:rsidR="00223E73">
        <w:rPr>
          <w:szCs w:val="22"/>
        </w:rPr>
        <w:t>823,438</w:t>
      </w:r>
      <w:r>
        <w:rPr>
          <w:szCs w:val="22"/>
        </w:rPr>
        <w:t>. The period of agreement last</w:t>
      </w:r>
      <w:r w:rsidR="00223E73">
        <w:rPr>
          <w:szCs w:val="22"/>
        </w:rPr>
        <w:t>s 1-</w:t>
      </w:r>
      <w:r>
        <w:rPr>
          <w:szCs w:val="22"/>
        </w:rPr>
        <w:t>29</w:t>
      </w:r>
      <w:r w:rsidRPr="005341A1">
        <w:rPr>
          <w:szCs w:val="22"/>
        </w:rPr>
        <w:t xml:space="preserve"> y</w:t>
      </w:r>
      <w:r>
        <w:rPr>
          <w:szCs w:val="22"/>
        </w:rPr>
        <w:t>ears and will be expired within 2024</w:t>
      </w:r>
      <w:r w:rsidRPr="005341A1">
        <w:rPr>
          <w:szCs w:val="22"/>
        </w:rPr>
        <w:t>.</w:t>
      </w:r>
    </w:p>
    <w:p w:rsidR="00815097" w:rsidRPr="00815097" w:rsidRDefault="00815097" w:rsidP="00451D36">
      <w:pPr>
        <w:ind w:left="540" w:firstLine="10"/>
        <w:jc w:val="both"/>
        <w:rPr>
          <w:sz w:val="12"/>
          <w:szCs w:val="10"/>
        </w:rPr>
      </w:pPr>
    </w:p>
    <w:tbl>
      <w:tblPr>
        <w:tblW w:w="9223"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4242"/>
        <w:gridCol w:w="1134"/>
        <w:gridCol w:w="36"/>
        <w:gridCol w:w="144"/>
        <w:gridCol w:w="36"/>
        <w:gridCol w:w="1080"/>
        <w:gridCol w:w="180"/>
        <w:gridCol w:w="1084"/>
        <w:gridCol w:w="180"/>
        <w:gridCol w:w="1080"/>
        <w:gridCol w:w="18"/>
      </w:tblGrid>
      <w:tr w:rsidR="00815097" w:rsidRPr="006D732B" w:rsidTr="00815097">
        <w:trPr>
          <w:cantSplit/>
          <w:tblHeader/>
        </w:trPr>
        <w:tc>
          <w:tcPr>
            <w:tcW w:w="4251" w:type="dxa"/>
            <w:gridSpan w:val="2"/>
          </w:tcPr>
          <w:p w:rsidR="00815097" w:rsidRPr="006D732B" w:rsidRDefault="00815097" w:rsidP="00815097">
            <w:pPr>
              <w:spacing w:line="240" w:lineRule="auto"/>
              <w:rPr>
                <w:b/>
                <w:bCs/>
                <w:i/>
                <w:iCs/>
                <w:szCs w:val="22"/>
              </w:rPr>
            </w:pPr>
            <w:r>
              <w:br w:type="page"/>
            </w:r>
          </w:p>
        </w:tc>
        <w:tc>
          <w:tcPr>
            <w:tcW w:w="2430" w:type="dxa"/>
            <w:gridSpan w:val="5"/>
            <w:shd w:val="clear" w:color="auto" w:fill="auto"/>
          </w:tcPr>
          <w:p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rsidR="00815097" w:rsidRPr="006D732B" w:rsidRDefault="00815097" w:rsidP="00C71594">
            <w:pPr>
              <w:pStyle w:val="acctfourfigures"/>
              <w:tabs>
                <w:tab w:val="clear" w:pos="765"/>
              </w:tabs>
              <w:ind w:right="-77"/>
              <w:jc w:val="center"/>
              <w:rPr>
                <w:b/>
                <w:bCs/>
                <w:szCs w:val="22"/>
              </w:rPr>
            </w:pPr>
          </w:p>
        </w:tc>
        <w:tc>
          <w:tcPr>
            <w:tcW w:w="2362" w:type="dxa"/>
            <w:gridSpan w:val="4"/>
          </w:tcPr>
          <w:p w:rsidR="00815097" w:rsidRPr="006D732B" w:rsidRDefault="00815097" w:rsidP="00C71594">
            <w:pPr>
              <w:pStyle w:val="acctfourfigures"/>
              <w:tabs>
                <w:tab w:val="clear" w:pos="765"/>
              </w:tabs>
              <w:ind w:right="-77"/>
              <w:jc w:val="center"/>
              <w:rPr>
                <w:b/>
                <w:bCs/>
                <w:szCs w:val="22"/>
              </w:rPr>
            </w:pPr>
            <w:r w:rsidRPr="006D732B">
              <w:rPr>
                <w:b/>
                <w:bCs/>
                <w:szCs w:val="22"/>
              </w:rPr>
              <w:t>Separate</w:t>
            </w:r>
          </w:p>
          <w:p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815097" w:rsidRPr="006D732B" w:rsidTr="00815097">
        <w:trPr>
          <w:cantSplit/>
          <w:tblHeader/>
        </w:trPr>
        <w:tc>
          <w:tcPr>
            <w:tcW w:w="4251" w:type="dxa"/>
            <w:gridSpan w:val="2"/>
          </w:tcPr>
          <w:p w:rsidR="00815097" w:rsidRPr="006D732B" w:rsidRDefault="00815097" w:rsidP="00C71594">
            <w:pPr>
              <w:pStyle w:val="acctfourfigures"/>
              <w:spacing w:line="240" w:lineRule="atLeast"/>
              <w:ind w:right="-77"/>
              <w:rPr>
                <w:szCs w:val="22"/>
              </w:rPr>
            </w:pPr>
          </w:p>
        </w:tc>
        <w:tc>
          <w:tcPr>
            <w:tcW w:w="1134" w:type="dxa"/>
            <w:shd w:val="clear" w:color="auto" w:fill="auto"/>
          </w:tcPr>
          <w:p w:rsidR="00815097" w:rsidRPr="006D732B" w:rsidRDefault="000F486E" w:rsidP="00C71594">
            <w:pPr>
              <w:pStyle w:val="acctfourfigures"/>
              <w:tabs>
                <w:tab w:val="clear" w:pos="765"/>
              </w:tabs>
              <w:spacing w:line="240" w:lineRule="atLeast"/>
              <w:ind w:right="-77"/>
              <w:jc w:val="center"/>
              <w:rPr>
                <w:szCs w:val="22"/>
              </w:rPr>
            </w:pPr>
            <w:r>
              <w:rPr>
                <w:szCs w:val="22"/>
              </w:rPr>
              <w:t>2017</w:t>
            </w:r>
          </w:p>
        </w:tc>
        <w:tc>
          <w:tcPr>
            <w:tcW w:w="180" w:type="dxa"/>
            <w:gridSpan w:val="2"/>
            <w:shd w:val="clear" w:color="auto" w:fill="auto"/>
          </w:tcPr>
          <w:p w:rsidR="00815097" w:rsidRPr="006D732B" w:rsidRDefault="00815097" w:rsidP="00C71594">
            <w:pPr>
              <w:pStyle w:val="acctfourfigures"/>
              <w:tabs>
                <w:tab w:val="clear" w:pos="765"/>
              </w:tabs>
              <w:spacing w:line="240" w:lineRule="atLeast"/>
              <w:ind w:right="-77"/>
              <w:jc w:val="center"/>
              <w:rPr>
                <w:szCs w:val="22"/>
              </w:rPr>
            </w:pPr>
          </w:p>
        </w:tc>
        <w:tc>
          <w:tcPr>
            <w:tcW w:w="1116" w:type="dxa"/>
            <w:gridSpan w:val="2"/>
            <w:shd w:val="clear" w:color="auto" w:fill="auto"/>
          </w:tcPr>
          <w:p w:rsidR="00815097" w:rsidRPr="006D732B" w:rsidRDefault="000F486E" w:rsidP="00C71594">
            <w:pPr>
              <w:pStyle w:val="acctfourfigures"/>
              <w:tabs>
                <w:tab w:val="clear" w:pos="765"/>
              </w:tabs>
              <w:spacing w:line="240" w:lineRule="atLeast"/>
              <w:ind w:right="-77"/>
              <w:jc w:val="center"/>
              <w:rPr>
                <w:szCs w:val="22"/>
              </w:rPr>
            </w:pPr>
            <w:r>
              <w:rPr>
                <w:szCs w:val="22"/>
              </w:rPr>
              <w:t>2016</w:t>
            </w:r>
          </w:p>
        </w:tc>
        <w:tc>
          <w:tcPr>
            <w:tcW w:w="180" w:type="dxa"/>
          </w:tcPr>
          <w:p w:rsidR="00815097" w:rsidRPr="006D732B" w:rsidRDefault="00815097" w:rsidP="00C71594">
            <w:pPr>
              <w:pStyle w:val="acctfourfigures"/>
              <w:tabs>
                <w:tab w:val="clear" w:pos="765"/>
              </w:tabs>
              <w:spacing w:line="240" w:lineRule="atLeast"/>
              <w:ind w:right="-77"/>
              <w:jc w:val="center"/>
              <w:rPr>
                <w:szCs w:val="22"/>
              </w:rPr>
            </w:pPr>
          </w:p>
        </w:tc>
        <w:tc>
          <w:tcPr>
            <w:tcW w:w="1084" w:type="dxa"/>
          </w:tcPr>
          <w:p w:rsidR="00815097" w:rsidRPr="006D732B" w:rsidRDefault="000F486E" w:rsidP="00C71594">
            <w:pPr>
              <w:pStyle w:val="acctfourfigures"/>
              <w:tabs>
                <w:tab w:val="clear" w:pos="765"/>
              </w:tabs>
              <w:spacing w:line="240" w:lineRule="atLeast"/>
              <w:ind w:right="-77"/>
              <w:jc w:val="center"/>
              <w:rPr>
                <w:szCs w:val="22"/>
              </w:rPr>
            </w:pPr>
            <w:r>
              <w:rPr>
                <w:szCs w:val="22"/>
              </w:rPr>
              <w:t>2017</w:t>
            </w:r>
          </w:p>
        </w:tc>
        <w:tc>
          <w:tcPr>
            <w:tcW w:w="180" w:type="dxa"/>
          </w:tcPr>
          <w:p w:rsidR="00815097" w:rsidRPr="006D732B" w:rsidRDefault="00815097" w:rsidP="00C71594">
            <w:pPr>
              <w:pStyle w:val="acctfourfigures"/>
              <w:tabs>
                <w:tab w:val="clear" w:pos="765"/>
              </w:tabs>
              <w:spacing w:line="240" w:lineRule="atLeast"/>
              <w:ind w:right="-77"/>
              <w:jc w:val="center"/>
              <w:rPr>
                <w:szCs w:val="22"/>
              </w:rPr>
            </w:pPr>
          </w:p>
        </w:tc>
        <w:tc>
          <w:tcPr>
            <w:tcW w:w="1098" w:type="dxa"/>
            <w:gridSpan w:val="2"/>
          </w:tcPr>
          <w:p w:rsidR="00815097" w:rsidRPr="006D732B" w:rsidRDefault="000F486E" w:rsidP="00C71594">
            <w:pPr>
              <w:pStyle w:val="acctfourfigures"/>
              <w:tabs>
                <w:tab w:val="clear" w:pos="765"/>
              </w:tabs>
              <w:spacing w:line="240" w:lineRule="atLeast"/>
              <w:ind w:right="-77"/>
              <w:jc w:val="center"/>
              <w:rPr>
                <w:szCs w:val="22"/>
              </w:rPr>
            </w:pPr>
            <w:r>
              <w:rPr>
                <w:szCs w:val="22"/>
              </w:rPr>
              <w:t>2016</w:t>
            </w:r>
          </w:p>
        </w:tc>
      </w:tr>
      <w:tr w:rsidR="00815097" w:rsidRPr="006D732B" w:rsidTr="00815097">
        <w:trPr>
          <w:cantSplit/>
          <w:tblHeader/>
        </w:trPr>
        <w:tc>
          <w:tcPr>
            <w:tcW w:w="4251" w:type="dxa"/>
            <w:gridSpan w:val="2"/>
          </w:tcPr>
          <w:p w:rsidR="00815097" w:rsidRPr="006D732B" w:rsidRDefault="00815097" w:rsidP="00C71594">
            <w:pPr>
              <w:pStyle w:val="acctfourfigures"/>
              <w:spacing w:line="240" w:lineRule="atLeast"/>
              <w:ind w:right="-77"/>
              <w:rPr>
                <w:szCs w:val="22"/>
              </w:rPr>
            </w:pPr>
          </w:p>
        </w:tc>
        <w:tc>
          <w:tcPr>
            <w:tcW w:w="4972" w:type="dxa"/>
            <w:gridSpan w:val="10"/>
            <w:shd w:val="clear" w:color="auto" w:fill="auto"/>
          </w:tcPr>
          <w:p w:rsidR="00815097" w:rsidRPr="006D732B" w:rsidRDefault="00815097" w:rsidP="00C71594">
            <w:pPr>
              <w:pStyle w:val="acctmergecolhdg"/>
              <w:spacing w:line="240" w:lineRule="atLeast"/>
              <w:ind w:right="-77"/>
              <w:rPr>
                <w:b w:val="0"/>
                <w:bCs/>
                <w:i/>
                <w:iCs/>
                <w:szCs w:val="22"/>
              </w:rPr>
            </w:pPr>
            <w:r w:rsidRPr="006D732B">
              <w:rPr>
                <w:b w:val="0"/>
                <w:bCs/>
                <w:i/>
                <w:iCs/>
                <w:szCs w:val="22"/>
              </w:rPr>
              <w:t>(in thousand Baht)</w:t>
            </w:r>
          </w:p>
        </w:tc>
      </w:tr>
      <w:tr w:rsidR="00B16EC1" w:rsidRPr="006D732B" w:rsidTr="00815097">
        <w:tblPrEx>
          <w:tblBorders>
            <w:bottom w:val="none" w:sz="0" w:space="0" w:color="auto"/>
          </w:tblBorders>
        </w:tblPrEx>
        <w:trPr>
          <w:gridBefore w:val="1"/>
          <w:gridAfter w:val="1"/>
          <w:wBefore w:w="9" w:type="dxa"/>
          <w:wAfter w:w="18" w:type="dxa"/>
          <w:cantSplit/>
        </w:trPr>
        <w:tc>
          <w:tcPr>
            <w:tcW w:w="4242" w:type="dxa"/>
          </w:tcPr>
          <w:p w:rsidR="00B16EC1" w:rsidRPr="006D732B" w:rsidRDefault="00B16EC1" w:rsidP="00A37C5F">
            <w:pPr>
              <w:spacing w:line="240" w:lineRule="atLeast"/>
              <w:ind w:right="-169"/>
              <w:rPr>
                <w:szCs w:val="22"/>
              </w:rPr>
            </w:pPr>
            <w:r w:rsidRPr="006D732B">
              <w:rPr>
                <w:b/>
                <w:bCs/>
                <w:i/>
                <w:iCs/>
                <w:szCs w:val="22"/>
              </w:rPr>
              <w:t>Other commitments</w:t>
            </w:r>
          </w:p>
        </w:tc>
        <w:tc>
          <w:tcPr>
            <w:tcW w:w="1170" w:type="dxa"/>
            <w:gridSpan w:val="2"/>
          </w:tcPr>
          <w:p w:rsidR="00B16EC1" w:rsidRPr="006D732B" w:rsidRDefault="00B16EC1" w:rsidP="004D1725">
            <w:pPr>
              <w:pStyle w:val="BodyText"/>
              <w:tabs>
                <w:tab w:val="decimal" w:pos="1001"/>
              </w:tabs>
              <w:spacing w:after="0" w:line="240" w:lineRule="auto"/>
              <w:ind w:left="-61" w:right="-97"/>
              <w:rPr>
                <w:szCs w:val="22"/>
              </w:rPr>
            </w:pPr>
          </w:p>
        </w:tc>
        <w:tc>
          <w:tcPr>
            <w:tcW w:w="180" w:type="dxa"/>
            <w:gridSpan w:val="2"/>
          </w:tcPr>
          <w:p w:rsidR="00B16EC1" w:rsidRPr="006D732B" w:rsidRDefault="00B16EC1" w:rsidP="00A37C5F">
            <w:pPr>
              <w:pStyle w:val="BodyText"/>
              <w:tabs>
                <w:tab w:val="decimal" w:pos="1001"/>
                <w:tab w:val="decimal" w:pos="1046"/>
              </w:tabs>
              <w:spacing w:after="0"/>
              <w:ind w:left="-79" w:right="-79"/>
              <w:rPr>
                <w:szCs w:val="22"/>
              </w:rPr>
            </w:pPr>
          </w:p>
        </w:tc>
        <w:tc>
          <w:tcPr>
            <w:tcW w:w="1080" w:type="dxa"/>
          </w:tcPr>
          <w:p w:rsidR="00B16EC1" w:rsidRPr="006D732B" w:rsidRDefault="00B16EC1" w:rsidP="004D1725">
            <w:pPr>
              <w:pStyle w:val="BodyText"/>
              <w:tabs>
                <w:tab w:val="decimal" w:pos="911"/>
              </w:tabs>
              <w:spacing w:after="0" w:line="240" w:lineRule="auto"/>
              <w:ind w:left="-61" w:right="-97"/>
              <w:rPr>
                <w:szCs w:val="22"/>
              </w:rPr>
            </w:pPr>
          </w:p>
        </w:tc>
        <w:tc>
          <w:tcPr>
            <w:tcW w:w="180" w:type="dxa"/>
          </w:tcPr>
          <w:p w:rsidR="00B16EC1" w:rsidRPr="006D732B" w:rsidRDefault="00B16EC1" w:rsidP="00A37C5F">
            <w:pPr>
              <w:pStyle w:val="acctfourfigures"/>
              <w:tabs>
                <w:tab w:val="clear" w:pos="765"/>
                <w:tab w:val="decimal" w:pos="1001"/>
                <w:tab w:val="decimal" w:pos="1046"/>
              </w:tabs>
              <w:spacing w:line="240" w:lineRule="atLeast"/>
              <w:ind w:left="-79" w:right="-79"/>
              <w:rPr>
                <w:szCs w:val="22"/>
              </w:rPr>
            </w:pPr>
          </w:p>
        </w:tc>
        <w:tc>
          <w:tcPr>
            <w:tcW w:w="1084" w:type="dxa"/>
          </w:tcPr>
          <w:p w:rsidR="00B16EC1" w:rsidRPr="006D732B" w:rsidRDefault="00B16EC1" w:rsidP="004D1725">
            <w:pPr>
              <w:pStyle w:val="BodyText"/>
              <w:tabs>
                <w:tab w:val="decimal" w:pos="1001"/>
              </w:tabs>
              <w:spacing w:after="0" w:line="240" w:lineRule="auto"/>
              <w:ind w:left="-61" w:right="-97"/>
              <w:rPr>
                <w:szCs w:val="22"/>
              </w:rPr>
            </w:pPr>
          </w:p>
        </w:tc>
        <w:tc>
          <w:tcPr>
            <w:tcW w:w="180" w:type="dxa"/>
          </w:tcPr>
          <w:p w:rsidR="00B16EC1" w:rsidRPr="006D732B" w:rsidRDefault="00B16EC1" w:rsidP="00A37C5F">
            <w:pPr>
              <w:pStyle w:val="acctfourfigures"/>
              <w:tabs>
                <w:tab w:val="clear" w:pos="765"/>
                <w:tab w:val="decimal" w:pos="929"/>
                <w:tab w:val="decimal" w:pos="1046"/>
              </w:tabs>
              <w:spacing w:line="240" w:lineRule="atLeast"/>
              <w:ind w:left="-79" w:right="-79"/>
              <w:rPr>
                <w:szCs w:val="22"/>
              </w:rPr>
            </w:pPr>
          </w:p>
        </w:tc>
        <w:tc>
          <w:tcPr>
            <w:tcW w:w="1080" w:type="dxa"/>
          </w:tcPr>
          <w:p w:rsidR="00B16EC1" w:rsidRPr="006D732B" w:rsidRDefault="00B16EC1" w:rsidP="004D1725">
            <w:pPr>
              <w:pStyle w:val="BodyText"/>
              <w:tabs>
                <w:tab w:val="decimal" w:pos="911"/>
              </w:tabs>
              <w:spacing w:after="0" w:line="240" w:lineRule="auto"/>
              <w:ind w:left="-61" w:right="-97"/>
              <w:rPr>
                <w:szCs w:val="22"/>
              </w:rPr>
            </w:pPr>
          </w:p>
        </w:tc>
      </w:tr>
      <w:tr w:rsidR="00F03709" w:rsidRPr="006D732B" w:rsidTr="00815097">
        <w:tblPrEx>
          <w:tblBorders>
            <w:bottom w:val="none" w:sz="0" w:space="0" w:color="auto"/>
          </w:tblBorders>
        </w:tblPrEx>
        <w:trPr>
          <w:gridBefore w:val="1"/>
          <w:gridAfter w:val="1"/>
          <w:wBefore w:w="9" w:type="dxa"/>
          <w:wAfter w:w="18" w:type="dxa"/>
          <w:cantSplit/>
        </w:trPr>
        <w:tc>
          <w:tcPr>
            <w:tcW w:w="4242" w:type="dxa"/>
          </w:tcPr>
          <w:p w:rsidR="00F03709" w:rsidRPr="006D732B" w:rsidRDefault="00F03709" w:rsidP="00F03709">
            <w:pPr>
              <w:spacing w:line="240" w:lineRule="atLeast"/>
              <w:ind w:right="-169"/>
              <w:rPr>
                <w:szCs w:val="22"/>
              </w:rPr>
            </w:pPr>
            <w:r w:rsidRPr="006D732B">
              <w:rPr>
                <w:szCs w:val="22"/>
              </w:rPr>
              <w:t>Unused letters of credit for goods</w:t>
            </w:r>
          </w:p>
        </w:tc>
        <w:tc>
          <w:tcPr>
            <w:tcW w:w="1170" w:type="dxa"/>
            <w:gridSpan w:val="2"/>
          </w:tcPr>
          <w:p w:rsidR="00F03709" w:rsidRPr="00F03709" w:rsidRDefault="00F03709" w:rsidP="00F03709">
            <w:pPr>
              <w:pStyle w:val="BodyText"/>
              <w:tabs>
                <w:tab w:val="decimal" w:pos="900"/>
              </w:tabs>
              <w:spacing w:after="0" w:line="240" w:lineRule="auto"/>
              <w:ind w:left="-61" w:right="-97"/>
              <w:rPr>
                <w:szCs w:val="22"/>
              </w:rPr>
            </w:pPr>
            <w:r w:rsidRPr="00F03709">
              <w:rPr>
                <w:szCs w:val="22"/>
              </w:rPr>
              <w:t>245,000</w:t>
            </w:r>
          </w:p>
        </w:tc>
        <w:tc>
          <w:tcPr>
            <w:tcW w:w="180" w:type="dxa"/>
            <w:gridSpan w:val="2"/>
          </w:tcPr>
          <w:p w:rsidR="00F03709" w:rsidRPr="006D732B" w:rsidRDefault="00F03709" w:rsidP="00F03709">
            <w:pPr>
              <w:pStyle w:val="BodyText"/>
              <w:tabs>
                <w:tab w:val="decimal" w:pos="1001"/>
                <w:tab w:val="decimal" w:pos="1046"/>
              </w:tabs>
              <w:spacing w:after="0"/>
              <w:ind w:left="-79" w:right="-79"/>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248,000</w:t>
            </w:r>
          </w:p>
        </w:tc>
        <w:tc>
          <w:tcPr>
            <w:tcW w:w="180" w:type="dxa"/>
          </w:tcPr>
          <w:p w:rsidR="00F03709" w:rsidRPr="006D732B" w:rsidRDefault="00F03709" w:rsidP="00F03709">
            <w:pPr>
              <w:pStyle w:val="acctfourfigures"/>
              <w:tabs>
                <w:tab w:val="clear" w:pos="765"/>
                <w:tab w:val="decimal" w:pos="1001"/>
                <w:tab w:val="decimal" w:pos="1046"/>
              </w:tabs>
              <w:spacing w:line="240" w:lineRule="atLeast"/>
              <w:ind w:left="-79" w:right="-79"/>
              <w:rPr>
                <w:szCs w:val="22"/>
              </w:rPr>
            </w:pPr>
          </w:p>
        </w:tc>
        <w:tc>
          <w:tcPr>
            <w:tcW w:w="1084" w:type="dxa"/>
          </w:tcPr>
          <w:p w:rsidR="00F03709" w:rsidRPr="00F03709" w:rsidRDefault="00F03709" w:rsidP="00F03709">
            <w:pPr>
              <w:pStyle w:val="BodyText"/>
              <w:tabs>
                <w:tab w:val="decimal" w:pos="900"/>
              </w:tabs>
              <w:spacing w:after="0" w:line="240" w:lineRule="auto"/>
              <w:ind w:left="-61" w:right="-97"/>
              <w:rPr>
                <w:szCs w:val="22"/>
              </w:rPr>
            </w:pPr>
            <w:r w:rsidRPr="00F03709">
              <w:rPr>
                <w:szCs w:val="22"/>
              </w:rPr>
              <w:t>223,000</w:t>
            </w:r>
          </w:p>
        </w:tc>
        <w:tc>
          <w:tcPr>
            <w:tcW w:w="180" w:type="dxa"/>
          </w:tcPr>
          <w:p w:rsidR="00F03709" w:rsidRPr="006D732B" w:rsidRDefault="00F03709" w:rsidP="00F03709">
            <w:pPr>
              <w:pStyle w:val="acctfourfigures"/>
              <w:tabs>
                <w:tab w:val="clear" w:pos="765"/>
                <w:tab w:val="decimal" w:pos="929"/>
                <w:tab w:val="decimal" w:pos="1046"/>
              </w:tabs>
              <w:spacing w:line="240" w:lineRule="atLeast"/>
              <w:ind w:left="-79" w:right="-79"/>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223,000</w:t>
            </w:r>
          </w:p>
        </w:tc>
      </w:tr>
      <w:tr w:rsidR="00001F02" w:rsidRPr="006D732B" w:rsidTr="002140E8">
        <w:tblPrEx>
          <w:tblBorders>
            <w:bottom w:val="none" w:sz="0" w:space="0" w:color="auto"/>
          </w:tblBorders>
        </w:tblPrEx>
        <w:trPr>
          <w:gridBefore w:val="1"/>
          <w:gridAfter w:val="1"/>
          <w:wBefore w:w="9" w:type="dxa"/>
          <w:wAfter w:w="18" w:type="dxa"/>
          <w:cantSplit/>
        </w:trPr>
        <w:tc>
          <w:tcPr>
            <w:tcW w:w="4242" w:type="dxa"/>
          </w:tcPr>
          <w:p w:rsidR="00001F02" w:rsidRPr="006D732B" w:rsidRDefault="00001F02" w:rsidP="002140E8">
            <w:pPr>
              <w:spacing w:line="240" w:lineRule="atLeast"/>
              <w:rPr>
                <w:szCs w:val="22"/>
              </w:rPr>
            </w:pPr>
            <w:r w:rsidRPr="006D732B">
              <w:rPr>
                <w:szCs w:val="22"/>
              </w:rPr>
              <w:t>Development and construction agreements</w:t>
            </w:r>
          </w:p>
        </w:tc>
        <w:tc>
          <w:tcPr>
            <w:tcW w:w="1170" w:type="dxa"/>
            <w:gridSpan w:val="2"/>
          </w:tcPr>
          <w:p w:rsidR="00001F02" w:rsidRPr="00F03709" w:rsidRDefault="00001F02" w:rsidP="002140E8">
            <w:pPr>
              <w:pStyle w:val="BodyText"/>
              <w:tabs>
                <w:tab w:val="decimal" w:pos="900"/>
              </w:tabs>
              <w:spacing w:after="0" w:line="240" w:lineRule="auto"/>
              <w:ind w:left="-61" w:right="-97"/>
              <w:rPr>
                <w:szCs w:val="22"/>
              </w:rPr>
            </w:pPr>
            <w:r w:rsidRPr="00F03709">
              <w:rPr>
                <w:szCs w:val="22"/>
              </w:rPr>
              <w:t>40,986</w:t>
            </w:r>
          </w:p>
        </w:tc>
        <w:tc>
          <w:tcPr>
            <w:tcW w:w="180" w:type="dxa"/>
            <w:gridSpan w:val="2"/>
          </w:tcPr>
          <w:p w:rsidR="00001F02" w:rsidRPr="006D732B" w:rsidRDefault="00001F02" w:rsidP="002140E8">
            <w:pPr>
              <w:pStyle w:val="acctfourfigures"/>
              <w:tabs>
                <w:tab w:val="clear" w:pos="765"/>
                <w:tab w:val="decimal" w:pos="684"/>
                <w:tab w:val="decimal" w:pos="803"/>
              </w:tabs>
              <w:spacing w:line="240" w:lineRule="atLeast"/>
              <w:ind w:left="-61" w:right="-34"/>
              <w:rPr>
                <w:szCs w:val="22"/>
              </w:rPr>
            </w:pPr>
          </w:p>
        </w:tc>
        <w:tc>
          <w:tcPr>
            <w:tcW w:w="1080" w:type="dxa"/>
          </w:tcPr>
          <w:p w:rsidR="00001F02" w:rsidRPr="009E302C" w:rsidRDefault="00001F02" w:rsidP="002140E8">
            <w:pPr>
              <w:pStyle w:val="BodyText"/>
              <w:tabs>
                <w:tab w:val="decimal" w:pos="900"/>
              </w:tabs>
              <w:spacing w:after="0" w:line="240" w:lineRule="auto"/>
              <w:ind w:left="-61" w:right="-97"/>
              <w:rPr>
                <w:szCs w:val="22"/>
              </w:rPr>
            </w:pPr>
            <w:r w:rsidRPr="009E302C">
              <w:rPr>
                <w:szCs w:val="22"/>
              </w:rPr>
              <w:t>329</w:t>
            </w:r>
          </w:p>
        </w:tc>
        <w:tc>
          <w:tcPr>
            <w:tcW w:w="180" w:type="dxa"/>
          </w:tcPr>
          <w:p w:rsidR="00001F02" w:rsidRPr="006D732B" w:rsidRDefault="00001F02" w:rsidP="002140E8">
            <w:pPr>
              <w:pStyle w:val="acctfourfigures"/>
              <w:tabs>
                <w:tab w:val="clear" w:pos="765"/>
                <w:tab w:val="decimal" w:pos="684"/>
                <w:tab w:val="decimal" w:pos="803"/>
              </w:tabs>
              <w:spacing w:line="240" w:lineRule="atLeast"/>
              <w:ind w:left="-61" w:right="-34"/>
              <w:rPr>
                <w:szCs w:val="22"/>
              </w:rPr>
            </w:pPr>
          </w:p>
        </w:tc>
        <w:tc>
          <w:tcPr>
            <w:tcW w:w="1084" w:type="dxa"/>
          </w:tcPr>
          <w:p w:rsidR="00001F02" w:rsidRPr="00F03709" w:rsidRDefault="00001F02" w:rsidP="002140E8">
            <w:pPr>
              <w:pStyle w:val="BodyText"/>
              <w:tabs>
                <w:tab w:val="decimal" w:pos="630"/>
              </w:tabs>
              <w:spacing w:after="0" w:line="240" w:lineRule="auto"/>
              <w:ind w:left="-61" w:right="-97"/>
              <w:rPr>
                <w:szCs w:val="22"/>
              </w:rPr>
            </w:pPr>
            <w:r w:rsidRPr="00F03709">
              <w:rPr>
                <w:szCs w:val="22"/>
              </w:rPr>
              <w:t>-</w:t>
            </w:r>
          </w:p>
        </w:tc>
        <w:tc>
          <w:tcPr>
            <w:tcW w:w="180" w:type="dxa"/>
          </w:tcPr>
          <w:p w:rsidR="00001F02" w:rsidRPr="006D732B" w:rsidRDefault="00001F02" w:rsidP="002140E8">
            <w:pPr>
              <w:pStyle w:val="acctfourfigures"/>
              <w:tabs>
                <w:tab w:val="clear" w:pos="765"/>
                <w:tab w:val="decimal" w:pos="684"/>
                <w:tab w:val="decimal" w:pos="803"/>
              </w:tabs>
              <w:spacing w:line="240" w:lineRule="atLeast"/>
              <w:ind w:left="-61" w:right="-34"/>
              <w:rPr>
                <w:szCs w:val="22"/>
              </w:rPr>
            </w:pPr>
          </w:p>
        </w:tc>
        <w:tc>
          <w:tcPr>
            <w:tcW w:w="1080" w:type="dxa"/>
          </w:tcPr>
          <w:p w:rsidR="00001F02" w:rsidRPr="009E302C" w:rsidRDefault="00001F02" w:rsidP="002140E8">
            <w:pPr>
              <w:pStyle w:val="BodyText"/>
              <w:tabs>
                <w:tab w:val="decimal" w:pos="630"/>
              </w:tabs>
              <w:spacing w:after="0" w:line="240" w:lineRule="auto"/>
              <w:ind w:left="-61" w:right="-97"/>
              <w:rPr>
                <w:szCs w:val="22"/>
              </w:rPr>
            </w:pPr>
            <w:r w:rsidRPr="009E302C">
              <w:rPr>
                <w:szCs w:val="22"/>
                <w:cs/>
                <w:lang w:bidi="th-TH"/>
              </w:rPr>
              <w:t>-</w:t>
            </w:r>
          </w:p>
        </w:tc>
      </w:tr>
      <w:tr w:rsidR="00F03709" w:rsidRPr="006D732B" w:rsidTr="00815097">
        <w:tblPrEx>
          <w:tblBorders>
            <w:bottom w:val="none" w:sz="0" w:space="0" w:color="auto"/>
          </w:tblBorders>
        </w:tblPrEx>
        <w:trPr>
          <w:gridBefore w:val="1"/>
          <w:gridAfter w:val="1"/>
          <w:wBefore w:w="9" w:type="dxa"/>
          <w:wAfter w:w="18" w:type="dxa"/>
          <w:cantSplit/>
        </w:trPr>
        <w:tc>
          <w:tcPr>
            <w:tcW w:w="4242" w:type="dxa"/>
          </w:tcPr>
          <w:p w:rsidR="00F03709" w:rsidRPr="006D732B" w:rsidRDefault="00F03709" w:rsidP="00F03709">
            <w:pPr>
              <w:spacing w:line="240" w:lineRule="atLeast"/>
              <w:ind w:right="-169"/>
              <w:rPr>
                <w:szCs w:val="22"/>
              </w:rPr>
            </w:pPr>
            <w:r w:rsidRPr="006D732B">
              <w:rPr>
                <w:szCs w:val="22"/>
              </w:rPr>
              <w:t>Bank guarantees</w:t>
            </w:r>
          </w:p>
        </w:tc>
        <w:tc>
          <w:tcPr>
            <w:tcW w:w="1170" w:type="dxa"/>
            <w:gridSpan w:val="2"/>
          </w:tcPr>
          <w:p w:rsidR="00F03709" w:rsidRPr="00F03709" w:rsidRDefault="00F03709" w:rsidP="00F03709">
            <w:pPr>
              <w:pStyle w:val="BodyText"/>
              <w:tabs>
                <w:tab w:val="decimal" w:pos="900"/>
              </w:tabs>
              <w:spacing w:after="0" w:line="240" w:lineRule="auto"/>
              <w:ind w:left="-61" w:right="-97"/>
              <w:rPr>
                <w:szCs w:val="22"/>
              </w:rPr>
            </w:pPr>
            <w:r w:rsidRPr="00F03709">
              <w:rPr>
                <w:szCs w:val="22"/>
              </w:rPr>
              <w:t>32,464</w:t>
            </w:r>
          </w:p>
        </w:tc>
        <w:tc>
          <w:tcPr>
            <w:tcW w:w="180" w:type="dxa"/>
            <w:gridSpan w:val="2"/>
          </w:tcPr>
          <w:p w:rsidR="00F03709" w:rsidRPr="006D732B" w:rsidRDefault="00F03709" w:rsidP="00F03709">
            <w:pPr>
              <w:pStyle w:val="BodyText"/>
              <w:tabs>
                <w:tab w:val="decimal" w:pos="1001"/>
                <w:tab w:val="decimal" w:pos="1046"/>
              </w:tabs>
              <w:spacing w:after="0"/>
              <w:ind w:left="-79" w:right="-79"/>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14,125</w:t>
            </w:r>
          </w:p>
        </w:tc>
        <w:tc>
          <w:tcPr>
            <w:tcW w:w="180" w:type="dxa"/>
          </w:tcPr>
          <w:p w:rsidR="00F03709" w:rsidRPr="006D732B" w:rsidRDefault="00F03709" w:rsidP="00F03709">
            <w:pPr>
              <w:pStyle w:val="acctfourfigures"/>
              <w:tabs>
                <w:tab w:val="clear" w:pos="765"/>
                <w:tab w:val="decimal" w:pos="1001"/>
                <w:tab w:val="decimal" w:pos="1046"/>
              </w:tabs>
              <w:spacing w:line="240" w:lineRule="atLeast"/>
              <w:ind w:left="-79" w:right="-79"/>
              <w:rPr>
                <w:szCs w:val="22"/>
              </w:rPr>
            </w:pPr>
          </w:p>
        </w:tc>
        <w:tc>
          <w:tcPr>
            <w:tcW w:w="1084" w:type="dxa"/>
          </w:tcPr>
          <w:p w:rsidR="00F03709" w:rsidRPr="00F03709" w:rsidRDefault="00F03709" w:rsidP="00F03709">
            <w:pPr>
              <w:pStyle w:val="BodyText"/>
              <w:tabs>
                <w:tab w:val="decimal" w:pos="900"/>
              </w:tabs>
              <w:spacing w:after="0" w:line="240" w:lineRule="auto"/>
              <w:ind w:left="-61" w:right="-97"/>
              <w:rPr>
                <w:szCs w:val="22"/>
              </w:rPr>
            </w:pPr>
            <w:r w:rsidRPr="00F03709">
              <w:rPr>
                <w:szCs w:val="22"/>
              </w:rPr>
              <w:t>24,112</w:t>
            </w:r>
          </w:p>
        </w:tc>
        <w:tc>
          <w:tcPr>
            <w:tcW w:w="180" w:type="dxa"/>
          </w:tcPr>
          <w:p w:rsidR="00F03709" w:rsidRPr="006D732B" w:rsidRDefault="00F03709" w:rsidP="00F03709">
            <w:pPr>
              <w:pStyle w:val="acctfourfigures"/>
              <w:tabs>
                <w:tab w:val="clear" w:pos="765"/>
                <w:tab w:val="decimal" w:pos="929"/>
                <w:tab w:val="decimal" w:pos="1046"/>
              </w:tabs>
              <w:spacing w:line="240" w:lineRule="atLeast"/>
              <w:ind w:left="-79" w:right="-79"/>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 xml:space="preserve"> 3,667</w:t>
            </w:r>
          </w:p>
        </w:tc>
      </w:tr>
      <w:tr w:rsidR="00F03709" w:rsidRPr="006D732B" w:rsidTr="00815097">
        <w:tblPrEx>
          <w:tblBorders>
            <w:bottom w:val="none" w:sz="0" w:space="0" w:color="auto"/>
          </w:tblBorders>
        </w:tblPrEx>
        <w:trPr>
          <w:gridBefore w:val="1"/>
          <w:gridAfter w:val="1"/>
          <w:wBefore w:w="9" w:type="dxa"/>
          <w:wAfter w:w="18" w:type="dxa"/>
          <w:cantSplit/>
        </w:trPr>
        <w:tc>
          <w:tcPr>
            <w:tcW w:w="4242" w:type="dxa"/>
          </w:tcPr>
          <w:p w:rsidR="00F03709" w:rsidRPr="006D732B" w:rsidRDefault="00F03709" w:rsidP="00F03709">
            <w:pPr>
              <w:spacing w:line="240" w:lineRule="atLeast"/>
              <w:rPr>
                <w:szCs w:val="22"/>
              </w:rPr>
            </w:pPr>
            <w:r w:rsidRPr="006D732B">
              <w:rPr>
                <w:szCs w:val="22"/>
              </w:rPr>
              <w:t>Co-invest contract</w:t>
            </w:r>
          </w:p>
        </w:tc>
        <w:tc>
          <w:tcPr>
            <w:tcW w:w="1170" w:type="dxa"/>
            <w:gridSpan w:val="2"/>
          </w:tcPr>
          <w:p w:rsidR="00F03709" w:rsidRPr="00F03709" w:rsidRDefault="00F03709" w:rsidP="00451D36">
            <w:pPr>
              <w:pStyle w:val="BodyText"/>
              <w:tabs>
                <w:tab w:val="decimal" w:pos="630"/>
              </w:tabs>
              <w:spacing w:after="0" w:line="240" w:lineRule="auto"/>
              <w:ind w:left="-61" w:right="-97"/>
              <w:rPr>
                <w:szCs w:val="22"/>
              </w:rPr>
            </w:pPr>
            <w:r w:rsidRPr="00F03709">
              <w:rPr>
                <w:szCs w:val="22"/>
              </w:rPr>
              <w:t>-</w:t>
            </w:r>
          </w:p>
        </w:tc>
        <w:tc>
          <w:tcPr>
            <w:tcW w:w="180" w:type="dxa"/>
            <w:gridSpan w:val="2"/>
          </w:tcPr>
          <w:p w:rsidR="00F03709" w:rsidRPr="006D732B" w:rsidRDefault="00F03709" w:rsidP="00F03709">
            <w:pPr>
              <w:pStyle w:val="BodyText"/>
              <w:tabs>
                <w:tab w:val="decimal" w:pos="1001"/>
                <w:tab w:val="decimal" w:pos="1046"/>
              </w:tabs>
              <w:spacing w:after="0"/>
              <w:ind w:left="-79" w:right="-79"/>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5,000</w:t>
            </w:r>
          </w:p>
        </w:tc>
        <w:tc>
          <w:tcPr>
            <w:tcW w:w="180" w:type="dxa"/>
          </w:tcPr>
          <w:p w:rsidR="00F03709" w:rsidRPr="006D732B" w:rsidRDefault="00F03709" w:rsidP="00F03709">
            <w:pPr>
              <w:pStyle w:val="acctfourfigures"/>
              <w:tabs>
                <w:tab w:val="clear" w:pos="765"/>
                <w:tab w:val="decimal" w:pos="641"/>
                <w:tab w:val="decimal" w:pos="1001"/>
                <w:tab w:val="decimal" w:pos="1046"/>
              </w:tabs>
              <w:spacing w:line="240" w:lineRule="atLeast"/>
              <w:ind w:left="-79" w:right="-79"/>
              <w:rPr>
                <w:szCs w:val="22"/>
              </w:rPr>
            </w:pPr>
          </w:p>
        </w:tc>
        <w:tc>
          <w:tcPr>
            <w:tcW w:w="1084" w:type="dxa"/>
          </w:tcPr>
          <w:p w:rsidR="00F03709" w:rsidRPr="00F03709" w:rsidRDefault="00F03709" w:rsidP="00451D36">
            <w:pPr>
              <w:pStyle w:val="BodyText"/>
              <w:tabs>
                <w:tab w:val="decimal" w:pos="630"/>
              </w:tabs>
              <w:spacing w:after="0" w:line="240" w:lineRule="auto"/>
              <w:ind w:left="-61" w:right="-97"/>
              <w:rPr>
                <w:szCs w:val="22"/>
              </w:rPr>
            </w:pPr>
            <w:r w:rsidRPr="00F03709">
              <w:rPr>
                <w:szCs w:val="22"/>
              </w:rPr>
              <w:t>-</w:t>
            </w:r>
          </w:p>
        </w:tc>
        <w:tc>
          <w:tcPr>
            <w:tcW w:w="180" w:type="dxa"/>
          </w:tcPr>
          <w:p w:rsidR="00F03709" w:rsidRPr="006D732B" w:rsidRDefault="00F03709" w:rsidP="00F03709">
            <w:pPr>
              <w:pStyle w:val="acctfourfigures"/>
              <w:tabs>
                <w:tab w:val="clear" w:pos="765"/>
                <w:tab w:val="decimal" w:pos="684"/>
                <w:tab w:val="decimal" w:pos="803"/>
              </w:tabs>
              <w:spacing w:line="240" w:lineRule="atLeast"/>
              <w:ind w:left="-61" w:right="-34"/>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5,000</w:t>
            </w:r>
          </w:p>
        </w:tc>
      </w:tr>
      <w:tr w:rsidR="00F03709" w:rsidRPr="006D732B" w:rsidTr="00815097">
        <w:tblPrEx>
          <w:tblBorders>
            <w:bottom w:val="none" w:sz="0" w:space="0" w:color="auto"/>
          </w:tblBorders>
        </w:tblPrEx>
        <w:trPr>
          <w:gridBefore w:val="1"/>
          <w:gridAfter w:val="1"/>
          <w:wBefore w:w="9" w:type="dxa"/>
          <w:wAfter w:w="18" w:type="dxa"/>
          <w:cantSplit/>
        </w:trPr>
        <w:tc>
          <w:tcPr>
            <w:tcW w:w="4242" w:type="dxa"/>
          </w:tcPr>
          <w:p w:rsidR="00F03709" w:rsidRPr="006D732B" w:rsidRDefault="00F03709" w:rsidP="00F03709">
            <w:pPr>
              <w:spacing w:line="240" w:lineRule="atLeast"/>
              <w:rPr>
                <w:szCs w:val="22"/>
              </w:rPr>
            </w:pPr>
            <w:r w:rsidRPr="006D732B">
              <w:rPr>
                <w:szCs w:val="22"/>
              </w:rPr>
              <w:t>Services and consulting agreements</w:t>
            </w:r>
          </w:p>
        </w:tc>
        <w:tc>
          <w:tcPr>
            <w:tcW w:w="1170" w:type="dxa"/>
            <w:gridSpan w:val="2"/>
          </w:tcPr>
          <w:p w:rsidR="00F03709" w:rsidRPr="00F03709" w:rsidRDefault="00F03709" w:rsidP="00F03709">
            <w:pPr>
              <w:pStyle w:val="BodyText"/>
              <w:tabs>
                <w:tab w:val="decimal" w:pos="900"/>
              </w:tabs>
              <w:spacing w:after="0" w:line="240" w:lineRule="auto"/>
              <w:ind w:left="-61" w:right="-97"/>
              <w:rPr>
                <w:szCs w:val="22"/>
              </w:rPr>
            </w:pPr>
            <w:r w:rsidRPr="00F03709">
              <w:rPr>
                <w:szCs w:val="22"/>
              </w:rPr>
              <w:t>324</w:t>
            </w:r>
          </w:p>
        </w:tc>
        <w:tc>
          <w:tcPr>
            <w:tcW w:w="180" w:type="dxa"/>
            <w:gridSpan w:val="2"/>
          </w:tcPr>
          <w:p w:rsidR="00F03709" w:rsidRPr="006D732B" w:rsidRDefault="00F03709" w:rsidP="00F03709">
            <w:pPr>
              <w:pStyle w:val="BodyText"/>
              <w:tabs>
                <w:tab w:val="decimal" w:pos="1001"/>
                <w:tab w:val="decimal" w:pos="1046"/>
              </w:tabs>
              <w:spacing w:after="0"/>
              <w:ind w:left="-79" w:right="-79"/>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775</w:t>
            </w:r>
          </w:p>
        </w:tc>
        <w:tc>
          <w:tcPr>
            <w:tcW w:w="180" w:type="dxa"/>
          </w:tcPr>
          <w:p w:rsidR="00F03709" w:rsidRPr="006D732B" w:rsidRDefault="00F03709" w:rsidP="00F03709">
            <w:pPr>
              <w:pStyle w:val="acctfourfigures"/>
              <w:tabs>
                <w:tab w:val="clear" w:pos="765"/>
                <w:tab w:val="decimal" w:pos="1001"/>
                <w:tab w:val="decimal" w:pos="1046"/>
              </w:tabs>
              <w:spacing w:line="240" w:lineRule="atLeast"/>
              <w:ind w:left="-79" w:right="-79"/>
              <w:rPr>
                <w:szCs w:val="22"/>
              </w:rPr>
            </w:pPr>
          </w:p>
        </w:tc>
        <w:tc>
          <w:tcPr>
            <w:tcW w:w="1084" w:type="dxa"/>
          </w:tcPr>
          <w:p w:rsidR="00F03709" w:rsidRPr="00F03709" w:rsidRDefault="00F03709" w:rsidP="00F03709">
            <w:pPr>
              <w:pStyle w:val="BodyText"/>
              <w:tabs>
                <w:tab w:val="decimal" w:pos="900"/>
              </w:tabs>
              <w:spacing w:after="0" w:line="240" w:lineRule="auto"/>
              <w:ind w:left="-61" w:right="-97"/>
              <w:rPr>
                <w:szCs w:val="22"/>
              </w:rPr>
            </w:pPr>
            <w:r w:rsidRPr="00F03709">
              <w:rPr>
                <w:szCs w:val="22"/>
              </w:rPr>
              <w:t>300</w:t>
            </w:r>
          </w:p>
        </w:tc>
        <w:tc>
          <w:tcPr>
            <w:tcW w:w="180" w:type="dxa"/>
          </w:tcPr>
          <w:p w:rsidR="00F03709" w:rsidRPr="006D732B" w:rsidRDefault="00F03709" w:rsidP="00F03709">
            <w:pPr>
              <w:pStyle w:val="acctfourfigures"/>
              <w:tabs>
                <w:tab w:val="clear" w:pos="765"/>
                <w:tab w:val="decimal" w:pos="684"/>
                <w:tab w:val="decimal" w:pos="803"/>
              </w:tabs>
              <w:spacing w:line="240" w:lineRule="atLeast"/>
              <w:ind w:left="-61" w:right="-34"/>
              <w:rPr>
                <w:szCs w:val="22"/>
              </w:rPr>
            </w:pPr>
          </w:p>
        </w:tc>
        <w:tc>
          <w:tcPr>
            <w:tcW w:w="1080" w:type="dxa"/>
          </w:tcPr>
          <w:p w:rsidR="00F03709" w:rsidRPr="009E302C" w:rsidRDefault="00F03709" w:rsidP="00F03709">
            <w:pPr>
              <w:pStyle w:val="BodyText"/>
              <w:tabs>
                <w:tab w:val="decimal" w:pos="900"/>
              </w:tabs>
              <w:spacing w:after="0" w:line="240" w:lineRule="auto"/>
              <w:ind w:left="-61" w:right="-97"/>
              <w:rPr>
                <w:szCs w:val="22"/>
              </w:rPr>
            </w:pPr>
            <w:r w:rsidRPr="009E302C">
              <w:rPr>
                <w:szCs w:val="22"/>
              </w:rPr>
              <w:t>550</w:t>
            </w:r>
          </w:p>
        </w:tc>
      </w:tr>
      <w:tr w:rsidR="00F03709" w:rsidRPr="006D732B" w:rsidTr="00815097">
        <w:tblPrEx>
          <w:tblBorders>
            <w:bottom w:val="none" w:sz="0" w:space="0" w:color="auto"/>
          </w:tblBorders>
        </w:tblPrEx>
        <w:trPr>
          <w:gridBefore w:val="1"/>
          <w:gridAfter w:val="1"/>
          <w:wBefore w:w="9" w:type="dxa"/>
          <w:wAfter w:w="18" w:type="dxa"/>
          <w:cantSplit/>
        </w:trPr>
        <w:tc>
          <w:tcPr>
            <w:tcW w:w="4242" w:type="dxa"/>
          </w:tcPr>
          <w:p w:rsidR="00F03709" w:rsidRPr="006D732B" w:rsidRDefault="00F03709" w:rsidP="00F03709">
            <w:pPr>
              <w:spacing w:line="240" w:lineRule="atLeast"/>
              <w:rPr>
                <w:szCs w:val="22"/>
              </w:rPr>
            </w:pPr>
            <w:r w:rsidRPr="006D732B">
              <w:rPr>
                <w:b/>
                <w:bCs/>
                <w:szCs w:val="22"/>
              </w:rPr>
              <w:t>Total</w:t>
            </w:r>
          </w:p>
        </w:tc>
        <w:tc>
          <w:tcPr>
            <w:tcW w:w="1170" w:type="dxa"/>
            <w:gridSpan w:val="2"/>
            <w:tcBorders>
              <w:top w:val="single" w:sz="4" w:space="0" w:color="auto"/>
              <w:bottom w:val="double" w:sz="4" w:space="0" w:color="auto"/>
            </w:tcBorders>
          </w:tcPr>
          <w:p w:rsidR="00F03709" w:rsidRPr="00F03709" w:rsidRDefault="00F03709" w:rsidP="00F03709">
            <w:pPr>
              <w:pStyle w:val="BodyText"/>
              <w:tabs>
                <w:tab w:val="decimal" w:pos="900"/>
              </w:tabs>
              <w:spacing w:after="0" w:line="240" w:lineRule="auto"/>
              <w:ind w:left="-61" w:right="-97"/>
              <w:rPr>
                <w:b/>
                <w:bCs/>
                <w:szCs w:val="22"/>
              </w:rPr>
            </w:pPr>
            <w:r w:rsidRPr="00F03709">
              <w:rPr>
                <w:b/>
                <w:bCs/>
                <w:szCs w:val="22"/>
              </w:rPr>
              <w:t>318,774</w:t>
            </w:r>
          </w:p>
        </w:tc>
        <w:tc>
          <w:tcPr>
            <w:tcW w:w="180" w:type="dxa"/>
            <w:gridSpan w:val="2"/>
          </w:tcPr>
          <w:p w:rsidR="00F03709" w:rsidRPr="00F03709" w:rsidRDefault="00F03709" w:rsidP="00F03709">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rsidR="00F03709" w:rsidRPr="00F03709" w:rsidRDefault="00F03709" w:rsidP="00F03709">
            <w:pPr>
              <w:pStyle w:val="BodyText"/>
              <w:tabs>
                <w:tab w:val="decimal" w:pos="900"/>
              </w:tabs>
              <w:spacing w:after="0" w:line="240" w:lineRule="auto"/>
              <w:ind w:left="-61" w:right="-97"/>
              <w:rPr>
                <w:b/>
                <w:bCs/>
                <w:szCs w:val="22"/>
              </w:rPr>
            </w:pPr>
            <w:r w:rsidRPr="00F03709">
              <w:rPr>
                <w:b/>
                <w:bCs/>
                <w:szCs w:val="22"/>
              </w:rPr>
              <w:fldChar w:fldCharType="begin"/>
            </w:r>
            <w:r w:rsidRPr="00F03709">
              <w:rPr>
                <w:b/>
                <w:bCs/>
                <w:szCs w:val="22"/>
              </w:rPr>
              <w:instrText xml:space="preserve"> =SUM(ABOVE) </w:instrText>
            </w:r>
            <w:r w:rsidRPr="00F03709">
              <w:rPr>
                <w:b/>
                <w:bCs/>
                <w:szCs w:val="22"/>
              </w:rPr>
              <w:fldChar w:fldCharType="separate"/>
            </w:r>
            <w:r w:rsidRPr="00F03709">
              <w:rPr>
                <w:b/>
                <w:bCs/>
                <w:szCs w:val="22"/>
              </w:rPr>
              <w:t>268,229</w:t>
            </w:r>
            <w:r w:rsidRPr="00F03709">
              <w:rPr>
                <w:b/>
                <w:bCs/>
                <w:szCs w:val="22"/>
              </w:rPr>
              <w:fldChar w:fldCharType="end"/>
            </w:r>
          </w:p>
        </w:tc>
        <w:tc>
          <w:tcPr>
            <w:tcW w:w="180" w:type="dxa"/>
          </w:tcPr>
          <w:p w:rsidR="00F03709" w:rsidRPr="00F03709" w:rsidRDefault="00F03709" w:rsidP="00F03709">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rsidR="00F03709" w:rsidRPr="00F03709" w:rsidRDefault="00F03709" w:rsidP="00F03709">
            <w:pPr>
              <w:pStyle w:val="BodyText"/>
              <w:tabs>
                <w:tab w:val="decimal" w:pos="900"/>
              </w:tabs>
              <w:spacing w:after="0" w:line="240" w:lineRule="auto"/>
              <w:ind w:left="-61" w:right="-97"/>
              <w:rPr>
                <w:b/>
                <w:bCs/>
                <w:szCs w:val="22"/>
              </w:rPr>
            </w:pPr>
            <w:r w:rsidRPr="00F03709">
              <w:rPr>
                <w:b/>
                <w:bCs/>
                <w:szCs w:val="22"/>
              </w:rPr>
              <w:t>247,412</w:t>
            </w:r>
          </w:p>
        </w:tc>
        <w:tc>
          <w:tcPr>
            <w:tcW w:w="180" w:type="dxa"/>
          </w:tcPr>
          <w:p w:rsidR="00F03709" w:rsidRPr="00F03709" w:rsidRDefault="00F03709" w:rsidP="00F03709">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rsidR="00F03709" w:rsidRPr="00F03709" w:rsidRDefault="00F03709" w:rsidP="00F03709">
            <w:pPr>
              <w:pStyle w:val="BodyText"/>
              <w:tabs>
                <w:tab w:val="decimal" w:pos="900"/>
              </w:tabs>
              <w:spacing w:after="0" w:line="240" w:lineRule="auto"/>
              <w:ind w:left="-61" w:right="-97"/>
              <w:rPr>
                <w:b/>
                <w:bCs/>
                <w:szCs w:val="22"/>
              </w:rPr>
            </w:pPr>
            <w:r w:rsidRPr="00F03709">
              <w:rPr>
                <w:b/>
                <w:bCs/>
                <w:szCs w:val="22"/>
              </w:rPr>
              <w:t>232,217</w:t>
            </w:r>
          </w:p>
        </w:tc>
      </w:tr>
    </w:tbl>
    <w:p w:rsidR="00D860FA" w:rsidRPr="0019291E" w:rsidRDefault="00D860FA" w:rsidP="00CB44EF">
      <w:pPr>
        <w:spacing w:line="240" w:lineRule="auto"/>
        <w:ind w:left="540" w:right="34"/>
        <w:rPr>
          <w:sz w:val="28"/>
          <w:szCs w:val="28"/>
        </w:rPr>
      </w:pPr>
    </w:p>
    <w:p w:rsidR="00EB5F99" w:rsidRPr="00312F19" w:rsidRDefault="00EB5F99" w:rsidP="009671A8">
      <w:pPr>
        <w:pStyle w:val="Heading1"/>
        <w:numPr>
          <w:ilvl w:val="0"/>
          <w:numId w:val="25"/>
        </w:numPr>
        <w:spacing w:before="0" w:after="0" w:line="240" w:lineRule="atLeast"/>
        <w:ind w:left="540" w:hanging="540"/>
        <w:rPr>
          <w:bCs/>
          <w:szCs w:val="24"/>
        </w:rPr>
      </w:pPr>
      <w:r w:rsidRPr="00312F19">
        <w:rPr>
          <w:bCs/>
          <w:szCs w:val="24"/>
        </w:rPr>
        <w:t>Events after the reporting period</w:t>
      </w:r>
    </w:p>
    <w:p w:rsidR="00EB5F99" w:rsidRPr="004F36B5" w:rsidRDefault="00EB5F99" w:rsidP="00CB44EF">
      <w:pPr>
        <w:spacing w:line="240" w:lineRule="auto"/>
        <w:ind w:left="540" w:right="34"/>
        <w:rPr>
          <w:sz w:val="24"/>
          <w:szCs w:val="24"/>
        </w:rPr>
      </w:pPr>
    </w:p>
    <w:p w:rsidR="006D629D" w:rsidRDefault="00EB5F99" w:rsidP="00EB5F99">
      <w:pPr>
        <w:spacing w:line="240" w:lineRule="atLeast"/>
        <w:ind w:left="540"/>
        <w:jc w:val="both"/>
        <w:rPr>
          <w:szCs w:val="22"/>
        </w:rPr>
      </w:pPr>
      <w:r w:rsidRPr="00434357">
        <w:rPr>
          <w:szCs w:val="22"/>
        </w:rPr>
        <w:t>At the Board of directors’</w:t>
      </w:r>
      <w:r w:rsidR="003F1D7A" w:rsidRPr="00434357">
        <w:rPr>
          <w:szCs w:val="22"/>
        </w:rPr>
        <w:t xml:space="preserve"> meeting of the Company held on </w:t>
      </w:r>
      <w:r w:rsidR="00223E73" w:rsidRPr="00434357">
        <w:rPr>
          <w:rFonts w:cs="Cordia New"/>
          <w:szCs w:val="28"/>
          <w:lang w:val="en-US" w:bidi="th-TH"/>
        </w:rPr>
        <w:t>23</w:t>
      </w:r>
      <w:r w:rsidR="003F1D7A" w:rsidRPr="00434357">
        <w:rPr>
          <w:rFonts w:cs="Cordia New"/>
          <w:szCs w:val="28"/>
          <w:lang w:val="en-US" w:bidi="th-TH"/>
        </w:rPr>
        <w:t xml:space="preserve"> </w:t>
      </w:r>
      <w:r w:rsidR="004274D3" w:rsidRPr="00434357">
        <w:rPr>
          <w:szCs w:val="22"/>
        </w:rPr>
        <w:t>February 201</w:t>
      </w:r>
      <w:r w:rsidR="00223E73" w:rsidRPr="00434357">
        <w:rPr>
          <w:szCs w:val="22"/>
        </w:rPr>
        <w:t>8</w:t>
      </w:r>
      <w:r w:rsidRPr="00434357">
        <w:rPr>
          <w:szCs w:val="22"/>
        </w:rPr>
        <w:t xml:space="preserve">, approved the appropriation of dividend from the </w:t>
      </w:r>
      <w:r w:rsidR="00434357" w:rsidRPr="00434357">
        <w:rPr>
          <w:szCs w:val="22"/>
        </w:rPr>
        <w:t>profit</w:t>
      </w:r>
      <w:r w:rsidRPr="00434357">
        <w:rPr>
          <w:szCs w:val="22"/>
        </w:rPr>
        <w:t xml:space="preserve"> for the year </w:t>
      </w:r>
      <w:r w:rsidR="005058EB" w:rsidRPr="00434357">
        <w:rPr>
          <w:szCs w:val="22"/>
        </w:rPr>
        <w:t>201</w:t>
      </w:r>
      <w:r w:rsidR="00223E73" w:rsidRPr="00434357">
        <w:rPr>
          <w:szCs w:val="22"/>
        </w:rPr>
        <w:t>7</w:t>
      </w:r>
      <w:r w:rsidRPr="00434357">
        <w:rPr>
          <w:szCs w:val="22"/>
        </w:rPr>
        <w:t xml:space="preserve"> o</w:t>
      </w:r>
      <w:r w:rsidRPr="00A46EA6">
        <w:rPr>
          <w:szCs w:val="22"/>
        </w:rPr>
        <w:t>f Baht</w:t>
      </w:r>
      <w:r w:rsidR="00936CEA" w:rsidRPr="00A46EA6">
        <w:rPr>
          <w:szCs w:val="22"/>
        </w:rPr>
        <w:t xml:space="preserve"> </w:t>
      </w:r>
      <w:r w:rsidR="00A46EA6">
        <w:rPr>
          <w:szCs w:val="22"/>
        </w:rPr>
        <w:t xml:space="preserve">1.10 </w:t>
      </w:r>
      <w:r w:rsidRPr="00A46EA6">
        <w:rPr>
          <w:szCs w:val="22"/>
        </w:rPr>
        <w:t>per share, amounting to Baht</w:t>
      </w:r>
      <w:r w:rsidR="003F1D7A" w:rsidRPr="00A46EA6">
        <w:rPr>
          <w:szCs w:val="22"/>
        </w:rPr>
        <w:t xml:space="preserve"> </w:t>
      </w:r>
      <w:r w:rsidR="00A46EA6">
        <w:rPr>
          <w:szCs w:val="22"/>
        </w:rPr>
        <w:t>319.70</w:t>
      </w:r>
      <w:r w:rsidR="003F1D7A" w:rsidRPr="00A46EA6">
        <w:rPr>
          <w:szCs w:val="22"/>
        </w:rPr>
        <w:t xml:space="preserve"> </w:t>
      </w:r>
      <w:r w:rsidRPr="00A46EA6">
        <w:rPr>
          <w:szCs w:val="22"/>
        </w:rPr>
        <w:t>million and general reserve 10% of income for the year 201</w:t>
      </w:r>
      <w:r w:rsidR="00223E73" w:rsidRPr="00A46EA6">
        <w:rPr>
          <w:szCs w:val="22"/>
        </w:rPr>
        <w:t>7</w:t>
      </w:r>
      <w:r w:rsidR="00D27C5B" w:rsidRPr="00A46EA6">
        <w:rPr>
          <w:szCs w:val="22"/>
        </w:rPr>
        <w:t>, amounting to Baht</w:t>
      </w:r>
      <w:r w:rsidR="00A46EA6">
        <w:rPr>
          <w:szCs w:val="22"/>
        </w:rPr>
        <w:t xml:space="preserve"> 79.84</w:t>
      </w:r>
      <w:bookmarkStart w:id="0" w:name="_GoBack"/>
      <w:bookmarkEnd w:id="0"/>
      <w:r w:rsidR="003F1D7A" w:rsidRPr="00A46EA6">
        <w:rPr>
          <w:szCs w:val="22"/>
        </w:rPr>
        <w:t xml:space="preserve"> </w:t>
      </w:r>
      <w:r w:rsidRPr="00A46EA6">
        <w:rPr>
          <w:szCs w:val="22"/>
        </w:rPr>
        <w:t>million. Th</w:t>
      </w:r>
      <w:r w:rsidRPr="00434357">
        <w:rPr>
          <w:szCs w:val="22"/>
        </w:rPr>
        <w:t>e dividend will be paid to shareholders during the year 201</w:t>
      </w:r>
      <w:r w:rsidR="00223E73" w:rsidRPr="00434357">
        <w:rPr>
          <w:szCs w:val="22"/>
        </w:rPr>
        <w:t>8</w:t>
      </w:r>
      <w:r w:rsidRPr="00434357">
        <w:rPr>
          <w:szCs w:val="22"/>
        </w:rPr>
        <w:t>.</w:t>
      </w:r>
    </w:p>
    <w:p w:rsidR="000E0A86" w:rsidRDefault="000E0A86" w:rsidP="000E0A86">
      <w:pPr>
        <w:pStyle w:val="Heading1"/>
        <w:numPr>
          <w:ilvl w:val="0"/>
          <w:numId w:val="0"/>
        </w:numPr>
        <w:spacing w:before="0" w:after="0" w:line="240" w:lineRule="exact"/>
        <w:ind w:left="540"/>
        <w:rPr>
          <w:szCs w:val="24"/>
          <w:lang w:val="pt-BR"/>
        </w:rPr>
      </w:pPr>
    </w:p>
    <w:p w:rsidR="009640FC" w:rsidRPr="000E0A86" w:rsidRDefault="00223E73" w:rsidP="009D2F12">
      <w:pPr>
        <w:pStyle w:val="Heading1"/>
        <w:numPr>
          <w:ilvl w:val="0"/>
          <w:numId w:val="25"/>
        </w:numPr>
        <w:spacing w:before="0" w:after="0" w:line="240" w:lineRule="atLeast"/>
        <w:ind w:left="540" w:hanging="540"/>
        <w:rPr>
          <w:bCs/>
          <w:szCs w:val="24"/>
        </w:rPr>
      </w:pPr>
      <w:r>
        <w:rPr>
          <w:bCs/>
          <w:szCs w:val="24"/>
        </w:rPr>
        <w:br w:type="page"/>
      </w:r>
      <w:r w:rsidR="009640FC" w:rsidRPr="000E0A86">
        <w:rPr>
          <w:bCs/>
          <w:szCs w:val="24"/>
        </w:rPr>
        <w:lastRenderedPageBreak/>
        <w:t>Thai Financial Reporting Standards (TFRS) not yet adopted</w:t>
      </w:r>
    </w:p>
    <w:p w:rsidR="00F86079" w:rsidRPr="006D732B" w:rsidRDefault="00F86079" w:rsidP="00495D73">
      <w:pPr>
        <w:ind w:left="540" w:firstLine="10"/>
        <w:jc w:val="both"/>
        <w:rPr>
          <w:szCs w:val="22"/>
        </w:rPr>
      </w:pPr>
    </w:p>
    <w:p w:rsidR="00E621B7" w:rsidRPr="00E621B7" w:rsidRDefault="00E621B7" w:rsidP="00E621B7">
      <w:pPr>
        <w:ind w:left="540"/>
        <w:jc w:val="both"/>
      </w:pPr>
      <w:r w:rsidRPr="00E621B7">
        <w:t>A number of new and revised TFRS have been issued but are not yet effective and have not been applied in preparing these financial statements.  Those new and revised TFRS that may be relevant to the Group’s operations, which become effective for annual financial periods begi</w:t>
      </w:r>
      <w:r w:rsidR="00493444">
        <w:t>nning on or after 1 January 2017</w:t>
      </w:r>
      <w:r w:rsidRPr="00E621B7">
        <w:t>, are set out below. The Group does not plan to adopt these TFRS early.</w:t>
      </w:r>
    </w:p>
    <w:p w:rsidR="008A0FA9" w:rsidRPr="00CB44EF" w:rsidRDefault="008A0FA9" w:rsidP="00CB44EF">
      <w:pPr>
        <w:spacing w:line="240" w:lineRule="auto"/>
        <w:ind w:right="34"/>
        <w:rPr>
          <w:sz w:val="28"/>
          <w:szCs w:val="24"/>
        </w:rPr>
      </w:pPr>
    </w:p>
    <w:tbl>
      <w:tblPr>
        <w:tblW w:w="9176" w:type="dxa"/>
        <w:tblInd w:w="558" w:type="dxa"/>
        <w:tblLook w:val="01E0" w:firstRow="1" w:lastRow="1" w:firstColumn="1" w:lastColumn="1" w:noHBand="0" w:noVBand="0"/>
      </w:tblPr>
      <w:tblGrid>
        <w:gridCol w:w="2426"/>
        <w:gridCol w:w="6750"/>
      </w:tblGrid>
      <w:tr w:rsidR="00E621B7" w:rsidTr="00CB44EF">
        <w:trPr>
          <w:trHeight w:val="80"/>
          <w:tblHeader/>
        </w:trPr>
        <w:tc>
          <w:tcPr>
            <w:tcW w:w="2426" w:type="dxa"/>
            <w:vAlign w:val="bottom"/>
            <w:hideMark/>
          </w:tcPr>
          <w:p w:rsidR="00E621B7" w:rsidRPr="00B6388D" w:rsidRDefault="008A0FA9">
            <w:pPr>
              <w:pStyle w:val="BodyText"/>
              <w:tabs>
                <w:tab w:val="left" w:pos="1598"/>
              </w:tabs>
              <w:spacing w:after="0"/>
              <w:ind w:right="432"/>
              <w:jc w:val="center"/>
              <w:rPr>
                <w:b/>
                <w:bCs/>
              </w:rPr>
            </w:pPr>
            <w:r>
              <w:br w:type="page"/>
            </w:r>
            <w:r w:rsidR="00E621B7" w:rsidRPr="00B6388D">
              <w:rPr>
                <w:b/>
                <w:bCs/>
              </w:rPr>
              <w:t>TFRS</w:t>
            </w:r>
          </w:p>
        </w:tc>
        <w:tc>
          <w:tcPr>
            <w:tcW w:w="6750" w:type="dxa"/>
            <w:vAlign w:val="bottom"/>
            <w:hideMark/>
          </w:tcPr>
          <w:p w:rsidR="00E621B7" w:rsidRPr="00B6388D" w:rsidRDefault="00E621B7">
            <w:pPr>
              <w:pStyle w:val="BodyText"/>
              <w:spacing w:after="0"/>
              <w:ind w:right="-405"/>
              <w:rPr>
                <w:b/>
                <w:bCs/>
              </w:rPr>
            </w:pPr>
            <w:r w:rsidRPr="00B6388D">
              <w:rPr>
                <w:b/>
                <w:bCs/>
              </w:rPr>
              <w:t xml:space="preserve">                        Topic</w:t>
            </w:r>
          </w:p>
        </w:tc>
      </w:tr>
      <w:tr w:rsidR="00E621B7" w:rsidTr="00CB44EF">
        <w:trPr>
          <w:trHeight w:hRule="exact" w:val="144"/>
          <w:tblHeader/>
        </w:trPr>
        <w:tc>
          <w:tcPr>
            <w:tcW w:w="2426" w:type="dxa"/>
          </w:tcPr>
          <w:p w:rsidR="00E621B7" w:rsidRPr="00B6388D" w:rsidRDefault="00E621B7">
            <w:pPr>
              <w:pStyle w:val="BodyText"/>
              <w:spacing w:after="0"/>
              <w:ind w:right="-405"/>
            </w:pPr>
          </w:p>
        </w:tc>
        <w:tc>
          <w:tcPr>
            <w:tcW w:w="6750" w:type="dxa"/>
          </w:tcPr>
          <w:p w:rsidR="00E621B7" w:rsidRPr="00B6388D" w:rsidRDefault="00E621B7">
            <w:pPr>
              <w:pStyle w:val="BodyText"/>
              <w:spacing w:after="0"/>
            </w:pPr>
          </w:p>
        </w:tc>
      </w:tr>
      <w:tr w:rsidR="00E621B7" w:rsidTr="00CB44EF">
        <w:trPr>
          <w:trHeight w:val="122"/>
        </w:trPr>
        <w:tc>
          <w:tcPr>
            <w:tcW w:w="2426" w:type="dxa"/>
            <w:hideMark/>
          </w:tcPr>
          <w:p w:rsidR="00E621B7" w:rsidRPr="00B6388D" w:rsidRDefault="00D750B8">
            <w:pPr>
              <w:pStyle w:val="BodyText"/>
              <w:spacing w:after="0"/>
              <w:ind w:right="-405"/>
              <w:rPr>
                <w:szCs w:val="22"/>
              </w:rPr>
            </w:pPr>
            <w:r>
              <w:rPr>
                <w:color w:val="000000"/>
                <w:szCs w:val="22"/>
              </w:rPr>
              <w:t>TAS 1 (revised 2016</w:t>
            </w:r>
            <w:r w:rsidR="00E621B7" w:rsidRPr="00B6388D">
              <w:rPr>
                <w:color w:val="000000"/>
                <w:szCs w:val="22"/>
              </w:rPr>
              <w:t>)</w:t>
            </w:r>
          </w:p>
        </w:tc>
        <w:tc>
          <w:tcPr>
            <w:tcW w:w="6750" w:type="dxa"/>
            <w:hideMark/>
          </w:tcPr>
          <w:p w:rsidR="00E621B7" w:rsidRPr="00B6388D" w:rsidRDefault="00E621B7">
            <w:pPr>
              <w:pStyle w:val="BodyText"/>
              <w:spacing w:after="0"/>
              <w:rPr>
                <w:szCs w:val="22"/>
              </w:rPr>
            </w:pPr>
            <w:r w:rsidRPr="00B6388D">
              <w:rPr>
                <w:color w:val="000000"/>
                <w:szCs w:val="22"/>
              </w:rPr>
              <w:t>Presentation of Financial Statements</w:t>
            </w:r>
          </w:p>
        </w:tc>
      </w:tr>
      <w:tr w:rsidR="00E621B7" w:rsidTr="00CB44EF">
        <w:trPr>
          <w:trHeight w:val="122"/>
        </w:trPr>
        <w:tc>
          <w:tcPr>
            <w:tcW w:w="2426" w:type="dxa"/>
            <w:hideMark/>
          </w:tcPr>
          <w:p w:rsidR="00E621B7" w:rsidRPr="00B6388D" w:rsidRDefault="00D750B8">
            <w:pPr>
              <w:pStyle w:val="BodyText"/>
              <w:spacing w:after="0"/>
              <w:ind w:right="-405"/>
              <w:rPr>
                <w:szCs w:val="22"/>
              </w:rPr>
            </w:pPr>
            <w:r>
              <w:rPr>
                <w:color w:val="000000"/>
                <w:szCs w:val="22"/>
              </w:rPr>
              <w:t>TAS 2 (revised 2016</w:t>
            </w:r>
            <w:r w:rsidR="00E621B7" w:rsidRPr="00B6388D">
              <w:rPr>
                <w:color w:val="000000"/>
                <w:szCs w:val="22"/>
              </w:rPr>
              <w:t>)</w:t>
            </w:r>
          </w:p>
        </w:tc>
        <w:tc>
          <w:tcPr>
            <w:tcW w:w="6750" w:type="dxa"/>
            <w:hideMark/>
          </w:tcPr>
          <w:p w:rsidR="00E621B7" w:rsidRPr="00B6388D" w:rsidRDefault="00E621B7">
            <w:pPr>
              <w:pStyle w:val="BodyText"/>
              <w:spacing w:after="0"/>
              <w:rPr>
                <w:szCs w:val="22"/>
              </w:rPr>
            </w:pPr>
            <w:r w:rsidRPr="00B6388D">
              <w:rPr>
                <w:color w:val="000000"/>
                <w:szCs w:val="22"/>
              </w:rPr>
              <w:t>Inventories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7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Statement of Cash Flows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8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Accounting Policies, Changes in Accounting Estimates and Errors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10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Events After the Reporting Period</w:t>
            </w:r>
          </w:p>
        </w:tc>
      </w:tr>
      <w:tr w:rsidR="00E621B7" w:rsidTr="00CB44EF">
        <w:trPr>
          <w:trHeight w:val="122"/>
        </w:trPr>
        <w:tc>
          <w:tcPr>
            <w:tcW w:w="2426" w:type="dxa"/>
            <w:hideMark/>
          </w:tcPr>
          <w:p w:rsidR="00E621B7" w:rsidRPr="00D750B8" w:rsidRDefault="00E621B7">
            <w:pPr>
              <w:pStyle w:val="BodyText"/>
              <w:spacing w:after="0"/>
              <w:ind w:right="-405"/>
              <w:rPr>
                <w:szCs w:val="22"/>
              </w:rPr>
            </w:pPr>
            <w:r w:rsidRPr="00D750B8">
              <w:rPr>
                <w:color w:val="000000"/>
                <w:szCs w:val="22"/>
              </w:rPr>
              <w:t>TAS 11 (revised 2</w:t>
            </w:r>
            <w:r w:rsidR="00D750B8" w:rsidRPr="00D750B8">
              <w:rPr>
                <w:color w:val="000000"/>
                <w:szCs w:val="22"/>
              </w:rPr>
              <w:t>016</w:t>
            </w:r>
            <w:r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Construction Contracts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12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Income Taxes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16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Property, Plant and Equipment</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17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Leases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18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Revenue</w:t>
            </w:r>
          </w:p>
        </w:tc>
      </w:tr>
      <w:tr w:rsidR="00E621B7" w:rsidTr="00CB44EF">
        <w:trPr>
          <w:trHeight w:val="122"/>
        </w:trPr>
        <w:tc>
          <w:tcPr>
            <w:tcW w:w="2426" w:type="dxa"/>
            <w:hideMark/>
          </w:tcPr>
          <w:p w:rsidR="00E621B7" w:rsidRPr="00D750B8" w:rsidRDefault="00D750B8">
            <w:pPr>
              <w:pStyle w:val="BodyText"/>
              <w:spacing w:after="0"/>
              <w:ind w:right="-405"/>
              <w:rPr>
                <w:color w:val="000000"/>
                <w:szCs w:val="22"/>
              </w:rPr>
            </w:pPr>
            <w:r w:rsidRPr="00D750B8">
              <w:rPr>
                <w:color w:val="000000"/>
                <w:szCs w:val="22"/>
              </w:rPr>
              <w:t>TAS 19 (revised 2016</w:t>
            </w:r>
            <w:r w:rsidR="00E621B7" w:rsidRPr="00D750B8">
              <w:rPr>
                <w:color w:val="000000"/>
                <w:szCs w:val="22"/>
              </w:rPr>
              <w:t>)</w:t>
            </w:r>
          </w:p>
        </w:tc>
        <w:tc>
          <w:tcPr>
            <w:tcW w:w="6750" w:type="dxa"/>
            <w:hideMark/>
          </w:tcPr>
          <w:p w:rsidR="00E621B7" w:rsidRPr="00D750B8" w:rsidRDefault="00E621B7">
            <w:pPr>
              <w:pStyle w:val="BodyText"/>
              <w:spacing w:after="0"/>
              <w:rPr>
                <w:color w:val="000000"/>
                <w:szCs w:val="22"/>
              </w:rPr>
            </w:pPr>
            <w:r w:rsidRPr="00D750B8">
              <w:rPr>
                <w:color w:val="000000"/>
                <w:szCs w:val="22"/>
              </w:rPr>
              <w:t>Employee Benefits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21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The Effects of Changes in Foreign Exchange Rates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23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Borrowing Costs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24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Related Party Disclosures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26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Accounting and Reporting by Retirement Benefit Plans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27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Separate Financial Statements</w:t>
            </w:r>
          </w:p>
        </w:tc>
      </w:tr>
      <w:tr w:rsidR="00E621B7" w:rsidTr="00CB44EF">
        <w:trPr>
          <w:trHeight w:val="122"/>
        </w:trPr>
        <w:tc>
          <w:tcPr>
            <w:tcW w:w="2426" w:type="dxa"/>
            <w:hideMark/>
          </w:tcPr>
          <w:p w:rsidR="00E621B7" w:rsidRPr="00D750B8" w:rsidRDefault="00E621B7">
            <w:pPr>
              <w:pStyle w:val="BodyText"/>
              <w:spacing w:after="0"/>
              <w:ind w:right="-405"/>
              <w:rPr>
                <w:szCs w:val="22"/>
              </w:rPr>
            </w:pPr>
            <w:r w:rsidRPr="00D750B8">
              <w:rPr>
                <w:color w:val="000000"/>
                <w:szCs w:val="22"/>
              </w:rPr>
              <w:t>TAS</w:t>
            </w:r>
            <w:r w:rsidR="00D750B8" w:rsidRPr="00D750B8">
              <w:rPr>
                <w:color w:val="000000"/>
                <w:szCs w:val="22"/>
              </w:rPr>
              <w:t xml:space="preserve"> 28 (revised 2016</w:t>
            </w:r>
            <w:r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Investments in Associates and Joint Ventures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33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Earnings Per Share</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34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Interim Financial Reporting</w:t>
            </w:r>
          </w:p>
        </w:tc>
      </w:tr>
      <w:tr w:rsidR="00E621B7" w:rsidTr="00CB44EF">
        <w:trPr>
          <w:trHeight w:val="122"/>
        </w:trPr>
        <w:tc>
          <w:tcPr>
            <w:tcW w:w="2426" w:type="dxa"/>
            <w:hideMark/>
          </w:tcPr>
          <w:p w:rsidR="00E621B7" w:rsidRPr="00D750B8" w:rsidRDefault="00D750B8">
            <w:pPr>
              <w:pStyle w:val="BodyText"/>
              <w:spacing w:after="0"/>
              <w:ind w:right="-405"/>
              <w:rPr>
                <w:color w:val="000000"/>
                <w:szCs w:val="22"/>
              </w:rPr>
            </w:pPr>
            <w:r w:rsidRPr="00D750B8">
              <w:rPr>
                <w:color w:val="000000"/>
                <w:szCs w:val="22"/>
              </w:rPr>
              <w:t>TAS 36 (revised 2016</w:t>
            </w:r>
            <w:r w:rsidR="00E621B7" w:rsidRPr="00D750B8">
              <w:rPr>
                <w:color w:val="000000"/>
                <w:szCs w:val="22"/>
              </w:rPr>
              <w:t>)</w:t>
            </w:r>
          </w:p>
        </w:tc>
        <w:tc>
          <w:tcPr>
            <w:tcW w:w="6750" w:type="dxa"/>
            <w:hideMark/>
          </w:tcPr>
          <w:p w:rsidR="00E621B7" w:rsidRPr="00D750B8" w:rsidRDefault="00E621B7">
            <w:pPr>
              <w:pStyle w:val="BodyText"/>
              <w:spacing w:after="0"/>
              <w:rPr>
                <w:color w:val="000000"/>
                <w:szCs w:val="22"/>
              </w:rPr>
            </w:pPr>
            <w:r w:rsidRPr="00D750B8">
              <w:rPr>
                <w:color w:val="000000"/>
                <w:szCs w:val="22"/>
              </w:rPr>
              <w:t>Impairment of Assets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37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Provisions, Contingent Liabilities and Contingent Assets</w:t>
            </w:r>
          </w:p>
        </w:tc>
      </w:tr>
      <w:tr w:rsidR="00E621B7" w:rsidTr="00CB44EF">
        <w:trPr>
          <w:trHeight w:val="122"/>
        </w:trPr>
        <w:tc>
          <w:tcPr>
            <w:tcW w:w="2426" w:type="dxa"/>
            <w:hideMark/>
          </w:tcPr>
          <w:p w:rsidR="00E621B7" w:rsidRPr="00D750B8" w:rsidRDefault="00D750B8">
            <w:pPr>
              <w:pStyle w:val="BodyText"/>
              <w:spacing w:after="0"/>
              <w:ind w:right="-405"/>
              <w:rPr>
                <w:color w:val="000000"/>
                <w:szCs w:val="22"/>
              </w:rPr>
            </w:pPr>
            <w:r w:rsidRPr="00D750B8">
              <w:rPr>
                <w:color w:val="000000"/>
                <w:szCs w:val="22"/>
              </w:rPr>
              <w:t>TAS 38 (revised 2016</w:t>
            </w:r>
            <w:r w:rsidR="00E621B7" w:rsidRPr="00D750B8">
              <w:rPr>
                <w:color w:val="000000"/>
                <w:szCs w:val="22"/>
              </w:rPr>
              <w:t>)</w:t>
            </w:r>
          </w:p>
        </w:tc>
        <w:tc>
          <w:tcPr>
            <w:tcW w:w="6750" w:type="dxa"/>
            <w:hideMark/>
          </w:tcPr>
          <w:p w:rsidR="00E621B7" w:rsidRPr="00D750B8" w:rsidRDefault="00E621B7">
            <w:pPr>
              <w:pStyle w:val="BodyText"/>
              <w:spacing w:after="0"/>
              <w:rPr>
                <w:color w:val="000000"/>
                <w:szCs w:val="22"/>
              </w:rPr>
            </w:pPr>
            <w:r w:rsidRPr="00D750B8">
              <w:rPr>
                <w:color w:val="000000"/>
                <w:szCs w:val="22"/>
              </w:rPr>
              <w:t>Intangible Assets</w:t>
            </w:r>
          </w:p>
        </w:tc>
      </w:tr>
      <w:tr w:rsidR="00E621B7" w:rsidTr="00CB44EF">
        <w:trPr>
          <w:trHeight w:val="122"/>
        </w:trPr>
        <w:tc>
          <w:tcPr>
            <w:tcW w:w="2426" w:type="dxa"/>
            <w:hideMark/>
          </w:tcPr>
          <w:p w:rsidR="00E621B7" w:rsidRPr="00D750B8" w:rsidRDefault="00D750B8">
            <w:pPr>
              <w:pStyle w:val="BodyText"/>
              <w:spacing w:after="0"/>
              <w:ind w:right="-405"/>
              <w:rPr>
                <w:szCs w:val="22"/>
              </w:rPr>
            </w:pPr>
            <w:r w:rsidRPr="00D750B8">
              <w:rPr>
                <w:color w:val="000000"/>
                <w:szCs w:val="22"/>
              </w:rPr>
              <w:t>TAS 40 (revised 2016</w:t>
            </w:r>
            <w:r w:rsidR="00E621B7" w:rsidRPr="00D750B8">
              <w:rPr>
                <w:color w:val="000000"/>
                <w:szCs w:val="22"/>
              </w:rPr>
              <w:t>)</w:t>
            </w:r>
          </w:p>
        </w:tc>
        <w:tc>
          <w:tcPr>
            <w:tcW w:w="6750" w:type="dxa"/>
            <w:hideMark/>
          </w:tcPr>
          <w:p w:rsidR="00E621B7" w:rsidRPr="00D750B8" w:rsidRDefault="00E621B7">
            <w:pPr>
              <w:pStyle w:val="BodyText"/>
              <w:spacing w:after="0"/>
              <w:rPr>
                <w:szCs w:val="22"/>
              </w:rPr>
            </w:pPr>
            <w:r w:rsidRPr="00D750B8">
              <w:rPr>
                <w:color w:val="000000"/>
                <w:szCs w:val="22"/>
              </w:rPr>
              <w:t>Investment Property</w:t>
            </w:r>
          </w:p>
        </w:tc>
      </w:tr>
      <w:tr w:rsidR="00D750B8" w:rsidTr="00CB44EF">
        <w:trPr>
          <w:trHeight w:val="122"/>
        </w:trPr>
        <w:tc>
          <w:tcPr>
            <w:tcW w:w="2426" w:type="dxa"/>
          </w:tcPr>
          <w:p w:rsidR="00D750B8" w:rsidRPr="00D750B8" w:rsidRDefault="00D750B8" w:rsidP="00D750B8">
            <w:pPr>
              <w:pStyle w:val="BodyText"/>
              <w:spacing w:after="0"/>
              <w:ind w:right="-405"/>
              <w:rPr>
                <w:color w:val="000000"/>
                <w:szCs w:val="22"/>
              </w:rPr>
            </w:pPr>
            <w:r w:rsidRPr="00D750B8">
              <w:rPr>
                <w:color w:val="000000"/>
                <w:szCs w:val="22"/>
              </w:rPr>
              <w:t>TAS 105 (revised 2016)</w:t>
            </w:r>
          </w:p>
        </w:tc>
        <w:tc>
          <w:tcPr>
            <w:tcW w:w="6750" w:type="dxa"/>
          </w:tcPr>
          <w:p w:rsidR="00D750B8" w:rsidRPr="00D750B8" w:rsidRDefault="00D750B8" w:rsidP="00D750B8">
            <w:pPr>
              <w:pStyle w:val="BodyText"/>
              <w:spacing w:after="0"/>
              <w:rPr>
                <w:color w:val="000000"/>
                <w:szCs w:val="22"/>
              </w:rPr>
            </w:pPr>
            <w:r w:rsidRPr="00D750B8">
              <w:rPr>
                <w:color w:val="000000"/>
                <w:szCs w:val="22"/>
              </w:rPr>
              <w:t>Accounting for Investments in Debt and Equity Securities</w:t>
            </w:r>
          </w:p>
        </w:tc>
      </w:tr>
      <w:tr w:rsidR="00D750B8" w:rsidTr="00CB44EF">
        <w:trPr>
          <w:trHeight w:val="122"/>
        </w:trPr>
        <w:tc>
          <w:tcPr>
            <w:tcW w:w="2426" w:type="dxa"/>
          </w:tcPr>
          <w:p w:rsidR="00D750B8" w:rsidRPr="00D750B8" w:rsidRDefault="00D750B8" w:rsidP="00D750B8">
            <w:pPr>
              <w:pStyle w:val="BodyText"/>
              <w:spacing w:after="0"/>
              <w:ind w:right="-405"/>
              <w:rPr>
                <w:color w:val="000000"/>
                <w:szCs w:val="22"/>
              </w:rPr>
            </w:pPr>
            <w:r w:rsidRPr="00D750B8">
              <w:rPr>
                <w:color w:val="000000"/>
                <w:szCs w:val="22"/>
              </w:rPr>
              <w:t>TAS 107 (revised 2016)</w:t>
            </w:r>
          </w:p>
        </w:tc>
        <w:tc>
          <w:tcPr>
            <w:tcW w:w="6750" w:type="dxa"/>
          </w:tcPr>
          <w:p w:rsidR="00D750B8" w:rsidRPr="00D750B8" w:rsidRDefault="00D750B8" w:rsidP="00D750B8">
            <w:pPr>
              <w:pStyle w:val="BodyText"/>
              <w:spacing w:after="0"/>
              <w:rPr>
                <w:color w:val="000000"/>
                <w:szCs w:val="22"/>
              </w:rPr>
            </w:pPr>
            <w:r w:rsidRPr="00D750B8">
              <w:rPr>
                <w:color w:val="000000"/>
                <w:szCs w:val="22"/>
              </w:rPr>
              <w:t>Financial Instruments: Disclosure and Presentation</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TFRS 3 (revised 2016)</w:t>
            </w:r>
          </w:p>
        </w:tc>
        <w:tc>
          <w:tcPr>
            <w:tcW w:w="6750" w:type="dxa"/>
            <w:hideMark/>
          </w:tcPr>
          <w:p w:rsidR="00D750B8" w:rsidRPr="00D750B8" w:rsidRDefault="00D750B8" w:rsidP="00D750B8">
            <w:pPr>
              <w:pStyle w:val="BodyText"/>
              <w:spacing w:after="0"/>
              <w:rPr>
                <w:szCs w:val="22"/>
              </w:rPr>
            </w:pPr>
            <w:r w:rsidRPr="00D750B8">
              <w:rPr>
                <w:color w:val="000000"/>
                <w:szCs w:val="22"/>
              </w:rPr>
              <w:t>Business Combinations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TFRS 8 (revised 2016)</w:t>
            </w:r>
          </w:p>
        </w:tc>
        <w:tc>
          <w:tcPr>
            <w:tcW w:w="6750" w:type="dxa"/>
            <w:hideMark/>
          </w:tcPr>
          <w:p w:rsidR="00D750B8" w:rsidRPr="00D750B8" w:rsidRDefault="00D750B8" w:rsidP="00D750B8">
            <w:pPr>
              <w:pStyle w:val="BodyText"/>
              <w:spacing w:after="0"/>
              <w:rPr>
                <w:szCs w:val="22"/>
              </w:rPr>
            </w:pPr>
            <w:r w:rsidRPr="00D750B8">
              <w:rPr>
                <w:color w:val="000000"/>
                <w:szCs w:val="22"/>
              </w:rPr>
              <w:t>Operating Segments</w:t>
            </w:r>
          </w:p>
        </w:tc>
      </w:tr>
      <w:tr w:rsidR="00D750B8" w:rsidTr="00CB44EF">
        <w:trPr>
          <w:trHeight w:val="122"/>
        </w:trPr>
        <w:tc>
          <w:tcPr>
            <w:tcW w:w="2426" w:type="dxa"/>
            <w:hideMark/>
          </w:tcPr>
          <w:p w:rsidR="00D750B8" w:rsidRPr="00D750B8" w:rsidRDefault="00D750B8" w:rsidP="00D750B8">
            <w:pPr>
              <w:pStyle w:val="BodyText"/>
              <w:spacing w:after="0"/>
              <w:ind w:right="-405"/>
              <w:rPr>
                <w:color w:val="000000"/>
                <w:szCs w:val="22"/>
              </w:rPr>
            </w:pPr>
            <w:r w:rsidRPr="00D750B8">
              <w:rPr>
                <w:color w:val="000000"/>
                <w:szCs w:val="22"/>
              </w:rPr>
              <w:t>TFRS 10 (revised 2016)</w:t>
            </w:r>
          </w:p>
        </w:tc>
        <w:tc>
          <w:tcPr>
            <w:tcW w:w="6750" w:type="dxa"/>
            <w:hideMark/>
          </w:tcPr>
          <w:p w:rsidR="00D750B8" w:rsidRPr="00D750B8" w:rsidRDefault="00D750B8" w:rsidP="00D750B8">
            <w:pPr>
              <w:pStyle w:val="BodyText"/>
              <w:spacing w:after="0"/>
              <w:rPr>
                <w:color w:val="000000"/>
                <w:szCs w:val="22"/>
              </w:rPr>
            </w:pPr>
            <w:r w:rsidRPr="00D750B8">
              <w:rPr>
                <w:color w:val="000000"/>
                <w:szCs w:val="22"/>
              </w:rPr>
              <w:t>Consolidated Financial Statements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TFRS 11 (revised 2016)</w:t>
            </w:r>
          </w:p>
        </w:tc>
        <w:tc>
          <w:tcPr>
            <w:tcW w:w="6750" w:type="dxa"/>
            <w:hideMark/>
          </w:tcPr>
          <w:p w:rsidR="00D750B8" w:rsidRPr="00D750B8" w:rsidRDefault="00D750B8" w:rsidP="00D750B8">
            <w:pPr>
              <w:pStyle w:val="BodyText"/>
              <w:spacing w:after="0"/>
              <w:rPr>
                <w:szCs w:val="22"/>
              </w:rPr>
            </w:pPr>
            <w:r w:rsidRPr="00D750B8">
              <w:rPr>
                <w:color w:val="000000"/>
                <w:szCs w:val="22"/>
              </w:rPr>
              <w:t>Joint Arrangements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TFRS 12 (revised 2016)</w:t>
            </w:r>
          </w:p>
        </w:tc>
        <w:tc>
          <w:tcPr>
            <w:tcW w:w="6750" w:type="dxa"/>
            <w:hideMark/>
          </w:tcPr>
          <w:p w:rsidR="00D750B8" w:rsidRPr="00D750B8" w:rsidRDefault="00D750B8" w:rsidP="00D750B8">
            <w:pPr>
              <w:pStyle w:val="BodyText"/>
              <w:spacing w:after="0"/>
              <w:rPr>
                <w:szCs w:val="22"/>
              </w:rPr>
            </w:pPr>
            <w:r w:rsidRPr="00D750B8">
              <w:rPr>
                <w:color w:val="000000"/>
                <w:szCs w:val="22"/>
              </w:rPr>
              <w:t>Disclosure of Interests in Other Entities</w:t>
            </w:r>
          </w:p>
        </w:tc>
      </w:tr>
      <w:tr w:rsidR="00D750B8" w:rsidTr="00CB44EF">
        <w:trPr>
          <w:trHeight w:val="122"/>
        </w:trPr>
        <w:tc>
          <w:tcPr>
            <w:tcW w:w="2426" w:type="dxa"/>
            <w:hideMark/>
          </w:tcPr>
          <w:p w:rsidR="00D750B8" w:rsidRPr="00D750B8" w:rsidRDefault="00D750B8" w:rsidP="00D750B8">
            <w:pPr>
              <w:pStyle w:val="BodyText"/>
              <w:spacing w:after="0"/>
              <w:ind w:right="-405"/>
              <w:rPr>
                <w:color w:val="000000"/>
                <w:szCs w:val="22"/>
              </w:rPr>
            </w:pPr>
            <w:r w:rsidRPr="00D750B8">
              <w:rPr>
                <w:color w:val="000000"/>
                <w:szCs w:val="22"/>
              </w:rPr>
              <w:t>TFRS 13 (revised 2016)</w:t>
            </w:r>
          </w:p>
        </w:tc>
        <w:tc>
          <w:tcPr>
            <w:tcW w:w="6750" w:type="dxa"/>
            <w:hideMark/>
          </w:tcPr>
          <w:p w:rsidR="00D750B8" w:rsidRPr="00D750B8" w:rsidRDefault="00D750B8" w:rsidP="00D750B8">
            <w:pPr>
              <w:pStyle w:val="BodyText"/>
              <w:spacing w:after="0"/>
              <w:rPr>
                <w:color w:val="000000"/>
                <w:szCs w:val="22"/>
              </w:rPr>
            </w:pPr>
            <w:r w:rsidRPr="00D750B8">
              <w:rPr>
                <w:color w:val="000000"/>
                <w:szCs w:val="22"/>
              </w:rPr>
              <w:t>Fair Value Measurement</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TSIC 15 (revised 2016)</w:t>
            </w:r>
          </w:p>
        </w:tc>
        <w:tc>
          <w:tcPr>
            <w:tcW w:w="6750" w:type="dxa"/>
            <w:hideMark/>
          </w:tcPr>
          <w:p w:rsidR="00904608" w:rsidRPr="00D750B8" w:rsidRDefault="006D629D" w:rsidP="007D66E4">
            <w:pPr>
              <w:pStyle w:val="BodyText"/>
              <w:spacing w:after="0"/>
              <w:rPr>
                <w:szCs w:val="22"/>
              </w:rPr>
            </w:pPr>
            <w:r w:rsidRPr="00C968D0">
              <w:rPr>
                <w:color w:val="000000"/>
                <w:szCs w:val="22"/>
              </w:rPr>
              <w:t>Operating Leases-</w:t>
            </w:r>
            <w:r w:rsidR="00D750B8" w:rsidRPr="00C968D0">
              <w:rPr>
                <w:color w:val="000000"/>
                <w:szCs w:val="22"/>
              </w:rPr>
              <w:t>Incentives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TSIC 25 (revised 2016)</w:t>
            </w:r>
          </w:p>
        </w:tc>
        <w:tc>
          <w:tcPr>
            <w:tcW w:w="6750" w:type="dxa"/>
            <w:hideMark/>
          </w:tcPr>
          <w:p w:rsidR="000E0A86" w:rsidRPr="00D750B8" w:rsidRDefault="006D629D" w:rsidP="000E0A86">
            <w:pPr>
              <w:pStyle w:val="BodyText"/>
              <w:spacing w:after="0"/>
              <w:rPr>
                <w:szCs w:val="22"/>
              </w:rPr>
            </w:pPr>
            <w:r>
              <w:rPr>
                <w:color w:val="000000"/>
                <w:szCs w:val="22"/>
              </w:rPr>
              <w:t>Income Taxes-</w:t>
            </w:r>
            <w:r w:rsidR="00D750B8" w:rsidRPr="00D750B8">
              <w:rPr>
                <w:color w:val="000000"/>
                <w:szCs w:val="22"/>
              </w:rPr>
              <w:t>Changes in the Tax Status of an Enterprise or its Shareholders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TSIC 27 (revised 2016)</w:t>
            </w:r>
          </w:p>
        </w:tc>
        <w:tc>
          <w:tcPr>
            <w:tcW w:w="6750" w:type="dxa"/>
            <w:hideMark/>
          </w:tcPr>
          <w:p w:rsidR="00D750B8" w:rsidRPr="00D750B8" w:rsidRDefault="00D750B8" w:rsidP="00D750B8">
            <w:pPr>
              <w:pStyle w:val="BodyText"/>
              <w:spacing w:after="0"/>
              <w:rPr>
                <w:szCs w:val="22"/>
              </w:rPr>
            </w:pPr>
            <w:r w:rsidRPr="00D750B8">
              <w:rPr>
                <w:color w:val="000000"/>
                <w:szCs w:val="22"/>
              </w:rPr>
              <w:t>Evaluating the Substance of Transactions in the Legal Form of a Lease</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TSIC 31 (revised 2016)</w:t>
            </w:r>
          </w:p>
        </w:tc>
        <w:tc>
          <w:tcPr>
            <w:tcW w:w="6750" w:type="dxa"/>
            <w:hideMark/>
          </w:tcPr>
          <w:p w:rsidR="00D750B8" w:rsidRPr="00D750B8" w:rsidRDefault="006D629D" w:rsidP="006D629D">
            <w:pPr>
              <w:pStyle w:val="BodyText"/>
              <w:spacing w:after="0"/>
              <w:rPr>
                <w:szCs w:val="22"/>
              </w:rPr>
            </w:pPr>
            <w:r>
              <w:rPr>
                <w:color w:val="000000"/>
                <w:szCs w:val="22"/>
              </w:rPr>
              <w:t>Revenue-</w:t>
            </w:r>
            <w:r w:rsidR="00D750B8" w:rsidRPr="00D750B8">
              <w:rPr>
                <w:color w:val="000000"/>
                <w:szCs w:val="22"/>
              </w:rPr>
              <w:t>Barter Transactions Involving Advertising Services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TSIC 32 (revised 2016)</w:t>
            </w:r>
          </w:p>
        </w:tc>
        <w:tc>
          <w:tcPr>
            <w:tcW w:w="6750" w:type="dxa"/>
            <w:hideMark/>
          </w:tcPr>
          <w:p w:rsidR="00D750B8" w:rsidRPr="00D750B8" w:rsidRDefault="006D629D" w:rsidP="00D750B8">
            <w:pPr>
              <w:pStyle w:val="BodyText"/>
              <w:spacing w:after="0"/>
              <w:rPr>
                <w:szCs w:val="22"/>
              </w:rPr>
            </w:pPr>
            <w:r>
              <w:rPr>
                <w:color w:val="000000"/>
                <w:szCs w:val="22"/>
              </w:rPr>
              <w:t>Intangible Assets-</w:t>
            </w:r>
            <w:r w:rsidR="00D750B8" w:rsidRPr="00D750B8">
              <w:rPr>
                <w:color w:val="000000"/>
                <w:szCs w:val="22"/>
              </w:rPr>
              <w:t>Web Site Costs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TFRIC 1 (revised 2016)</w:t>
            </w:r>
          </w:p>
        </w:tc>
        <w:tc>
          <w:tcPr>
            <w:tcW w:w="6750" w:type="dxa"/>
            <w:hideMark/>
          </w:tcPr>
          <w:p w:rsidR="00D750B8" w:rsidRPr="00D750B8" w:rsidRDefault="00D750B8" w:rsidP="00D750B8">
            <w:pPr>
              <w:pStyle w:val="BodyText"/>
              <w:spacing w:after="0"/>
              <w:ind w:right="-202"/>
              <w:rPr>
                <w:szCs w:val="22"/>
              </w:rPr>
            </w:pPr>
            <w:r w:rsidRPr="00D750B8">
              <w:rPr>
                <w:color w:val="000000"/>
                <w:szCs w:val="22"/>
              </w:rPr>
              <w:t>Changes in Existing Decommissioning, Restoration and Similar Liabilities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TFRIC 4 (revised 2016)</w:t>
            </w:r>
          </w:p>
        </w:tc>
        <w:tc>
          <w:tcPr>
            <w:tcW w:w="6750" w:type="dxa"/>
            <w:hideMark/>
          </w:tcPr>
          <w:p w:rsidR="00D750B8" w:rsidRPr="00D750B8" w:rsidRDefault="00D750B8" w:rsidP="00D750B8">
            <w:pPr>
              <w:pStyle w:val="BodyText"/>
              <w:spacing w:after="0"/>
              <w:rPr>
                <w:szCs w:val="22"/>
              </w:rPr>
            </w:pPr>
            <w:r w:rsidRPr="00D750B8">
              <w:rPr>
                <w:color w:val="000000"/>
                <w:szCs w:val="22"/>
              </w:rPr>
              <w:t>Determining Whether an Arrangement Contains a Lease</w:t>
            </w:r>
          </w:p>
        </w:tc>
      </w:tr>
      <w:tr w:rsidR="00D750B8" w:rsidTr="00CB44EF">
        <w:trPr>
          <w:trHeight w:val="122"/>
        </w:trPr>
        <w:tc>
          <w:tcPr>
            <w:tcW w:w="2426" w:type="dxa"/>
            <w:hideMark/>
          </w:tcPr>
          <w:p w:rsidR="00D750B8" w:rsidRPr="00D750B8" w:rsidRDefault="00473E7C" w:rsidP="00D750B8">
            <w:pPr>
              <w:pStyle w:val="BodyText"/>
              <w:spacing w:after="0"/>
              <w:ind w:right="-405"/>
              <w:rPr>
                <w:szCs w:val="22"/>
              </w:rPr>
            </w:pPr>
            <w:r>
              <w:rPr>
                <w:color w:val="000000"/>
                <w:szCs w:val="22"/>
              </w:rPr>
              <w:t>TFRIC 10 (revised 2016</w:t>
            </w:r>
            <w:r w:rsidR="00D750B8" w:rsidRPr="00D750B8">
              <w:rPr>
                <w:color w:val="000000"/>
                <w:szCs w:val="22"/>
              </w:rPr>
              <w:t>)</w:t>
            </w:r>
          </w:p>
        </w:tc>
        <w:tc>
          <w:tcPr>
            <w:tcW w:w="6750" w:type="dxa"/>
            <w:hideMark/>
          </w:tcPr>
          <w:p w:rsidR="00D750B8" w:rsidRPr="00D750B8" w:rsidRDefault="00D750B8" w:rsidP="00D750B8">
            <w:pPr>
              <w:pStyle w:val="BodyText"/>
              <w:spacing w:after="0"/>
              <w:rPr>
                <w:szCs w:val="22"/>
              </w:rPr>
            </w:pPr>
            <w:r w:rsidRPr="00D750B8">
              <w:rPr>
                <w:color w:val="000000"/>
                <w:szCs w:val="22"/>
              </w:rPr>
              <w:t>Interim Financial Reporting and Impairment</w:t>
            </w:r>
          </w:p>
        </w:tc>
      </w:tr>
      <w:tr w:rsidR="00D750B8" w:rsidTr="00CB44EF">
        <w:trPr>
          <w:trHeight w:val="122"/>
        </w:trPr>
        <w:tc>
          <w:tcPr>
            <w:tcW w:w="2426" w:type="dxa"/>
            <w:hideMark/>
          </w:tcPr>
          <w:p w:rsidR="00D750B8" w:rsidRPr="00D750B8" w:rsidRDefault="00473E7C" w:rsidP="00D750B8">
            <w:pPr>
              <w:pStyle w:val="BodyText"/>
              <w:spacing w:after="0"/>
              <w:ind w:right="-405"/>
              <w:rPr>
                <w:szCs w:val="22"/>
              </w:rPr>
            </w:pPr>
            <w:r>
              <w:rPr>
                <w:color w:val="000000"/>
                <w:szCs w:val="22"/>
              </w:rPr>
              <w:t>TFRIC 13 (revised 2016</w:t>
            </w:r>
            <w:r w:rsidR="00D750B8" w:rsidRPr="00D750B8">
              <w:rPr>
                <w:color w:val="000000"/>
                <w:szCs w:val="22"/>
              </w:rPr>
              <w:t>)</w:t>
            </w:r>
          </w:p>
        </w:tc>
        <w:tc>
          <w:tcPr>
            <w:tcW w:w="6750" w:type="dxa"/>
            <w:hideMark/>
          </w:tcPr>
          <w:p w:rsidR="00D750B8" w:rsidRPr="00D750B8" w:rsidRDefault="00D750B8" w:rsidP="00D750B8">
            <w:pPr>
              <w:pStyle w:val="BodyText"/>
              <w:spacing w:after="0"/>
              <w:rPr>
                <w:szCs w:val="22"/>
              </w:rPr>
            </w:pPr>
            <w:r w:rsidRPr="00D750B8">
              <w:rPr>
                <w:color w:val="000000"/>
                <w:szCs w:val="22"/>
              </w:rPr>
              <w:t>Customer Loyalty Programmes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TFRIC 14 (revised 2016)</w:t>
            </w:r>
          </w:p>
        </w:tc>
        <w:tc>
          <w:tcPr>
            <w:tcW w:w="6750" w:type="dxa"/>
            <w:hideMark/>
          </w:tcPr>
          <w:p w:rsidR="00D750B8" w:rsidRPr="00D750B8" w:rsidRDefault="00D750B8" w:rsidP="00A11100">
            <w:pPr>
              <w:pStyle w:val="BodyText"/>
              <w:spacing w:after="0"/>
              <w:rPr>
                <w:szCs w:val="22"/>
              </w:rPr>
            </w:pPr>
            <w:r w:rsidRPr="00D750B8">
              <w:rPr>
                <w:color w:val="000000"/>
                <w:szCs w:val="22"/>
              </w:rPr>
              <w:t>TAS 19 (revised 2016)</w:t>
            </w:r>
            <w:r w:rsidRPr="00D750B8">
              <w:rPr>
                <w:i/>
                <w:iCs/>
                <w:color w:val="000000"/>
                <w:szCs w:val="22"/>
              </w:rPr>
              <w:t xml:space="preserve"> Employee Benefits</w:t>
            </w:r>
            <w:r w:rsidR="00A11100">
              <w:rPr>
                <w:i/>
                <w:iCs/>
                <w:color w:val="000000"/>
                <w:szCs w:val="22"/>
              </w:rPr>
              <w:t>-</w:t>
            </w:r>
            <w:r w:rsidR="00A11100" w:rsidRPr="00A11100">
              <w:rPr>
                <w:color w:val="000000"/>
                <w:szCs w:val="22"/>
              </w:rPr>
              <w:t>T</w:t>
            </w:r>
            <w:r w:rsidRPr="00D750B8">
              <w:rPr>
                <w:color w:val="000000"/>
                <w:szCs w:val="22"/>
              </w:rPr>
              <w:t>he Limit on a Defined Benefit Asset, Minimum Funding Requirements and their Interaction</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lastRenderedPageBreak/>
              <w:t>TFRIC 15 (revised 2016)</w:t>
            </w:r>
          </w:p>
        </w:tc>
        <w:tc>
          <w:tcPr>
            <w:tcW w:w="6750" w:type="dxa"/>
            <w:hideMark/>
          </w:tcPr>
          <w:p w:rsidR="00D750B8" w:rsidRPr="00D750B8" w:rsidRDefault="00D750B8" w:rsidP="00D750B8">
            <w:pPr>
              <w:pStyle w:val="BodyText"/>
              <w:spacing w:after="0"/>
              <w:rPr>
                <w:szCs w:val="22"/>
              </w:rPr>
            </w:pPr>
            <w:r w:rsidRPr="00D750B8">
              <w:rPr>
                <w:color w:val="000000"/>
                <w:szCs w:val="22"/>
              </w:rPr>
              <w:t>Agreements for the Construction of Real Estate</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TFRIC 17 (revised 2016)</w:t>
            </w:r>
          </w:p>
        </w:tc>
        <w:tc>
          <w:tcPr>
            <w:tcW w:w="6750" w:type="dxa"/>
            <w:hideMark/>
          </w:tcPr>
          <w:p w:rsidR="00D750B8" w:rsidRPr="00D750B8" w:rsidRDefault="00D750B8" w:rsidP="00D750B8">
            <w:pPr>
              <w:pStyle w:val="BodyText"/>
              <w:spacing w:after="0"/>
              <w:rPr>
                <w:szCs w:val="22"/>
              </w:rPr>
            </w:pPr>
            <w:r w:rsidRPr="00D750B8">
              <w:rPr>
                <w:color w:val="000000"/>
                <w:szCs w:val="22"/>
              </w:rPr>
              <w:t>Distributions of Non-cash Assets to Owners</w:t>
            </w:r>
          </w:p>
        </w:tc>
      </w:tr>
      <w:tr w:rsidR="00D750B8" w:rsidTr="00CB44EF">
        <w:trPr>
          <w:trHeight w:val="122"/>
        </w:trPr>
        <w:tc>
          <w:tcPr>
            <w:tcW w:w="2426" w:type="dxa"/>
            <w:hideMark/>
          </w:tcPr>
          <w:p w:rsidR="00D750B8" w:rsidRPr="00D750B8" w:rsidRDefault="00D750B8" w:rsidP="00D750B8">
            <w:pPr>
              <w:pStyle w:val="BodyText"/>
              <w:spacing w:after="0"/>
              <w:ind w:right="-405"/>
              <w:rPr>
                <w:szCs w:val="22"/>
              </w:rPr>
            </w:pPr>
            <w:r w:rsidRPr="00D750B8">
              <w:rPr>
                <w:color w:val="000000"/>
                <w:szCs w:val="22"/>
              </w:rPr>
              <w:t>TFRIC 18 (revised 2016)</w:t>
            </w:r>
          </w:p>
        </w:tc>
        <w:tc>
          <w:tcPr>
            <w:tcW w:w="6750" w:type="dxa"/>
            <w:hideMark/>
          </w:tcPr>
          <w:p w:rsidR="00D750B8" w:rsidRPr="00D750B8" w:rsidRDefault="00D750B8" w:rsidP="00D750B8">
            <w:pPr>
              <w:pStyle w:val="BodyText"/>
              <w:spacing w:after="0"/>
              <w:rPr>
                <w:szCs w:val="22"/>
              </w:rPr>
            </w:pPr>
            <w:r w:rsidRPr="00D750B8">
              <w:rPr>
                <w:color w:val="000000"/>
                <w:szCs w:val="22"/>
              </w:rPr>
              <w:t>Transfers of Assets from Customers</w:t>
            </w:r>
          </w:p>
        </w:tc>
      </w:tr>
      <w:tr w:rsidR="00D750B8" w:rsidTr="00CB44EF">
        <w:trPr>
          <w:trHeight w:val="122"/>
        </w:trPr>
        <w:tc>
          <w:tcPr>
            <w:tcW w:w="2426" w:type="dxa"/>
            <w:hideMark/>
          </w:tcPr>
          <w:p w:rsidR="00D750B8" w:rsidRPr="00D750B8" w:rsidRDefault="00D750B8" w:rsidP="00D750B8">
            <w:pPr>
              <w:pStyle w:val="BodyText"/>
              <w:spacing w:after="0"/>
              <w:ind w:right="-90"/>
            </w:pPr>
            <w:r w:rsidRPr="00D750B8">
              <w:t xml:space="preserve">FAP Announcement </w:t>
            </w:r>
          </w:p>
          <w:p w:rsidR="00D750B8" w:rsidRPr="00D750B8" w:rsidRDefault="00D750B8" w:rsidP="00D750B8">
            <w:pPr>
              <w:pStyle w:val="BodyText"/>
              <w:spacing w:after="0"/>
              <w:ind w:right="-90"/>
            </w:pPr>
            <w:r w:rsidRPr="00D750B8">
              <w:t xml:space="preserve">   no. 5/2559</w:t>
            </w:r>
          </w:p>
        </w:tc>
        <w:tc>
          <w:tcPr>
            <w:tcW w:w="6750" w:type="dxa"/>
            <w:hideMark/>
          </w:tcPr>
          <w:p w:rsidR="00D750B8" w:rsidRPr="00D750B8" w:rsidRDefault="00D750B8" w:rsidP="00D750B8">
            <w:pPr>
              <w:pStyle w:val="BodyText"/>
              <w:spacing w:after="0"/>
            </w:pPr>
            <w:r w:rsidRPr="00D750B8">
              <w:t xml:space="preserve">Accounting guidance for </w:t>
            </w:r>
            <w:proofErr w:type="spellStart"/>
            <w:r w:rsidRPr="00D750B8">
              <w:t>derecognition</w:t>
            </w:r>
            <w:proofErr w:type="spellEnd"/>
            <w:r w:rsidRPr="00D750B8">
              <w:t xml:space="preserve"> of financial assets and financial liabilities</w:t>
            </w:r>
          </w:p>
        </w:tc>
      </w:tr>
    </w:tbl>
    <w:p w:rsidR="00495D73" w:rsidRPr="004F36B5" w:rsidRDefault="00495D73" w:rsidP="0019291E">
      <w:pPr>
        <w:spacing w:line="240" w:lineRule="auto"/>
        <w:rPr>
          <w:sz w:val="24"/>
          <w:szCs w:val="24"/>
          <w:lang w:bidi="th-TH"/>
        </w:rPr>
      </w:pPr>
    </w:p>
    <w:p w:rsidR="00495D73" w:rsidRPr="006D732B" w:rsidRDefault="00495D73" w:rsidP="00495D73">
      <w:pPr>
        <w:ind w:left="540" w:firstLine="10"/>
        <w:jc w:val="both"/>
        <w:rPr>
          <w:szCs w:val="22"/>
        </w:rPr>
      </w:pPr>
      <w:r w:rsidRPr="006D732B">
        <w:rPr>
          <w:szCs w:val="22"/>
        </w:rPr>
        <w:t xml:space="preserve">Management expects to adopt and apply these new and revised TFRS in accordance with the FAP’s announcement and has made a preliminary assessment of the potential initial impact on the </w:t>
      </w:r>
      <w:r w:rsidR="00910948" w:rsidRPr="006D732B">
        <w:rPr>
          <w:szCs w:val="22"/>
          <w:lang w:bidi="th-TH"/>
        </w:rPr>
        <w:t>Group</w:t>
      </w:r>
      <w:r w:rsidRPr="006D732B">
        <w:rPr>
          <w:szCs w:val="22"/>
        </w:rPr>
        <w:t xml:space="preserve">’s </w:t>
      </w:r>
      <w:r w:rsidR="00910948" w:rsidRPr="006D732B">
        <w:rPr>
          <w:szCs w:val="22"/>
        </w:rPr>
        <w:t>consolidated</w:t>
      </w:r>
      <w:r w:rsidRPr="006D732B">
        <w:rPr>
          <w:szCs w:val="22"/>
        </w:rPr>
        <w:t xml:space="preserve"> and separated financial statements of these new and revised TFRS and expects that there will be no material impact on the financial statements in the period of initial application.</w:t>
      </w:r>
    </w:p>
    <w:sectPr w:rsidR="00495D73" w:rsidRPr="006D732B" w:rsidSect="0058447A">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BD8" w:rsidRDefault="001D3BD8">
      <w:r>
        <w:separator/>
      </w:r>
    </w:p>
  </w:endnote>
  <w:endnote w:type="continuationSeparator" w:id="0">
    <w:p w:rsidR="001D3BD8" w:rsidRDefault="001D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sidR="00A46EA6">
      <w:rPr>
        <w:rStyle w:val="PageNumber"/>
        <w:noProof/>
      </w:rPr>
      <w:t>32</w:t>
    </w:r>
    <w:r>
      <w:rPr>
        <w:rStyle w:val="PageNumber"/>
      </w:rPr>
      <w:fldChar w:fldCharType="end"/>
    </w:r>
  </w:p>
  <w:p w:rsidR="00B91A4E" w:rsidRPr="00FE2D3A" w:rsidRDefault="00B91A4E" w:rsidP="0015752B">
    <w:pPr>
      <w:pStyle w:val="Footer"/>
      <w:ind w:right="360"/>
      <w:rPr>
        <w:i/>
        <w:iCs/>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Pr="00E16216" w:rsidRDefault="00B91A4E" w:rsidP="007C0D0C">
    <w:pPr>
      <w:pStyle w:val="Footer"/>
      <w:jc w:val="center"/>
      <w:rPr>
        <w:sz w:val="22"/>
        <w:szCs w:val="22"/>
      </w:rPr>
    </w:pPr>
    <w:r w:rsidRPr="00E16216">
      <w:rPr>
        <w:sz w:val="22"/>
        <w:szCs w:val="22"/>
      </w:rPr>
      <w:fldChar w:fldCharType="begin"/>
    </w:r>
    <w:r w:rsidRPr="00E16216">
      <w:rPr>
        <w:sz w:val="22"/>
        <w:szCs w:val="22"/>
      </w:rPr>
      <w:instrText xml:space="preserve"> PAGE   \* MERGEFORMAT </w:instrText>
    </w:r>
    <w:r w:rsidRPr="00E16216">
      <w:rPr>
        <w:sz w:val="22"/>
        <w:szCs w:val="22"/>
      </w:rPr>
      <w:fldChar w:fldCharType="separate"/>
    </w:r>
    <w:r w:rsidR="00A46EA6">
      <w:rPr>
        <w:noProof/>
        <w:sz w:val="22"/>
        <w:szCs w:val="22"/>
      </w:rPr>
      <w:t>57</w:t>
    </w:r>
    <w:r w:rsidRPr="00E16216">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Pr="00C827F6" w:rsidRDefault="00B91A4E">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927574">
      <w:rPr>
        <w:rFonts w:ascii="Angsana New" w:hAnsi="Angsana New"/>
        <w:noProof/>
        <w:sz w:val="30"/>
        <w:szCs w:val="30"/>
        <w:lang w:val="fr-FR"/>
      </w:rPr>
      <w:t>icce3</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rsidR="00B91A4E" w:rsidRPr="00C827F6" w:rsidRDefault="00B91A4E">
    <w:pPr>
      <w:pStyle w:val="Footer"/>
      <w:rPr>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BF5F58">
    <w:pPr>
      <w:pStyle w:val="Footer"/>
      <w:framePr w:w="316"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A46EA6">
      <w:rPr>
        <w:rStyle w:val="PageNumber"/>
        <w:noProof/>
      </w:rPr>
      <w:t>77</w:t>
    </w:r>
    <w:r>
      <w:rPr>
        <w:rStyle w:val="PageNumber"/>
      </w:rPr>
      <w:fldChar w:fldCharType="end"/>
    </w:r>
  </w:p>
  <w:p w:rsidR="00B91A4E" w:rsidRPr="00FE2D3A" w:rsidRDefault="00B91A4E" w:rsidP="00F64734">
    <w:pPr>
      <w:pStyle w:val="Footer"/>
      <w:ind w:right="360"/>
      <w:rPr>
        <w:i/>
        <w:iCs/>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BD8" w:rsidRDefault="001D3BD8">
      <w:r>
        <w:separator/>
      </w:r>
    </w:p>
  </w:footnote>
  <w:footnote w:type="continuationSeparator" w:id="0">
    <w:p w:rsidR="001D3BD8" w:rsidRDefault="001D3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B35AEA">
    <w:pPr>
      <w:pStyle w:val="acctmainheading"/>
      <w:tabs>
        <w:tab w:val="left" w:pos="7810"/>
      </w:tabs>
      <w:spacing w:after="0" w:line="240" w:lineRule="atLeast"/>
    </w:pPr>
    <w:r>
      <w:t xml:space="preserve">I.C.C. International Public Company Limited </w:t>
    </w:r>
    <w:r w:rsidRPr="00AE5C15">
      <w:t>and its subsidiaries</w:t>
    </w:r>
  </w:p>
  <w:p w:rsidR="00B91A4E" w:rsidRDefault="00B91A4E" w:rsidP="00B35AEA">
    <w:pPr>
      <w:pStyle w:val="acctmainheading"/>
      <w:spacing w:after="0" w:line="240" w:lineRule="atLeast"/>
      <w:rPr>
        <w:sz w:val="24"/>
        <w:szCs w:val="24"/>
      </w:rPr>
    </w:pPr>
    <w:r>
      <w:rPr>
        <w:sz w:val="24"/>
        <w:szCs w:val="24"/>
      </w:rPr>
      <w:t>Notes to the financial statements</w:t>
    </w:r>
  </w:p>
  <w:p w:rsidR="00B91A4E" w:rsidRDefault="00B91A4E"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2017</w:t>
    </w:r>
  </w:p>
  <w:p w:rsidR="00B91A4E" w:rsidRDefault="00B91A4E" w:rsidP="00A16A30">
    <w:pPr>
      <w:pStyle w:val="Header"/>
      <w:spacing w:line="240" w:lineRule="atLeast"/>
      <w:jc w:val="left"/>
      <w:rPr>
        <w:b/>
        <w:i w:val="0"/>
        <w:sz w:val="24"/>
        <w:szCs w:val="24"/>
      </w:rPr>
    </w:pPr>
  </w:p>
  <w:p w:rsidR="00B91A4E" w:rsidRPr="00A16A30" w:rsidRDefault="00B91A4E" w:rsidP="00A16A30">
    <w:pPr>
      <w:pStyle w:val="Header"/>
      <w:spacing w:line="240" w:lineRule="atLeast"/>
      <w:jc w:val="left"/>
      <w:rPr>
        <w:b/>
        <w:i w:val="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345067"/>
    <w:multiLevelType w:val="hybridMultilevel"/>
    <w:tmpl w:val="1C70739E"/>
    <w:lvl w:ilvl="0" w:tplc="E4DC60CE">
      <w:start w:val="6"/>
      <w:numFmt w:val="bullet"/>
      <w:lvlText w:val="-"/>
      <w:lvlJc w:val="left"/>
      <w:pPr>
        <w:ind w:left="731" w:hanging="360"/>
      </w:pPr>
      <w:rPr>
        <w:rFonts w:ascii="Times New Roman" w:eastAsia="Times New Roman" w:hAnsi="Times New Roman" w:cs="Times New Roman"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 w15:restartNumberingAfterBreak="0">
    <w:nsid w:val="072F336A"/>
    <w:multiLevelType w:val="hybridMultilevel"/>
    <w:tmpl w:val="46D24F86"/>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2" w15:restartNumberingAfterBreak="0">
    <w:nsid w:val="4EC75BC1"/>
    <w:multiLevelType w:val="hybridMultilevel"/>
    <w:tmpl w:val="BE8EEAC2"/>
    <w:lvl w:ilvl="0" w:tplc="008EBD18">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3" w15:restartNumberingAfterBreak="0">
    <w:nsid w:val="525A1A9D"/>
    <w:multiLevelType w:val="hybridMultilevel"/>
    <w:tmpl w:val="F872B432"/>
    <w:lvl w:ilvl="0" w:tplc="796699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7AE0450"/>
    <w:multiLevelType w:val="hybridMultilevel"/>
    <w:tmpl w:val="0062FA80"/>
    <w:lvl w:ilvl="0" w:tplc="C186D3B2">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5" w15:restartNumberingAfterBreak="0">
    <w:nsid w:val="58186036"/>
    <w:multiLevelType w:val="hybridMultilevel"/>
    <w:tmpl w:val="DBD89590"/>
    <w:lvl w:ilvl="0" w:tplc="7E7E4510">
      <w:start w:val="80"/>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45EFC"/>
    <w:multiLevelType w:val="hybridMultilevel"/>
    <w:tmpl w:val="CA84A0DA"/>
    <w:lvl w:ilvl="0" w:tplc="3EFEE4E8">
      <w:start w:val="1"/>
      <w:numFmt w:val="decimal"/>
      <w:lvlText w:val="%1"/>
      <w:lvlJc w:val="left"/>
      <w:pPr>
        <w:ind w:left="54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8C6FAC"/>
    <w:multiLevelType w:val="hybridMultilevel"/>
    <w:tmpl w:val="DF3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5"/>
  </w:num>
  <w:num w:numId="5">
    <w:abstractNumId w:val="21"/>
  </w:num>
  <w:num w:numId="6">
    <w:abstractNumId w:val="6"/>
  </w:num>
  <w:num w:numId="7">
    <w:abstractNumId w:val="22"/>
  </w:num>
  <w:num w:numId="8">
    <w:abstractNumId w:val="20"/>
  </w:num>
  <w:num w:numId="9">
    <w:abstractNumId w:val="13"/>
  </w:num>
  <w:num w:numId="10">
    <w:abstractNumId w:val="16"/>
  </w:num>
  <w:num w:numId="11">
    <w:abstractNumId w:val="3"/>
  </w:num>
  <w:num w:numId="12">
    <w:abstractNumId w:val="17"/>
  </w:num>
  <w:num w:numId="13">
    <w:abstractNumId w:val="10"/>
  </w:num>
  <w:num w:numId="14">
    <w:abstractNumId w:val="4"/>
  </w:num>
  <w:num w:numId="15">
    <w:abstractNumId w:val="15"/>
  </w:num>
  <w:num w:numId="16">
    <w:abstractNumId w:val="9"/>
  </w:num>
  <w:num w:numId="17">
    <w:abstractNumId w:val="18"/>
  </w:num>
  <w:num w:numId="18">
    <w:abstractNumId w:val="8"/>
  </w:num>
  <w:num w:numId="19">
    <w:abstractNumId w:val="11"/>
  </w:num>
  <w:num w:numId="20">
    <w:abstractNumId w:val="20"/>
  </w:num>
  <w:num w:numId="21">
    <w:abstractNumId w:val="23"/>
  </w:num>
  <w:num w:numId="22">
    <w:abstractNumId w:val="20"/>
  </w:num>
  <w:num w:numId="23">
    <w:abstractNumId w:val="12"/>
  </w:num>
  <w:num w:numId="24">
    <w:abstractNumId w:val="14"/>
  </w:num>
  <w:num w:numId="25">
    <w:abstractNumId w:val="19"/>
  </w:num>
  <w:num w:numId="26">
    <w:abstractNumId w:val="2"/>
  </w:num>
  <w:num w:numId="27">
    <w:abstractNumId w:val="20"/>
  </w:num>
  <w:num w:numId="28">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E24"/>
    <w:rsid w:val="00004549"/>
    <w:rsid w:val="0000472B"/>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E15"/>
    <w:rsid w:val="0001134F"/>
    <w:rsid w:val="0001135B"/>
    <w:rsid w:val="000119F0"/>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95A"/>
    <w:rsid w:val="00015DB5"/>
    <w:rsid w:val="00016009"/>
    <w:rsid w:val="00016197"/>
    <w:rsid w:val="00016A4C"/>
    <w:rsid w:val="00016E23"/>
    <w:rsid w:val="000174BD"/>
    <w:rsid w:val="00017DF1"/>
    <w:rsid w:val="00020703"/>
    <w:rsid w:val="0002095D"/>
    <w:rsid w:val="000209D4"/>
    <w:rsid w:val="00020EB4"/>
    <w:rsid w:val="0002113A"/>
    <w:rsid w:val="00021A66"/>
    <w:rsid w:val="00022186"/>
    <w:rsid w:val="00022292"/>
    <w:rsid w:val="000222FF"/>
    <w:rsid w:val="0002264F"/>
    <w:rsid w:val="00022770"/>
    <w:rsid w:val="000229B1"/>
    <w:rsid w:val="000229EC"/>
    <w:rsid w:val="00022F6C"/>
    <w:rsid w:val="0002302C"/>
    <w:rsid w:val="00023088"/>
    <w:rsid w:val="0002310B"/>
    <w:rsid w:val="000233AD"/>
    <w:rsid w:val="000234F3"/>
    <w:rsid w:val="000237BB"/>
    <w:rsid w:val="000239D7"/>
    <w:rsid w:val="00023C4A"/>
    <w:rsid w:val="00023D8E"/>
    <w:rsid w:val="00023F9B"/>
    <w:rsid w:val="0002412E"/>
    <w:rsid w:val="000243F0"/>
    <w:rsid w:val="0002481D"/>
    <w:rsid w:val="00024A0E"/>
    <w:rsid w:val="00024C6E"/>
    <w:rsid w:val="00024ECC"/>
    <w:rsid w:val="0002557E"/>
    <w:rsid w:val="000255CC"/>
    <w:rsid w:val="0002583F"/>
    <w:rsid w:val="00025996"/>
    <w:rsid w:val="00025B9F"/>
    <w:rsid w:val="00025F06"/>
    <w:rsid w:val="000266DE"/>
    <w:rsid w:val="00026A84"/>
    <w:rsid w:val="00026B5F"/>
    <w:rsid w:val="00026F1A"/>
    <w:rsid w:val="0002761D"/>
    <w:rsid w:val="000276BF"/>
    <w:rsid w:val="0003088C"/>
    <w:rsid w:val="00030AD1"/>
    <w:rsid w:val="00030BAA"/>
    <w:rsid w:val="000312D7"/>
    <w:rsid w:val="00032079"/>
    <w:rsid w:val="00032FAF"/>
    <w:rsid w:val="0003325B"/>
    <w:rsid w:val="000337C3"/>
    <w:rsid w:val="000339B4"/>
    <w:rsid w:val="00034631"/>
    <w:rsid w:val="0003469A"/>
    <w:rsid w:val="00034A03"/>
    <w:rsid w:val="00035742"/>
    <w:rsid w:val="00035E86"/>
    <w:rsid w:val="00035FB0"/>
    <w:rsid w:val="00037871"/>
    <w:rsid w:val="00037E6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564"/>
    <w:rsid w:val="00043BCD"/>
    <w:rsid w:val="00043DF9"/>
    <w:rsid w:val="00044382"/>
    <w:rsid w:val="0004482E"/>
    <w:rsid w:val="00044A43"/>
    <w:rsid w:val="00044A7D"/>
    <w:rsid w:val="00044CBE"/>
    <w:rsid w:val="00045088"/>
    <w:rsid w:val="000450E7"/>
    <w:rsid w:val="00045437"/>
    <w:rsid w:val="00045EEB"/>
    <w:rsid w:val="00045F96"/>
    <w:rsid w:val="00046087"/>
    <w:rsid w:val="00046101"/>
    <w:rsid w:val="0004622A"/>
    <w:rsid w:val="0004671C"/>
    <w:rsid w:val="00046845"/>
    <w:rsid w:val="000470E9"/>
    <w:rsid w:val="000471AE"/>
    <w:rsid w:val="00047465"/>
    <w:rsid w:val="000478B6"/>
    <w:rsid w:val="00047C99"/>
    <w:rsid w:val="00050D18"/>
    <w:rsid w:val="00050D9E"/>
    <w:rsid w:val="00050E22"/>
    <w:rsid w:val="000512EE"/>
    <w:rsid w:val="00051531"/>
    <w:rsid w:val="00051895"/>
    <w:rsid w:val="000518F7"/>
    <w:rsid w:val="000523F9"/>
    <w:rsid w:val="00053743"/>
    <w:rsid w:val="00053CEF"/>
    <w:rsid w:val="00053D09"/>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6D9"/>
    <w:rsid w:val="00064857"/>
    <w:rsid w:val="00064FD7"/>
    <w:rsid w:val="000654AD"/>
    <w:rsid w:val="0006568B"/>
    <w:rsid w:val="0006650E"/>
    <w:rsid w:val="00066791"/>
    <w:rsid w:val="0006681D"/>
    <w:rsid w:val="000673A8"/>
    <w:rsid w:val="00067848"/>
    <w:rsid w:val="00067C61"/>
    <w:rsid w:val="0007008F"/>
    <w:rsid w:val="00070C90"/>
    <w:rsid w:val="00071CD2"/>
    <w:rsid w:val="00071DDD"/>
    <w:rsid w:val="000722BB"/>
    <w:rsid w:val="00072533"/>
    <w:rsid w:val="000726AE"/>
    <w:rsid w:val="000727C9"/>
    <w:rsid w:val="00072945"/>
    <w:rsid w:val="00072A90"/>
    <w:rsid w:val="00072D82"/>
    <w:rsid w:val="00072FEC"/>
    <w:rsid w:val="0007339D"/>
    <w:rsid w:val="000734C3"/>
    <w:rsid w:val="00073687"/>
    <w:rsid w:val="000738FD"/>
    <w:rsid w:val="000739D9"/>
    <w:rsid w:val="00073D9E"/>
    <w:rsid w:val="00073E6F"/>
    <w:rsid w:val="0007409E"/>
    <w:rsid w:val="000740C3"/>
    <w:rsid w:val="000742B8"/>
    <w:rsid w:val="00074527"/>
    <w:rsid w:val="0007467F"/>
    <w:rsid w:val="00074B31"/>
    <w:rsid w:val="00074BCA"/>
    <w:rsid w:val="00074CA2"/>
    <w:rsid w:val="0007505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7C7"/>
    <w:rsid w:val="000828C6"/>
    <w:rsid w:val="00082CE7"/>
    <w:rsid w:val="00083DE6"/>
    <w:rsid w:val="00083F26"/>
    <w:rsid w:val="000845D5"/>
    <w:rsid w:val="00084661"/>
    <w:rsid w:val="00084A9A"/>
    <w:rsid w:val="00084CDE"/>
    <w:rsid w:val="00084EC8"/>
    <w:rsid w:val="000852EA"/>
    <w:rsid w:val="00085309"/>
    <w:rsid w:val="00086571"/>
    <w:rsid w:val="000868F6"/>
    <w:rsid w:val="000870A5"/>
    <w:rsid w:val="00087153"/>
    <w:rsid w:val="00087691"/>
    <w:rsid w:val="00087764"/>
    <w:rsid w:val="00087955"/>
    <w:rsid w:val="00090053"/>
    <w:rsid w:val="00090426"/>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8BB"/>
    <w:rsid w:val="00095CCC"/>
    <w:rsid w:val="00096103"/>
    <w:rsid w:val="00096304"/>
    <w:rsid w:val="000964D0"/>
    <w:rsid w:val="000967C5"/>
    <w:rsid w:val="00096FA5"/>
    <w:rsid w:val="00096FD3"/>
    <w:rsid w:val="000970EC"/>
    <w:rsid w:val="0009756B"/>
    <w:rsid w:val="000975B2"/>
    <w:rsid w:val="000975E4"/>
    <w:rsid w:val="000977C8"/>
    <w:rsid w:val="00097D3B"/>
    <w:rsid w:val="000A0810"/>
    <w:rsid w:val="000A0AE1"/>
    <w:rsid w:val="000A1424"/>
    <w:rsid w:val="000A1608"/>
    <w:rsid w:val="000A1731"/>
    <w:rsid w:val="000A1A35"/>
    <w:rsid w:val="000A2170"/>
    <w:rsid w:val="000A255E"/>
    <w:rsid w:val="000A2800"/>
    <w:rsid w:val="000A29F2"/>
    <w:rsid w:val="000A2A67"/>
    <w:rsid w:val="000A2BAB"/>
    <w:rsid w:val="000A2CA0"/>
    <w:rsid w:val="000A2E70"/>
    <w:rsid w:val="000A332A"/>
    <w:rsid w:val="000A33AC"/>
    <w:rsid w:val="000A356C"/>
    <w:rsid w:val="000A3771"/>
    <w:rsid w:val="000A3B58"/>
    <w:rsid w:val="000A3D67"/>
    <w:rsid w:val="000A4AA1"/>
    <w:rsid w:val="000A4DEE"/>
    <w:rsid w:val="000A5289"/>
    <w:rsid w:val="000A52B0"/>
    <w:rsid w:val="000A52D5"/>
    <w:rsid w:val="000A5443"/>
    <w:rsid w:val="000A54F8"/>
    <w:rsid w:val="000A59CD"/>
    <w:rsid w:val="000A5F57"/>
    <w:rsid w:val="000A600A"/>
    <w:rsid w:val="000A6011"/>
    <w:rsid w:val="000A6039"/>
    <w:rsid w:val="000A64F9"/>
    <w:rsid w:val="000A69B1"/>
    <w:rsid w:val="000A6BD0"/>
    <w:rsid w:val="000A6EAA"/>
    <w:rsid w:val="000A6ECA"/>
    <w:rsid w:val="000A7434"/>
    <w:rsid w:val="000A74BC"/>
    <w:rsid w:val="000A7646"/>
    <w:rsid w:val="000A7C33"/>
    <w:rsid w:val="000B0066"/>
    <w:rsid w:val="000B013F"/>
    <w:rsid w:val="000B07B6"/>
    <w:rsid w:val="000B0DD9"/>
    <w:rsid w:val="000B0DDE"/>
    <w:rsid w:val="000B1113"/>
    <w:rsid w:val="000B144A"/>
    <w:rsid w:val="000B15A1"/>
    <w:rsid w:val="000B237F"/>
    <w:rsid w:val="000B2B78"/>
    <w:rsid w:val="000B2C83"/>
    <w:rsid w:val="000B2D26"/>
    <w:rsid w:val="000B2E6D"/>
    <w:rsid w:val="000B33D7"/>
    <w:rsid w:val="000B36D8"/>
    <w:rsid w:val="000B382A"/>
    <w:rsid w:val="000B3C7C"/>
    <w:rsid w:val="000B3FE4"/>
    <w:rsid w:val="000B412A"/>
    <w:rsid w:val="000B43E6"/>
    <w:rsid w:val="000B49D2"/>
    <w:rsid w:val="000B5B87"/>
    <w:rsid w:val="000B600F"/>
    <w:rsid w:val="000B64F5"/>
    <w:rsid w:val="000B651F"/>
    <w:rsid w:val="000B6D0E"/>
    <w:rsid w:val="000B752C"/>
    <w:rsid w:val="000B7F29"/>
    <w:rsid w:val="000C0271"/>
    <w:rsid w:val="000C0384"/>
    <w:rsid w:val="000C048E"/>
    <w:rsid w:val="000C07FC"/>
    <w:rsid w:val="000C080F"/>
    <w:rsid w:val="000C1281"/>
    <w:rsid w:val="000C176C"/>
    <w:rsid w:val="000C2886"/>
    <w:rsid w:val="000C2BE6"/>
    <w:rsid w:val="000C2D52"/>
    <w:rsid w:val="000C30A0"/>
    <w:rsid w:val="000C32B9"/>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D01AD"/>
    <w:rsid w:val="000D025C"/>
    <w:rsid w:val="000D0699"/>
    <w:rsid w:val="000D1251"/>
    <w:rsid w:val="000D162C"/>
    <w:rsid w:val="000D17D4"/>
    <w:rsid w:val="000D2142"/>
    <w:rsid w:val="000D2337"/>
    <w:rsid w:val="000D2747"/>
    <w:rsid w:val="000D2B09"/>
    <w:rsid w:val="000D2B8D"/>
    <w:rsid w:val="000D35F1"/>
    <w:rsid w:val="000D38F2"/>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E0295"/>
    <w:rsid w:val="000E0547"/>
    <w:rsid w:val="000E0887"/>
    <w:rsid w:val="000E0A86"/>
    <w:rsid w:val="000E0D63"/>
    <w:rsid w:val="000E0F28"/>
    <w:rsid w:val="000E12AD"/>
    <w:rsid w:val="000E1785"/>
    <w:rsid w:val="000E1CFC"/>
    <w:rsid w:val="000E2349"/>
    <w:rsid w:val="000E249F"/>
    <w:rsid w:val="000E2C59"/>
    <w:rsid w:val="000E2C93"/>
    <w:rsid w:val="000E30B9"/>
    <w:rsid w:val="000E30E3"/>
    <w:rsid w:val="000E36CD"/>
    <w:rsid w:val="000E3983"/>
    <w:rsid w:val="000E40F7"/>
    <w:rsid w:val="000E441E"/>
    <w:rsid w:val="000E45D0"/>
    <w:rsid w:val="000E49FA"/>
    <w:rsid w:val="000E4A39"/>
    <w:rsid w:val="000E4B0B"/>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2C1"/>
    <w:rsid w:val="000F33BE"/>
    <w:rsid w:val="000F3EBF"/>
    <w:rsid w:val="000F486E"/>
    <w:rsid w:val="000F496D"/>
    <w:rsid w:val="000F5056"/>
    <w:rsid w:val="000F5A7E"/>
    <w:rsid w:val="000F5D22"/>
    <w:rsid w:val="000F5E01"/>
    <w:rsid w:val="000F6794"/>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675"/>
    <w:rsid w:val="0010273A"/>
    <w:rsid w:val="00102B64"/>
    <w:rsid w:val="001031A7"/>
    <w:rsid w:val="0010369D"/>
    <w:rsid w:val="00103908"/>
    <w:rsid w:val="00103A75"/>
    <w:rsid w:val="00103C77"/>
    <w:rsid w:val="00103DFB"/>
    <w:rsid w:val="00104254"/>
    <w:rsid w:val="00104478"/>
    <w:rsid w:val="0010458D"/>
    <w:rsid w:val="00105028"/>
    <w:rsid w:val="001052F2"/>
    <w:rsid w:val="00105843"/>
    <w:rsid w:val="00105C94"/>
    <w:rsid w:val="00105F42"/>
    <w:rsid w:val="00106088"/>
    <w:rsid w:val="001069AD"/>
    <w:rsid w:val="00106DEB"/>
    <w:rsid w:val="00107662"/>
    <w:rsid w:val="00107940"/>
    <w:rsid w:val="00107FD4"/>
    <w:rsid w:val="0011081F"/>
    <w:rsid w:val="00110C12"/>
    <w:rsid w:val="00110D31"/>
    <w:rsid w:val="001119F5"/>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C5"/>
    <w:rsid w:val="001152ED"/>
    <w:rsid w:val="0011575C"/>
    <w:rsid w:val="00116098"/>
    <w:rsid w:val="00116D53"/>
    <w:rsid w:val="0011730A"/>
    <w:rsid w:val="0011736A"/>
    <w:rsid w:val="001179CA"/>
    <w:rsid w:val="00117BAD"/>
    <w:rsid w:val="00117C02"/>
    <w:rsid w:val="00120439"/>
    <w:rsid w:val="00120514"/>
    <w:rsid w:val="0012054C"/>
    <w:rsid w:val="00120561"/>
    <w:rsid w:val="001209F5"/>
    <w:rsid w:val="0012139B"/>
    <w:rsid w:val="001214F1"/>
    <w:rsid w:val="00121CFD"/>
    <w:rsid w:val="00121E46"/>
    <w:rsid w:val="001225C0"/>
    <w:rsid w:val="00122936"/>
    <w:rsid w:val="001229F3"/>
    <w:rsid w:val="00123463"/>
    <w:rsid w:val="001235C0"/>
    <w:rsid w:val="00123B78"/>
    <w:rsid w:val="00123BCE"/>
    <w:rsid w:val="00123C05"/>
    <w:rsid w:val="00123E4B"/>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83A"/>
    <w:rsid w:val="00130BB5"/>
    <w:rsid w:val="0013148C"/>
    <w:rsid w:val="00131603"/>
    <w:rsid w:val="00131CCF"/>
    <w:rsid w:val="00131D5E"/>
    <w:rsid w:val="0013201C"/>
    <w:rsid w:val="00132896"/>
    <w:rsid w:val="00132B81"/>
    <w:rsid w:val="0013300B"/>
    <w:rsid w:val="001337EA"/>
    <w:rsid w:val="00133A53"/>
    <w:rsid w:val="00133DDE"/>
    <w:rsid w:val="00133F0E"/>
    <w:rsid w:val="0013409D"/>
    <w:rsid w:val="00134190"/>
    <w:rsid w:val="001341DC"/>
    <w:rsid w:val="00134289"/>
    <w:rsid w:val="00134B23"/>
    <w:rsid w:val="00134E7D"/>
    <w:rsid w:val="00134EAC"/>
    <w:rsid w:val="00134F75"/>
    <w:rsid w:val="001352AC"/>
    <w:rsid w:val="001357D5"/>
    <w:rsid w:val="00135DCE"/>
    <w:rsid w:val="001361F3"/>
    <w:rsid w:val="0013628B"/>
    <w:rsid w:val="0013646C"/>
    <w:rsid w:val="00136734"/>
    <w:rsid w:val="001367DA"/>
    <w:rsid w:val="001372CF"/>
    <w:rsid w:val="00137883"/>
    <w:rsid w:val="00137FA6"/>
    <w:rsid w:val="0014023D"/>
    <w:rsid w:val="00140EBA"/>
    <w:rsid w:val="001417A9"/>
    <w:rsid w:val="0014240A"/>
    <w:rsid w:val="0014243F"/>
    <w:rsid w:val="001428BF"/>
    <w:rsid w:val="00142BA0"/>
    <w:rsid w:val="00142C35"/>
    <w:rsid w:val="00142D95"/>
    <w:rsid w:val="001433B1"/>
    <w:rsid w:val="00143C24"/>
    <w:rsid w:val="00143C59"/>
    <w:rsid w:val="00143F7E"/>
    <w:rsid w:val="0014442A"/>
    <w:rsid w:val="0014446E"/>
    <w:rsid w:val="00144E9F"/>
    <w:rsid w:val="00144FBB"/>
    <w:rsid w:val="00145187"/>
    <w:rsid w:val="001452D8"/>
    <w:rsid w:val="00145462"/>
    <w:rsid w:val="001455BB"/>
    <w:rsid w:val="00145C5E"/>
    <w:rsid w:val="00145E01"/>
    <w:rsid w:val="00145FD7"/>
    <w:rsid w:val="001462CE"/>
    <w:rsid w:val="00146564"/>
    <w:rsid w:val="00147101"/>
    <w:rsid w:val="001471EB"/>
    <w:rsid w:val="001474E0"/>
    <w:rsid w:val="00147B6F"/>
    <w:rsid w:val="00150881"/>
    <w:rsid w:val="001508A5"/>
    <w:rsid w:val="00151120"/>
    <w:rsid w:val="0015141C"/>
    <w:rsid w:val="00151595"/>
    <w:rsid w:val="00151774"/>
    <w:rsid w:val="00151782"/>
    <w:rsid w:val="00151ADB"/>
    <w:rsid w:val="00151B9F"/>
    <w:rsid w:val="00151E3B"/>
    <w:rsid w:val="00152461"/>
    <w:rsid w:val="00152B8A"/>
    <w:rsid w:val="00152C49"/>
    <w:rsid w:val="00152D32"/>
    <w:rsid w:val="00152D72"/>
    <w:rsid w:val="00152F69"/>
    <w:rsid w:val="001536BC"/>
    <w:rsid w:val="001543E1"/>
    <w:rsid w:val="001546D4"/>
    <w:rsid w:val="00154FA2"/>
    <w:rsid w:val="001551E7"/>
    <w:rsid w:val="00155843"/>
    <w:rsid w:val="001558F9"/>
    <w:rsid w:val="00155BAC"/>
    <w:rsid w:val="00155BEA"/>
    <w:rsid w:val="0015617C"/>
    <w:rsid w:val="00156308"/>
    <w:rsid w:val="001568A5"/>
    <w:rsid w:val="00157222"/>
    <w:rsid w:val="0015752B"/>
    <w:rsid w:val="001576D9"/>
    <w:rsid w:val="00157DB3"/>
    <w:rsid w:val="001602D1"/>
    <w:rsid w:val="00160689"/>
    <w:rsid w:val="00160D9F"/>
    <w:rsid w:val="00161414"/>
    <w:rsid w:val="00161A27"/>
    <w:rsid w:val="00161ADB"/>
    <w:rsid w:val="00161E58"/>
    <w:rsid w:val="00162257"/>
    <w:rsid w:val="00162724"/>
    <w:rsid w:val="00162768"/>
    <w:rsid w:val="001628C1"/>
    <w:rsid w:val="0016294E"/>
    <w:rsid w:val="0016295E"/>
    <w:rsid w:val="00163D02"/>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885"/>
    <w:rsid w:val="00170A5F"/>
    <w:rsid w:val="00170D2F"/>
    <w:rsid w:val="001715D0"/>
    <w:rsid w:val="00171748"/>
    <w:rsid w:val="00171E16"/>
    <w:rsid w:val="00171E37"/>
    <w:rsid w:val="00171F20"/>
    <w:rsid w:val="0017244B"/>
    <w:rsid w:val="00172834"/>
    <w:rsid w:val="00172859"/>
    <w:rsid w:val="00172919"/>
    <w:rsid w:val="00173007"/>
    <w:rsid w:val="001731E3"/>
    <w:rsid w:val="001734A0"/>
    <w:rsid w:val="001734B4"/>
    <w:rsid w:val="0017354F"/>
    <w:rsid w:val="00173591"/>
    <w:rsid w:val="00173A1A"/>
    <w:rsid w:val="00173D24"/>
    <w:rsid w:val="0017483E"/>
    <w:rsid w:val="00174D27"/>
    <w:rsid w:val="0017565E"/>
    <w:rsid w:val="00175BDC"/>
    <w:rsid w:val="00175E73"/>
    <w:rsid w:val="00175ECB"/>
    <w:rsid w:val="00175F57"/>
    <w:rsid w:val="00176722"/>
    <w:rsid w:val="001775DA"/>
    <w:rsid w:val="00177BBA"/>
    <w:rsid w:val="00177E41"/>
    <w:rsid w:val="00177F9A"/>
    <w:rsid w:val="001804E2"/>
    <w:rsid w:val="00180B00"/>
    <w:rsid w:val="00180D44"/>
    <w:rsid w:val="001811C5"/>
    <w:rsid w:val="0018123B"/>
    <w:rsid w:val="00182785"/>
    <w:rsid w:val="00182AAB"/>
    <w:rsid w:val="00183173"/>
    <w:rsid w:val="00183390"/>
    <w:rsid w:val="001833AD"/>
    <w:rsid w:val="00183871"/>
    <w:rsid w:val="00183B39"/>
    <w:rsid w:val="00183FFC"/>
    <w:rsid w:val="00184776"/>
    <w:rsid w:val="001849BD"/>
    <w:rsid w:val="00184D24"/>
    <w:rsid w:val="001855E6"/>
    <w:rsid w:val="00185708"/>
    <w:rsid w:val="001858B2"/>
    <w:rsid w:val="00185C6C"/>
    <w:rsid w:val="00186241"/>
    <w:rsid w:val="00186B9B"/>
    <w:rsid w:val="00186CAE"/>
    <w:rsid w:val="00186DC5"/>
    <w:rsid w:val="00186FD5"/>
    <w:rsid w:val="001872A3"/>
    <w:rsid w:val="00187697"/>
    <w:rsid w:val="00187771"/>
    <w:rsid w:val="001878F5"/>
    <w:rsid w:val="00190044"/>
    <w:rsid w:val="00190321"/>
    <w:rsid w:val="0019053C"/>
    <w:rsid w:val="00190B1B"/>
    <w:rsid w:val="00190C5F"/>
    <w:rsid w:val="00190EF9"/>
    <w:rsid w:val="00190FAA"/>
    <w:rsid w:val="001913A4"/>
    <w:rsid w:val="00191494"/>
    <w:rsid w:val="00191536"/>
    <w:rsid w:val="00191715"/>
    <w:rsid w:val="00191739"/>
    <w:rsid w:val="001920C1"/>
    <w:rsid w:val="001926EE"/>
    <w:rsid w:val="001928F1"/>
    <w:rsid w:val="0019291E"/>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E16"/>
    <w:rsid w:val="00196ED0"/>
    <w:rsid w:val="001974B2"/>
    <w:rsid w:val="00197590"/>
    <w:rsid w:val="001975FF"/>
    <w:rsid w:val="00197687"/>
    <w:rsid w:val="0019770C"/>
    <w:rsid w:val="00197A04"/>
    <w:rsid w:val="00197BC8"/>
    <w:rsid w:val="001A025A"/>
    <w:rsid w:val="001A02A1"/>
    <w:rsid w:val="001A0A07"/>
    <w:rsid w:val="001A0C87"/>
    <w:rsid w:val="001A0EA3"/>
    <w:rsid w:val="001A0FB4"/>
    <w:rsid w:val="001A1E04"/>
    <w:rsid w:val="001A20D7"/>
    <w:rsid w:val="001A22E6"/>
    <w:rsid w:val="001A279C"/>
    <w:rsid w:val="001A283C"/>
    <w:rsid w:val="001A29AA"/>
    <w:rsid w:val="001A3155"/>
    <w:rsid w:val="001A352C"/>
    <w:rsid w:val="001A3CFC"/>
    <w:rsid w:val="001A463F"/>
    <w:rsid w:val="001A4804"/>
    <w:rsid w:val="001A5020"/>
    <w:rsid w:val="001A5151"/>
    <w:rsid w:val="001A5536"/>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21C6"/>
    <w:rsid w:val="001B2B0D"/>
    <w:rsid w:val="001B2DD4"/>
    <w:rsid w:val="001B2F40"/>
    <w:rsid w:val="001B309F"/>
    <w:rsid w:val="001B31C1"/>
    <w:rsid w:val="001B31C3"/>
    <w:rsid w:val="001B344D"/>
    <w:rsid w:val="001B3729"/>
    <w:rsid w:val="001B3D10"/>
    <w:rsid w:val="001B410B"/>
    <w:rsid w:val="001B43CB"/>
    <w:rsid w:val="001B458E"/>
    <w:rsid w:val="001B4D7D"/>
    <w:rsid w:val="001B5115"/>
    <w:rsid w:val="001B516A"/>
    <w:rsid w:val="001B5BF8"/>
    <w:rsid w:val="001B63EC"/>
    <w:rsid w:val="001B68C0"/>
    <w:rsid w:val="001B6AF4"/>
    <w:rsid w:val="001B7298"/>
    <w:rsid w:val="001B7B59"/>
    <w:rsid w:val="001B7F7F"/>
    <w:rsid w:val="001C07B0"/>
    <w:rsid w:val="001C0C42"/>
    <w:rsid w:val="001C108C"/>
    <w:rsid w:val="001C12B3"/>
    <w:rsid w:val="001C1694"/>
    <w:rsid w:val="001C172C"/>
    <w:rsid w:val="001C19C2"/>
    <w:rsid w:val="001C1E03"/>
    <w:rsid w:val="001C234D"/>
    <w:rsid w:val="001C2468"/>
    <w:rsid w:val="001C2482"/>
    <w:rsid w:val="001C28AE"/>
    <w:rsid w:val="001C2A03"/>
    <w:rsid w:val="001C376A"/>
    <w:rsid w:val="001C3B6A"/>
    <w:rsid w:val="001C3DAF"/>
    <w:rsid w:val="001C401A"/>
    <w:rsid w:val="001C4080"/>
    <w:rsid w:val="001C4657"/>
    <w:rsid w:val="001C4BB8"/>
    <w:rsid w:val="001C507B"/>
    <w:rsid w:val="001C54A7"/>
    <w:rsid w:val="001C555E"/>
    <w:rsid w:val="001C592A"/>
    <w:rsid w:val="001C5BD5"/>
    <w:rsid w:val="001C5C86"/>
    <w:rsid w:val="001C6758"/>
    <w:rsid w:val="001C7104"/>
    <w:rsid w:val="001C7298"/>
    <w:rsid w:val="001C7D44"/>
    <w:rsid w:val="001D0AE9"/>
    <w:rsid w:val="001D18A0"/>
    <w:rsid w:val="001D18AC"/>
    <w:rsid w:val="001D1A0A"/>
    <w:rsid w:val="001D1C40"/>
    <w:rsid w:val="001D1D6A"/>
    <w:rsid w:val="001D20EE"/>
    <w:rsid w:val="001D2564"/>
    <w:rsid w:val="001D2668"/>
    <w:rsid w:val="001D3943"/>
    <w:rsid w:val="001D3B5D"/>
    <w:rsid w:val="001D3BD8"/>
    <w:rsid w:val="001D3C10"/>
    <w:rsid w:val="001D48A0"/>
    <w:rsid w:val="001D4A8E"/>
    <w:rsid w:val="001D4C1E"/>
    <w:rsid w:val="001D4D81"/>
    <w:rsid w:val="001D4ECB"/>
    <w:rsid w:val="001D50EE"/>
    <w:rsid w:val="001D51E7"/>
    <w:rsid w:val="001D5753"/>
    <w:rsid w:val="001D5C8D"/>
    <w:rsid w:val="001D5E91"/>
    <w:rsid w:val="001D5F5C"/>
    <w:rsid w:val="001D60BD"/>
    <w:rsid w:val="001D6199"/>
    <w:rsid w:val="001D6859"/>
    <w:rsid w:val="001D70D4"/>
    <w:rsid w:val="001D7150"/>
    <w:rsid w:val="001D7216"/>
    <w:rsid w:val="001D787C"/>
    <w:rsid w:val="001D7EEF"/>
    <w:rsid w:val="001D7F80"/>
    <w:rsid w:val="001E00E4"/>
    <w:rsid w:val="001E026D"/>
    <w:rsid w:val="001E0405"/>
    <w:rsid w:val="001E051A"/>
    <w:rsid w:val="001E09A7"/>
    <w:rsid w:val="001E12F9"/>
    <w:rsid w:val="001E1564"/>
    <w:rsid w:val="001E1829"/>
    <w:rsid w:val="001E1BF2"/>
    <w:rsid w:val="001E25AD"/>
    <w:rsid w:val="001E2699"/>
    <w:rsid w:val="001E28A9"/>
    <w:rsid w:val="001E300A"/>
    <w:rsid w:val="001E31FD"/>
    <w:rsid w:val="001E3266"/>
    <w:rsid w:val="001E39CB"/>
    <w:rsid w:val="001E3C79"/>
    <w:rsid w:val="001E3F68"/>
    <w:rsid w:val="001E454D"/>
    <w:rsid w:val="001E4C6A"/>
    <w:rsid w:val="001E4DE3"/>
    <w:rsid w:val="001E5A10"/>
    <w:rsid w:val="001E5AAE"/>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2066"/>
    <w:rsid w:val="001F2393"/>
    <w:rsid w:val="001F23AB"/>
    <w:rsid w:val="001F23D1"/>
    <w:rsid w:val="001F23F1"/>
    <w:rsid w:val="001F2494"/>
    <w:rsid w:val="001F2A1C"/>
    <w:rsid w:val="001F2BBA"/>
    <w:rsid w:val="001F3854"/>
    <w:rsid w:val="001F4300"/>
    <w:rsid w:val="001F4406"/>
    <w:rsid w:val="001F4DBA"/>
    <w:rsid w:val="001F4F86"/>
    <w:rsid w:val="001F58B7"/>
    <w:rsid w:val="001F5BC9"/>
    <w:rsid w:val="001F615D"/>
    <w:rsid w:val="001F63FE"/>
    <w:rsid w:val="001F65AB"/>
    <w:rsid w:val="001F66EE"/>
    <w:rsid w:val="001F68B4"/>
    <w:rsid w:val="001F6A22"/>
    <w:rsid w:val="001F6C43"/>
    <w:rsid w:val="001F71CD"/>
    <w:rsid w:val="001F7267"/>
    <w:rsid w:val="001F7666"/>
    <w:rsid w:val="001F7B1A"/>
    <w:rsid w:val="002001DA"/>
    <w:rsid w:val="002002DC"/>
    <w:rsid w:val="00200352"/>
    <w:rsid w:val="002006A4"/>
    <w:rsid w:val="00200C43"/>
    <w:rsid w:val="002010CC"/>
    <w:rsid w:val="0020111E"/>
    <w:rsid w:val="0020135F"/>
    <w:rsid w:val="00201385"/>
    <w:rsid w:val="002018FD"/>
    <w:rsid w:val="00201DF3"/>
    <w:rsid w:val="00201EBD"/>
    <w:rsid w:val="002023BB"/>
    <w:rsid w:val="00202518"/>
    <w:rsid w:val="00202708"/>
    <w:rsid w:val="0020277F"/>
    <w:rsid w:val="00202D4C"/>
    <w:rsid w:val="0020328E"/>
    <w:rsid w:val="00203505"/>
    <w:rsid w:val="002037DA"/>
    <w:rsid w:val="00203B9E"/>
    <w:rsid w:val="00203FE7"/>
    <w:rsid w:val="0020403C"/>
    <w:rsid w:val="00204560"/>
    <w:rsid w:val="00204BDD"/>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465"/>
    <w:rsid w:val="00211669"/>
    <w:rsid w:val="002118D4"/>
    <w:rsid w:val="00211A91"/>
    <w:rsid w:val="00211B8A"/>
    <w:rsid w:val="00211BCA"/>
    <w:rsid w:val="00211D57"/>
    <w:rsid w:val="00211F52"/>
    <w:rsid w:val="002123BC"/>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4BD"/>
    <w:rsid w:val="0021698B"/>
    <w:rsid w:val="002169E1"/>
    <w:rsid w:val="00217409"/>
    <w:rsid w:val="00217499"/>
    <w:rsid w:val="00217531"/>
    <w:rsid w:val="00220848"/>
    <w:rsid w:val="0022089E"/>
    <w:rsid w:val="00220FE7"/>
    <w:rsid w:val="002219E3"/>
    <w:rsid w:val="00221B7B"/>
    <w:rsid w:val="00222077"/>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7D5"/>
    <w:rsid w:val="0022788D"/>
    <w:rsid w:val="00227C9D"/>
    <w:rsid w:val="00230020"/>
    <w:rsid w:val="002300CB"/>
    <w:rsid w:val="0023011C"/>
    <w:rsid w:val="00230214"/>
    <w:rsid w:val="00231423"/>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8C1"/>
    <w:rsid w:val="00235C8C"/>
    <w:rsid w:val="00236050"/>
    <w:rsid w:val="0023666B"/>
    <w:rsid w:val="002371EE"/>
    <w:rsid w:val="00237270"/>
    <w:rsid w:val="002373CC"/>
    <w:rsid w:val="002377EA"/>
    <w:rsid w:val="00237B7A"/>
    <w:rsid w:val="00237DE8"/>
    <w:rsid w:val="00237DF9"/>
    <w:rsid w:val="00237FC7"/>
    <w:rsid w:val="0024061F"/>
    <w:rsid w:val="00240BD1"/>
    <w:rsid w:val="00240C53"/>
    <w:rsid w:val="00240E85"/>
    <w:rsid w:val="00241240"/>
    <w:rsid w:val="0024160C"/>
    <w:rsid w:val="00241DC1"/>
    <w:rsid w:val="00242026"/>
    <w:rsid w:val="002420C0"/>
    <w:rsid w:val="00242687"/>
    <w:rsid w:val="00242844"/>
    <w:rsid w:val="0024362B"/>
    <w:rsid w:val="00243D4A"/>
    <w:rsid w:val="00243F94"/>
    <w:rsid w:val="002445D3"/>
    <w:rsid w:val="002447F4"/>
    <w:rsid w:val="00244CC1"/>
    <w:rsid w:val="00244F71"/>
    <w:rsid w:val="002450BE"/>
    <w:rsid w:val="002451BD"/>
    <w:rsid w:val="002458BA"/>
    <w:rsid w:val="00245E09"/>
    <w:rsid w:val="00246174"/>
    <w:rsid w:val="00246A55"/>
    <w:rsid w:val="00246D65"/>
    <w:rsid w:val="00246DB3"/>
    <w:rsid w:val="00246DDA"/>
    <w:rsid w:val="00247565"/>
    <w:rsid w:val="00250427"/>
    <w:rsid w:val="00250D7A"/>
    <w:rsid w:val="00251224"/>
    <w:rsid w:val="002513DA"/>
    <w:rsid w:val="002517AA"/>
    <w:rsid w:val="00251B47"/>
    <w:rsid w:val="00252114"/>
    <w:rsid w:val="0025241C"/>
    <w:rsid w:val="00252859"/>
    <w:rsid w:val="0025290E"/>
    <w:rsid w:val="0025292B"/>
    <w:rsid w:val="00252B7B"/>
    <w:rsid w:val="00252BB0"/>
    <w:rsid w:val="002531A2"/>
    <w:rsid w:val="0025320D"/>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7221"/>
    <w:rsid w:val="00257305"/>
    <w:rsid w:val="00257722"/>
    <w:rsid w:val="00257973"/>
    <w:rsid w:val="00257D67"/>
    <w:rsid w:val="002603C2"/>
    <w:rsid w:val="002608DD"/>
    <w:rsid w:val="00260AFA"/>
    <w:rsid w:val="00260C78"/>
    <w:rsid w:val="00260D9A"/>
    <w:rsid w:val="00260DDF"/>
    <w:rsid w:val="002614DD"/>
    <w:rsid w:val="00261B2A"/>
    <w:rsid w:val="0026243C"/>
    <w:rsid w:val="0026276B"/>
    <w:rsid w:val="002628E7"/>
    <w:rsid w:val="0026291A"/>
    <w:rsid w:val="00263168"/>
    <w:rsid w:val="0026325E"/>
    <w:rsid w:val="00263312"/>
    <w:rsid w:val="002633B5"/>
    <w:rsid w:val="0026344E"/>
    <w:rsid w:val="0026390F"/>
    <w:rsid w:val="00264068"/>
    <w:rsid w:val="00264268"/>
    <w:rsid w:val="00264380"/>
    <w:rsid w:val="002648AD"/>
    <w:rsid w:val="00264B44"/>
    <w:rsid w:val="00264BD9"/>
    <w:rsid w:val="00265340"/>
    <w:rsid w:val="00265A69"/>
    <w:rsid w:val="002662D6"/>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20D"/>
    <w:rsid w:val="0027332D"/>
    <w:rsid w:val="002736A1"/>
    <w:rsid w:val="00273704"/>
    <w:rsid w:val="00273C76"/>
    <w:rsid w:val="00273D17"/>
    <w:rsid w:val="00273D2D"/>
    <w:rsid w:val="002741F4"/>
    <w:rsid w:val="0027423C"/>
    <w:rsid w:val="00274918"/>
    <w:rsid w:val="00274C7C"/>
    <w:rsid w:val="00274C83"/>
    <w:rsid w:val="00274D23"/>
    <w:rsid w:val="00275407"/>
    <w:rsid w:val="0027579C"/>
    <w:rsid w:val="00275906"/>
    <w:rsid w:val="00275BD9"/>
    <w:rsid w:val="00275BFF"/>
    <w:rsid w:val="00275DF2"/>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95"/>
    <w:rsid w:val="0028132C"/>
    <w:rsid w:val="00281847"/>
    <w:rsid w:val="00281979"/>
    <w:rsid w:val="00281ACC"/>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794"/>
    <w:rsid w:val="00285440"/>
    <w:rsid w:val="002854D6"/>
    <w:rsid w:val="00286189"/>
    <w:rsid w:val="002863C0"/>
    <w:rsid w:val="00286AE5"/>
    <w:rsid w:val="002877C1"/>
    <w:rsid w:val="002878F2"/>
    <w:rsid w:val="0028793E"/>
    <w:rsid w:val="00287E01"/>
    <w:rsid w:val="0029034E"/>
    <w:rsid w:val="00290963"/>
    <w:rsid w:val="00290AB9"/>
    <w:rsid w:val="0029118B"/>
    <w:rsid w:val="002911B9"/>
    <w:rsid w:val="00291531"/>
    <w:rsid w:val="00291705"/>
    <w:rsid w:val="0029177D"/>
    <w:rsid w:val="00291A57"/>
    <w:rsid w:val="002927B7"/>
    <w:rsid w:val="0029291C"/>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F"/>
    <w:rsid w:val="002A000E"/>
    <w:rsid w:val="002A0097"/>
    <w:rsid w:val="002A041E"/>
    <w:rsid w:val="002A05F0"/>
    <w:rsid w:val="002A0634"/>
    <w:rsid w:val="002A1131"/>
    <w:rsid w:val="002A1307"/>
    <w:rsid w:val="002A138B"/>
    <w:rsid w:val="002A16B3"/>
    <w:rsid w:val="002A1E74"/>
    <w:rsid w:val="002A2346"/>
    <w:rsid w:val="002A241F"/>
    <w:rsid w:val="002A250E"/>
    <w:rsid w:val="002A2951"/>
    <w:rsid w:val="002A2A27"/>
    <w:rsid w:val="002A3214"/>
    <w:rsid w:val="002A4058"/>
    <w:rsid w:val="002A40FF"/>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958"/>
    <w:rsid w:val="002B2A50"/>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201"/>
    <w:rsid w:val="002C3925"/>
    <w:rsid w:val="002C3F27"/>
    <w:rsid w:val="002C4060"/>
    <w:rsid w:val="002C42B7"/>
    <w:rsid w:val="002C46BD"/>
    <w:rsid w:val="002C4804"/>
    <w:rsid w:val="002C53AB"/>
    <w:rsid w:val="002C6252"/>
    <w:rsid w:val="002C658F"/>
    <w:rsid w:val="002C6724"/>
    <w:rsid w:val="002C6EF6"/>
    <w:rsid w:val="002C6F2A"/>
    <w:rsid w:val="002C7064"/>
    <w:rsid w:val="002C7749"/>
    <w:rsid w:val="002C7A0A"/>
    <w:rsid w:val="002C7C95"/>
    <w:rsid w:val="002C7FAB"/>
    <w:rsid w:val="002D0155"/>
    <w:rsid w:val="002D03A3"/>
    <w:rsid w:val="002D0626"/>
    <w:rsid w:val="002D06CE"/>
    <w:rsid w:val="002D09DB"/>
    <w:rsid w:val="002D0DE3"/>
    <w:rsid w:val="002D10F3"/>
    <w:rsid w:val="002D14CF"/>
    <w:rsid w:val="002D17C3"/>
    <w:rsid w:val="002D1D6F"/>
    <w:rsid w:val="002D203C"/>
    <w:rsid w:val="002D2E48"/>
    <w:rsid w:val="002D3141"/>
    <w:rsid w:val="002D31F3"/>
    <w:rsid w:val="002D35C3"/>
    <w:rsid w:val="002D35FE"/>
    <w:rsid w:val="002D3762"/>
    <w:rsid w:val="002D3844"/>
    <w:rsid w:val="002D4382"/>
    <w:rsid w:val="002D4615"/>
    <w:rsid w:val="002D468C"/>
    <w:rsid w:val="002D4752"/>
    <w:rsid w:val="002D475A"/>
    <w:rsid w:val="002D47EB"/>
    <w:rsid w:val="002D4F9C"/>
    <w:rsid w:val="002D4FAC"/>
    <w:rsid w:val="002D5D80"/>
    <w:rsid w:val="002D6BC4"/>
    <w:rsid w:val="002D6E80"/>
    <w:rsid w:val="002D6F9C"/>
    <w:rsid w:val="002D758A"/>
    <w:rsid w:val="002D7A16"/>
    <w:rsid w:val="002D7FA3"/>
    <w:rsid w:val="002E029E"/>
    <w:rsid w:val="002E064D"/>
    <w:rsid w:val="002E0675"/>
    <w:rsid w:val="002E0768"/>
    <w:rsid w:val="002E0789"/>
    <w:rsid w:val="002E0806"/>
    <w:rsid w:val="002E0974"/>
    <w:rsid w:val="002E097C"/>
    <w:rsid w:val="002E0CFB"/>
    <w:rsid w:val="002E0F69"/>
    <w:rsid w:val="002E10C4"/>
    <w:rsid w:val="002E1306"/>
    <w:rsid w:val="002E13D9"/>
    <w:rsid w:val="002E1638"/>
    <w:rsid w:val="002E177E"/>
    <w:rsid w:val="002E19D8"/>
    <w:rsid w:val="002E1D3D"/>
    <w:rsid w:val="002E2606"/>
    <w:rsid w:val="002E2951"/>
    <w:rsid w:val="002E29CD"/>
    <w:rsid w:val="002E2F3E"/>
    <w:rsid w:val="002E31D6"/>
    <w:rsid w:val="002E392C"/>
    <w:rsid w:val="002E4111"/>
    <w:rsid w:val="002E4709"/>
    <w:rsid w:val="002E4C5C"/>
    <w:rsid w:val="002E520E"/>
    <w:rsid w:val="002E5231"/>
    <w:rsid w:val="002E54FE"/>
    <w:rsid w:val="002E5567"/>
    <w:rsid w:val="002E5BA5"/>
    <w:rsid w:val="002E5BEB"/>
    <w:rsid w:val="002E6106"/>
    <w:rsid w:val="002E6223"/>
    <w:rsid w:val="002E6674"/>
    <w:rsid w:val="002E6856"/>
    <w:rsid w:val="002E69EE"/>
    <w:rsid w:val="002E6A5D"/>
    <w:rsid w:val="002E6C4F"/>
    <w:rsid w:val="002E6D3A"/>
    <w:rsid w:val="002E70B3"/>
    <w:rsid w:val="002F004D"/>
    <w:rsid w:val="002F0F67"/>
    <w:rsid w:val="002F101B"/>
    <w:rsid w:val="002F1621"/>
    <w:rsid w:val="002F2049"/>
    <w:rsid w:val="002F23C5"/>
    <w:rsid w:val="002F26A7"/>
    <w:rsid w:val="002F28D2"/>
    <w:rsid w:val="002F298A"/>
    <w:rsid w:val="002F3433"/>
    <w:rsid w:val="002F387D"/>
    <w:rsid w:val="002F3896"/>
    <w:rsid w:val="002F38FA"/>
    <w:rsid w:val="002F3B0A"/>
    <w:rsid w:val="002F4388"/>
    <w:rsid w:val="002F439E"/>
    <w:rsid w:val="002F46BB"/>
    <w:rsid w:val="002F4AAA"/>
    <w:rsid w:val="002F4EB0"/>
    <w:rsid w:val="002F50DD"/>
    <w:rsid w:val="002F59B3"/>
    <w:rsid w:val="002F5EBD"/>
    <w:rsid w:val="002F60A0"/>
    <w:rsid w:val="002F60CB"/>
    <w:rsid w:val="002F6F05"/>
    <w:rsid w:val="002F710E"/>
    <w:rsid w:val="002F7751"/>
    <w:rsid w:val="002F7F86"/>
    <w:rsid w:val="0030004B"/>
    <w:rsid w:val="00300573"/>
    <w:rsid w:val="003005A0"/>
    <w:rsid w:val="00300C65"/>
    <w:rsid w:val="00300EB1"/>
    <w:rsid w:val="0030113E"/>
    <w:rsid w:val="00301259"/>
    <w:rsid w:val="00301953"/>
    <w:rsid w:val="00301FD9"/>
    <w:rsid w:val="00302027"/>
    <w:rsid w:val="00302084"/>
    <w:rsid w:val="00302673"/>
    <w:rsid w:val="00303651"/>
    <w:rsid w:val="00303A21"/>
    <w:rsid w:val="00303A5D"/>
    <w:rsid w:val="0030483B"/>
    <w:rsid w:val="00304854"/>
    <w:rsid w:val="00304A46"/>
    <w:rsid w:val="00305482"/>
    <w:rsid w:val="00306215"/>
    <w:rsid w:val="00306327"/>
    <w:rsid w:val="0030737C"/>
    <w:rsid w:val="00307538"/>
    <w:rsid w:val="003078B6"/>
    <w:rsid w:val="00307A6B"/>
    <w:rsid w:val="00310767"/>
    <w:rsid w:val="0031083B"/>
    <w:rsid w:val="0031088E"/>
    <w:rsid w:val="003111DE"/>
    <w:rsid w:val="00311479"/>
    <w:rsid w:val="0031153D"/>
    <w:rsid w:val="00311813"/>
    <w:rsid w:val="0031195D"/>
    <w:rsid w:val="00311F69"/>
    <w:rsid w:val="003121F0"/>
    <w:rsid w:val="0031260E"/>
    <w:rsid w:val="00312720"/>
    <w:rsid w:val="00312CCE"/>
    <w:rsid w:val="00312F19"/>
    <w:rsid w:val="00313231"/>
    <w:rsid w:val="0031335A"/>
    <w:rsid w:val="00313674"/>
    <w:rsid w:val="00313BFF"/>
    <w:rsid w:val="00313F82"/>
    <w:rsid w:val="00314046"/>
    <w:rsid w:val="0031419F"/>
    <w:rsid w:val="003143B7"/>
    <w:rsid w:val="00314AE2"/>
    <w:rsid w:val="00314B5F"/>
    <w:rsid w:val="00314C22"/>
    <w:rsid w:val="00314C4B"/>
    <w:rsid w:val="00314CAE"/>
    <w:rsid w:val="00314D74"/>
    <w:rsid w:val="00314EC3"/>
    <w:rsid w:val="00314EC9"/>
    <w:rsid w:val="00314F52"/>
    <w:rsid w:val="003151C0"/>
    <w:rsid w:val="003153E9"/>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649"/>
    <w:rsid w:val="00321E8E"/>
    <w:rsid w:val="003222E8"/>
    <w:rsid w:val="00322352"/>
    <w:rsid w:val="0032253A"/>
    <w:rsid w:val="0032270E"/>
    <w:rsid w:val="003229B7"/>
    <w:rsid w:val="00322B51"/>
    <w:rsid w:val="003234EB"/>
    <w:rsid w:val="00323530"/>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A87"/>
    <w:rsid w:val="0032728A"/>
    <w:rsid w:val="003272F2"/>
    <w:rsid w:val="00327486"/>
    <w:rsid w:val="003275FF"/>
    <w:rsid w:val="003277AC"/>
    <w:rsid w:val="00327853"/>
    <w:rsid w:val="0032797A"/>
    <w:rsid w:val="003279FA"/>
    <w:rsid w:val="00327A69"/>
    <w:rsid w:val="003308D0"/>
    <w:rsid w:val="0033090D"/>
    <w:rsid w:val="00330AB9"/>
    <w:rsid w:val="00331185"/>
    <w:rsid w:val="00331813"/>
    <w:rsid w:val="003326F3"/>
    <w:rsid w:val="00332C34"/>
    <w:rsid w:val="00333067"/>
    <w:rsid w:val="00333D4B"/>
    <w:rsid w:val="00333FCC"/>
    <w:rsid w:val="003341F0"/>
    <w:rsid w:val="00334474"/>
    <w:rsid w:val="003344B6"/>
    <w:rsid w:val="003344E0"/>
    <w:rsid w:val="00334623"/>
    <w:rsid w:val="00334A94"/>
    <w:rsid w:val="00334C74"/>
    <w:rsid w:val="00334CE1"/>
    <w:rsid w:val="00335189"/>
    <w:rsid w:val="003359ED"/>
    <w:rsid w:val="00335EF0"/>
    <w:rsid w:val="003367F2"/>
    <w:rsid w:val="00336802"/>
    <w:rsid w:val="00336AAB"/>
    <w:rsid w:val="00337430"/>
    <w:rsid w:val="0033782B"/>
    <w:rsid w:val="00337B01"/>
    <w:rsid w:val="00337B53"/>
    <w:rsid w:val="0034006D"/>
    <w:rsid w:val="0034036D"/>
    <w:rsid w:val="00341377"/>
    <w:rsid w:val="003413FA"/>
    <w:rsid w:val="00341D45"/>
    <w:rsid w:val="00342180"/>
    <w:rsid w:val="00342549"/>
    <w:rsid w:val="00342550"/>
    <w:rsid w:val="003426BF"/>
    <w:rsid w:val="0034301C"/>
    <w:rsid w:val="0034349F"/>
    <w:rsid w:val="00343C50"/>
    <w:rsid w:val="00343FD5"/>
    <w:rsid w:val="003443F4"/>
    <w:rsid w:val="00344474"/>
    <w:rsid w:val="00344B48"/>
    <w:rsid w:val="0034567F"/>
    <w:rsid w:val="00345D0D"/>
    <w:rsid w:val="00345FAC"/>
    <w:rsid w:val="00346D11"/>
    <w:rsid w:val="00346DCD"/>
    <w:rsid w:val="00346F51"/>
    <w:rsid w:val="0034745B"/>
    <w:rsid w:val="00347B16"/>
    <w:rsid w:val="0035059A"/>
    <w:rsid w:val="003505D8"/>
    <w:rsid w:val="00350602"/>
    <w:rsid w:val="00350ACA"/>
    <w:rsid w:val="003511BB"/>
    <w:rsid w:val="003515A0"/>
    <w:rsid w:val="00351703"/>
    <w:rsid w:val="003518CA"/>
    <w:rsid w:val="00351E48"/>
    <w:rsid w:val="00351F96"/>
    <w:rsid w:val="00352028"/>
    <w:rsid w:val="00352580"/>
    <w:rsid w:val="00352599"/>
    <w:rsid w:val="00353428"/>
    <w:rsid w:val="0035351D"/>
    <w:rsid w:val="00353846"/>
    <w:rsid w:val="00353908"/>
    <w:rsid w:val="00353A17"/>
    <w:rsid w:val="00353CFE"/>
    <w:rsid w:val="003543C3"/>
    <w:rsid w:val="00354DAB"/>
    <w:rsid w:val="00354DBF"/>
    <w:rsid w:val="00355237"/>
    <w:rsid w:val="0035570C"/>
    <w:rsid w:val="00355740"/>
    <w:rsid w:val="003557CD"/>
    <w:rsid w:val="00355966"/>
    <w:rsid w:val="0035654A"/>
    <w:rsid w:val="003568BF"/>
    <w:rsid w:val="00356D40"/>
    <w:rsid w:val="00356E4C"/>
    <w:rsid w:val="00356EE6"/>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C09"/>
    <w:rsid w:val="00365DAB"/>
    <w:rsid w:val="00365E4F"/>
    <w:rsid w:val="003662B3"/>
    <w:rsid w:val="0036670F"/>
    <w:rsid w:val="0036683E"/>
    <w:rsid w:val="00366997"/>
    <w:rsid w:val="00366E79"/>
    <w:rsid w:val="0036795D"/>
    <w:rsid w:val="00367A61"/>
    <w:rsid w:val="00370A09"/>
    <w:rsid w:val="00370AB8"/>
    <w:rsid w:val="00370BF5"/>
    <w:rsid w:val="00370C21"/>
    <w:rsid w:val="00371115"/>
    <w:rsid w:val="00371675"/>
    <w:rsid w:val="00372140"/>
    <w:rsid w:val="0037229C"/>
    <w:rsid w:val="00372727"/>
    <w:rsid w:val="003727BD"/>
    <w:rsid w:val="00372B1D"/>
    <w:rsid w:val="00372B6D"/>
    <w:rsid w:val="00372D2C"/>
    <w:rsid w:val="00372E3E"/>
    <w:rsid w:val="00372E55"/>
    <w:rsid w:val="003731B1"/>
    <w:rsid w:val="00373342"/>
    <w:rsid w:val="00373AD8"/>
    <w:rsid w:val="00373AED"/>
    <w:rsid w:val="00373B0C"/>
    <w:rsid w:val="00373B73"/>
    <w:rsid w:val="00373DF7"/>
    <w:rsid w:val="00373E18"/>
    <w:rsid w:val="0037434A"/>
    <w:rsid w:val="003745C1"/>
    <w:rsid w:val="003747DF"/>
    <w:rsid w:val="00374C50"/>
    <w:rsid w:val="00375008"/>
    <w:rsid w:val="003750D9"/>
    <w:rsid w:val="00375325"/>
    <w:rsid w:val="00375DDD"/>
    <w:rsid w:val="00375ECB"/>
    <w:rsid w:val="00375F78"/>
    <w:rsid w:val="00376172"/>
    <w:rsid w:val="00376421"/>
    <w:rsid w:val="003765BC"/>
    <w:rsid w:val="0037705A"/>
    <w:rsid w:val="0037742A"/>
    <w:rsid w:val="003774B2"/>
    <w:rsid w:val="003776DC"/>
    <w:rsid w:val="003776DE"/>
    <w:rsid w:val="00377A6E"/>
    <w:rsid w:val="00377D2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878"/>
    <w:rsid w:val="00383B98"/>
    <w:rsid w:val="00384B90"/>
    <w:rsid w:val="00384C7C"/>
    <w:rsid w:val="00385696"/>
    <w:rsid w:val="00385731"/>
    <w:rsid w:val="00385908"/>
    <w:rsid w:val="003870AC"/>
    <w:rsid w:val="00387A96"/>
    <w:rsid w:val="00387DD5"/>
    <w:rsid w:val="00387F9A"/>
    <w:rsid w:val="00387FFA"/>
    <w:rsid w:val="00390079"/>
    <w:rsid w:val="00391132"/>
    <w:rsid w:val="003912D8"/>
    <w:rsid w:val="00391792"/>
    <w:rsid w:val="00391A0F"/>
    <w:rsid w:val="00391D57"/>
    <w:rsid w:val="00391E6A"/>
    <w:rsid w:val="00391F88"/>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C0E"/>
    <w:rsid w:val="003A11A0"/>
    <w:rsid w:val="003A1B91"/>
    <w:rsid w:val="003A26D5"/>
    <w:rsid w:val="003A35F2"/>
    <w:rsid w:val="003A3CFE"/>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862"/>
    <w:rsid w:val="003A70C9"/>
    <w:rsid w:val="003A7244"/>
    <w:rsid w:val="003A72B9"/>
    <w:rsid w:val="003A783C"/>
    <w:rsid w:val="003A7B05"/>
    <w:rsid w:val="003B0B6C"/>
    <w:rsid w:val="003B0BCB"/>
    <w:rsid w:val="003B0EAB"/>
    <w:rsid w:val="003B10ED"/>
    <w:rsid w:val="003B1E50"/>
    <w:rsid w:val="003B1EA4"/>
    <w:rsid w:val="003B2005"/>
    <w:rsid w:val="003B2787"/>
    <w:rsid w:val="003B28B8"/>
    <w:rsid w:val="003B2F74"/>
    <w:rsid w:val="003B36C6"/>
    <w:rsid w:val="003B3A49"/>
    <w:rsid w:val="003B3B24"/>
    <w:rsid w:val="003B3E68"/>
    <w:rsid w:val="003B4061"/>
    <w:rsid w:val="003B446C"/>
    <w:rsid w:val="003B46B0"/>
    <w:rsid w:val="003B4B10"/>
    <w:rsid w:val="003B4C34"/>
    <w:rsid w:val="003B5113"/>
    <w:rsid w:val="003B528A"/>
    <w:rsid w:val="003B62ED"/>
    <w:rsid w:val="003B6472"/>
    <w:rsid w:val="003B69E9"/>
    <w:rsid w:val="003B6CD5"/>
    <w:rsid w:val="003B7205"/>
    <w:rsid w:val="003B7336"/>
    <w:rsid w:val="003B760A"/>
    <w:rsid w:val="003B79BA"/>
    <w:rsid w:val="003B7A3B"/>
    <w:rsid w:val="003B7B79"/>
    <w:rsid w:val="003B7E1B"/>
    <w:rsid w:val="003C0033"/>
    <w:rsid w:val="003C0341"/>
    <w:rsid w:val="003C068F"/>
    <w:rsid w:val="003C0A5A"/>
    <w:rsid w:val="003C150A"/>
    <w:rsid w:val="003C1DE4"/>
    <w:rsid w:val="003C213A"/>
    <w:rsid w:val="003C2BFA"/>
    <w:rsid w:val="003C31D4"/>
    <w:rsid w:val="003C3469"/>
    <w:rsid w:val="003C34C0"/>
    <w:rsid w:val="003C3843"/>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7295"/>
    <w:rsid w:val="003C740E"/>
    <w:rsid w:val="003C7C95"/>
    <w:rsid w:val="003C7CBD"/>
    <w:rsid w:val="003D0389"/>
    <w:rsid w:val="003D07BB"/>
    <w:rsid w:val="003D09FA"/>
    <w:rsid w:val="003D1018"/>
    <w:rsid w:val="003D12B9"/>
    <w:rsid w:val="003D1662"/>
    <w:rsid w:val="003D17F1"/>
    <w:rsid w:val="003D1D1E"/>
    <w:rsid w:val="003D1E22"/>
    <w:rsid w:val="003D225F"/>
    <w:rsid w:val="003D2561"/>
    <w:rsid w:val="003D26F7"/>
    <w:rsid w:val="003D29DE"/>
    <w:rsid w:val="003D2EB3"/>
    <w:rsid w:val="003D3391"/>
    <w:rsid w:val="003D3CBA"/>
    <w:rsid w:val="003D3F92"/>
    <w:rsid w:val="003D41CA"/>
    <w:rsid w:val="003D4297"/>
    <w:rsid w:val="003D4532"/>
    <w:rsid w:val="003D46F0"/>
    <w:rsid w:val="003D4827"/>
    <w:rsid w:val="003D4925"/>
    <w:rsid w:val="003D4B38"/>
    <w:rsid w:val="003D4C0C"/>
    <w:rsid w:val="003D4FBA"/>
    <w:rsid w:val="003D54A9"/>
    <w:rsid w:val="003D5750"/>
    <w:rsid w:val="003D59C3"/>
    <w:rsid w:val="003D635C"/>
    <w:rsid w:val="003D64AD"/>
    <w:rsid w:val="003D684D"/>
    <w:rsid w:val="003D6AF1"/>
    <w:rsid w:val="003D6D18"/>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DB2"/>
    <w:rsid w:val="003E2DCD"/>
    <w:rsid w:val="003E3195"/>
    <w:rsid w:val="003E3423"/>
    <w:rsid w:val="003E35A4"/>
    <w:rsid w:val="003E3B8F"/>
    <w:rsid w:val="003E3FCA"/>
    <w:rsid w:val="003E400B"/>
    <w:rsid w:val="003E46DF"/>
    <w:rsid w:val="003E4734"/>
    <w:rsid w:val="003E4A39"/>
    <w:rsid w:val="003E561F"/>
    <w:rsid w:val="003E6086"/>
    <w:rsid w:val="003E60FE"/>
    <w:rsid w:val="003E63B4"/>
    <w:rsid w:val="003E6CB8"/>
    <w:rsid w:val="003E6D67"/>
    <w:rsid w:val="003E6E43"/>
    <w:rsid w:val="003E6F2A"/>
    <w:rsid w:val="003E7389"/>
    <w:rsid w:val="003E7548"/>
    <w:rsid w:val="003E75A4"/>
    <w:rsid w:val="003E7681"/>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606"/>
    <w:rsid w:val="003F583D"/>
    <w:rsid w:val="003F59D7"/>
    <w:rsid w:val="003F5C58"/>
    <w:rsid w:val="003F61B8"/>
    <w:rsid w:val="003F6352"/>
    <w:rsid w:val="003F6462"/>
    <w:rsid w:val="003F6BF3"/>
    <w:rsid w:val="003F70A4"/>
    <w:rsid w:val="003F718E"/>
    <w:rsid w:val="003F73D3"/>
    <w:rsid w:val="003F74D2"/>
    <w:rsid w:val="003F74E0"/>
    <w:rsid w:val="003F7F64"/>
    <w:rsid w:val="0040012C"/>
    <w:rsid w:val="0040026B"/>
    <w:rsid w:val="0040038B"/>
    <w:rsid w:val="004008CF"/>
    <w:rsid w:val="00400DBB"/>
    <w:rsid w:val="00401119"/>
    <w:rsid w:val="0040180C"/>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8AB"/>
    <w:rsid w:val="00405A1A"/>
    <w:rsid w:val="00405CBD"/>
    <w:rsid w:val="00405D15"/>
    <w:rsid w:val="00405DF7"/>
    <w:rsid w:val="004061AE"/>
    <w:rsid w:val="004062DA"/>
    <w:rsid w:val="0040632B"/>
    <w:rsid w:val="0040636A"/>
    <w:rsid w:val="0040654E"/>
    <w:rsid w:val="0040686A"/>
    <w:rsid w:val="00407B76"/>
    <w:rsid w:val="00407C79"/>
    <w:rsid w:val="00410615"/>
    <w:rsid w:val="00410805"/>
    <w:rsid w:val="00410811"/>
    <w:rsid w:val="00410B71"/>
    <w:rsid w:val="00410E66"/>
    <w:rsid w:val="00410FE9"/>
    <w:rsid w:val="004115CD"/>
    <w:rsid w:val="004115F2"/>
    <w:rsid w:val="00411DEA"/>
    <w:rsid w:val="00412024"/>
    <w:rsid w:val="004128CD"/>
    <w:rsid w:val="00412A63"/>
    <w:rsid w:val="00413F43"/>
    <w:rsid w:val="0041427B"/>
    <w:rsid w:val="004145D0"/>
    <w:rsid w:val="00415094"/>
    <w:rsid w:val="00415960"/>
    <w:rsid w:val="00415AD1"/>
    <w:rsid w:val="00415D82"/>
    <w:rsid w:val="00415F75"/>
    <w:rsid w:val="00416024"/>
    <w:rsid w:val="00416425"/>
    <w:rsid w:val="00416715"/>
    <w:rsid w:val="00416810"/>
    <w:rsid w:val="00416A63"/>
    <w:rsid w:val="00416A74"/>
    <w:rsid w:val="00416BCD"/>
    <w:rsid w:val="00416D1E"/>
    <w:rsid w:val="004171C7"/>
    <w:rsid w:val="0041749B"/>
    <w:rsid w:val="00417B2A"/>
    <w:rsid w:val="00420138"/>
    <w:rsid w:val="004202A3"/>
    <w:rsid w:val="004203EB"/>
    <w:rsid w:val="0042077F"/>
    <w:rsid w:val="00420E51"/>
    <w:rsid w:val="00420ED4"/>
    <w:rsid w:val="004210E3"/>
    <w:rsid w:val="00421385"/>
    <w:rsid w:val="004213E5"/>
    <w:rsid w:val="004214D2"/>
    <w:rsid w:val="00421880"/>
    <w:rsid w:val="00421B04"/>
    <w:rsid w:val="00421C9A"/>
    <w:rsid w:val="00421F35"/>
    <w:rsid w:val="0042254A"/>
    <w:rsid w:val="00422919"/>
    <w:rsid w:val="004230C3"/>
    <w:rsid w:val="0042346D"/>
    <w:rsid w:val="00423917"/>
    <w:rsid w:val="00423A5F"/>
    <w:rsid w:val="00423C74"/>
    <w:rsid w:val="00423FCF"/>
    <w:rsid w:val="00424013"/>
    <w:rsid w:val="00424AEE"/>
    <w:rsid w:val="00425241"/>
    <w:rsid w:val="00425D04"/>
    <w:rsid w:val="00425DE8"/>
    <w:rsid w:val="00425EE1"/>
    <w:rsid w:val="00426253"/>
    <w:rsid w:val="004264A7"/>
    <w:rsid w:val="0042657C"/>
    <w:rsid w:val="004274D3"/>
    <w:rsid w:val="00427AD6"/>
    <w:rsid w:val="0043056F"/>
    <w:rsid w:val="00430C7C"/>
    <w:rsid w:val="004313B0"/>
    <w:rsid w:val="00431D6F"/>
    <w:rsid w:val="0043206C"/>
    <w:rsid w:val="00432086"/>
    <w:rsid w:val="00432210"/>
    <w:rsid w:val="0043272B"/>
    <w:rsid w:val="004327BA"/>
    <w:rsid w:val="00432E3F"/>
    <w:rsid w:val="00432FF8"/>
    <w:rsid w:val="004330E1"/>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EE2"/>
    <w:rsid w:val="0044571B"/>
    <w:rsid w:val="00445EE0"/>
    <w:rsid w:val="00446B2A"/>
    <w:rsid w:val="00446B80"/>
    <w:rsid w:val="00446FE3"/>
    <w:rsid w:val="0044723E"/>
    <w:rsid w:val="004476F6"/>
    <w:rsid w:val="004501DD"/>
    <w:rsid w:val="004505B8"/>
    <w:rsid w:val="00450AB8"/>
    <w:rsid w:val="00450C5D"/>
    <w:rsid w:val="00450D90"/>
    <w:rsid w:val="00450E0F"/>
    <w:rsid w:val="00451038"/>
    <w:rsid w:val="00451080"/>
    <w:rsid w:val="004514AA"/>
    <w:rsid w:val="00451A7A"/>
    <w:rsid w:val="00451D36"/>
    <w:rsid w:val="00452241"/>
    <w:rsid w:val="0045230E"/>
    <w:rsid w:val="0045277A"/>
    <w:rsid w:val="00452B95"/>
    <w:rsid w:val="00452BB9"/>
    <w:rsid w:val="004531E7"/>
    <w:rsid w:val="00453253"/>
    <w:rsid w:val="0045437B"/>
    <w:rsid w:val="00454681"/>
    <w:rsid w:val="00454ADD"/>
    <w:rsid w:val="00454D92"/>
    <w:rsid w:val="00455219"/>
    <w:rsid w:val="00455225"/>
    <w:rsid w:val="00455296"/>
    <w:rsid w:val="004552B8"/>
    <w:rsid w:val="00455336"/>
    <w:rsid w:val="0045587C"/>
    <w:rsid w:val="00455904"/>
    <w:rsid w:val="00455C59"/>
    <w:rsid w:val="0045602D"/>
    <w:rsid w:val="004566DF"/>
    <w:rsid w:val="00456855"/>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36"/>
    <w:rsid w:val="00461F9F"/>
    <w:rsid w:val="00462967"/>
    <w:rsid w:val="00463A88"/>
    <w:rsid w:val="00464683"/>
    <w:rsid w:val="004646B8"/>
    <w:rsid w:val="00464760"/>
    <w:rsid w:val="00464797"/>
    <w:rsid w:val="00464A6F"/>
    <w:rsid w:val="00464CA4"/>
    <w:rsid w:val="00465420"/>
    <w:rsid w:val="004659DB"/>
    <w:rsid w:val="00465B90"/>
    <w:rsid w:val="004663BE"/>
    <w:rsid w:val="00467174"/>
    <w:rsid w:val="00467596"/>
    <w:rsid w:val="00467871"/>
    <w:rsid w:val="00467BED"/>
    <w:rsid w:val="00467DED"/>
    <w:rsid w:val="00470281"/>
    <w:rsid w:val="00470851"/>
    <w:rsid w:val="0047091D"/>
    <w:rsid w:val="00470AC0"/>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53C6"/>
    <w:rsid w:val="004757A5"/>
    <w:rsid w:val="004758DA"/>
    <w:rsid w:val="00475EF7"/>
    <w:rsid w:val="00476104"/>
    <w:rsid w:val="00476131"/>
    <w:rsid w:val="004763D4"/>
    <w:rsid w:val="0047684D"/>
    <w:rsid w:val="004769E3"/>
    <w:rsid w:val="00476A37"/>
    <w:rsid w:val="00477A48"/>
    <w:rsid w:val="00477D22"/>
    <w:rsid w:val="00477F74"/>
    <w:rsid w:val="00480379"/>
    <w:rsid w:val="00480381"/>
    <w:rsid w:val="0048040A"/>
    <w:rsid w:val="004804EF"/>
    <w:rsid w:val="004821E2"/>
    <w:rsid w:val="00482752"/>
    <w:rsid w:val="00482808"/>
    <w:rsid w:val="00482E15"/>
    <w:rsid w:val="00483237"/>
    <w:rsid w:val="0048334F"/>
    <w:rsid w:val="00483BCA"/>
    <w:rsid w:val="00483DB2"/>
    <w:rsid w:val="00484400"/>
    <w:rsid w:val="004846FF"/>
    <w:rsid w:val="004847AF"/>
    <w:rsid w:val="00484AA5"/>
    <w:rsid w:val="00484D35"/>
    <w:rsid w:val="004853FA"/>
    <w:rsid w:val="00485637"/>
    <w:rsid w:val="00485641"/>
    <w:rsid w:val="00485928"/>
    <w:rsid w:val="00486218"/>
    <w:rsid w:val="00486428"/>
    <w:rsid w:val="00486AD8"/>
    <w:rsid w:val="00486F08"/>
    <w:rsid w:val="00487309"/>
    <w:rsid w:val="0048754F"/>
    <w:rsid w:val="004878FF"/>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35A"/>
    <w:rsid w:val="00493444"/>
    <w:rsid w:val="004936C1"/>
    <w:rsid w:val="00493EA5"/>
    <w:rsid w:val="004942B7"/>
    <w:rsid w:val="004945FE"/>
    <w:rsid w:val="00494A01"/>
    <w:rsid w:val="00494AEC"/>
    <w:rsid w:val="00494FE3"/>
    <w:rsid w:val="00495675"/>
    <w:rsid w:val="004957D8"/>
    <w:rsid w:val="00495BD2"/>
    <w:rsid w:val="00495D73"/>
    <w:rsid w:val="00496076"/>
    <w:rsid w:val="00496240"/>
    <w:rsid w:val="00496CF9"/>
    <w:rsid w:val="00496E62"/>
    <w:rsid w:val="00497133"/>
    <w:rsid w:val="0049728E"/>
    <w:rsid w:val="00497720"/>
    <w:rsid w:val="0049772D"/>
    <w:rsid w:val="00497773"/>
    <w:rsid w:val="00497FCE"/>
    <w:rsid w:val="004A0118"/>
    <w:rsid w:val="004A03A9"/>
    <w:rsid w:val="004A0674"/>
    <w:rsid w:val="004A0836"/>
    <w:rsid w:val="004A09CB"/>
    <w:rsid w:val="004A0B2B"/>
    <w:rsid w:val="004A0BA7"/>
    <w:rsid w:val="004A0F8C"/>
    <w:rsid w:val="004A1D07"/>
    <w:rsid w:val="004A1D55"/>
    <w:rsid w:val="004A1F30"/>
    <w:rsid w:val="004A1F68"/>
    <w:rsid w:val="004A2089"/>
    <w:rsid w:val="004A2DCB"/>
    <w:rsid w:val="004A2F25"/>
    <w:rsid w:val="004A2F49"/>
    <w:rsid w:val="004A3149"/>
    <w:rsid w:val="004A394D"/>
    <w:rsid w:val="004A3BC6"/>
    <w:rsid w:val="004A3C93"/>
    <w:rsid w:val="004A41B3"/>
    <w:rsid w:val="004A444C"/>
    <w:rsid w:val="004A461A"/>
    <w:rsid w:val="004A4AD3"/>
    <w:rsid w:val="004A53B9"/>
    <w:rsid w:val="004A56A3"/>
    <w:rsid w:val="004A5BCA"/>
    <w:rsid w:val="004A67A2"/>
    <w:rsid w:val="004A693E"/>
    <w:rsid w:val="004A6F03"/>
    <w:rsid w:val="004A73C4"/>
    <w:rsid w:val="004A757B"/>
    <w:rsid w:val="004A79B2"/>
    <w:rsid w:val="004A7AF4"/>
    <w:rsid w:val="004A7B07"/>
    <w:rsid w:val="004A7C04"/>
    <w:rsid w:val="004B016B"/>
    <w:rsid w:val="004B0685"/>
    <w:rsid w:val="004B0867"/>
    <w:rsid w:val="004B1BFC"/>
    <w:rsid w:val="004B1E78"/>
    <w:rsid w:val="004B2162"/>
    <w:rsid w:val="004B2662"/>
    <w:rsid w:val="004B2686"/>
    <w:rsid w:val="004B307F"/>
    <w:rsid w:val="004B3A31"/>
    <w:rsid w:val="004B3B99"/>
    <w:rsid w:val="004B400E"/>
    <w:rsid w:val="004B40E9"/>
    <w:rsid w:val="004B5141"/>
    <w:rsid w:val="004B564A"/>
    <w:rsid w:val="004B58B7"/>
    <w:rsid w:val="004B5969"/>
    <w:rsid w:val="004B5B1D"/>
    <w:rsid w:val="004B5B99"/>
    <w:rsid w:val="004B63E8"/>
    <w:rsid w:val="004B6637"/>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298"/>
    <w:rsid w:val="004C33A5"/>
    <w:rsid w:val="004C34C5"/>
    <w:rsid w:val="004C36DD"/>
    <w:rsid w:val="004C36E6"/>
    <w:rsid w:val="004C3A47"/>
    <w:rsid w:val="004C3A96"/>
    <w:rsid w:val="004C426F"/>
    <w:rsid w:val="004C45A2"/>
    <w:rsid w:val="004C46E0"/>
    <w:rsid w:val="004C478F"/>
    <w:rsid w:val="004C4A6B"/>
    <w:rsid w:val="004C4B85"/>
    <w:rsid w:val="004C5065"/>
    <w:rsid w:val="004C55B1"/>
    <w:rsid w:val="004C5673"/>
    <w:rsid w:val="004C5AD8"/>
    <w:rsid w:val="004C5EE7"/>
    <w:rsid w:val="004C6D63"/>
    <w:rsid w:val="004C7CDB"/>
    <w:rsid w:val="004D068C"/>
    <w:rsid w:val="004D0AF9"/>
    <w:rsid w:val="004D0DB7"/>
    <w:rsid w:val="004D153A"/>
    <w:rsid w:val="004D1609"/>
    <w:rsid w:val="004D1725"/>
    <w:rsid w:val="004D1CA1"/>
    <w:rsid w:val="004D24E9"/>
    <w:rsid w:val="004D24F9"/>
    <w:rsid w:val="004D2DF8"/>
    <w:rsid w:val="004D3A12"/>
    <w:rsid w:val="004D3DA6"/>
    <w:rsid w:val="004D44C5"/>
    <w:rsid w:val="004D4D10"/>
    <w:rsid w:val="004D5F90"/>
    <w:rsid w:val="004D60F0"/>
    <w:rsid w:val="004D65FB"/>
    <w:rsid w:val="004D6D53"/>
    <w:rsid w:val="004D6E84"/>
    <w:rsid w:val="004D78A3"/>
    <w:rsid w:val="004D7984"/>
    <w:rsid w:val="004D7D55"/>
    <w:rsid w:val="004D7F77"/>
    <w:rsid w:val="004E073E"/>
    <w:rsid w:val="004E09AF"/>
    <w:rsid w:val="004E0A68"/>
    <w:rsid w:val="004E0BE2"/>
    <w:rsid w:val="004E0C76"/>
    <w:rsid w:val="004E12D3"/>
    <w:rsid w:val="004E28B6"/>
    <w:rsid w:val="004E2C7B"/>
    <w:rsid w:val="004E30A7"/>
    <w:rsid w:val="004E3454"/>
    <w:rsid w:val="004E3D04"/>
    <w:rsid w:val="004E408C"/>
    <w:rsid w:val="004E41DE"/>
    <w:rsid w:val="004E4740"/>
    <w:rsid w:val="004E4D56"/>
    <w:rsid w:val="004E4DFF"/>
    <w:rsid w:val="004E591A"/>
    <w:rsid w:val="004E5961"/>
    <w:rsid w:val="004E5F93"/>
    <w:rsid w:val="004E6483"/>
    <w:rsid w:val="004E684B"/>
    <w:rsid w:val="004E687B"/>
    <w:rsid w:val="004E7546"/>
    <w:rsid w:val="004E77C8"/>
    <w:rsid w:val="004E7D0C"/>
    <w:rsid w:val="004F00F2"/>
    <w:rsid w:val="004F09BE"/>
    <w:rsid w:val="004F0A44"/>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56F"/>
    <w:rsid w:val="004F5572"/>
    <w:rsid w:val="004F6082"/>
    <w:rsid w:val="004F66AA"/>
    <w:rsid w:val="004F67D3"/>
    <w:rsid w:val="004F6807"/>
    <w:rsid w:val="004F68FD"/>
    <w:rsid w:val="004F6ECF"/>
    <w:rsid w:val="004F7047"/>
    <w:rsid w:val="004F730F"/>
    <w:rsid w:val="004F79DC"/>
    <w:rsid w:val="004F7CE6"/>
    <w:rsid w:val="0050058A"/>
    <w:rsid w:val="005010E7"/>
    <w:rsid w:val="005013F1"/>
    <w:rsid w:val="0050148E"/>
    <w:rsid w:val="0050181B"/>
    <w:rsid w:val="00501ECC"/>
    <w:rsid w:val="00501F76"/>
    <w:rsid w:val="0050255D"/>
    <w:rsid w:val="00502664"/>
    <w:rsid w:val="00502B66"/>
    <w:rsid w:val="00503D3D"/>
    <w:rsid w:val="00504014"/>
    <w:rsid w:val="005043B5"/>
    <w:rsid w:val="005056AA"/>
    <w:rsid w:val="005057C5"/>
    <w:rsid w:val="0050580E"/>
    <w:rsid w:val="005058EB"/>
    <w:rsid w:val="00505B94"/>
    <w:rsid w:val="00506832"/>
    <w:rsid w:val="00506941"/>
    <w:rsid w:val="00506B74"/>
    <w:rsid w:val="0050721B"/>
    <w:rsid w:val="00507527"/>
    <w:rsid w:val="00507F09"/>
    <w:rsid w:val="005111D1"/>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7141"/>
    <w:rsid w:val="005174C8"/>
    <w:rsid w:val="00517941"/>
    <w:rsid w:val="00520010"/>
    <w:rsid w:val="005200C4"/>
    <w:rsid w:val="00520163"/>
    <w:rsid w:val="0052063D"/>
    <w:rsid w:val="0052096B"/>
    <w:rsid w:val="00520993"/>
    <w:rsid w:val="005209F4"/>
    <w:rsid w:val="005214E2"/>
    <w:rsid w:val="00521A33"/>
    <w:rsid w:val="005223AA"/>
    <w:rsid w:val="0052252B"/>
    <w:rsid w:val="00522722"/>
    <w:rsid w:val="00522B87"/>
    <w:rsid w:val="00522D2C"/>
    <w:rsid w:val="00522F97"/>
    <w:rsid w:val="005233AF"/>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FED"/>
    <w:rsid w:val="00530527"/>
    <w:rsid w:val="00530AB8"/>
    <w:rsid w:val="00530CB8"/>
    <w:rsid w:val="00530F77"/>
    <w:rsid w:val="0053134F"/>
    <w:rsid w:val="00531F2D"/>
    <w:rsid w:val="005320CD"/>
    <w:rsid w:val="00532339"/>
    <w:rsid w:val="005325BA"/>
    <w:rsid w:val="00532873"/>
    <w:rsid w:val="00532892"/>
    <w:rsid w:val="00532A76"/>
    <w:rsid w:val="00533139"/>
    <w:rsid w:val="00533216"/>
    <w:rsid w:val="00533466"/>
    <w:rsid w:val="00533C94"/>
    <w:rsid w:val="00533D03"/>
    <w:rsid w:val="00534230"/>
    <w:rsid w:val="005347C0"/>
    <w:rsid w:val="00534C4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CF2"/>
    <w:rsid w:val="00540E7A"/>
    <w:rsid w:val="005411E5"/>
    <w:rsid w:val="00541676"/>
    <w:rsid w:val="00541787"/>
    <w:rsid w:val="005419A7"/>
    <w:rsid w:val="00541AEA"/>
    <w:rsid w:val="00541D23"/>
    <w:rsid w:val="005421F4"/>
    <w:rsid w:val="0054243F"/>
    <w:rsid w:val="00542C42"/>
    <w:rsid w:val="0054325C"/>
    <w:rsid w:val="0054332A"/>
    <w:rsid w:val="005435C6"/>
    <w:rsid w:val="00543898"/>
    <w:rsid w:val="00543F3D"/>
    <w:rsid w:val="00544461"/>
    <w:rsid w:val="005444A8"/>
    <w:rsid w:val="00544500"/>
    <w:rsid w:val="00544E99"/>
    <w:rsid w:val="00544EAD"/>
    <w:rsid w:val="005452F5"/>
    <w:rsid w:val="00545A5E"/>
    <w:rsid w:val="00545EB8"/>
    <w:rsid w:val="005462C6"/>
    <w:rsid w:val="005468A9"/>
    <w:rsid w:val="00546D98"/>
    <w:rsid w:val="00546DE2"/>
    <w:rsid w:val="0054717F"/>
    <w:rsid w:val="005471B4"/>
    <w:rsid w:val="00547870"/>
    <w:rsid w:val="005478AF"/>
    <w:rsid w:val="00547F50"/>
    <w:rsid w:val="00550FE9"/>
    <w:rsid w:val="005512DA"/>
    <w:rsid w:val="00551393"/>
    <w:rsid w:val="005514B4"/>
    <w:rsid w:val="00551B93"/>
    <w:rsid w:val="005525E6"/>
    <w:rsid w:val="00552678"/>
    <w:rsid w:val="005532CB"/>
    <w:rsid w:val="00553385"/>
    <w:rsid w:val="00553565"/>
    <w:rsid w:val="00554774"/>
    <w:rsid w:val="005553F5"/>
    <w:rsid w:val="00555675"/>
    <w:rsid w:val="00555D31"/>
    <w:rsid w:val="00555DEE"/>
    <w:rsid w:val="00555E62"/>
    <w:rsid w:val="0055610E"/>
    <w:rsid w:val="005561C0"/>
    <w:rsid w:val="005566E5"/>
    <w:rsid w:val="0055731F"/>
    <w:rsid w:val="00557783"/>
    <w:rsid w:val="005577E1"/>
    <w:rsid w:val="00557C1B"/>
    <w:rsid w:val="00557F7D"/>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62B5"/>
    <w:rsid w:val="0056670B"/>
    <w:rsid w:val="0056688F"/>
    <w:rsid w:val="00566B7E"/>
    <w:rsid w:val="00566C1D"/>
    <w:rsid w:val="00566CC4"/>
    <w:rsid w:val="00566E25"/>
    <w:rsid w:val="0056704C"/>
    <w:rsid w:val="005670AD"/>
    <w:rsid w:val="00567306"/>
    <w:rsid w:val="005673D2"/>
    <w:rsid w:val="00567DA3"/>
    <w:rsid w:val="005701EF"/>
    <w:rsid w:val="00570A5D"/>
    <w:rsid w:val="00570AE4"/>
    <w:rsid w:val="00570D83"/>
    <w:rsid w:val="00570DA6"/>
    <w:rsid w:val="00570E79"/>
    <w:rsid w:val="00571190"/>
    <w:rsid w:val="00571428"/>
    <w:rsid w:val="005715D4"/>
    <w:rsid w:val="005715EB"/>
    <w:rsid w:val="005719B4"/>
    <w:rsid w:val="00571C6D"/>
    <w:rsid w:val="00571DAD"/>
    <w:rsid w:val="005727E9"/>
    <w:rsid w:val="0057284F"/>
    <w:rsid w:val="00572BB8"/>
    <w:rsid w:val="00572D8A"/>
    <w:rsid w:val="00572DD9"/>
    <w:rsid w:val="00573050"/>
    <w:rsid w:val="0057314E"/>
    <w:rsid w:val="005734A8"/>
    <w:rsid w:val="00573E87"/>
    <w:rsid w:val="00573E95"/>
    <w:rsid w:val="00573F7B"/>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C1"/>
    <w:rsid w:val="00580A82"/>
    <w:rsid w:val="00580B0C"/>
    <w:rsid w:val="00580B75"/>
    <w:rsid w:val="0058118B"/>
    <w:rsid w:val="00581293"/>
    <w:rsid w:val="005816EA"/>
    <w:rsid w:val="005818BE"/>
    <w:rsid w:val="00581EE8"/>
    <w:rsid w:val="005824A9"/>
    <w:rsid w:val="0058264A"/>
    <w:rsid w:val="0058349F"/>
    <w:rsid w:val="005840E9"/>
    <w:rsid w:val="0058447A"/>
    <w:rsid w:val="0058458D"/>
    <w:rsid w:val="00584D4A"/>
    <w:rsid w:val="00585041"/>
    <w:rsid w:val="0058545F"/>
    <w:rsid w:val="005854E3"/>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6EA"/>
    <w:rsid w:val="0059128B"/>
    <w:rsid w:val="00591350"/>
    <w:rsid w:val="00591E6B"/>
    <w:rsid w:val="0059200C"/>
    <w:rsid w:val="0059244F"/>
    <w:rsid w:val="00592581"/>
    <w:rsid w:val="0059267A"/>
    <w:rsid w:val="00592918"/>
    <w:rsid w:val="00592AF0"/>
    <w:rsid w:val="00592CE7"/>
    <w:rsid w:val="00592D6A"/>
    <w:rsid w:val="00592EB3"/>
    <w:rsid w:val="0059394E"/>
    <w:rsid w:val="0059396D"/>
    <w:rsid w:val="00593C19"/>
    <w:rsid w:val="0059400F"/>
    <w:rsid w:val="00594645"/>
    <w:rsid w:val="00594820"/>
    <w:rsid w:val="00594A54"/>
    <w:rsid w:val="00595BFD"/>
    <w:rsid w:val="00596327"/>
    <w:rsid w:val="0059671E"/>
    <w:rsid w:val="00596E80"/>
    <w:rsid w:val="0059731D"/>
    <w:rsid w:val="00597A45"/>
    <w:rsid w:val="00597AE9"/>
    <w:rsid w:val="00597DF1"/>
    <w:rsid w:val="005A0261"/>
    <w:rsid w:val="005A0D97"/>
    <w:rsid w:val="005A13F8"/>
    <w:rsid w:val="005A15EC"/>
    <w:rsid w:val="005A1C9D"/>
    <w:rsid w:val="005A1D9D"/>
    <w:rsid w:val="005A1E8E"/>
    <w:rsid w:val="005A2101"/>
    <w:rsid w:val="005A231D"/>
    <w:rsid w:val="005A28CB"/>
    <w:rsid w:val="005A2996"/>
    <w:rsid w:val="005A2BDD"/>
    <w:rsid w:val="005A306E"/>
    <w:rsid w:val="005A3078"/>
    <w:rsid w:val="005A45E4"/>
    <w:rsid w:val="005A462D"/>
    <w:rsid w:val="005A4CDA"/>
    <w:rsid w:val="005A4D75"/>
    <w:rsid w:val="005A5001"/>
    <w:rsid w:val="005A5EC6"/>
    <w:rsid w:val="005A608A"/>
    <w:rsid w:val="005A6700"/>
    <w:rsid w:val="005A68F1"/>
    <w:rsid w:val="005A6ECE"/>
    <w:rsid w:val="005A70F7"/>
    <w:rsid w:val="005A7B50"/>
    <w:rsid w:val="005A7E48"/>
    <w:rsid w:val="005A7E75"/>
    <w:rsid w:val="005B0259"/>
    <w:rsid w:val="005B0844"/>
    <w:rsid w:val="005B0A00"/>
    <w:rsid w:val="005B112D"/>
    <w:rsid w:val="005B118B"/>
    <w:rsid w:val="005B11E2"/>
    <w:rsid w:val="005B16A7"/>
    <w:rsid w:val="005B19DE"/>
    <w:rsid w:val="005B1F94"/>
    <w:rsid w:val="005B233E"/>
    <w:rsid w:val="005B2614"/>
    <w:rsid w:val="005B265A"/>
    <w:rsid w:val="005B28DE"/>
    <w:rsid w:val="005B3416"/>
    <w:rsid w:val="005B3663"/>
    <w:rsid w:val="005B3D3F"/>
    <w:rsid w:val="005B3D5F"/>
    <w:rsid w:val="005B4189"/>
    <w:rsid w:val="005B43A8"/>
    <w:rsid w:val="005B45BB"/>
    <w:rsid w:val="005B4796"/>
    <w:rsid w:val="005B4A6C"/>
    <w:rsid w:val="005B4BAF"/>
    <w:rsid w:val="005B5360"/>
    <w:rsid w:val="005B538C"/>
    <w:rsid w:val="005B5F28"/>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F67"/>
    <w:rsid w:val="005C1472"/>
    <w:rsid w:val="005C184D"/>
    <w:rsid w:val="005C2050"/>
    <w:rsid w:val="005C2AA3"/>
    <w:rsid w:val="005C2C86"/>
    <w:rsid w:val="005C341B"/>
    <w:rsid w:val="005C39CE"/>
    <w:rsid w:val="005C3BB7"/>
    <w:rsid w:val="005C3D35"/>
    <w:rsid w:val="005C47E4"/>
    <w:rsid w:val="005C4A7B"/>
    <w:rsid w:val="005C54F4"/>
    <w:rsid w:val="005C58B1"/>
    <w:rsid w:val="005C5EDB"/>
    <w:rsid w:val="005C657E"/>
    <w:rsid w:val="005C6D13"/>
    <w:rsid w:val="005C6FE7"/>
    <w:rsid w:val="005C714A"/>
    <w:rsid w:val="005D00A2"/>
    <w:rsid w:val="005D01C5"/>
    <w:rsid w:val="005D0374"/>
    <w:rsid w:val="005D0828"/>
    <w:rsid w:val="005D0861"/>
    <w:rsid w:val="005D087D"/>
    <w:rsid w:val="005D1339"/>
    <w:rsid w:val="005D2433"/>
    <w:rsid w:val="005D27E1"/>
    <w:rsid w:val="005D2A5A"/>
    <w:rsid w:val="005D2FF5"/>
    <w:rsid w:val="005D30AA"/>
    <w:rsid w:val="005D3110"/>
    <w:rsid w:val="005D364B"/>
    <w:rsid w:val="005D366C"/>
    <w:rsid w:val="005D3851"/>
    <w:rsid w:val="005D39DF"/>
    <w:rsid w:val="005D44A6"/>
    <w:rsid w:val="005D44A7"/>
    <w:rsid w:val="005D44E5"/>
    <w:rsid w:val="005D4A89"/>
    <w:rsid w:val="005D4D57"/>
    <w:rsid w:val="005D556C"/>
    <w:rsid w:val="005D5680"/>
    <w:rsid w:val="005D5CC0"/>
    <w:rsid w:val="005D62AF"/>
    <w:rsid w:val="005D635D"/>
    <w:rsid w:val="005D63B8"/>
    <w:rsid w:val="005D72CC"/>
    <w:rsid w:val="005D7975"/>
    <w:rsid w:val="005D79D0"/>
    <w:rsid w:val="005D7DF4"/>
    <w:rsid w:val="005E056F"/>
    <w:rsid w:val="005E0862"/>
    <w:rsid w:val="005E08A5"/>
    <w:rsid w:val="005E114F"/>
    <w:rsid w:val="005E18EB"/>
    <w:rsid w:val="005E1A6C"/>
    <w:rsid w:val="005E1E1B"/>
    <w:rsid w:val="005E20E3"/>
    <w:rsid w:val="005E25DB"/>
    <w:rsid w:val="005E2AF8"/>
    <w:rsid w:val="005E2C52"/>
    <w:rsid w:val="005E360D"/>
    <w:rsid w:val="005E3A69"/>
    <w:rsid w:val="005E3BBA"/>
    <w:rsid w:val="005E3C4C"/>
    <w:rsid w:val="005E405E"/>
    <w:rsid w:val="005E40D7"/>
    <w:rsid w:val="005E40E5"/>
    <w:rsid w:val="005E4AF1"/>
    <w:rsid w:val="005E4ED5"/>
    <w:rsid w:val="005E503B"/>
    <w:rsid w:val="005E50FA"/>
    <w:rsid w:val="005E533C"/>
    <w:rsid w:val="005E54C1"/>
    <w:rsid w:val="005E5BA9"/>
    <w:rsid w:val="005E6441"/>
    <w:rsid w:val="005E68D9"/>
    <w:rsid w:val="005E6DEF"/>
    <w:rsid w:val="005E7C9B"/>
    <w:rsid w:val="005E7DC8"/>
    <w:rsid w:val="005E7E4F"/>
    <w:rsid w:val="005F04AE"/>
    <w:rsid w:val="005F07B4"/>
    <w:rsid w:val="005F0E6D"/>
    <w:rsid w:val="005F12F7"/>
    <w:rsid w:val="005F15A9"/>
    <w:rsid w:val="005F1D04"/>
    <w:rsid w:val="005F1DB1"/>
    <w:rsid w:val="005F1E42"/>
    <w:rsid w:val="005F1E54"/>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602F"/>
    <w:rsid w:val="005F6220"/>
    <w:rsid w:val="005F6EFA"/>
    <w:rsid w:val="005F732D"/>
    <w:rsid w:val="005F75A1"/>
    <w:rsid w:val="005F7891"/>
    <w:rsid w:val="005F7AFA"/>
    <w:rsid w:val="005F7C67"/>
    <w:rsid w:val="006001BE"/>
    <w:rsid w:val="00600753"/>
    <w:rsid w:val="006008CB"/>
    <w:rsid w:val="00600BF3"/>
    <w:rsid w:val="00600D92"/>
    <w:rsid w:val="00600DD6"/>
    <w:rsid w:val="00600E58"/>
    <w:rsid w:val="00601559"/>
    <w:rsid w:val="00601B66"/>
    <w:rsid w:val="00602E26"/>
    <w:rsid w:val="00602EBC"/>
    <w:rsid w:val="006030FB"/>
    <w:rsid w:val="00603491"/>
    <w:rsid w:val="00603616"/>
    <w:rsid w:val="00603F84"/>
    <w:rsid w:val="00604476"/>
    <w:rsid w:val="00604A95"/>
    <w:rsid w:val="00604D5F"/>
    <w:rsid w:val="00604FDA"/>
    <w:rsid w:val="00605384"/>
    <w:rsid w:val="0060578D"/>
    <w:rsid w:val="00605A1B"/>
    <w:rsid w:val="00605AFC"/>
    <w:rsid w:val="00605D1B"/>
    <w:rsid w:val="00605D88"/>
    <w:rsid w:val="00606630"/>
    <w:rsid w:val="006066DB"/>
    <w:rsid w:val="006067E6"/>
    <w:rsid w:val="00606CE3"/>
    <w:rsid w:val="00606DAC"/>
    <w:rsid w:val="00606FBC"/>
    <w:rsid w:val="0060706A"/>
    <w:rsid w:val="0060762A"/>
    <w:rsid w:val="00607E47"/>
    <w:rsid w:val="00610489"/>
    <w:rsid w:val="00610606"/>
    <w:rsid w:val="00610A29"/>
    <w:rsid w:val="00610D0F"/>
    <w:rsid w:val="00610D75"/>
    <w:rsid w:val="00611726"/>
    <w:rsid w:val="00611808"/>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4497"/>
    <w:rsid w:val="00614642"/>
    <w:rsid w:val="00614997"/>
    <w:rsid w:val="006149DD"/>
    <w:rsid w:val="00614AFE"/>
    <w:rsid w:val="00614CB2"/>
    <w:rsid w:val="006153DA"/>
    <w:rsid w:val="00615683"/>
    <w:rsid w:val="0061578D"/>
    <w:rsid w:val="00615E2F"/>
    <w:rsid w:val="0061665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3D8"/>
    <w:rsid w:val="00624587"/>
    <w:rsid w:val="00624E4D"/>
    <w:rsid w:val="00624F59"/>
    <w:rsid w:val="006255A4"/>
    <w:rsid w:val="006258E4"/>
    <w:rsid w:val="006259A2"/>
    <w:rsid w:val="00625A40"/>
    <w:rsid w:val="00625C3F"/>
    <w:rsid w:val="00626497"/>
    <w:rsid w:val="00626579"/>
    <w:rsid w:val="00626CE7"/>
    <w:rsid w:val="00626E56"/>
    <w:rsid w:val="00626EA9"/>
    <w:rsid w:val="006275F4"/>
    <w:rsid w:val="00627B4D"/>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7B6"/>
    <w:rsid w:val="00635B35"/>
    <w:rsid w:val="00635E49"/>
    <w:rsid w:val="006366D2"/>
    <w:rsid w:val="00636D0A"/>
    <w:rsid w:val="00637301"/>
    <w:rsid w:val="00637621"/>
    <w:rsid w:val="00637BC3"/>
    <w:rsid w:val="00637E30"/>
    <w:rsid w:val="0064047E"/>
    <w:rsid w:val="00640A4F"/>
    <w:rsid w:val="00640E50"/>
    <w:rsid w:val="00641277"/>
    <w:rsid w:val="00641C51"/>
    <w:rsid w:val="00642066"/>
    <w:rsid w:val="00642169"/>
    <w:rsid w:val="00642223"/>
    <w:rsid w:val="00642232"/>
    <w:rsid w:val="0064278B"/>
    <w:rsid w:val="00642B05"/>
    <w:rsid w:val="00643079"/>
    <w:rsid w:val="00643316"/>
    <w:rsid w:val="00644344"/>
    <w:rsid w:val="00644581"/>
    <w:rsid w:val="006446A7"/>
    <w:rsid w:val="006451B0"/>
    <w:rsid w:val="00645980"/>
    <w:rsid w:val="00645A0C"/>
    <w:rsid w:val="006463BF"/>
    <w:rsid w:val="00646614"/>
    <w:rsid w:val="0064662A"/>
    <w:rsid w:val="00646A24"/>
    <w:rsid w:val="00646C4B"/>
    <w:rsid w:val="00647551"/>
    <w:rsid w:val="00647748"/>
    <w:rsid w:val="006477CE"/>
    <w:rsid w:val="0064797A"/>
    <w:rsid w:val="00647E19"/>
    <w:rsid w:val="00647EEC"/>
    <w:rsid w:val="0065079B"/>
    <w:rsid w:val="00650C71"/>
    <w:rsid w:val="00650F77"/>
    <w:rsid w:val="006515FE"/>
    <w:rsid w:val="0065182A"/>
    <w:rsid w:val="00651F64"/>
    <w:rsid w:val="00652487"/>
    <w:rsid w:val="00652CB9"/>
    <w:rsid w:val="006539CF"/>
    <w:rsid w:val="006542EC"/>
    <w:rsid w:val="0065431B"/>
    <w:rsid w:val="00654791"/>
    <w:rsid w:val="006549A0"/>
    <w:rsid w:val="0065540C"/>
    <w:rsid w:val="00655452"/>
    <w:rsid w:val="00655A21"/>
    <w:rsid w:val="00655B36"/>
    <w:rsid w:val="00655B86"/>
    <w:rsid w:val="00655D57"/>
    <w:rsid w:val="00655FF3"/>
    <w:rsid w:val="006562CC"/>
    <w:rsid w:val="00656450"/>
    <w:rsid w:val="00656898"/>
    <w:rsid w:val="00656E2E"/>
    <w:rsid w:val="00657014"/>
    <w:rsid w:val="00657064"/>
    <w:rsid w:val="0065743D"/>
    <w:rsid w:val="00657508"/>
    <w:rsid w:val="00657687"/>
    <w:rsid w:val="0066042B"/>
    <w:rsid w:val="0066045A"/>
    <w:rsid w:val="00660483"/>
    <w:rsid w:val="006609BA"/>
    <w:rsid w:val="006609E2"/>
    <w:rsid w:val="00660C25"/>
    <w:rsid w:val="00661093"/>
    <w:rsid w:val="00661875"/>
    <w:rsid w:val="00661BB0"/>
    <w:rsid w:val="00661DBC"/>
    <w:rsid w:val="00661E82"/>
    <w:rsid w:val="00661F9C"/>
    <w:rsid w:val="00662119"/>
    <w:rsid w:val="00662240"/>
    <w:rsid w:val="00662667"/>
    <w:rsid w:val="006629E9"/>
    <w:rsid w:val="00662BBD"/>
    <w:rsid w:val="00663173"/>
    <w:rsid w:val="00663299"/>
    <w:rsid w:val="006632BF"/>
    <w:rsid w:val="006634FB"/>
    <w:rsid w:val="00663873"/>
    <w:rsid w:val="00663EA4"/>
    <w:rsid w:val="006640DA"/>
    <w:rsid w:val="00664182"/>
    <w:rsid w:val="00664647"/>
    <w:rsid w:val="006648C8"/>
    <w:rsid w:val="006650E9"/>
    <w:rsid w:val="00665497"/>
    <w:rsid w:val="00665DFA"/>
    <w:rsid w:val="00665F2B"/>
    <w:rsid w:val="0066617D"/>
    <w:rsid w:val="00666336"/>
    <w:rsid w:val="00666600"/>
    <w:rsid w:val="0066696A"/>
    <w:rsid w:val="00666AE7"/>
    <w:rsid w:val="006672DC"/>
    <w:rsid w:val="0066738A"/>
    <w:rsid w:val="006675A5"/>
    <w:rsid w:val="00670572"/>
    <w:rsid w:val="00670CCF"/>
    <w:rsid w:val="0067142D"/>
    <w:rsid w:val="006716C8"/>
    <w:rsid w:val="0067170D"/>
    <w:rsid w:val="00671C25"/>
    <w:rsid w:val="00672520"/>
    <w:rsid w:val="00673979"/>
    <w:rsid w:val="00673A59"/>
    <w:rsid w:val="00673A8E"/>
    <w:rsid w:val="00673D39"/>
    <w:rsid w:val="0067401C"/>
    <w:rsid w:val="006745C8"/>
    <w:rsid w:val="006746EB"/>
    <w:rsid w:val="00675436"/>
    <w:rsid w:val="0067578A"/>
    <w:rsid w:val="0067593B"/>
    <w:rsid w:val="00675EE3"/>
    <w:rsid w:val="00676003"/>
    <w:rsid w:val="00676208"/>
    <w:rsid w:val="00676647"/>
    <w:rsid w:val="00676B0A"/>
    <w:rsid w:val="00676CF5"/>
    <w:rsid w:val="0067731B"/>
    <w:rsid w:val="006774C7"/>
    <w:rsid w:val="00677611"/>
    <w:rsid w:val="00677691"/>
    <w:rsid w:val="00677806"/>
    <w:rsid w:val="00677A7B"/>
    <w:rsid w:val="00677E91"/>
    <w:rsid w:val="0068002C"/>
    <w:rsid w:val="00680493"/>
    <w:rsid w:val="00680547"/>
    <w:rsid w:val="00680596"/>
    <w:rsid w:val="006807F8"/>
    <w:rsid w:val="006809ED"/>
    <w:rsid w:val="00680C3E"/>
    <w:rsid w:val="00680C4C"/>
    <w:rsid w:val="0068119E"/>
    <w:rsid w:val="00681452"/>
    <w:rsid w:val="006819DD"/>
    <w:rsid w:val="00682837"/>
    <w:rsid w:val="00682961"/>
    <w:rsid w:val="0068360C"/>
    <w:rsid w:val="0068391F"/>
    <w:rsid w:val="0068396A"/>
    <w:rsid w:val="00683D8E"/>
    <w:rsid w:val="0068428A"/>
    <w:rsid w:val="006844BA"/>
    <w:rsid w:val="00684570"/>
    <w:rsid w:val="00684EA4"/>
    <w:rsid w:val="0068519B"/>
    <w:rsid w:val="006853A5"/>
    <w:rsid w:val="00685B0D"/>
    <w:rsid w:val="00685C7A"/>
    <w:rsid w:val="0068625C"/>
    <w:rsid w:val="006865C3"/>
    <w:rsid w:val="006867E8"/>
    <w:rsid w:val="00686BCA"/>
    <w:rsid w:val="00686C05"/>
    <w:rsid w:val="00687811"/>
    <w:rsid w:val="00687B60"/>
    <w:rsid w:val="00687D7F"/>
    <w:rsid w:val="00690BF5"/>
    <w:rsid w:val="00690D55"/>
    <w:rsid w:val="00691013"/>
    <w:rsid w:val="0069140D"/>
    <w:rsid w:val="006915E8"/>
    <w:rsid w:val="0069177D"/>
    <w:rsid w:val="00691967"/>
    <w:rsid w:val="00691B7E"/>
    <w:rsid w:val="00691D95"/>
    <w:rsid w:val="0069226C"/>
    <w:rsid w:val="00692482"/>
    <w:rsid w:val="00692534"/>
    <w:rsid w:val="006925F4"/>
    <w:rsid w:val="00692710"/>
    <w:rsid w:val="00692A68"/>
    <w:rsid w:val="006932A2"/>
    <w:rsid w:val="00693ABB"/>
    <w:rsid w:val="00693F67"/>
    <w:rsid w:val="006942F1"/>
    <w:rsid w:val="0069435E"/>
    <w:rsid w:val="006943C4"/>
    <w:rsid w:val="00694C7C"/>
    <w:rsid w:val="006952AD"/>
    <w:rsid w:val="00695879"/>
    <w:rsid w:val="00695AAD"/>
    <w:rsid w:val="00695CA3"/>
    <w:rsid w:val="006966B4"/>
    <w:rsid w:val="00696D15"/>
    <w:rsid w:val="00697109"/>
    <w:rsid w:val="0069712A"/>
    <w:rsid w:val="00697481"/>
    <w:rsid w:val="00697738"/>
    <w:rsid w:val="006977F4"/>
    <w:rsid w:val="00697915"/>
    <w:rsid w:val="006A025F"/>
    <w:rsid w:val="006A05A3"/>
    <w:rsid w:val="006A0845"/>
    <w:rsid w:val="006A0CED"/>
    <w:rsid w:val="006A0DC6"/>
    <w:rsid w:val="006A1534"/>
    <w:rsid w:val="006A181F"/>
    <w:rsid w:val="006A1985"/>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361"/>
    <w:rsid w:val="006A441C"/>
    <w:rsid w:val="006A4626"/>
    <w:rsid w:val="006A4DB5"/>
    <w:rsid w:val="006A5481"/>
    <w:rsid w:val="006A54C7"/>
    <w:rsid w:val="006A5778"/>
    <w:rsid w:val="006A59D6"/>
    <w:rsid w:val="006A6061"/>
    <w:rsid w:val="006A63B0"/>
    <w:rsid w:val="006A67EF"/>
    <w:rsid w:val="006A6D83"/>
    <w:rsid w:val="006A7470"/>
    <w:rsid w:val="006A7667"/>
    <w:rsid w:val="006A76C5"/>
    <w:rsid w:val="006A7ACD"/>
    <w:rsid w:val="006B0565"/>
    <w:rsid w:val="006B0589"/>
    <w:rsid w:val="006B07F0"/>
    <w:rsid w:val="006B09A0"/>
    <w:rsid w:val="006B0EB1"/>
    <w:rsid w:val="006B1261"/>
    <w:rsid w:val="006B1913"/>
    <w:rsid w:val="006B20C2"/>
    <w:rsid w:val="006B23A0"/>
    <w:rsid w:val="006B2527"/>
    <w:rsid w:val="006B28E9"/>
    <w:rsid w:val="006B2D49"/>
    <w:rsid w:val="006B2E50"/>
    <w:rsid w:val="006B2E82"/>
    <w:rsid w:val="006B30FD"/>
    <w:rsid w:val="006B3A75"/>
    <w:rsid w:val="006B3C3B"/>
    <w:rsid w:val="006B406A"/>
    <w:rsid w:val="006B427D"/>
    <w:rsid w:val="006B4353"/>
    <w:rsid w:val="006B43D5"/>
    <w:rsid w:val="006B4482"/>
    <w:rsid w:val="006B46E9"/>
    <w:rsid w:val="006B47A9"/>
    <w:rsid w:val="006B49B8"/>
    <w:rsid w:val="006B4D27"/>
    <w:rsid w:val="006B4D39"/>
    <w:rsid w:val="006B4FD6"/>
    <w:rsid w:val="006B5131"/>
    <w:rsid w:val="006B5592"/>
    <w:rsid w:val="006B562A"/>
    <w:rsid w:val="006B6926"/>
    <w:rsid w:val="006B6952"/>
    <w:rsid w:val="006B6B8C"/>
    <w:rsid w:val="006B6DFC"/>
    <w:rsid w:val="006B782C"/>
    <w:rsid w:val="006B7A82"/>
    <w:rsid w:val="006B7D09"/>
    <w:rsid w:val="006B7DA4"/>
    <w:rsid w:val="006B7E04"/>
    <w:rsid w:val="006B7F15"/>
    <w:rsid w:val="006C0095"/>
    <w:rsid w:val="006C03D1"/>
    <w:rsid w:val="006C050C"/>
    <w:rsid w:val="006C0C3E"/>
    <w:rsid w:val="006C1238"/>
    <w:rsid w:val="006C15F4"/>
    <w:rsid w:val="006C1C91"/>
    <w:rsid w:val="006C28AD"/>
    <w:rsid w:val="006C2AFF"/>
    <w:rsid w:val="006C2E80"/>
    <w:rsid w:val="006C2F59"/>
    <w:rsid w:val="006C3070"/>
    <w:rsid w:val="006C3128"/>
    <w:rsid w:val="006C314E"/>
    <w:rsid w:val="006C3C35"/>
    <w:rsid w:val="006C3C47"/>
    <w:rsid w:val="006C3FAC"/>
    <w:rsid w:val="006C4262"/>
    <w:rsid w:val="006C4F59"/>
    <w:rsid w:val="006C5362"/>
    <w:rsid w:val="006C5385"/>
    <w:rsid w:val="006C59CE"/>
    <w:rsid w:val="006C5A67"/>
    <w:rsid w:val="006C5B44"/>
    <w:rsid w:val="006C6539"/>
    <w:rsid w:val="006C66B4"/>
    <w:rsid w:val="006C6E5D"/>
    <w:rsid w:val="006C6EE6"/>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B7A"/>
    <w:rsid w:val="006D2192"/>
    <w:rsid w:val="006D2BAA"/>
    <w:rsid w:val="006D2DCA"/>
    <w:rsid w:val="006D2E19"/>
    <w:rsid w:val="006D2FA7"/>
    <w:rsid w:val="006D30D7"/>
    <w:rsid w:val="006D3116"/>
    <w:rsid w:val="006D3231"/>
    <w:rsid w:val="006D3649"/>
    <w:rsid w:val="006D3C20"/>
    <w:rsid w:val="006D4459"/>
    <w:rsid w:val="006D4B82"/>
    <w:rsid w:val="006D4D51"/>
    <w:rsid w:val="006D5431"/>
    <w:rsid w:val="006D5C45"/>
    <w:rsid w:val="006D5EC8"/>
    <w:rsid w:val="006D629D"/>
    <w:rsid w:val="006D6331"/>
    <w:rsid w:val="006D6B11"/>
    <w:rsid w:val="006D732B"/>
    <w:rsid w:val="006D77CF"/>
    <w:rsid w:val="006D7A79"/>
    <w:rsid w:val="006D7AB3"/>
    <w:rsid w:val="006D7C86"/>
    <w:rsid w:val="006D7C9F"/>
    <w:rsid w:val="006E0045"/>
    <w:rsid w:val="006E099B"/>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FA1"/>
    <w:rsid w:val="006E6928"/>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194"/>
    <w:rsid w:val="006F65C3"/>
    <w:rsid w:val="006F6713"/>
    <w:rsid w:val="006F69C6"/>
    <w:rsid w:val="006F6EBB"/>
    <w:rsid w:val="006F787E"/>
    <w:rsid w:val="00700044"/>
    <w:rsid w:val="00700640"/>
    <w:rsid w:val="00700663"/>
    <w:rsid w:val="00700BE9"/>
    <w:rsid w:val="00700F0A"/>
    <w:rsid w:val="00701053"/>
    <w:rsid w:val="0070137C"/>
    <w:rsid w:val="0070142A"/>
    <w:rsid w:val="00701C2A"/>
    <w:rsid w:val="00702863"/>
    <w:rsid w:val="0070286E"/>
    <w:rsid w:val="00702891"/>
    <w:rsid w:val="00702C36"/>
    <w:rsid w:val="00703083"/>
    <w:rsid w:val="0070310B"/>
    <w:rsid w:val="00703957"/>
    <w:rsid w:val="00703C30"/>
    <w:rsid w:val="0070405C"/>
    <w:rsid w:val="00704331"/>
    <w:rsid w:val="007045BE"/>
    <w:rsid w:val="007046B0"/>
    <w:rsid w:val="007048B4"/>
    <w:rsid w:val="00704A2C"/>
    <w:rsid w:val="007057EA"/>
    <w:rsid w:val="00705C30"/>
    <w:rsid w:val="00705F9A"/>
    <w:rsid w:val="00705FD5"/>
    <w:rsid w:val="00706039"/>
    <w:rsid w:val="007063F7"/>
    <w:rsid w:val="00706936"/>
    <w:rsid w:val="0070707D"/>
    <w:rsid w:val="00710906"/>
    <w:rsid w:val="007115BA"/>
    <w:rsid w:val="007117F7"/>
    <w:rsid w:val="0071198B"/>
    <w:rsid w:val="00711A63"/>
    <w:rsid w:val="00711CB9"/>
    <w:rsid w:val="00711D9E"/>
    <w:rsid w:val="007121CB"/>
    <w:rsid w:val="00712313"/>
    <w:rsid w:val="0071300E"/>
    <w:rsid w:val="007134F1"/>
    <w:rsid w:val="00713D47"/>
    <w:rsid w:val="00713FFD"/>
    <w:rsid w:val="007142C1"/>
    <w:rsid w:val="00714F93"/>
    <w:rsid w:val="007162D6"/>
    <w:rsid w:val="007166D8"/>
    <w:rsid w:val="00716B32"/>
    <w:rsid w:val="00716BC4"/>
    <w:rsid w:val="007170A7"/>
    <w:rsid w:val="00717299"/>
    <w:rsid w:val="00717BC5"/>
    <w:rsid w:val="00717EB7"/>
    <w:rsid w:val="00721305"/>
    <w:rsid w:val="0072188D"/>
    <w:rsid w:val="00721E53"/>
    <w:rsid w:val="00721FD6"/>
    <w:rsid w:val="00722B69"/>
    <w:rsid w:val="00722F5F"/>
    <w:rsid w:val="00723245"/>
    <w:rsid w:val="0072325B"/>
    <w:rsid w:val="007236D1"/>
    <w:rsid w:val="00723B2D"/>
    <w:rsid w:val="00724035"/>
    <w:rsid w:val="0072417F"/>
    <w:rsid w:val="007245C7"/>
    <w:rsid w:val="00724A30"/>
    <w:rsid w:val="00724B00"/>
    <w:rsid w:val="00724D74"/>
    <w:rsid w:val="00724F3A"/>
    <w:rsid w:val="00724F5B"/>
    <w:rsid w:val="00725093"/>
    <w:rsid w:val="00725139"/>
    <w:rsid w:val="0072533D"/>
    <w:rsid w:val="00726666"/>
    <w:rsid w:val="00726AAE"/>
    <w:rsid w:val="00726D39"/>
    <w:rsid w:val="00726E6F"/>
    <w:rsid w:val="00727101"/>
    <w:rsid w:val="007279A5"/>
    <w:rsid w:val="007279F0"/>
    <w:rsid w:val="00727CAB"/>
    <w:rsid w:val="007305E7"/>
    <w:rsid w:val="00730BB5"/>
    <w:rsid w:val="00730F75"/>
    <w:rsid w:val="00731317"/>
    <w:rsid w:val="00731447"/>
    <w:rsid w:val="00731B02"/>
    <w:rsid w:val="007321BF"/>
    <w:rsid w:val="007324EC"/>
    <w:rsid w:val="00732590"/>
    <w:rsid w:val="007325C2"/>
    <w:rsid w:val="0073294C"/>
    <w:rsid w:val="0073295F"/>
    <w:rsid w:val="00732E0A"/>
    <w:rsid w:val="0073309D"/>
    <w:rsid w:val="0073406A"/>
    <w:rsid w:val="00734377"/>
    <w:rsid w:val="007343E8"/>
    <w:rsid w:val="00734C06"/>
    <w:rsid w:val="00734CB7"/>
    <w:rsid w:val="00735072"/>
    <w:rsid w:val="00735374"/>
    <w:rsid w:val="00735B9D"/>
    <w:rsid w:val="00735E2B"/>
    <w:rsid w:val="00736462"/>
    <w:rsid w:val="007369D0"/>
    <w:rsid w:val="00736AFC"/>
    <w:rsid w:val="0073736D"/>
    <w:rsid w:val="0073792A"/>
    <w:rsid w:val="00737B64"/>
    <w:rsid w:val="00740711"/>
    <w:rsid w:val="00740B2C"/>
    <w:rsid w:val="00740C26"/>
    <w:rsid w:val="007416AA"/>
    <w:rsid w:val="00741768"/>
    <w:rsid w:val="007418DA"/>
    <w:rsid w:val="00741ABB"/>
    <w:rsid w:val="00742156"/>
    <w:rsid w:val="0074227E"/>
    <w:rsid w:val="0074238F"/>
    <w:rsid w:val="00742573"/>
    <w:rsid w:val="007425E0"/>
    <w:rsid w:val="00742690"/>
    <w:rsid w:val="00742CBC"/>
    <w:rsid w:val="00743291"/>
    <w:rsid w:val="007432C7"/>
    <w:rsid w:val="00743373"/>
    <w:rsid w:val="007435A1"/>
    <w:rsid w:val="00743BF0"/>
    <w:rsid w:val="00744094"/>
    <w:rsid w:val="007443CE"/>
    <w:rsid w:val="007445F4"/>
    <w:rsid w:val="0074504A"/>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9C4"/>
    <w:rsid w:val="00762C11"/>
    <w:rsid w:val="0076303E"/>
    <w:rsid w:val="00763051"/>
    <w:rsid w:val="007637CA"/>
    <w:rsid w:val="007637F0"/>
    <w:rsid w:val="00763CF5"/>
    <w:rsid w:val="007643E9"/>
    <w:rsid w:val="007643FE"/>
    <w:rsid w:val="00764714"/>
    <w:rsid w:val="00764BDF"/>
    <w:rsid w:val="00764E84"/>
    <w:rsid w:val="00765C09"/>
    <w:rsid w:val="00766839"/>
    <w:rsid w:val="00766A30"/>
    <w:rsid w:val="00767418"/>
    <w:rsid w:val="007677B0"/>
    <w:rsid w:val="00767ABD"/>
    <w:rsid w:val="00767BA1"/>
    <w:rsid w:val="007708C5"/>
    <w:rsid w:val="0077141A"/>
    <w:rsid w:val="0077154F"/>
    <w:rsid w:val="007719C9"/>
    <w:rsid w:val="00771C93"/>
    <w:rsid w:val="00771D0C"/>
    <w:rsid w:val="00771EC6"/>
    <w:rsid w:val="00772167"/>
    <w:rsid w:val="007725F7"/>
    <w:rsid w:val="00772B24"/>
    <w:rsid w:val="00772C8A"/>
    <w:rsid w:val="00772E23"/>
    <w:rsid w:val="00773236"/>
    <w:rsid w:val="007734B7"/>
    <w:rsid w:val="00773CA0"/>
    <w:rsid w:val="007741D9"/>
    <w:rsid w:val="0077432B"/>
    <w:rsid w:val="00774874"/>
    <w:rsid w:val="00774AA6"/>
    <w:rsid w:val="00774CB1"/>
    <w:rsid w:val="007753CB"/>
    <w:rsid w:val="00775456"/>
    <w:rsid w:val="00775841"/>
    <w:rsid w:val="00775CF6"/>
    <w:rsid w:val="00775F57"/>
    <w:rsid w:val="00776236"/>
    <w:rsid w:val="00776EAC"/>
    <w:rsid w:val="007772CE"/>
    <w:rsid w:val="00777C08"/>
    <w:rsid w:val="0078088C"/>
    <w:rsid w:val="00780C13"/>
    <w:rsid w:val="00780C47"/>
    <w:rsid w:val="00780C77"/>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4000"/>
    <w:rsid w:val="007842BB"/>
    <w:rsid w:val="00784544"/>
    <w:rsid w:val="007851C4"/>
    <w:rsid w:val="00785617"/>
    <w:rsid w:val="00785C49"/>
    <w:rsid w:val="00785E10"/>
    <w:rsid w:val="00785E7A"/>
    <w:rsid w:val="00785F8C"/>
    <w:rsid w:val="00786A56"/>
    <w:rsid w:val="00786EDC"/>
    <w:rsid w:val="0078791F"/>
    <w:rsid w:val="0079012C"/>
    <w:rsid w:val="00790E6F"/>
    <w:rsid w:val="0079187D"/>
    <w:rsid w:val="0079206A"/>
    <w:rsid w:val="007921A1"/>
    <w:rsid w:val="00792696"/>
    <w:rsid w:val="007932B5"/>
    <w:rsid w:val="0079388D"/>
    <w:rsid w:val="00793A51"/>
    <w:rsid w:val="00793F28"/>
    <w:rsid w:val="00794281"/>
    <w:rsid w:val="0079465E"/>
    <w:rsid w:val="00794ABB"/>
    <w:rsid w:val="00794EDA"/>
    <w:rsid w:val="00795406"/>
    <w:rsid w:val="007955D4"/>
    <w:rsid w:val="0079563F"/>
    <w:rsid w:val="00796403"/>
    <w:rsid w:val="0079693E"/>
    <w:rsid w:val="00796B0B"/>
    <w:rsid w:val="00796D80"/>
    <w:rsid w:val="00797261"/>
    <w:rsid w:val="007976C1"/>
    <w:rsid w:val="00797861"/>
    <w:rsid w:val="007978FF"/>
    <w:rsid w:val="00797926"/>
    <w:rsid w:val="00797E95"/>
    <w:rsid w:val="007A0186"/>
    <w:rsid w:val="007A0534"/>
    <w:rsid w:val="007A087A"/>
    <w:rsid w:val="007A0B73"/>
    <w:rsid w:val="007A15C1"/>
    <w:rsid w:val="007A1B44"/>
    <w:rsid w:val="007A1E6C"/>
    <w:rsid w:val="007A2225"/>
    <w:rsid w:val="007A2528"/>
    <w:rsid w:val="007A26D0"/>
    <w:rsid w:val="007A2788"/>
    <w:rsid w:val="007A28D3"/>
    <w:rsid w:val="007A295D"/>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7E2"/>
    <w:rsid w:val="007A6F29"/>
    <w:rsid w:val="007A749B"/>
    <w:rsid w:val="007A74B9"/>
    <w:rsid w:val="007A74ED"/>
    <w:rsid w:val="007A786B"/>
    <w:rsid w:val="007A7DDE"/>
    <w:rsid w:val="007A7FC9"/>
    <w:rsid w:val="007B0A0B"/>
    <w:rsid w:val="007B0B73"/>
    <w:rsid w:val="007B0BAF"/>
    <w:rsid w:val="007B0D41"/>
    <w:rsid w:val="007B11D3"/>
    <w:rsid w:val="007B1C2B"/>
    <w:rsid w:val="007B1E4A"/>
    <w:rsid w:val="007B1FA1"/>
    <w:rsid w:val="007B2261"/>
    <w:rsid w:val="007B2A5A"/>
    <w:rsid w:val="007B3453"/>
    <w:rsid w:val="007B3782"/>
    <w:rsid w:val="007B3B1A"/>
    <w:rsid w:val="007B3B52"/>
    <w:rsid w:val="007B4440"/>
    <w:rsid w:val="007B4675"/>
    <w:rsid w:val="007B46ED"/>
    <w:rsid w:val="007B4A18"/>
    <w:rsid w:val="007B5269"/>
    <w:rsid w:val="007B53E6"/>
    <w:rsid w:val="007B5407"/>
    <w:rsid w:val="007B54C8"/>
    <w:rsid w:val="007B54EB"/>
    <w:rsid w:val="007B567C"/>
    <w:rsid w:val="007B5798"/>
    <w:rsid w:val="007B5EE3"/>
    <w:rsid w:val="007B6103"/>
    <w:rsid w:val="007B64BE"/>
    <w:rsid w:val="007B67F9"/>
    <w:rsid w:val="007B6883"/>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732"/>
    <w:rsid w:val="007C2884"/>
    <w:rsid w:val="007C2CD0"/>
    <w:rsid w:val="007C2EAC"/>
    <w:rsid w:val="007C3859"/>
    <w:rsid w:val="007C3CEA"/>
    <w:rsid w:val="007C3E43"/>
    <w:rsid w:val="007C3F26"/>
    <w:rsid w:val="007C3FCB"/>
    <w:rsid w:val="007C4033"/>
    <w:rsid w:val="007C486E"/>
    <w:rsid w:val="007C4972"/>
    <w:rsid w:val="007C4A49"/>
    <w:rsid w:val="007C4B2B"/>
    <w:rsid w:val="007C5214"/>
    <w:rsid w:val="007C5229"/>
    <w:rsid w:val="007C5572"/>
    <w:rsid w:val="007C59D8"/>
    <w:rsid w:val="007C5C92"/>
    <w:rsid w:val="007C5CB6"/>
    <w:rsid w:val="007C6455"/>
    <w:rsid w:val="007C6503"/>
    <w:rsid w:val="007C6C45"/>
    <w:rsid w:val="007C7C6F"/>
    <w:rsid w:val="007D03D2"/>
    <w:rsid w:val="007D0C09"/>
    <w:rsid w:val="007D0E1E"/>
    <w:rsid w:val="007D0EED"/>
    <w:rsid w:val="007D121C"/>
    <w:rsid w:val="007D19BF"/>
    <w:rsid w:val="007D32E2"/>
    <w:rsid w:val="007D353E"/>
    <w:rsid w:val="007D35BF"/>
    <w:rsid w:val="007D3855"/>
    <w:rsid w:val="007D4400"/>
    <w:rsid w:val="007D4D31"/>
    <w:rsid w:val="007D4DEC"/>
    <w:rsid w:val="007D66E4"/>
    <w:rsid w:val="007D6E90"/>
    <w:rsid w:val="007D6EBB"/>
    <w:rsid w:val="007D71BD"/>
    <w:rsid w:val="007D7B06"/>
    <w:rsid w:val="007E03EA"/>
    <w:rsid w:val="007E0455"/>
    <w:rsid w:val="007E04EA"/>
    <w:rsid w:val="007E060C"/>
    <w:rsid w:val="007E0751"/>
    <w:rsid w:val="007E0EAC"/>
    <w:rsid w:val="007E0FAB"/>
    <w:rsid w:val="007E17D3"/>
    <w:rsid w:val="007E2028"/>
    <w:rsid w:val="007E2B12"/>
    <w:rsid w:val="007E2CCE"/>
    <w:rsid w:val="007E3018"/>
    <w:rsid w:val="007E34C0"/>
    <w:rsid w:val="007E36ED"/>
    <w:rsid w:val="007E3D9E"/>
    <w:rsid w:val="007E4A65"/>
    <w:rsid w:val="007E4F3F"/>
    <w:rsid w:val="007E5084"/>
    <w:rsid w:val="007E5339"/>
    <w:rsid w:val="007E5517"/>
    <w:rsid w:val="007E5EEB"/>
    <w:rsid w:val="007E5FB9"/>
    <w:rsid w:val="007E5FD1"/>
    <w:rsid w:val="007E6568"/>
    <w:rsid w:val="007E66E0"/>
    <w:rsid w:val="007E6730"/>
    <w:rsid w:val="007E6C4F"/>
    <w:rsid w:val="007E77BA"/>
    <w:rsid w:val="007E793A"/>
    <w:rsid w:val="007F0022"/>
    <w:rsid w:val="007F01D8"/>
    <w:rsid w:val="007F02EF"/>
    <w:rsid w:val="007F0315"/>
    <w:rsid w:val="007F082F"/>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E11"/>
    <w:rsid w:val="007F41D1"/>
    <w:rsid w:val="007F4C3D"/>
    <w:rsid w:val="007F5601"/>
    <w:rsid w:val="007F56CD"/>
    <w:rsid w:val="007F59F2"/>
    <w:rsid w:val="007F5FBA"/>
    <w:rsid w:val="007F614B"/>
    <w:rsid w:val="007F6274"/>
    <w:rsid w:val="007F6B9A"/>
    <w:rsid w:val="007F6E39"/>
    <w:rsid w:val="007F710E"/>
    <w:rsid w:val="007F7162"/>
    <w:rsid w:val="007F7B5F"/>
    <w:rsid w:val="00800A9B"/>
    <w:rsid w:val="00800BBF"/>
    <w:rsid w:val="00800F0B"/>
    <w:rsid w:val="00800F81"/>
    <w:rsid w:val="00801114"/>
    <w:rsid w:val="00801211"/>
    <w:rsid w:val="00801430"/>
    <w:rsid w:val="008015BC"/>
    <w:rsid w:val="0080230B"/>
    <w:rsid w:val="008025BF"/>
    <w:rsid w:val="008033C5"/>
    <w:rsid w:val="00803A2C"/>
    <w:rsid w:val="00803B7A"/>
    <w:rsid w:val="00803E5E"/>
    <w:rsid w:val="00804051"/>
    <w:rsid w:val="0080419F"/>
    <w:rsid w:val="00804714"/>
    <w:rsid w:val="008047C5"/>
    <w:rsid w:val="00804973"/>
    <w:rsid w:val="00804BE8"/>
    <w:rsid w:val="00804FFD"/>
    <w:rsid w:val="008050A8"/>
    <w:rsid w:val="0080524F"/>
    <w:rsid w:val="008052C4"/>
    <w:rsid w:val="008054C7"/>
    <w:rsid w:val="00805B2C"/>
    <w:rsid w:val="00805B63"/>
    <w:rsid w:val="00806252"/>
    <w:rsid w:val="00806448"/>
    <w:rsid w:val="00806596"/>
    <w:rsid w:val="0080709A"/>
    <w:rsid w:val="00807C5A"/>
    <w:rsid w:val="0081023D"/>
    <w:rsid w:val="008103FE"/>
    <w:rsid w:val="00810698"/>
    <w:rsid w:val="00810794"/>
    <w:rsid w:val="00810942"/>
    <w:rsid w:val="008109A1"/>
    <w:rsid w:val="00810ECA"/>
    <w:rsid w:val="00811020"/>
    <w:rsid w:val="00811BAC"/>
    <w:rsid w:val="00811F73"/>
    <w:rsid w:val="0081213A"/>
    <w:rsid w:val="00812436"/>
    <w:rsid w:val="00812695"/>
    <w:rsid w:val="00812AE5"/>
    <w:rsid w:val="00812DA1"/>
    <w:rsid w:val="00812E0F"/>
    <w:rsid w:val="00812E20"/>
    <w:rsid w:val="00813307"/>
    <w:rsid w:val="00813B91"/>
    <w:rsid w:val="00813CE9"/>
    <w:rsid w:val="0081432B"/>
    <w:rsid w:val="00814ADC"/>
    <w:rsid w:val="00814DC5"/>
    <w:rsid w:val="00815097"/>
    <w:rsid w:val="008151F1"/>
    <w:rsid w:val="00815608"/>
    <w:rsid w:val="0081588A"/>
    <w:rsid w:val="00815969"/>
    <w:rsid w:val="00815FC5"/>
    <w:rsid w:val="008168E3"/>
    <w:rsid w:val="00816BAF"/>
    <w:rsid w:val="0081702E"/>
    <w:rsid w:val="008171E1"/>
    <w:rsid w:val="008174BB"/>
    <w:rsid w:val="00817968"/>
    <w:rsid w:val="008179F6"/>
    <w:rsid w:val="00817AEF"/>
    <w:rsid w:val="00817F04"/>
    <w:rsid w:val="00820149"/>
    <w:rsid w:val="008203EF"/>
    <w:rsid w:val="00820489"/>
    <w:rsid w:val="00820798"/>
    <w:rsid w:val="008207D9"/>
    <w:rsid w:val="0082081C"/>
    <w:rsid w:val="00820A51"/>
    <w:rsid w:val="00820DBD"/>
    <w:rsid w:val="00820DFC"/>
    <w:rsid w:val="008213A8"/>
    <w:rsid w:val="00821547"/>
    <w:rsid w:val="00821630"/>
    <w:rsid w:val="00821951"/>
    <w:rsid w:val="008227D1"/>
    <w:rsid w:val="00822904"/>
    <w:rsid w:val="00822D5D"/>
    <w:rsid w:val="0082321E"/>
    <w:rsid w:val="008234A3"/>
    <w:rsid w:val="00823697"/>
    <w:rsid w:val="008236F9"/>
    <w:rsid w:val="00823A80"/>
    <w:rsid w:val="0082432F"/>
    <w:rsid w:val="00824629"/>
    <w:rsid w:val="008249C9"/>
    <w:rsid w:val="008258AE"/>
    <w:rsid w:val="00826740"/>
    <w:rsid w:val="008277E3"/>
    <w:rsid w:val="00827E95"/>
    <w:rsid w:val="00827FFE"/>
    <w:rsid w:val="00830B0E"/>
    <w:rsid w:val="00831986"/>
    <w:rsid w:val="00832242"/>
    <w:rsid w:val="00832696"/>
    <w:rsid w:val="008327D4"/>
    <w:rsid w:val="00832A41"/>
    <w:rsid w:val="00832B6B"/>
    <w:rsid w:val="00833001"/>
    <w:rsid w:val="0083301F"/>
    <w:rsid w:val="00833727"/>
    <w:rsid w:val="008337F2"/>
    <w:rsid w:val="008341B5"/>
    <w:rsid w:val="00834297"/>
    <w:rsid w:val="0083446C"/>
    <w:rsid w:val="00834777"/>
    <w:rsid w:val="0083487A"/>
    <w:rsid w:val="00834B9C"/>
    <w:rsid w:val="00834D77"/>
    <w:rsid w:val="00834FAB"/>
    <w:rsid w:val="00835047"/>
    <w:rsid w:val="008364F9"/>
    <w:rsid w:val="008365A0"/>
    <w:rsid w:val="00836A18"/>
    <w:rsid w:val="00836C4F"/>
    <w:rsid w:val="00836E6F"/>
    <w:rsid w:val="00836EA6"/>
    <w:rsid w:val="00837F97"/>
    <w:rsid w:val="00840453"/>
    <w:rsid w:val="00840460"/>
    <w:rsid w:val="00840622"/>
    <w:rsid w:val="0084083F"/>
    <w:rsid w:val="00841D3A"/>
    <w:rsid w:val="00841DF8"/>
    <w:rsid w:val="00842181"/>
    <w:rsid w:val="00842499"/>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FC8"/>
    <w:rsid w:val="00846002"/>
    <w:rsid w:val="008461FF"/>
    <w:rsid w:val="00846270"/>
    <w:rsid w:val="0084629B"/>
    <w:rsid w:val="0084679B"/>
    <w:rsid w:val="008467DB"/>
    <w:rsid w:val="00846BE6"/>
    <w:rsid w:val="0084715B"/>
    <w:rsid w:val="00847388"/>
    <w:rsid w:val="008475EB"/>
    <w:rsid w:val="00847913"/>
    <w:rsid w:val="00847A9C"/>
    <w:rsid w:val="00847B07"/>
    <w:rsid w:val="008508B0"/>
    <w:rsid w:val="00850A21"/>
    <w:rsid w:val="00850DA4"/>
    <w:rsid w:val="008511FD"/>
    <w:rsid w:val="008512E3"/>
    <w:rsid w:val="0085154D"/>
    <w:rsid w:val="0085154E"/>
    <w:rsid w:val="00851697"/>
    <w:rsid w:val="008516CC"/>
    <w:rsid w:val="00851BC6"/>
    <w:rsid w:val="0085213F"/>
    <w:rsid w:val="008531F2"/>
    <w:rsid w:val="008532F6"/>
    <w:rsid w:val="0085423F"/>
    <w:rsid w:val="00854776"/>
    <w:rsid w:val="008547E1"/>
    <w:rsid w:val="00854A5B"/>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523"/>
    <w:rsid w:val="008632EC"/>
    <w:rsid w:val="00863350"/>
    <w:rsid w:val="0086374A"/>
    <w:rsid w:val="00863797"/>
    <w:rsid w:val="00863905"/>
    <w:rsid w:val="008639C5"/>
    <w:rsid w:val="008639C6"/>
    <w:rsid w:val="00863A1C"/>
    <w:rsid w:val="00863A5A"/>
    <w:rsid w:val="008645E4"/>
    <w:rsid w:val="00864684"/>
    <w:rsid w:val="00864760"/>
    <w:rsid w:val="00864B49"/>
    <w:rsid w:val="00864B7A"/>
    <w:rsid w:val="00864EB1"/>
    <w:rsid w:val="008657EF"/>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998"/>
    <w:rsid w:val="00873CE6"/>
    <w:rsid w:val="008743DB"/>
    <w:rsid w:val="00874574"/>
    <w:rsid w:val="008755E4"/>
    <w:rsid w:val="00875CD7"/>
    <w:rsid w:val="00875E99"/>
    <w:rsid w:val="0087648F"/>
    <w:rsid w:val="008767AC"/>
    <w:rsid w:val="00876FF1"/>
    <w:rsid w:val="00877177"/>
    <w:rsid w:val="00877739"/>
    <w:rsid w:val="0087793D"/>
    <w:rsid w:val="00877F20"/>
    <w:rsid w:val="00880087"/>
    <w:rsid w:val="008804DF"/>
    <w:rsid w:val="00880649"/>
    <w:rsid w:val="008807E0"/>
    <w:rsid w:val="00880B4A"/>
    <w:rsid w:val="00880BB9"/>
    <w:rsid w:val="00880DE8"/>
    <w:rsid w:val="00880EB1"/>
    <w:rsid w:val="00881056"/>
    <w:rsid w:val="0088142A"/>
    <w:rsid w:val="00881814"/>
    <w:rsid w:val="00881DB6"/>
    <w:rsid w:val="008826FC"/>
    <w:rsid w:val="00882703"/>
    <w:rsid w:val="008827DE"/>
    <w:rsid w:val="00882C31"/>
    <w:rsid w:val="00882CB5"/>
    <w:rsid w:val="00882F15"/>
    <w:rsid w:val="00883C7A"/>
    <w:rsid w:val="00883ECF"/>
    <w:rsid w:val="00884450"/>
    <w:rsid w:val="00884534"/>
    <w:rsid w:val="008847A3"/>
    <w:rsid w:val="00884901"/>
    <w:rsid w:val="00884C0F"/>
    <w:rsid w:val="00884F1E"/>
    <w:rsid w:val="00885131"/>
    <w:rsid w:val="00885355"/>
    <w:rsid w:val="00885501"/>
    <w:rsid w:val="008856A7"/>
    <w:rsid w:val="00885865"/>
    <w:rsid w:val="0088588B"/>
    <w:rsid w:val="00885970"/>
    <w:rsid w:val="00885AF3"/>
    <w:rsid w:val="00886128"/>
    <w:rsid w:val="0088698D"/>
    <w:rsid w:val="00886B6F"/>
    <w:rsid w:val="00887150"/>
    <w:rsid w:val="00887419"/>
    <w:rsid w:val="008876FE"/>
    <w:rsid w:val="00887EAA"/>
    <w:rsid w:val="00887F61"/>
    <w:rsid w:val="00890076"/>
    <w:rsid w:val="0089068D"/>
    <w:rsid w:val="00890A2B"/>
    <w:rsid w:val="00891167"/>
    <w:rsid w:val="00891191"/>
    <w:rsid w:val="00891347"/>
    <w:rsid w:val="00891685"/>
    <w:rsid w:val="00891739"/>
    <w:rsid w:val="00892317"/>
    <w:rsid w:val="00892612"/>
    <w:rsid w:val="0089293D"/>
    <w:rsid w:val="00892ADC"/>
    <w:rsid w:val="00892C25"/>
    <w:rsid w:val="00892CF6"/>
    <w:rsid w:val="00892D36"/>
    <w:rsid w:val="00893203"/>
    <w:rsid w:val="008935C1"/>
    <w:rsid w:val="00893D18"/>
    <w:rsid w:val="00893D37"/>
    <w:rsid w:val="00893F5D"/>
    <w:rsid w:val="00893F5F"/>
    <w:rsid w:val="008953DD"/>
    <w:rsid w:val="00895771"/>
    <w:rsid w:val="00895B9D"/>
    <w:rsid w:val="00895F9F"/>
    <w:rsid w:val="00896099"/>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3122"/>
    <w:rsid w:val="008A3934"/>
    <w:rsid w:val="008A3F2D"/>
    <w:rsid w:val="008A3F5E"/>
    <w:rsid w:val="008A3FF3"/>
    <w:rsid w:val="008A4248"/>
    <w:rsid w:val="008A4588"/>
    <w:rsid w:val="008A4781"/>
    <w:rsid w:val="008A48F3"/>
    <w:rsid w:val="008A49CC"/>
    <w:rsid w:val="008A4E3A"/>
    <w:rsid w:val="008A578E"/>
    <w:rsid w:val="008A5E17"/>
    <w:rsid w:val="008A61F4"/>
    <w:rsid w:val="008A64B4"/>
    <w:rsid w:val="008A6530"/>
    <w:rsid w:val="008A6740"/>
    <w:rsid w:val="008A69DD"/>
    <w:rsid w:val="008A6A60"/>
    <w:rsid w:val="008A6BA0"/>
    <w:rsid w:val="008A7503"/>
    <w:rsid w:val="008A788B"/>
    <w:rsid w:val="008A7A0B"/>
    <w:rsid w:val="008A7B14"/>
    <w:rsid w:val="008A7DF1"/>
    <w:rsid w:val="008B0221"/>
    <w:rsid w:val="008B04FA"/>
    <w:rsid w:val="008B08E7"/>
    <w:rsid w:val="008B0AC2"/>
    <w:rsid w:val="008B0FD4"/>
    <w:rsid w:val="008B145F"/>
    <w:rsid w:val="008B1C7C"/>
    <w:rsid w:val="008B21CF"/>
    <w:rsid w:val="008B22D8"/>
    <w:rsid w:val="008B277A"/>
    <w:rsid w:val="008B2E33"/>
    <w:rsid w:val="008B3516"/>
    <w:rsid w:val="008B3C9F"/>
    <w:rsid w:val="008B419F"/>
    <w:rsid w:val="008B48B4"/>
    <w:rsid w:val="008B4AF2"/>
    <w:rsid w:val="008B4C8F"/>
    <w:rsid w:val="008B4DB1"/>
    <w:rsid w:val="008B5310"/>
    <w:rsid w:val="008B563D"/>
    <w:rsid w:val="008B59D1"/>
    <w:rsid w:val="008B5D0D"/>
    <w:rsid w:val="008B5D79"/>
    <w:rsid w:val="008B6513"/>
    <w:rsid w:val="008B6A8F"/>
    <w:rsid w:val="008B6A9A"/>
    <w:rsid w:val="008B6DF3"/>
    <w:rsid w:val="008B7414"/>
    <w:rsid w:val="008B793A"/>
    <w:rsid w:val="008B7D30"/>
    <w:rsid w:val="008C019A"/>
    <w:rsid w:val="008C025D"/>
    <w:rsid w:val="008C0A62"/>
    <w:rsid w:val="008C0D61"/>
    <w:rsid w:val="008C0DE0"/>
    <w:rsid w:val="008C1165"/>
    <w:rsid w:val="008C116D"/>
    <w:rsid w:val="008C1716"/>
    <w:rsid w:val="008C18AC"/>
    <w:rsid w:val="008C1E8C"/>
    <w:rsid w:val="008C243C"/>
    <w:rsid w:val="008C245B"/>
    <w:rsid w:val="008C2753"/>
    <w:rsid w:val="008C2D72"/>
    <w:rsid w:val="008C3CB3"/>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D1069"/>
    <w:rsid w:val="008D1498"/>
    <w:rsid w:val="008D1A3E"/>
    <w:rsid w:val="008D1B0A"/>
    <w:rsid w:val="008D1B4D"/>
    <w:rsid w:val="008D1CD9"/>
    <w:rsid w:val="008D1CEE"/>
    <w:rsid w:val="008D215D"/>
    <w:rsid w:val="008D2F26"/>
    <w:rsid w:val="008D3221"/>
    <w:rsid w:val="008D35EB"/>
    <w:rsid w:val="008D378E"/>
    <w:rsid w:val="008D37CA"/>
    <w:rsid w:val="008D3FAF"/>
    <w:rsid w:val="008D424B"/>
    <w:rsid w:val="008D45C5"/>
    <w:rsid w:val="008D471F"/>
    <w:rsid w:val="008D51AB"/>
    <w:rsid w:val="008D5D2E"/>
    <w:rsid w:val="008D5E09"/>
    <w:rsid w:val="008D5E32"/>
    <w:rsid w:val="008D5F36"/>
    <w:rsid w:val="008D6022"/>
    <w:rsid w:val="008D6313"/>
    <w:rsid w:val="008D6815"/>
    <w:rsid w:val="008D708E"/>
    <w:rsid w:val="008D70AF"/>
    <w:rsid w:val="008D70F1"/>
    <w:rsid w:val="008D77F2"/>
    <w:rsid w:val="008D79F5"/>
    <w:rsid w:val="008D7A10"/>
    <w:rsid w:val="008D7B86"/>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54C2"/>
    <w:rsid w:val="008E5951"/>
    <w:rsid w:val="008E5A17"/>
    <w:rsid w:val="008E6C77"/>
    <w:rsid w:val="008E75B3"/>
    <w:rsid w:val="008E7B99"/>
    <w:rsid w:val="008F0017"/>
    <w:rsid w:val="008F0090"/>
    <w:rsid w:val="008F016E"/>
    <w:rsid w:val="008F01DF"/>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A91"/>
    <w:rsid w:val="008F3AC7"/>
    <w:rsid w:val="008F3DF6"/>
    <w:rsid w:val="008F40A7"/>
    <w:rsid w:val="008F420D"/>
    <w:rsid w:val="008F451A"/>
    <w:rsid w:val="008F46A7"/>
    <w:rsid w:val="008F48AD"/>
    <w:rsid w:val="008F4A3F"/>
    <w:rsid w:val="008F4B51"/>
    <w:rsid w:val="008F57D9"/>
    <w:rsid w:val="008F5CC9"/>
    <w:rsid w:val="008F6E48"/>
    <w:rsid w:val="008F787E"/>
    <w:rsid w:val="008F7907"/>
    <w:rsid w:val="008F7977"/>
    <w:rsid w:val="00900491"/>
    <w:rsid w:val="0090076F"/>
    <w:rsid w:val="009016E4"/>
    <w:rsid w:val="0090171A"/>
    <w:rsid w:val="0090212F"/>
    <w:rsid w:val="0090274F"/>
    <w:rsid w:val="00902D03"/>
    <w:rsid w:val="00902F0D"/>
    <w:rsid w:val="0090304E"/>
    <w:rsid w:val="00903080"/>
    <w:rsid w:val="009031D8"/>
    <w:rsid w:val="009034F6"/>
    <w:rsid w:val="009035A8"/>
    <w:rsid w:val="00903849"/>
    <w:rsid w:val="00903B65"/>
    <w:rsid w:val="00903BB8"/>
    <w:rsid w:val="00903D36"/>
    <w:rsid w:val="009040E7"/>
    <w:rsid w:val="0090415F"/>
    <w:rsid w:val="00904608"/>
    <w:rsid w:val="00904633"/>
    <w:rsid w:val="009049ED"/>
    <w:rsid w:val="00904C7D"/>
    <w:rsid w:val="00905AA4"/>
    <w:rsid w:val="00905F67"/>
    <w:rsid w:val="009060DC"/>
    <w:rsid w:val="0090613B"/>
    <w:rsid w:val="00906207"/>
    <w:rsid w:val="00906610"/>
    <w:rsid w:val="009068EC"/>
    <w:rsid w:val="00906A7F"/>
    <w:rsid w:val="00906D97"/>
    <w:rsid w:val="009071AE"/>
    <w:rsid w:val="00907417"/>
    <w:rsid w:val="00907EFB"/>
    <w:rsid w:val="00907FA1"/>
    <w:rsid w:val="00910177"/>
    <w:rsid w:val="0091040E"/>
    <w:rsid w:val="009107B0"/>
    <w:rsid w:val="009108DA"/>
    <w:rsid w:val="00910948"/>
    <w:rsid w:val="00910A79"/>
    <w:rsid w:val="00910BB9"/>
    <w:rsid w:val="0091141C"/>
    <w:rsid w:val="0091175F"/>
    <w:rsid w:val="0091177F"/>
    <w:rsid w:val="00911A70"/>
    <w:rsid w:val="00911BBF"/>
    <w:rsid w:val="00911E6C"/>
    <w:rsid w:val="00911F33"/>
    <w:rsid w:val="0091271A"/>
    <w:rsid w:val="00912AE4"/>
    <w:rsid w:val="00912E6C"/>
    <w:rsid w:val="0091487E"/>
    <w:rsid w:val="00914B43"/>
    <w:rsid w:val="00915007"/>
    <w:rsid w:val="00915080"/>
    <w:rsid w:val="00915521"/>
    <w:rsid w:val="00916CDA"/>
    <w:rsid w:val="009170DB"/>
    <w:rsid w:val="009170F5"/>
    <w:rsid w:val="009171B4"/>
    <w:rsid w:val="00917249"/>
    <w:rsid w:val="0091770A"/>
    <w:rsid w:val="00917A78"/>
    <w:rsid w:val="00917AB0"/>
    <w:rsid w:val="00917E68"/>
    <w:rsid w:val="00917EA8"/>
    <w:rsid w:val="0092008F"/>
    <w:rsid w:val="009204D7"/>
    <w:rsid w:val="009205EB"/>
    <w:rsid w:val="00920A32"/>
    <w:rsid w:val="00920A56"/>
    <w:rsid w:val="00920BAA"/>
    <w:rsid w:val="00920F19"/>
    <w:rsid w:val="00920F85"/>
    <w:rsid w:val="009210BD"/>
    <w:rsid w:val="009214E7"/>
    <w:rsid w:val="0092176A"/>
    <w:rsid w:val="00921C82"/>
    <w:rsid w:val="00921D24"/>
    <w:rsid w:val="00921ED9"/>
    <w:rsid w:val="00922C3B"/>
    <w:rsid w:val="00923446"/>
    <w:rsid w:val="00923C82"/>
    <w:rsid w:val="00923DEF"/>
    <w:rsid w:val="0092427C"/>
    <w:rsid w:val="00924406"/>
    <w:rsid w:val="009245CD"/>
    <w:rsid w:val="0092493A"/>
    <w:rsid w:val="00925431"/>
    <w:rsid w:val="00925439"/>
    <w:rsid w:val="009255A7"/>
    <w:rsid w:val="0092561B"/>
    <w:rsid w:val="00925779"/>
    <w:rsid w:val="009259FB"/>
    <w:rsid w:val="0092608C"/>
    <w:rsid w:val="0092629F"/>
    <w:rsid w:val="00926816"/>
    <w:rsid w:val="00926B32"/>
    <w:rsid w:val="00926E81"/>
    <w:rsid w:val="00926FDC"/>
    <w:rsid w:val="0092702B"/>
    <w:rsid w:val="009274DA"/>
    <w:rsid w:val="00927574"/>
    <w:rsid w:val="009278E5"/>
    <w:rsid w:val="00927F0D"/>
    <w:rsid w:val="0093006F"/>
    <w:rsid w:val="00930234"/>
    <w:rsid w:val="0093037E"/>
    <w:rsid w:val="009308AA"/>
    <w:rsid w:val="009308C2"/>
    <w:rsid w:val="00930AA4"/>
    <w:rsid w:val="00930B76"/>
    <w:rsid w:val="00930DF3"/>
    <w:rsid w:val="0093118E"/>
    <w:rsid w:val="009311D2"/>
    <w:rsid w:val="00931561"/>
    <w:rsid w:val="009317CB"/>
    <w:rsid w:val="009317DD"/>
    <w:rsid w:val="00931C60"/>
    <w:rsid w:val="00932255"/>
    <w:rsid w:val="009322A8"/>
    <w:rsid w:val="009323FC"/>
    <w:rsid w:val="00932570"/>
    <w:rsid w:val="009325C4"/>
    <w:rsid w:val="00932670"/>
    <w:rsid w:val="00932AFF"/>
    <w:rsid w:val="0093308B"/>
    <w:rsid w:val="0093347A"/>
    <w:rsid w:val="009338D6"/>
    <w:rsid w:val="009338E7"/>
    <w:rsid w:val="00933C19"/>
    <w:rsid w:val="00933EB2"/>
    <w:rsid w:val="00933EC1"/>
    <w:rsid w:val="00933FC7"/>
    <w:rsid w:val="00934001"/>
    <w:rsid w:val="0093402F"/>
    <w:rsid w:val="009341E8"/>
    <w:rsid w:val="009341F9"/>
    <w:rsid w:val="00934967"/>
    <w:rsid w:val="00934C5B"/>
    <w:rsid w:val="00934F9D"/>
    <w:rsid w:val="00935E66"/>
    <w:rsid w:val="00936233"/>
    <w:rsid w:val="00936CEA"/>
    <w:rsid w:val="0093722D"/>
    <w:rsid w:val="009376E3"/>
    <w:rsid w:val="00937B3C"/>
    <w:rsid w:val="00937BF3"/>
    <w:rsid w:val="00937C57"/>
    <w:rsid w:val="00937C9E"/>
    <w:rsid w:val="00937D23"/>
    <w:rsid w:val="00940074"/>
    <w:rsid w:val="0094020D"/>
    <w:rsid w:val="00940673"/>
    <w:rsid w:val="009406B6"/>
    <w:rsid w:val="00940C53"/>
    <w:rsid w:val="00940EA9"/>
    <w:rsid w:val="009412BC"/>
    <w:rsid w:val="00941CAD"/>
    <w:rsid w:val="0094233A"/>
    <w:rsid w:val="0094244E"/>
    <w:rsid w:val="009424F0"/>
    <w:rsid w:val="00942911"/>
    <w:rsid w:val="00942F38"/>
    <w:rsid w:val="0094301D"/>
    <w:rsid w:val="00943294"/>
    <w:rsid w:val="009436B5"/>
    <w:rsid w:val="00943EAF"/>
    <w:rsid w:val="00943FF9"/>
    <w:rsid w:val="00943FFA"/>
    <w:rsid w:val="00944065"/>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324"/>
    <w:rsid w:val="009515E8"/>
    <w:rsid w:val="00951630"/>
    <w:rsid w:val="009516AF"/>
    <w:rsid w:val="00951E9F"/>
    <w:rsid w:val="00951FDB"/>
    <w:rsid w:val="00952803"/>
    <w:rsid w:val="00952EE0"/>
    <w:rsid w:val="009539BC"/>
    <w:rsid w:val="00953A16"/>
    <w:rsid w:val="00953BD7"/>
    <w:rsid w:val="00953D49"/>
    <w:rsid w:val="00953F62"/>
    <w:rsid w:val="00953F7C"/>
    <w:rsid w:val="0095408B"/>
    <w:rsid w:val="00954555"/>
    <w:rsid w:val="009547BE"/>
    <w:rsid w:val="0095563C"/>
    <w:rsid w:val="009556FB"/>
    <w:rsid w:val="00955E15"/>
    <w:rsid w:val="00955EE0"/>
    <w:rsid w:val="00956AC2"/>
    <w:rsid w:val="00956ED0"/>
    <w:rsid w:val="00956EEC"/>
    <w:rsid w:val="009572F4"/>
    <w:rsid w:val="00957592"/>
    <w:rsid w:val="00957CA1"/>
    <w:rsid w:val="009602ED"/>
    <w:rsid w:val="009606C7"/>
    <w:rsid w:val="0096071D"/>
    <w:rsid w:val="00960AD1"/>
    <w:rsid w:val="00962268"/>
    <w:rsid w:val="0096284C"/>
    <w:rsid w:val="009628DF"/>
    <w:rsid w:val="00962CAE"/>
    <w:rsid w:val="00962D96"/>
    <w:rsid w:val="00962E18"/>
    <w:rsid w:val="009632A3"/>
    <w:rsid w:val="00963DB0"/>
    <w:rsid w:val="00963E59"/>
    <w:rsid w:val="009640FC"/>
    <w:rsid w:val="00964278"/>
    <w:rsid w:val="00964BBC"/>
    <w:rsid w:val="00964C91"/>
    <w:rsid w:val="00965134"/>
    <w:rsid w:val="009656A5"/>
    <w:rsid w:val="009656D1"/>
    <w:rsid w:val="00965BB6"/>
    <w:rsid w:val="0096660C"/>
    <w:rsid w:val="00966A54"/>
    <w:rsid w:val="00966B1E"/>
    <w:rsid w:val="00966B1F"/>
    <w:rsid w:val="00966E91"/>
    <w:rsid w:val="009671A8"/>
    <w:rsid w:val="0096789C"/>
    <w:rsid w:val="009703AD"/>
    <w:rsid w:val="009707B1"/>
    <w:rsid w:val="0097082E"/>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3B0"/>
    <w:rsid w:val="0097479E"/>
    <w:rsid w:val="00974B99"/>
    <w:rsid w:val="00974F49"/>
    <w:rsid w:val="009751E6"/>
    <w:rsid w:val="00975914"/>
    <w:rsid w:val="00975C11"/>
    <w:rsid w:val="0097665C"/>
    <w:rsid w:val="00976864"/>
    <w:rsid w:val="00976892"/>
    <w:rsid w:val="00976D03"/>
    <w:rsid w:val="00976F20"/>
    <w:rsid w:val="00976FAE"/>
    <w:rsid w:val="00977727"/>
    <w:rsid w:val="009778D5"/>
    <w:rsid w:val="00977C52"/>
    <w:rsid w:val="00977E80"/>
    <w:rsid w:val="00977EF2"/>
    <w:rsid w:val="00977EFA"/>
    <w:rsid w:val="0098010D"/>
    <w:rsid w:val="00980262"/>
    <w:rsid w:val="0098027C"/>
    <w:rsid w:val="0098036B"/>
    <w:rsid w:val="00980831"/>
    <w:rsid w:val="00980860"/>
    <w:rsid w:val="0098090A"/>
    <w:rsid w:val="00980A68"/>
    <w:rsid w:val="00980ABC"/>
    <w:rsid w:val="00980B85"/>
    <w:rsid w:val="00980C49"/>
    <w:rsid w:val="0098180D"/>
    <w:rsid w:val="0098184D"/>
    <w:rsid w:val="00981DF0"/>
    <w:rsid w:val="009824AB"/>
    <w:rsid w:val="00982C88"/>
    <w:rsid w:val="00983437"/>
    <w:rsid w:val="00983472"/>
    <w:rsid w:val="00983535"/>
    <w:rsid w:val="00983B3B"/>
    <w:rsid w:val="00984223"/>
    <w:rsid w:val="009842A7"/>
    <w:rsid w:val="0098441B"/>
    <w:rsid w:val="00984A55"/>
    <w:rsid w:val="00984BA1"/>
    <w:rsid w:val="00985782"/>
    <w:rsid w:val="009858F2"/>
    <w:rsid w:val="00985CAB"/>
    <w:rsid w:val="00985DF9"/>
    <w:rsid w:val="009863FD"/>
    <w:rsid w:val="00986580"/>
    <w:rsid w:val="0098662C"/>
    <w:rsid w:val="00986E6C"/>
    <w:rsid w:val="00986EED"/>
    <w:rsid w:val="00986FA5"/>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8BB"/>
    <w:rsid w:val="009938ED"/>
    <w:rsid w:val="00993BDB"/>
    <w:rsid w:val="00993C60"/>
    <w:rsid w:val="00993CB2"/>
    <w:rsid w:val="009943D5"/>
    <w:rsid w:val="0099447E"/>
    <w:rsid w:val="0099448E"/>
    <w:rsid w:val="00994B1A"/>
    <w:rsid w:val="00994B76"/>
    <w:rsid w:val="00994E65"/>
    <w:rsid w:val="009952AC"/>
    <w:rsid w:val="00995B11"/>
    <w:rsid w:val="00995C3E"/>
    <w:rsid w:val="00995C8B"/>
    <w:rsid w:val="009961D5"/>
    <w:rsid w:val="00996238"/>
    <w:rsid w:val="00996952"/>
    <w:rsid w:val="00996BDE"/>
    <w:rsid w:val="00996D7A"/>
    <w:rsid w:val="00996F64"/>
    <w:rsid w:val="0099710B"/>
    <w:rsid w:val="00997CE8"/>
    <w:rsid w:val="00997EA6"/>
    <w:rsid w:val="009A046F"/>
    <w:rsid w:val="009A04CA"/>
    <w:rsid w:val="009A091D"/>
    <w:rsid w:val="009A0D58"/>
    <w:rsid w:val="009A187E"/>
    <w:rsid w:val="009A1FCF"/>
    <w:rsid w:val="009A24A8"/>
    <w:rsid w:val="009A2A46"/>
    <w:rsid w:val="009A2E0A"/>
    <w:rsid w:val="009A35B8"/>
    <w:rsid w:val="009A35DA"/>
    <w:rsid w:val="009A35F4"/>
    <w:rsid w:val="009A36FB"/>
    <w:rsid w:val="009A403C"/>
    <w:rsid w:val="009A40AF"/>
    <w:rsid w:val="009A485A"/>
    <w:rsid w:val="009A4F19"/>
    <w:rsid w:val="009A50E8"/>
    <w:rsid w:val="009A53FB"/>
    <w:rsid w:val="009A5621"/>
    <w:rsid w:val="009A5EF9"/>
    <w:rsid w:val="009A6A1C"/>
    <w:rsid w:val="009A6D15"/>
    <w:rsid w:val="009A75F6"/>
    <w:rsid w:val="009A7845"/>
    <w:rsid w:val="009A7882"/>
    <w:rsid w:val="009A7C11"/>
    <w:rsid w:val="009A7D0C"/>
    <w:rsid w:val="009B084D"/>
    <w:rsid w:val="009B0B0F"/>
    <w:rsid w:val="009B0FE2"/>
    <w:rsid w:val="009B10E6"/>
    <w:rsid w:val="009B112A"/>
    <w:rsid w:val="009B145D"/>
    <w:rsid w:val="009B14EA"/>
    <w:rsid w:val="009B1CA0"/>
    <w:rsid w:val="009B4078"/>
    <w:rsid w:val="009B4334"/>
    <w:rsid w:val="009B4EC3"/>
    <w:rsid w:val="009B4EC4"/>
    <w:rsid w:val="009B4FFD"/>
    <w:rsid w:val="009B535B"/>
    <w:rsid w:val="009B5C66"/>
    <w:rsid w:val="009B5E6A"/>
    <w:rsid w:val="009B6192"/>
    <w:rsid w:val="009B6222"/>
    <w:rsid w:val="009B62ED"/>
    <w:rsid w:val="009B6AE8"/>
    <w:rsid w:val="009B7067"/>
    <w:rsid w:val="009B7075"/>
    <w:rsid w:val="009B76C1"/>
    <w:rsid w:val="009B7A62"/>
    <w:rsid w:val="009B7C57"/>
    <w:rsid w:val="009B7EA4"/>
    <w:rsid w:val="009B7F1D"/>
    <w:rsid w:val="009C0A17"/>
    <w:rsid w:val="009C0F09"/>
    <w:rsid w:val="009C1051"/>
    <w:rsid w:val="009C1180"/>
    <w:rsid w:val="009C11EE"/>
    <w:rsid w:val="009C1584"/>
    <w:rsid w:val="009C1762"/>
    <w:rsid w:val="009C1789"/>
    <w:rsid w:val="009C1C09"/>
    <w:rsid w:val="009C1E35"/>
    <w:rsid w:val="009C20D5"/>
    <w:rsid w:val="009C20E9"/>
    <w:rsid w:val="009C2381"/>
    <w:rsid w:val="009C2449"/>
    <w:rsid w:val="009C28E2"/>
    <w:rsid w:val="009C2907"/>
    <w:rsid w:val="009C2D32"/>
    <w:rsid w:val="009C2DE3"/>
    <w:rsid w:val="009C34BC"/>
    <w:rsid w:val="009C39B4"/>
    <w:rsid w:val="009C39BD"/>
    <w:rsid w:val="009C3AD9"/>
    <w:rsid w:val="009C4771"/>
    <w:rsid w:val="009C53AE"/>
    <w:rsid w:val="009C57E2"/>
    <w:rsid w:val="009C5CEB"/>
    <w:rsid w:val="009C6D4D"/>
    <w:rsid w:val="009C6E0C"/>
    <w:rsid w:val="009C70E7"/>
    <w:rsid w:val="009C71D0"/>
    <w:rsid w:val="009C776B"/>
    <w:rsid w:val="009C78C6"/>
    <w:rsid w:val="009C7AC8"/>
    <w:rsid w:val="009C7B7F"/>
    <w:rsid w:val="009C7E44"/>
    <w:rsid w:val="009C7EC8"/>
    <w:rsid w:val="009D02C6"/>
    <w:rsid w:val="009D0477"/>
    <w:rsid w:val="009D0934"/>
    <w:rsid w:val="009D09B8"/>
    <w:rsid w:val="009D0CD6"/>
    <w:rsid w:val="009D0E0F"/>
    <w:rsid w:val="009D119B"/>
    <w:rsid w:val="009D1459"/>
    <w:rsid w:val="009D162C"/>
    <w:rsid w:val="009D235C"/>
    <w:rsid w:val="009D2557"/>
    <w:rsid w:val="009D2652"/>
    <w:rsid w:val="009D26A8"/>
    <w:rsid w:val="009D2C17"/>
    <w:rsid w:val="009D2C37"/>
    <w:rsid w:val="009D2F12"/>
    <w:rsid w:val="009D3097"/>
    <w:rsid w:val="009D3787"/>
    <w:rsid w:val="009D3C31"/>
    <w:rsid w:val="009D3EAC"/>
    <w:rsid w:val="009D3FC7"/>
    <w:rsid w:val="009D428B"/>
    <w:rsid w:val="009D450C"/>
    <w:rsid w:val="009D4527"/>
    <w:rsid w:val="009D45B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7D9"/>
    <w:rsid w:val="009E1C9C"/>
    <w:rsid w:val="009E20A2"/>
    <w:rsid w:val="009E20FD"/>
    <w:rsid w:val="009E240D"/>
    <w:rsid w:val="009E2725"/>
    <w:rsid w:val="009E294B"/>
    <w:rsid w:val="009E2C8F"/>
    <w:rsid w:val="009E2E64"/>
    <w:rsid w:val="009E2FA8"/>
    <w:rsid w:val="009E302C"/>
    <w:rsid w:val="009E3351"/>
    <w:rsid w:val="009E35A0"/>
    <w:rsid w:val="009E38F8"/>
    <w:rsid w:val="009E3A3B"/>
    <w:rsid w:val="009E3B91"/>
    <w:rsid w:val="009E3D20"/>
    <w:rsid w:val="009E412F"/>
    <w:rsid w:val="009E4297"/>
    <w:rsid w:val="009E42F4"/>
    <w:rsid w:val="009E43F2"/>
    <w:rsid w:val="009E4D25"/>
    <w:rsid w:val="009E4F14"/>
    <w:rsid w:val="009E4FD1"/>
    <w:rsid w:val="009E5A52"/>
    <w:rsid w:val="009E5C07"/>
    <w:rsid w:val="009E5D99"/>
    <w:rsid w:val="009E63FF"/>
    <w:rsid w:val="009E69B8"/>
    <w:rsid w:val="009E6FB4"/>
    <w:rsid w:val="009E740E"/>
    <w:rsid w:val="009E7434"/>
    <w:rsid w:val="009E78E3"/>
    <w:rsid w:val="009E7ACB"/>
    <w:rsid w:val="009F0184"/>
    <w:rsid w:val="009F0398"/>
    <w:rsid w:val="009F13C7"/>
    <w:rsid w:val="009F1639"/>
    <w:rsid w:val="009F20E7"/>
    <w:rsid w:val="009F221A"/>
    <w:rsid w:val="009F23D6"/>
    <w:rsid w:val="009F287E"/>
    <w:rsid w:val="009F2AB3"/>
    <w:rsid w:val="009F2BC3"/>
    <w:rsid w:val="009F2D16"/>
    <w:rsid w:val="009F3183"/>
    <w:rsid w:val="009F319E"/>
    <w:rsid w:val="009F35CC"/>
    <w:rsid w:val="009F3752"/>
    <w:rsid w:val="009F3C3A"/>
    <w:rsid w:val="009F3E94"/>
    <w:rsid w:val="009F41A4"/>
    <w:rsid w:val="009F4320"/>
    <w:rsid w:val="009F4505"/>
    <w:rsid w:val="009F4925"/>
    <w:rsid w:val="009F495A"/>
    <w:rsid w:val="009F4BA9"/>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306B"/>
    <w:rsid w:val="00A0329E"/>
    <w:rsid w:val="00A033D7"/>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38"/>
    <w:rsid w:val="00A07EBA"/>
    <w:rsid w:val="00A10A6F"/>
    <w:rsid w:val="00A10E47"/>
    <w:rsid w:val="00A11100"/>
    <w:rsid w:val="00A117DD"/>
    <w:rsid w:val="00A11D28"/>
    <w:rsid w:val="00A124D6"/>
    <w:rsid w:val="00A127F3"/>
    <w:rsid w:val="00A1297A"/>
    <w:rsid w:val="00A12D2A"/>
    <w:rsid w:val="00A12DB1"/>
    <w:rsid w:val="00A13103"/>
    <w:rsid w:val="00A1343A"/>
    <w:rsid w:val="00A1388F"/>
    <w:rsid w:val="00A13E56"/>
    <w:rsid w:val="00A1401B"/>
    <w:rsid w:val="00A14053"/>
    <w:rsid w:val="00A146A1"/>
    <w:rsid w:val="00A14CFF"/>
    <w:rsid w:val="00A14D39"/>
    <w:rsid w:val="00A1503D"/>
    <w:rsid w:val="00A15C60"/>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93E"/>
    <w:rsid w:val="00A20AC3"/>
    <w:rsid w:val="00A21433"/>
    <w:rsid w:val="00A2145B"/>
    <w:rsid w:val="00A215A8"/>
    <w:rsid w:val="00A21663"/>
    <w:rsid w:val="00A21780"/>
    <w:rsid w:val="00A21B22"/>
    <w:rsid w:val="00A227D2"/>
    <w:rsid w:val="00A22903"/>
    <w:rsid w:val="00A22A02"/>
    <w:rsid w:val="00A22E87"/>
    <w:rsid w:val="00A231B6"/>
    <w:rsid w:val="00A234F0"/>
    <w:rsid w:val="00A23D21"/>
    <w:rsid w:val="00A24D15"/>
    <w:rsid w:val="00A24D48"/>
    <w:rsid w:val="00A24DCA"/>
    <w:rsid w:val="00A25047"/>
    <w:rsid w:val="00A25052"/>
    <w:rsid w:val="00A25464"/>
    <w:rsid w:val="00A25597"/>
    <w:rsid w:val="00A255CF"/>
    <w:rsid w:val="00A25AB9"/>
    <w:rsid w:val="00A2616A"/>
    <w:rsid w:val="00A2649B"/>
    <w:rsid w:val="00A2687E"/>
    <w:rsid w:val="00A26CB5"/>
    <w:rsid w:val="00A2742D"/>
    <w:rsid w:val="00A278FF"/>
    <w:rsid w:val="00A27B2C"/>
    <w:rsid w:val="00A27BF3"/>
    <w:rsid w:val="00A27E27"/>
    <w:rsid w:val="00A27FC7"/>
    <w:rsid w:val="00A30646"/>
    <w:rsid w:val="00A30704"/>
    <w:rsid w:val="00A30EBE"/>
    <w:rsid w:val="00A312F3"/>
    <w:rsid w:val="00A3145C"/>
    <w:rsid w:val="00A317DB"/>
    <w:rsid w:val="00A31F03"/>
    <w:rsid w:val="00A32FB4"/>
    <w:rsid w:val="00A343F3"/>
    <w:rsid w:val="00A344F3"/>
    <w:rsid w:val="00A3488D"/>
    <w:rsid w:val="00A348DC"/>
    <w:rsid w:val="00A34D20"/>
    <w:rsid w:val="00A35BB7"/>
    <w:rsid w:val="00A35CE3"/>
    <w:rsid w:val="00A35D88"/>
    <w:rsid w:val="00A3644C"/>
    <w:rsid w:val="00A36826"/>
    <w:rsid w:val="00A36CED"/>
    <w:rsid w:val="00A3753A"/>
    <w:rsid w:val="00A379C1"/>
    <w:rsid w:val="00A37C00"/>
    <w:rsid w:val="00A37C5F"/>
    <w:rsid w:val="00A37E61"/>
    <w:rsid w:val="00A40848"/>
    <w:rsid w:val="00A408BB"/>
    <w:rsid w:val="00A40C2A"/>
    <w:rsid w:val="00A40F0F"/>
    <w:rsid w:val="00A40F81"/>
    <w:rsid w:val="00A411CC"/>
    <w:rsid w:val="00A41A51"/>
    <w:rsid w:val="00A41D4E"/>
    <w:rsid w:val="00A41EC6"/>
    <w:rsid w:val="00A4242D"/>
    <w:rsid w:val="00A4297F"/>
    <w:rsid w:val="00A42DD7"/>
    <w:rsid w:val="00A42E19"/>
    <w:rsid w:val="00A430C4"/>
    <w:rsid w:val="00A43128"/>
    <w:rsid w:val="00A4338E"/>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EA6"/>
    <w:rsid w:val="00A46F49"/>
    <w:rsid w:val="00A46F99"/>
    <w:rsid w:val="00A472E7"/>
    <w:rsid w:val="00A47503"/>
    <w:rsid w:val="00A4752A"/>
    <w:rsid w:val="00A476B2"/>
    <w:rsid w:val="00A479CC"/>
    <w:rsid w:val="00A47F81"/>
    <w:rsid w:val="00A519D8"/>
    <w:rsid w:val="00A51CD6"/>
    <w:rsid w:val="00A51E65"/>
    <w:rsid w:val="00A51F5E"/>
    <w:rsid w:val="00A52662"/>
    <w:rsid w:val="00A52692"/>
    <w:rsid w:val="00A526E2"/>
    <w:rsid w:val="00A5291A"/>
    <w:rsid w:val="00A52B4A"/>
    <w:rsid w:val="00A52FBB"/>
    <w:rsid w:val="00A53002"/>
    <w:rsid w:val="00A53782"/>
    <w:rsid w:val="00A539AD"/>
    <w:rsid w:val="00A53CE8"/>
    <w:rsid w:val="00A53EE3"/>
    <w:rsid w:val="00A540D4"/>
    <w:rsid w:val="00A54110"/>
    <w:rsid w:val="00A54504"/>
    <w:rsid w:val="00A545D4"/>
    <w:rsid w:val="00A5477B"/>
    <w:rsid w:val="00A54D97"/>
    <w:rsid w:val="00A54F3C"/>
    <w:rsid w:val="00A55E31"/>
    <w:rsid w:val="00A55EE3"/>
    <w:rsid w:val="00A564B3"/>
    <w:rsid w:val="00A567E7"/>
    <w:rsid w:val="00A5709A"/>
    <w:rsid w:val="00A573FF"/>
    <w:rsid w:val="00A575B1"/>
    <w:rsid w:val="00A57DC9"/>
    <w:rsid w:val="00A57E4C"/>
    <w:rsid w:val="00A6077C"/>
    <w:rsid w:val="00A60786"/>
    <w:rsid w:val="00A6129C"/>
    <w:rsid w:val="00A614C9"/>
    <w:rsid w:val="00A61C22"/>
    <w:rsid w:val="00A61F9E"/>
    <w:rsid w:val="00A6223C"/>
    <w:rsid w:val="00A624CC"/>
    <w:rsid w:val="00A62AA4"/>
    <w:rsid w:val="00A62FB9"/>
    <w:rsid w:val="00A63715"/>
    <w:rsid w:val="00A63D87"/>
    <w:rsid w:val="00A63E49"/>
    <w:rsid w:val="00A64442"/>
    <w:rsid w:val="00A64918"/>
    <w:rsid w:val="00A64AD6"/>
    <w:rsid w:val="00A6517E"/>
    <w:rsid w:val="00A6524D"/>
    <w:rsid w:val="00A65934"/>
    <w:rsid w:val="00A65BB7"/>
    <w:rsid w:val="00A65C44"/>
    <w:rsid w:val="00A65C9B"/>
    <w:rsid w:val="00A65D20"/>
    <w:rsid w:val="00A666C8"/>
    <w:rsid w:val="00A668AE"/>
    <w:rsid w:val="00A671D5"/>
    <w:rsid w:val="00A6734C"/>
    <w:rsid w:val="00A67575"/>
    <w:rsid w:val="00A67AB4"/>
    <w:rsid w:val="00A67FB0"/>
    <w:rsid w:val="00A701BF"/>
    <w:rsid w:val="00A705C1"/>
    <w:rsid w:val="00A70604"/>
    <w:rsid w:val="00A70970"/>
    <w:rsid w:val="00A70B29"/>
    <w:rsid w:val="00A70C2E"/>
    <w:rsid w:val="00A70E8B"/>
    <w:rsid w:val="00A70F38"/>
    <w:rsid w:val="00A70FA0"/>
    <w:rsid w:val="00A71043"/>
    <w:rsid w:val="00A71176"/>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63"/>
    <w:rsid w:val="00A76ADD"/>
    <w:rsid w:val="00A7704F"/>
    <w:rsid w:val="00A77219"/>
    <w:rsid w:val="00A77756"/>
    <w:rsid w:val="00A77793"/>
    <w:rsid w:val="00A8014A"/>
    <w:rsid w:val="00A80188"/>
    <w:rsid w:val="00A8071E"/>
    <w:rsid w:val="00A80809"/>
    <w:rsid w:val="00A80E9B"/>
    <w:rsid w:val="00A80EFA"/>
    <w:rsid w:val="00A81BEB"/>
    <w:rsid w:val="00A81CA9"/>
    <w:rsid w:val="00A81F33"/>
    <w:rsid w:val="00A82540"/>
    <w:rsid w:val="00A82548"/>
    <w:rsid w:val="00A82658"/>
    <w:rsid w:val="00A82669"/>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D29"/>
    <w:rsid w:val="00A83DBF"/>
    <w:rsid w:val="00A84436"/>
    <w:rsid w:val="00A8467D"/>
    <w:rsid w:val="00A8480B"/>
    <w:rsid w:val="00A84825"/>
    <w:rsid w:val="00A848EE"/>
    <w:rsid w:val="00A84A19"/>
    <w:rsid w:val="00A84A26"/>
    <w:rsid w:val="00A84A57"/>
    <w:rsid w:val="00A84AD5"/>
    <w:rsid w:val="00A84B91"/>
    <w:rsid w:val="00A84C53"/>
    <w:rsid w:val="00A84C94"/>
    <w:rsid w:val="00A85586"/>
    <w:rsid w:val="00A85968"/>
    <w:rsid w:val="00A86064"/>
    <w:rsid w:val="00A86664"/>
    <w:rsid w:val="00A86CDC"/>
    <w:rsid w:val="00A8702A"/>
    <w:rsid w:val="00A8735D"/>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AEF"/>
    <w:rsid w:val="00A92D6E"/>
    <w:rsid w:val="00A92E0A"/>
    <w:rsid w:val="00A92F2E"/>
    <w:rsid w:val="00A93094"/>
    <w:rsid w:val="00A93226"/>
    <w:rsid w:val="00A936F7"/>
    <w:rsid w:val="00A937BF"/>
    <w:rsid w:val="00A9389C"/>
    <w:rsid w:val="00A93A37"/>
    <w:rsid w:val="00A93CC1"/>
    <w:rsid w:val="00A93E37"/>
    <w:rsid w:val="00A943BC"/>
    <w:rsid w:val="00A944A1"/>
    <w:rsid w:val="00A94676"/>
    <w:rsid w:val="00A946B4"/>
    <w:rsid w:val="00A94724"/>
    <w:rsid w:val="00A9473F"/>
    <w:rsid w:val="00A952CC"/>
    <w:rsid w:val="00A9585B"/>
    <w:rsid w:val="00A959AF"/>
    <w:rsid w:val="00A95BC8"/>
    <w:rsid w:val="00A95D6C"/>
    <w:rsid w:val="00A95EDE"/>
    <w:rsid w:val="00A9600E"/>
    <w:rsid w:val="00A962F4"/>
    <w:rsid w:val="00A967CC"/>
    <w:rsid w:val="00A96B8B"/>
    <w:rsid w:val="00A96DF9"/>
    <w:rsid w:val="00A97C89"/>
    <w:rsid w:val="00AA0424"/>
    <w:rsid w:val="00AA0928"/>
    <w:rsid w:val="00AA0B30"/>
    <w:rsid w:val="00AA1916"/>
    <w:rsid w:val="00AA2697"/>
    <w:rsid w:val="00AA278E"/>
    <w:rsid w:val="00AA27B4"/>
    <w:rsid w:val="00AA2830"/>
    <w:rsid w:val="00AA2D0B"/>
    <w:rsid w:val="00AA39C0"/>
    <w:rsid w:val="00AA3E48"/>
    <w:rsid w:val="00AA3EFA"/>
    <w:rsid w:val="00AA41DA"/>
    <w:rsid w:val="00AA43A8"/>
    <w:rsid w:val="00AA459B"/>
    <w:rsid w:val="00AA4D20"/>
    <w:rsid w:val="00AA549B"/>
    <w:rsid w:val="00AA54D0"/>
    <w:rsid w:val="00AA5520"/>
    <w:rsid w:val="00AA562E"/>
    <w:rsid w:val="00AA5BA7"/>
    <w:rsid w:val="00AA606E"/>
    <w:rsid w:val="00AA6498"/>
    <w:rsid w:val="00AA7AAE"/>
    <w:rsid w:val="00AA7CA7"/>
    <w:rsid w:val="00AB0093"/>
    <w:rsid w:val="00AB010F"/>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56B5"/>
    <w:rsid w:val="00AB5780"/>
    <w:rsid w:val="00AB5ABB"/>
    <w:rsid w:val="00AB5DD5"/>
    <w:rsid w:val="00AB5E98"/>
    <w:rsid w:val="00AB6601"/>
    <w:rsid w:val="00AB673D"/>
    <w:rsid w:val="00AB7438"/>
    <w:rsid w:val="00AB745B"/>
    <w:rsid w:val="00AB7494"/>
    <w:rsid w:val="00AB7509"/>
    <w:rsid w:val="00AB7C36"/>
    <w:rsid w:val="00AB7F40"/>
    <w:rsid w:val="00AB7F75"/>
    <w:rsid w:val="00AC0450"/>
    <w:rsid w:val="00AC0761"/>
    <w:rsid w:val="00AC0D31"/>
    <w:rsid w:val="00AC0E56"/>
    <w:rsid w:val="00AC1A75"/>
    <w:rsid w:val="00AC1A93"/>
    <w:rsid w:val="00AC1D80"/>
    <w:rsid w:val="00AC1DE4"/>
    <w:rsid w:val="00AC2768"/>
    <w:rsid w:val="00AC3410"/>
    <w:rsid w:val="00AC34A2"/>
    <w:rsid w:val="00AC3BF4"/>
    <w:rsid w:val="00AC3F4D"/>
    <w:rsid w:val="00AC4144"/>
    <w:rsid w:val="00AC4171"/>
    <w:rsid w:val="00AC42E7"/>
    <w:rsid w:val="00AC4405"/>
    <w:rsid w:val="00AC60AD"/>
    <w:rsid w:val="00AC64D7"/>
    <w:rsid w:val="00AC670A"/>
    <w:rsid w:val="00AC695B"/>
    <w:rsid w:val="00AC6D61"/>
    <w:rsid w:val="00AC7215"/>
    <w:rsid w:val="00AC743C"/>
    <w:rsid w:val="00AC746E"/>
    <w:rsid w:val="00AC764C"/>
    <w:rsid w:val="00AC797A"/>
    <w:rsid w:val="00AC7C2C"/>
    <w:rsid w:val="00AC7DF4"/>
    <w:rsid w:val="00AC7EB4"/>
    <w:rsid w:val="00AD00BE"/>
    <w:rsid w:val="00AD083D"/>
    <w:rsid w:val="00AD119E"/>
    <w:rsid w:val="00AD11C2"/>
    <w:rsid w:val="00AD1EA8"/>
    <w:rsid w:val="00AD2D8D"/>
    <w:rsid w:val="00AD330C"/>
    <w:rsid w:val="00AD370F"/>
    <w:rsid w:val="00AD3798"/>
    <w:rsid w:val="00AD4212"/>
    <w:rsid w:val="00AD4A52"/>
    <w:rsid w:val="00AD4BDE"/>
    <w:rsid w:val="00AD4C07"/>
    <w:rsid w:val="00AD4C8D"/>
    <w:rsid w:val="00AD528C"/>
    <w:rsid w:val="00AD537C"/>
    <w:rsid w:val="00AD574E"/>
    <w:rsid w:val="00AD5765"/>
    <w:rsid w:val="00AD5AF1"/>
    <w:rsid w:val="00AD60CC"/>
    <w:rsid w:val="00AD61D3"/>
    <w:rsid w:val="00AD6802"/>
    <w:rsid w:val="00AD6CAF"/>
    <w:rsid w:val="00AD6CBA"/>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2691"/>
    <w:rsid w:val="00AE2977"/>
    <w:rsid w:val="00AE2A56"/>
    <w:rsid w:val="00AE2E93"/>
    <w:rsid w:val="00AE433D"/>
    <w:rsid w:val="00AE492A"/>
    <w:rsid w:val="00AE4A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21B2"/>
    <w:rsid w:val="00AF302B"/>
    <w:rsid w:val="00AF3340"/>
    <w:rsid w:val="00AF35AF"/>
    <w:rsid w:val="00AF38C5"/>
    <w:rsid w:val="00AF3E34"/>
    <w:rsid w:val="00AF3F16"/>
    <w:rsid w:val="00AF496A"/>
    <w:rsid w:val="00AF4A23"/>
    <w:rsid w:val="00AF4C92"/>
    <w:rsid w:val="00AF54F2"/>
    <w:rsid w:val="00AF5A14"/>
    <w:rsid w:val="00AF5EAE"/>
    <w:rsid w:val="00AF6C4A"/>
    <w:rsid w:val="00AF6EC8"/>
    <w:rsid w:val="00AF6F40"/>
    <w:rsid w:val="00AF717F"/>
    <w:rsid w:val="00AF7187"/>
    <w:rsid w:val="00AF722C"/>
    <w:rsid w:val="00AF72DF"/>
    <w:rsid w:val="00AF758C"/>
    <w:rsid w:val="00AF76C3"/>
    <w:rsid w:val="00AF78DB"/>
    <w:rsid w:val="00AF7946"/>
    <w:rsid w:val="00AF7DC3"/>
    <w:rsid w:val="00AF7E9C"/>
    <w:rsid w:val="00B0057C"/>
    <w:rsid w:val="00B00FB9"/>
    <w:rsid w:val="00B011E7"/>
    <w:rsid w:val="00B01926"/>
    <w:rsid w:val="00B029C8"/>
    <w:rsid w:val="00B03799"/>
    <w:rsid w:val="00B03A6D"/>
    <w:rsid w:val="00B03D2A"/>
    <w:rsid w:val="00B040D7"/>
    <w:rsid w:val="00B049D7"/>
    <w:rsid w:val="00B05248"/>
    <w:rsid w:val="00B05439"/>
    <w:rsid w:val="00B055D0"/>
    <w:rsid w:val="00B05634"/>
    <w:rsid w:val="00B05A88"/>
    <w:rsid w:val="00B05DBA"/>
    <w:rsid w:val="00B05E30"/>
    <w:rsid w:val="00B0603E"/>
    <w:rsid w:val="00B06643"/>
    <w:rsid w:val="00B074C9"/>
    <w:rsid w:val="00B07D1D"/>
    <w:rsid w:val="00B07D4D"/>
    <w:rsid w:val="00B07F2A"/>
    <w:rsid w:val="00B07FB3"/>
    <w:rsid w:val="00B101EE"/>
    <w:rsid w:val="00B105D2"/>
    <w:rsid w:val="00B10646"/>
    <w:rsid w:val="00B109C9"/>
    <w:rsid w:val="00B10BA6"/>
    <w:rsid w:val="00B10EC0"/>
    <w:rsid w:val="00B11887"/>
    <w:rsid w:val="00B11DF4"/>
    <w:rsid w:val="00B11F98"/>
    <w:rsid w:val="00B1230E"/>
    <w:rsid w:val="00B12668"/>
    <w:rsid w:val="00B127C3"/>
    <w:rsid w:val="00B12886"/>
    <w:rsid w:val="00B12AA6"/>
    <w:rsid w:val="00B132C2"/>
    <w:rsid w:val="00B13376"/>
    <w:rsid w:val="00B13864"/>
    <w:rsid w:val="00B13BDA"/>
    <w:rsid w:val="00B13D10"/>
    <w:rsid w:val="00B1403A"/>
    <w:rsid w:val="00B1475A"/>
    <w:rsid w:val="00B14AE4"/>
    <w:rsid w:val="00B15A1B"/>
    <w:rsid w:val="00B16042"/>
    <w:rsid w:val="00B16324"/>
    <w:rsid w:val="00B16739"/>
    <w:rsid w:val="00B16D51"/>
    <w:rsid w:val="00B16EC1"/>
    <w:rsid w:val="00B171BA"/>
    <w:rsid w:val="00B20BBB"/>
    <w:rsid w:val="00B216D9"/>
    <w:rsid w:val="00B2184B"/>
    <w:rsid w:val="00B218AD"/>
    <w:rsid w:val="00B21959"/>
    <w:rsid w:val="00B22154"/>
    <w:rsid w:val="00B22503"/>
    <w:rsid w:val="00B2250C"/>
    <w:rsid w:val="00B229ED"/>
    <w:rsid w:val="00B22C6C"/>
    <w:rsid w:val="00B231C5"/>
    <w:rsid w:val="00B235F3"/>
    <w:rsid w:val="00B2371C"/>
    <w:rsid w:val="00B2374F"/>
    <w:rsid w:val="00B23815"/>
    <w:rsid w:val="00B23ACF"/>
    <w:rsid w:val="00B24881"/>
    <w:rsid w:val="00B24F33"/>
    <w:rsid w:val="00B25146"/>
    <w:rsid w:val="00B25809"/>
    <w:rsid w:val="00B25B5A"/>
    <w:rsid w:val="00B26040"/>
    <w:rsid w:val="00B26F62"/>
    <w:rsid w:val="00B270E7"/>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41D"/>
    <w:rsid w:val="00B3193C"/>
    <w:rsid w:val="00B31A6A"/>
    <w:rsid w:val="00B31E5D"/>
    <w:rsid w:val="00B31F18"/>
    <w:rsid w:val="00B31F71"/>
    <w:rsid w:val="00B32374"/>
    <w:rsid w:val="00B330F5"/>
    <w:rsid w:val="00B3324E"/>
    <w:rsid w:val="00B332BA"/>
    <w:rsid w:val="00B33504"/>
    <w:rsid w:val="00B337DA"/>
    <w:rsid w:val="00B33878"/>
    <w:rsid w:val="00B340C8"/>
    <w:rsid w:val="00B34CC3"/>
    <w:rsid w:val="00B34D0A"/>
    <w:rsid w:val="00B34EB7"/>
    <w:rsid w:val="00B34EC9"/>
    <w:rsid w:val="00B35AEA"/>
    <w:rsid w:val="00B36689"/>
    <w:rsid w:val="00B36A63"/>
    <w:rsid w:val="00B374CA"/>
    <w:rsid w:val="00B37B07"/>
    <w:rsid w:val="00B40A57"/>
    <w:rsid w:val="00B41719"/>
    <w:rsid w:val="00B417A3"/>
    <w:rsid w:val="00B41947"/>
    <w:rsid w:val="00B419BB"/>
    <w:rsid w:val="00B41D87"/>
    <w:rsid w:val="00B41EB0"/>
    <w:rsid w:val="00B423C2"/>
    <w:rsid w:val="00B42732"/>
    <w:rsid w:val="00B428F2"/>
    <w:rsid w:val="00B42ACA"/>
    <w:rsid w:val="00B42CAA"/>
    <w:rsid w:val="00B43768"/>
    <w:rsid w:val="00B43CFD"/>
    <w:rsid w:val="00B440B7"/>
    <w:rsid w:val="00B4426C"/>
    <w:rsid w:val="00B442ED"/>
    <w:rsid w:val="00B448DD"/>
    <w:rsid w:val="00B44E9B"/>
    <w:rsid w:val="00B45178"/>
    <w:rsid w:val="00B45553"/>
    <w:rsid w:val="00B459E6"/>
    <w:rsid w:val="00B45A1F"/>
    <w:rsid w:val="00B45C94"/>
    <w:rsid w:val="00B465AB"/>
    <w:rsid w:val="00B46A87"/>
    <w:rsid w:val="00B46EA8"/>
    <w:rsid w:val="00B46FF9"/>
    <w:rsid w:val="00B47056"/>
    <w:rsid w:val="00B4735D"/>
    <w:rsid w:val="00B4736E"/>
    <w:rsid w:val="00B4739F"/>
    <w:rsid w:val="00B473E4"/>
    <w:rsid w:val="00B47E6E"/>
    <w:rsid w:val="00B50568"/>
    <w:rsid w:val="00B50857"/>
    <w:rsid w:val="00B50C19"/>
    <w:rsid w:val="00B50D35"/>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44E"/>
    <w:rsid w:val="00B5660D"/>
    <w:rsid w:val="00B56998"/>
    <w:rsid w:val="00B56BA3"/>
    <w:rsid w:val="00B5719C"/>
    <w:rsid w:val="00B57D52"/>
    <w:rsid w:val="00B57EFD"/>
    <w:rsid w:val="00B61095"/>
    <w:rsid w:val="00B61C4C"/>
    <w:rsid w:val="00B6261D"/>
    <w:rsid w:val="00B62621"/>
    <w:rsid w:val="00B6388D"/>
    <w:rsid w:val="00B63E0F"/>
    <w:rsid w:val="00B643E7"/>
    <w:rsid w:val="00B644B1"/>
    <w:rsid w:val="00B649FC"/>
    <w:rsid w:val="00B64E84"/>
    <w:rsid w:val="00B64F0B"/>
    <w:rsid w:val="00B6584C"/>
    <w:rsid w:val="00B65A94"/>
    <w:rsid w:val="00B65AEA"/>
    <w:rsid w:val="00B66120"/>
    <w:rsid w:val="00B661E7"/>
    <w:rsid w:val="00B663E7"/>
    <w:rsid w:val="00B6644E"/>
    <w:rsid w:val="00B6669C"/>
    <w:rsid w:val="00B66DE5"/>
    <w:rsid w:val="00B66F5A"/>
    <w:rsid w:val="00B67023"/>
    <w:rsid w:val="00B67425"/>
    <w:rsid w:val="00B676B8"/>
    <w:rsid w:val="00B67E23"/>
    <w:rsid w:val="00B67EB9"/>
    <w:rsid w:val="00B70234"/>
    <w:rsid w:val="00B70570"/>
    <w:rsid w:val="00B70AEA"/>
    <w:rsid w:val="00B70B5E"/>
    <w:rsid w:val="00B70BAA"/>
    <w:rsid w:val="00B70EB5"/>
    <w:rsid w:val="00B70FC1"/>
    <w:rsid w:val="00B7148B"/>
    <w:rsid w:val="00B717BA"/>
    <w:rsid w:val="00B71C23"/>
    <w:rsid w:val="00B721FD"/>
    <w:rsid w:val="00B724F8"/>
    <w:rsid w:val="00B72A02"/>
    <w:rsid w:val="00B72AFC"/>
    <w:rsid w:val="00B72B2C"/>
    <w:rsid w:val="00B73624"/>
    <w:rsid w:val="00B74369"/>
    <w:rsid w:val="00B7490A"/>
    <w:rsid w:val="00B751DF"/>
    <w:rsid w:val="00B75217"/>
    <w:rsid w:val="00B756D1"/>
    <w:rsid w:val="00B75B0D"/>
    <w:rsid w:val="00B7609E"/>
    <w:rsid w:val="00B7698A"/>
    <w:rsid w:val="00B7743A"/>
    <w:rsid w:val="00B776FC"/>
    <w:rsid w:val="00B77779"/>
    <w:rsid w:val="00B777D5"/>
    <w:rsid w:val="00B778A5"/>
    <w:rsid w:val="00B77E71"/>
    <w:rsid w:val="00B80348"/>
    <w:rsid w:val="00B80628"/>
    <w:rsid w:val="00B80A63"/>
    <w:rsid w:val="00B80D62"/>
    <w:rsid w:val="00B80D6E"/>
    <w:rsid w:val="00B8138A"/>
    <w:rsid w:val="00B8159B"/>
    <w:rsid w:val="00B824C1"/>
    <w:rsid w:val="00B82964"/>
    <w:rsid w:val="00B82B1D"/>
    <w:rsid w:val="00B82C5F"/>
    <w:rsid w:val="00B82D33"/>
    <w:rsid w:val="00B82D55"/>
    <w:rsid w:val="00B830A3"/>
    <w:rsid w:val="00B83A3A"/>
    <w:rsid w:val="00B83EA9"/>
    <w:rsid w:val="00B84238"/>
    <w:rsid w:val="00B8439D"/>
    <w:rsid w:val="00B843AA"/>
    <w:rsid w:val="00B843C7"/>
    <w:rsid w:val="00B8450B"/>
    <w:rsid w:val="00B84569"/>
    <w:rsid w:val="00B85111"/>
    <w:rsid w:val="00B85A55"/>
    <w:rsid w:val="00B85BD1"/>
    <w:rsid w:val="00B85C7C"/>
    <w:rsid w:val="00B85E32"/>
    <w:rsid w:val="00B8605C"/>
    <w:rsid w:val="00B86231"/>
    <w:rsid w:val="00B86311"/>
    <w:rsid w:val="00B86535"/>
    <w:rsid w:val="00B865B9"/>
    <w:rsid w:val="00B86BB8"/>
    <w:rsid w:val="00B86DFE"/>
    <w:rsid w:val="00B8716C"/>
    <w:rsid w:val="00B872DC"/>
    <w:rsid w:val="00B87301"/>
    <w:rsid w:val="00B87823"/>
    <w:rsid w:val="00B900FF"/>
    <w:rsid w:val="00B90245"/>
    <w:rsid w:val="00B90885"/>
    <w:rsid w:val="00B911B2"/>
    <w:rsid w:val="00B913D9"/>
    <w:rsid w:val="00B91563"/>
    <w:rsid w:val="00B9175C"/>
    <w:rsid w:val="00B917EE"/>
    <w:rsid w:val="00B91892"/>
    <w:rsid w:val="00B91A4E"/>
    <w:rsid w:val="00B91B5E"/>
    <w:rsid w:val="00B92126"/>
    <w:rsid w:val="00B931E3"/>
    <w:rsid w:val="00B93596"/>
    <w:rsid w:val="00B93748"/>
    <w:rsid w:val="00B93D84"/>
    <w:rsid w:val="00B9469E"/>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5180"/>
    <w:rsid w:val="00BA574D"/>
    <w:rsid w:val="00BA5EA6"/>
    <w:rsid w:val="00BA6AC9"/>
    <w:rsid w:val="00BA719D"/>
    <w:rsid w:val="00BA7432"/>
    <w:rsid w:val="00BA7546"/>
    <w:rsid w:val="00BA75D4"/>
    <w:rsid w:val="00BA7CE0"/>
    <w:rsid w:val="00BB04E4"/>
    <w:rsid w:val="00BB09EA"/>
    <w:rsid w:val="00BB0A8A"/>
    <w:rsid w:val="00BB1AA6"/>
    <w:rsid w:val="00BB1BCC"/>
    <w:rsid w:val="00BB1FF6"/>
    <w:rsid w:val="00BB2004"/>
    <w:rsid w:val="00BB21BD"/>
    <w:rsid w:val="00BB2672"/>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F49"/>
    <w:rsid w:val="00BB658C"/>
    <w:rsid w:val="00BB685D"/>
    <w:rsid w:val="00BB6FCE"/>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9C"/>
    <w:rsid w:val="00BC36FF"/>
    <w:rsid w:val="00BC3E86"/>
    <w:rsid w:val="00BC3EE1"/>
    <w:rsid w:val="00BC41F2"/>
    <w:rsid w:val="00BC42A7"/>
    <w:rsid w:val="00BC42AC"/>
    <w:rsid w:val="00BC47BC"/>
    <w:rsid w:val="00BC4A4C"/>
    <w:rsid w:val="00BC4C0D"/>
    <w:rsid w:val="00BC5878"/>
    <w:rsid w:val="00BC5CC6"/>
    <w:rsid w:val="00BC5F24"/>
    <w:rsid w:val="00BC7394"/>
    <w:rsid w:val="00BC762C"/>
    <w:rsid w:val="00BC7B7D"/>
    <w:rsid w:val="00BC7E00"/>
    <w:rsid w:val="00BC7F81"/>
    <w:rsid w:val="00BD0A3B"/>
    <w:rsid w:val="00BD0D80"/>
    <w:rsid w:val="00BD0E44"/>
    <w:rsid w:val="00BD109B"/>
    <w:rsid w:val="00BD14A5"/>
    <w:rsid w:val="00BD1955"/>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AFF"/>
    <w:rsid w:val="00BD5D45"/>
    <w:rsid w:val="00BD5ED8"/>
    <w:rsid w:val="00BD5F6C"/>
    <w:rsid w:val="00BD5FCC"/>
    <w:rsid w:val="00BD679A"/>
    <w:rsid w:val="00BD680A"/>
    <w:rsid w:val="00BD6AB1"/>
    <w:rsid w:val="00BD6BF3"/>
    <w:rsid w:val="00BD6D13"/>
    <w:rsid w:val="00BD710D"/>
    <w:rsid w:val="00BD7166"/>
    <w:rsid w:val="00BD71D2"/>
    <w:rsid w:val="00BD7734"/>
    <w:rsid w:val="00BD775E"/>
    <w:rsid w:val="00BD7819"/>
    <w:rsid w:val="00BD7AF1"/>
    <w:rsid w:val="00BD7B5B"/>
    <w:rsid w:val="00BD7EB9"/>
    <w:rsid w:val="00BE05AB"/>
    <w:rsid w:val="00BE0DD9"/>
    <w:rsid w:val="00BE13B4"/>
    <w:rsid w:val="00BE190D"/>
    <w:rsid w:val="00BE1947"/>
    <w:rsid w:val="00BE1972"/>
    <w:rsid w:val="00BE1AEC"/>
    <w:rsid w:val="00BE2A2D"/>
    <w:rsid w:val="00BE2F7B"/>
    <w:rsid w:val="00BE3770"/>
    <w:rsid w:val="00BE3E31"/>
    <w:rsid w:val="00BE4033"/>
    <w:rsid w:val="00BE452B"/>
    <w:rsid w:val="00BE4F39"/>
    <w:rsid w:val="00BE5126"/>
    <w:rsid w:val="00BE532E"/>
    <w:rsid w:val="00BE563C"/>
    <w:rsid w:val="00BE5B70"/>
    <w:rsid w:val="00BE60BD"/>
    <w:rsid w:val="00BE63DF"/>
    <w:rsid w:val="00BE6575"/>
    <w:rsid w:val="00BE6953"/>
    <w:rsid w:val="00BE6B33"/>
    <w:rsid w:val="00BE6B9D"/>
    <w:rsid w:val="00BE6BBF"/>
    <w:rsid w:val="00BF0203"/>
    <w:rsid w:val="00BF031C"/>
    <w:rsid w:val="00BF034D"/>
    <w:rsid w:val="00BF09AD"/>
    <w:rsid w:val="00BF10A5"/>
    <w:rsid w:val="00BF14B2"/>
    <w:rsid w:val="00BF1712"/>
    <w:rsid w:val="00BF21CE"/>
    <w:rsid w:val="00BF21FD"/>
    <w:rsid w:val="00BF2325"/>
    <w:rsid w:val="00BF2FB3"/>
    <w:rsid w:val="00BF31D0"/>
    <w:rsid w:val="00BF35FE"/>
    <w:rsid w:val="00BF3D8A"/>
    <w:rsid w:val="00BF42BC"/>
    <w:rsid w:val="00BF44FA"/>
    <w:rsid w:val="00BF49D9"/>
    <w:rsid w:val="00BF51F0"/>
    <w:rsid w:val="00BF5350"/>
    <w:rsid w:val="00BF547A"/>
    <w:rsid w:val="00BF556D"/>
    <w:rsid w:val="00BF5F54"/>
    <w:rsid w:val="00BF5F58"/>
    <w:rsid w:val="00BF6130"/>
    <w:rsid w:val="00BF61DD"/>
    <w:rsid w:val="00BF634D"/>
    <w:rsid w:val="00BF66ED"/>
    <w:rsid w:val="00BF6727"/>
    <w:rsid w:val="00BF6CDD"/>
    <w:rsid w:val="00BF6E3D"/>
    <w:rsid w:val="00BF7528"/>
    <w:rsid w:val="00BF7608"/>
    <w:rsid w:val="00BF7B7D"/>
    <w:rsid w:val="00C00105"/>
    <w:rsid w:val="00C006B2"/>
    <w:rsid w:val="00C00A01"/>
    <w:rsid w:val="00C00FE4"/>
    <w:rsid w:val="00C0119F"/>
    <w:rsid w:val="00C01483"/>
    <w:rsid w:val="00C016AC"/>
    <w:rsid w:val="00C01806"/>
    <w:rsid w:val="00C01841"/>
    <w:rsid w:val="00C01A3D"/>
    <w:rsid w:val="00C01B83"/>
    <w:rsid w:val="00C020B5"/>
    <w:rsid w:val="00C021FA"/>
    <w:rsid w:val="00C02545"/>
    <w:rsid w:val="00C025A7"/>
    <w:rsid w:val="00C029DD"/>
    <w:rsid w:val="00C04605"/>
    <w:rsid w:val="00C04A2C"/>
    <w:rsid w:val="00C04DD0"/>
    <w:rsid w:val="00C04DEB"/>
    <w:rsid w:val="00C04EF9"/>
    <w:rsid w:val="00C052CC"/>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B52"/>
    <w:rsid w:val="00C10B65"/>
    <w:rsid w:val="00C10C0C"/>
    <w:rsid w:val="00C115F5"/>
    <w:rsid w:val="00C118D8"/>
    <w:rsid w:val="00C122F5"/>
    <w:rsid w:val="00C1261A"/>
    <w:rsid w:val="00C12C48"/>
    <w:rsid w:val="00C13110"/>
    <w:rsid w:val="00C1352A"/>
    <w:rsid w:val="00C138B1"/>
    <w:rsid w:val="00C140D7"/>
    <w:rsid w:val="00C142FE"/>
    <w:rsid w:val="00C14A35"/>
    <w:rsid w:val="00C14C10"/>
    <w:rsid w:val="00C14E51"/>
    <w:rsid w:val="00C1545D"/>
    <w:rsid w:val="00C15556"/>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717"/>
    <w:rsid w:val="00C2097B"/>
    <w:rsid w:val="00C20A49"/>
    <w:rsid w:val="00C20DEC"/>
    <w:rsid w:val="00C20EA9"/>
    <w:rsid w:val="00C21825"/>
    <w:rsid w:val="00C21B12"/>
    <w:rsid w:val="00C21BA5"/>
    <w:rsid w:val="00C22449"/>
    <w:rsid w:val="00C22695"/>
    <w:rsid w:val="00C22755"/>
    <w:rsid w:val="00C22FF5"/>
    <w:rsid w:val="00C2301A"/>
    <w:rsid w:val="00C230E2"/>
    <w:rsid w:val="00C236FF"/>
    <w:rsid w:val="00C23701"/>
    <w:rsid w:val="00C23B2C"/>
    <w:rsid w:val="00C23B78"/>
    <w:rsid w:val="00C23F59"/>
    <w:rsid w:val="00C23FCF"/>
    <w:rsid w:val="00C2447B"/>
    <w:rsid w:val="00C248D6"/>
    <w:rsid w:val="00C24E3E"/>
    <w:rsid w:val="00C25367"/>
    <w:rsid w:val="00C265BD"/>
    <w:rsid w:val="00C269AB"/>
    <w:rsid w:val="00C269E1"/>
    <w:rsid w:val="00C26BBA"/>
    <w:rsid w:val="00C26FC0"/>
    <w:rsid w:val="00C272DE"/>
    <w:rsid w:val="00C27452"/>
    <w:rsid w:val="00C275CF"/>
    <w:rsid w:val="00C275DD"/>
    <w:rsid w:val="00C276E1"/>
    <w:rsid w:val="00C277C7"/>
    <w:rsid w:val="00C27B02"/>
    <w:rsid w:val="00C27B59"/>
    <w:rsid w:val="00C27B6F"/>
    <w:rsid w:val="00C27F43"/>
    <w:rsid w:val="00C3002E"/>
    <w:rsid w:val="00C306E4"/>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12E5"/>
    <w:rsid w:val="00C4153C"/>
    <w:rsid w:val="00C41568"/>
    <w:rsid w:val="00C415E5"/>
    <w:rsid w:val="00C41A4A"/>
    <w:rsid w:val="00C41BE6"/>
    <w:rsid w:val="00C41DC7"/>
    <w:rsid w:val="00C42602"/>
    <w:rsid w:val="00C4268F"/>
    <w:rsid w:val="00C42B73"/>
    <w:rsid w:val="00C42BB9"/>
    <w:rsid w:val="00C42BBE"/>
    <w:rsid w:val="00C4303C"/>
    <w:rsid w:val="00C43187"/>
    <w:rsid w:val="00C43493"/>
    <w:rsid w:val="00C43970"/>
    <w:rsid w:val="00C444DA"/>
    <w:rsid w:val="00C4475E"/>
    <w:rsid w:val="00C44D5C"/>
    <w:rsid w:val="00C44D5D"/>
    <w:rsid w:val="00C45365"/>
    <w:rsid w:val="00C45722"/>
    <w:rsid w:val="00C45B05"/>
    <w:rsid w:val="00C460B4"/>
    <w:rsid w:val="00C461BD"/>
    <w:rsid w:val="00C461F9"/>
    <w:rsid w:val="00C46275"/>
    <w:rsid w:val="00C46BDC"/>
    <w:rsid w:val="00C470E9"/>
    <w:rsid w:val="00C4710A"/>
    <w:rsid w:val="00C471D9"/>
    <w:rsid w:val="00C47A13"/>
    <w:rsid w:val="00C47B8C"/>
    <w:rsid w:val="00C50078"/>
    <w:rsid w:val="00C50252"/>
    <w:rsid w:val="00C5070E"/>
    <w:rsid w:val="00C5084C"/>
    <w:rsid w:val="00C50AB0"/>
    <w:rsid w:val="00C50E9D"/>
    <w:rsid w:val="00C5179D"/>
    <w:rsid w:val="00C5233F"/>
    <w:rsid w:val="00C52661"/>
    <w:rsid w:val="00C5280F"/>
    <w:rsid w:val="00C528C1"/>
    <w:rsid w:val="00C52CE7"/>
    <w:rsid w:val="00C52D91"/>
    <w:rsid w:val="00C52E88"/>
    <w:rsid w:val="00C52F0A"/>
    <w:rsid w:val="00C5330B"/>
    <w:rsid w:val="00C53A73"/>
    <w:rsid w:val="00C54012"/>
    <w:rsid w:val="00C54053"/>
    <w:rsid w:val="00C540A5"/>
    <w:rsid w:val="00C5461D"/>
    <w:rsid w:val="00C5472C"/>
    <w:rsid w:val="00C549CE"/>
    <w:rsid w:val="00C5507B"/>
    <w:rsid w:val="00C554D9"/>
    <w:rsid w:val="00C559E8"/>
    <w:rsid w:val="00C55DA6"/>
    <w:rsid w:val="00C567A4"/>
    <w:rsid w:val="00C56C94"/>
    <w:rsid w:val="00C56D65"/>
    <w:rsid w:val="00C56E0B"/>
    <w:rsid w:val="00C56E6F"/>
    <w:rsid w:val="00C56F91"/>
    <w:rsid w:val="00C573DB"/>
    <w:rsid w:val="00C57886"/>
    <w:rsid w:val="00C57F2D"/>
    <w:rsid w:val="00C600F5"/>
    <w:rsid w:val="00C6070F"/>
    <w:rsid w:val="00C60D0C"/>
    <w:rsid w:val="00C60E8D"/>
    <w:rsid w:val="00C614FC"/>
    <w:rsid w:val="00C617AF"/>
    <w:rsid w:val="00C61C87"/>
    <w:rsid w:val="00C6233D"/>
    <w:rsid w:val="00C63131"/>
    <w:rsid w:val="00C637B5"/>
    <w:rsid w:val="00C63AAD"/>
    <w:rsid w:val="00C63BDA"/>
    <w:rsid w:val="00C63FB9"/>
    <w:rsid w:val="00C64E8B"/>
    <w:rsid w:val="00C64F08"/>
    <w:rsid w:val="00C65233"/>
    <w:rsid w:val="00C65577"/>
    <w:rsid w:val="00C657B0"/>
    <w:rsid w:val="00C65973"/>
    <w:rsid w:val="00C65B0B"/>
    <w:rsid w:val="00C6698D"/>
    <w:rsid w:val="00C669FD"/>
    <w:rsid w:val="00C66BA5"/>
    <w:rsid w:val="00C66EC2"/>
    <w:rsid w:val="00C66ECE"/>
    <w:rsid w:val="00C66FF4"/>
    <w:rsid w:val="00C67215"/>
    <w:rsid w:val="00C672C2"/>
    <w:rsid w:val="00C67711"/>
    <w:rsid w:val="00C705F9"/>
    <w:rsid w:val="00C706ED"/>
    <w:rsid w:val="00C7091D"/>
    <w:rsid w:val="00C7095B"/>
    <w:rsid w:val="00C70AA9"/>
    <w:rsid w:val="00C70F76"/>
    <w:rsid w:val="00C71594"/>
    <w:rsid w:val="00C71743"/>
    <w:rsid w:val="00C717F5"/>
    <w:rsid w:val="00C72A87"/>
    <w:rsid w:val="00C72DD5"/>
    <w:rsid w:val="00C73180"/>
    <w:rsid w:val="00C73D29"/>
    <w:rsid w:val="00C73D8F"/>
    <w:rsid w:val="00C73E62"/>
    <w:rsid w:val="00C74077"/>
    <w:rsid w:val="00C745CD"/>
    <w:rsid w:val="00C748B6"/>
    <w:rsid w:val="00C756E0"/>
    <w:rsid w:val="00C75FC8"/>
    <w:rsid w:val="00C76043"/>
    <w:rsid w:val="00C7617E"/>
    <w:rsid w:val="00C76609"/>
    <w:rsid w:val="00C766E6"/>
    <w:rsid w:val="00C77048"/>
    <w:rsid w:val="00C77265"/>
    <w:rsid w:val="00C77463"/>
    <w:rsid w:val="00C776E9"/>
    <w:rsid w:val="00C77D44"/>
    <w:rsid w:val="00C80427"/>
    <w:rsid w:val="00C80CF9"/>
    <w:rsid w:val="00C81C17"/>
    <w:rsid w:val="00C81EB5"/>
    <w:rsid w:val="00C8209B"/>
    <w:rsid w:val="00C824C8"/>
    <w:rsid w:val="00C824E0"/>
    <w:rsid w:val="00C82F9F"/>
    <w:rsid w:val="00C840C9"/>
    <w:rsid w:val="00C84574"/>
    <w:rsid w:val="00C84C7B"/>
    <w:rsid w:val="00C84C84"/>
    <w:rsid w:val="00C84CC9"/>
    <w:rsid w:val="00C84FC0"/>
    <w:rsid w:val="00C851B3"/>
    <w:rsid w:val="00C851F0"/>
    <w:rsid w:val="00C85E79"/>
    <w:rsid w:val="00C85FCE"/>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8BF"/>
    <w:rsid w:val="00C91AE6"/>
    <w:rsid w:val="00C91D65"/>
    <w:rsid w:val="00C921AD"/>
    <w:rsid w:val="00C92798"/>
    <w:rsid w:val="00C927EF"/>
    <w:rsid w:val="00C92EC9"/>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AA1"/>
    <w:rsid w:val="00C97C25"/>
    <w:rsid w:val="00C97D06"/>
    <w:rsid w:val="00CA0312"/>
    <w:rsid w:val="00CA06C8"/>
    <w:rsid w:val="00CA0828"/>
    <w:rsid w:val="00CA08CB"/>
    <w:rsid w:val="00CA0BD6"/>
    <w:rsid w:val="00CA0E6A"/>
    <w:rsid w:val="00CA0F7F"/>
    <w:rsid w:val="00CA12DD"/>
    <w:rsid w:val="00CA13F8"/>
    <w:rsid w:val="00CA16BD"/>
    <w:rsid w:val="00CA1D0F"/>
    <w:rsid w:val="00CA20CE"/>
    <w:rsid w:val="00CA2451"/>
    <w:rsid w:val="00CA2623"/>
    <w:rsid w:val="00CA2A19"/>
    <w:rsid w:val="00CA2A6C"/>
    <w:rsid w:val="00CA333C"/>
    <w:rsid w:val="00CA33AD"/>
    <w:rsid w:val="00CA3415"/>
    <w:rsid w:val="00CA3F57"/>
    <w:rsid w:val="00CA4091"/>
    <w:rsid w:val="00CA42BA"/>
    <w:rsid w:val="00CA47C2"/>
    <w:rsid w:val="00CA4878"/>
    <w:rsid w:val="00CA4BED"/>
    <w:rsid w:val="00CA5099"/>
    <w:rsid w:val="00CA56DF"/>
    <w:rsid w:val="00CA570C"/>
    <w:rsid w:val="00CA5BEF"/>
    <w:rsid w:val="00CA66F7"/>
    <w:rsid w:val="00CA71BB"/>
    <w:rsid w:val="00CA745A"/>
    <w:rsid w:val="00CA7930"/>
    <w:rsid w:val="00CA796C"/>
    <w:rsid w:val="00CB014F"/>
    <w:rsid w:val="00CB0546"/>
    <w:rsid w:val="00CB07A4"/>
    <w:rsid w:val="00CB08E9"/>
    <w:rsid w:val="00CB0DD8"/>
    <w:rsid w:val="00CB0E69"/>
    <w:rsid w:val="00CB0ED9"/>
    <w:rsid w:val="00CB1154"/>
    <w:rsid w:val="00CB11F2"/>
    <w:rsid w:val="00CB12A8"/>
    <w:rsid w:val="00CB148F"/>
    <w:rsid w:val="00CB14DC"/>
    <w:rsid w:val="00CB17A3"/>
    <w:rsid w:val="00CB1981"/>
    <w:rsid w:val="00CB1B2F"/>
    <w:rsid w:val="00CB2572"/>
    <w:rsid w:val="00CB29C9"/>
    <w:rsid w:val="00CB309A"/>
    <w:rsid w:val="00CB319E"/>
    <w:rsid w:val="00CB378E"/>
    <w:rsid w:val="00CB3873"/>
    <w:rsid w:val="00CB390D"/>
    <w:rsid w:val="00CB434C"/>
    <w:rsid w:val="00CB44EF"/>
    <w:rsid w:val="00CB468B"/>
    <w:rsid w:val="00CB508C"/>
    <w:rsid w:val="00CB583C"/>
    <w:rsid w:val="00CB5D2E"/>
    <w:rsid w:val="00CB5FBA"/>
    <w:rsid w:val="00CB640A"/>
    <w:rsid w:val="00CB6A1A"/>
    <w:rsid w:val="00CB6B90"/>
    <w:rsid w:val="00CB6BD8"/>
    <w:rsid w:val="00CB7343"/>
    <w:rsid w:val="00CB777B"/>
    <w:rsid w:val="00CB7E5C"/>
    <w:rsid w:val="00CC07DA"/>
    <w:rsid w:val="00CC0BD9"/>
    <w:rsid w:val="00CC0D08"/>
    <w:rsid w:val="00CC0DAF"/>
    <w:rsid w:val="00CC172F"/>
    <w:rsid w:val="00CC1816"/>
    <w:rsid w:val="00CC1C76"/>
    <w:rsid w:val="00CC2846"/>
    <w:rsid w:val="00CC29DC"/>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F15"/>
    <w:rsid w:val="00CD1609"/>
    <w:rsid w:val="00CD1CF5"/>
    <w:rsid w:val="00CD1F36"/>
    <w:rsid w:val="00CD2B23"/>
    <w:rsid w:val="00CD2D51"/>
    <w:rsid w:val="00CD2F17"/>
    <w:rsid w:val="00CD375B"/>
    <w:rsid w:val="00CD4021"/>
    <w:rsid w:val="00CD432E"/>
    <w:rsid w:val="00CD467B"/>
    <w:rsid w:val="00CD47BE"/>
    <w:rsid w:val="00CD4831"/>
    <w:rsid w:val="00CD4D53"/>
    <w:rsid w:val="00CD5E26"/>
    <w:rsid w:val="00CD6072"/>
    <w:rsid w:val="00CD64C4"/>
    <w:rsid w:val="00CD67B7"/>
    <w:rsid w:val="00CD6A9B"/>
    <w:rsid w:val="00CD6B03"/>
    <w:rsid w:val="00CD7BA6"/>
    <w:rsid w:val="00CD7C22"/>
    <w:rsid w:val="00CD7CEF"/>
    <w:rsid w:val="00CE01C3"/>
    <w:rsid w:val="00CE03B1"/>
    <w:rsid w:val="00CE047A"/>
    <w:rsid w:val="00CE0D90"/>
    <w:rsid w:val="00CE1059"/>
    <w:rsid w:val="00CE108B"/>
    <w:rsid w:val="00CE1509"/>
    <w:rsid w:val="00CE17A0"/>
    <w:rsid w:val="00CE19B0"/>
    <w:rsid w:val="00CE1BF7"/>
    <w:rsid w:val="00CE1C4C"/>
    <w:rsid w:val="00CE21EF"/>
    <w:rsid w:val="00CE229A"/>
    <w:rsid w:val="00CE263E"/>
    <w:rsid w:val="00CE2AE4"/>
    <w:rsid w:val="00CE2B10"/>
    <w:rsid w:val="00CE2ED0"/>
    <w:rsid w:val="00CE30D3"/>
    <w:rsid w:val="00CE3293"/>
    <w:rsid w:val="00CE3747"/>
    <w:rsid w:val="00CE382D"/>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45CF"/>
    <w:rsid w:val="00CF4B4D"/>
    <w:rsid w:val="00CF4BB4"/>
    <w:rsid w:val="00CF5184"/>
    <w:rsid w:val="00CF569C"/>
    <w:rsid w:val="00CF5817"/>
    <w:rsid w:val="00CF588F"/>
    <w:rsid w:val="00CF6065"/>
    <w:rsid w:val="00CF61AB"/>
    <w:rsid w:val="00CF61B9"/>
    <w:rsid w:val="00CF6974"/>
    <w:rsid w:val="00CF6B1D"/>
    <w:rsid w:val="00CF77EB"/>
    <w:rsid w:val="00CF78E4"/>
    <w:rsid w:val="00CF7963"/>
    <w:rsid w:val="00CF7E51"/>
    <w:rsid w:val="00D00646"/>
    <w:rsid w:val="00D00845"/>
    <w:rsid w:val="00D009E4"/>
    <w:rsid w:val="00D00D95"/>
    <w:rsid w:val="00D00E8D"/>
    <w:rsid w:val="00D012F5"/>
    <w:rsid w:val="00D0149E"/>
    <w:rsid w:val="00D0151A"/>
    <w:rsid w:val="00D02017"/>
    <w:rsid w:val="00D021D9"/>
    <w:rsid w:val="00D02C68"/>
    <w:rsid w:val="00D02D44"/>
    <w:rsid w:val="00D0320B"/>
    <w:rsid w:val="00D03A52"/>
    <w:rsid w:val="00D03B7F"/>
    <w:rsid w:val="00D03EF2"/>
    <w:rsid w:val="00D04738"/>
    <w:rsid w:val="00D04A41"/>
    <w:rsid w:val="00D04AA5"/>
    <w:rsid w:val="00D04AAD"/>
    <w:rsid w:val="00D05374"/>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76B"/>
    <w:rsid w:val="00D1279C"/>
    <w:rsid w:val="00D128DD"/>
    <w:rsid w:val="00D13026"/>
    <w:rsid w:val="00D13056"/>
    <w:rsid w:val="00D13969"/>
    <w:rsid w:val="00D139EA"/>
    <w:rsid w:val="00D14285"/>
    <w:rsid w:val="00D142CF"/>
    <w:rsid w:val="00D14559"/>
    <w:rsid w:val="00D1490C"/>
    <w:rsid w:val="00D14F2E"/>
    <w:rsid w:val="00D16235"/>
    <w:rsid w:val="00D164D9"/>
    <w:rsid w:val="00D16A21"/>
    <w:rsid w:val="00D16E4C"/>
    <w:rsid w:val="00D17A51"/>
    <w:rsid w:val="00D17CD2"/>
    <w:rsid w:val="00D17FFA"/>
    <w:rsid w:val="00D20327"/>
    <w:rsid w:val="00D20417"/>
    <w:rsid w:val="00D209EE"/>
    <w:rsid w:val="00D20B85"/>
    <w:rsid w:val="00D21053"/>
    <w:rsid w:val="00D210C1"/>
    <w:rsid w:val="00D21520"/>
    <w:rsid w:val="00D21A8B"/>
    <w:rsid w:val="00D21AA3"/>
    <w:rsid w:val="00D21E23"/>
    <w:rsid w:val="00D21F36"/>
    <w:rsid w:val="00D225CF"/>
    <w:rsid w:val="00D2296F"/>
    <w:rsid w:val="00D22B1D"/>
    <w:rsid w:val="00D23305"/>
    <w:rsid w:val="00D236E1"/>
    <w:rsid w:val="00D238C1"/>
    <w:rsid w:val="00D23AE0"/>
    <w:rsid w:val="00D24017"/>
    <w:rsid w:val="00D246E7"/>
    <w:rsid w:val="00D2490B"/>
    <w:rsid w:val="00D24BE3"/>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A26"/>
    <w:rsid w:val="00D31B70"/>
    <w:rsid w:val="00D31EAF"/>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5173"/>
    <w:rsid w:val="00D3554A"/>
    <w:rsid w:val="00D36094"/>
    <w:rsid w:val="00D3658F"/>
    <w:rsid w:val="00D36DB4"/>
    <w:rsid w:val="00D37023"/>
    <w:rsid w:val="00D37200"/>
    <w:rsid w:val="00D37791"/>
    <w:rsid w:val="00D40382"/>
    <w:rsid w:val="00D404A0"/>
    <w:rsid w:val="00D40D93"/>
    <w:rsid w:val="00D40E58"/>
    <w:rsid w:val="00D40F3A"/>
    <w:rsid w:val="00D4121F"/>
    <w:rsid w:val="00D416DF"/>
    <w:rsid w:val="00D41A9D"/>
    <w:rsid w:val="00D41D24"/>
    <w:rsid w:val="00D41DC6"/>
    <w:rsid w:val="00D431EB"/>
    <w:rsid w:val="00D4342E"/>
    <w:rsid w:val="00D43463"/>
    <w:rsid w:val="00D43968"/>
    <w:rsid w:val="00D439E5"/>
    <w:rsid w:val="00D43D36"/>
    <w:rsid w:val="00D43F96"/>
    <w:rsid w:val="00D44005"/>
    <w:rsid w:val="00D44483"/>
    <w:rsid w:val="00D4470B"/>
    <w:rsid w:val="00D44748"/>
    <w:rsid w:val="00D44789"/>
    <w:rsid w:val="00D447A9"/>
    <w:rsid w:val="00D44D87"/>
    <w:rsid w:val="00D44F6D"/>
    <w:rsid w:val="00D44FB9"/>
    <w:rsid w:val="00D4504F"/>
    <w:rsid w:val="00D450EA"/>
    <w:rsid w:val="00D45358"/>
    <w:rsid w:val="00D4541E"/>
    <w:rsid w:val="00D459F5"/>
    <w:rsid w:val="00D45B81"/>
    <w:rsid w:val="00D45D6C"/>
    <w:rsid w:val="00D45D82"/>
    <w:rsid w:val="00D46E81"/>
    <w:rsid w:val="00D4755C"/>
    <w:rsid w:val="00D479D0"/>
    <w:rsid w:val="00D47D89"/>
    <w:rsid w:val="00D47E14"/>
    <w:rsid w:val="00D47E24"/>
    <w:rsid w:val="00D504B3"/>
    <w:rsid w:val="00D50987"/>
    <w:rsid w:val="00D50A5B"/>
    <w:rsid w:val="00D50AF8"/>
    <w:rsid w:val="00D50EF1"/>
    <w:rsid w:val="00D50F61"/>
    <w:rsid w:val="00D51243"/>
    <w:rsid w:val="00D51B83"/>
    <w:rsid w:val="00D51B92"/>
    <w:rsid w:val="00D51FAA"/>
    <w:rsid w:val="00D51FB2"/>
    <w:rsid w:val="00D521F4"/>
    <w:rsid w:val="00D52276"/>
    <w:rsid w:val="00D524E1"/>
    <w:rsid w:val="00D5264D"/>
    <w:rsid w:val="00D52A02"/>
    <w:rsid w:val="00D52DE6"/>
    <w:rsid w:val="00D53806"/>
    <w:rsid w:val="00D53A08"/>
    <w:rsid w:val="00D53B0C"/>
    <w:rsid w:val="00D53EFA"/>
    <w:rsid w:val="00D54441"/>
    <w:rsid w:val="00D54482"/>
    <w:rsid w:val="00D5464F"/>
    <w:rsid w:val="00D54B18"/>
    <w:rsid w:val="00D55336"/>
    <w:rsid w:val="00D55448"/>
    <w:rsid w:val="00D55A1F"/>
    <w:rsid w:val="00D55D49"/>
    <w:rsid w:val="00D55D82"/>
    <w:rsid w:val="00D563E3"/>
    <w:rsid w:val="00D563E7"/>
    <w:rsid w:val="00D5671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6A5"/>
    <w:rsid w:val="00D6278E"/>
    <w:rsid w:val="00D62869"/>
    <w:rsid w:val="00D62B24"/>
    <w:rsid w:val="00D63AC5"/>
    <w:rsid w:val="00D640DB"/>
    <w:rsid w:val="00D6437D"/>
    <w:rsid w:val="00D64399"/>
    <w:rsid w:val="00D64BC5"/>
    <w:rsid w:val="00D64C7E"/>
    <w:rsid w:val="00D6501B"/>
    <w:rsid w:val="00D65151"/>
    <w:rsid w:val="00D65A6F"/>
    <w:rsid w:val="00D65DEA"/>
    <w:rsid w:val="00D662DC"/>
    <w:rsid w:val="00D6686B"/>
    <w:rsid w:val="00D668B9"/>
    <w:rsid w:val="00D66DE7"/>
    <w:rsid w:val="00D6724B"/>
    <w:rsid w:val="00D67637"/>
    <w:rsid w:val="00D70953"/>
    <w:rsid w:val="00D7123E"/>
    <w:rsid w:val="00D71461"/>
    <w:rsid w:val="00D71476"/>
    <w:rsid w:val="00D717F5"/>
    <w:rsid w:val="00D71D2B"/>
    <w:rsid w:val="00D723B6"/>
    <w:rsid w:val="00D7256E"/>
    <w:rsid w:val="00D725A3"/>
    <w:rsid w:val="00D72B10"/>
    <w:rsid w:val="00D73681"/>
    <w:rsid w:val="00D736E3"/>
    <w:rsid w:val="00D73903"/>
    <w:rsid w:val="00D745B1"/>
    <w:rsid w:val="00D749F1"/>
    <w:rsid w:val="00D74C38"/>
    <w:rsid w:val="00D750B8"/>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F82"/>
    <w:rsid w:val="00D8274F"/>
    <w:rsid w:val="00D83185"/>
    <w:rsid w:val="00D8331E"/>
    <w:rsid w:val="00D83337"/>
    <w:rsid w:val="00D83E03"/>
    <w:rsid w:val="00D847A7"/>
    <w:rsid w:val="00D84A00"/>
    <w:rsid w:val="00D85008"/>
    <w:rsid w:val="00D851A6"/>
    <w:rsid w:val="00D855AA"/>
    <w:rsid w:val="00D856C1"/>
    <w:rsid w:val="00D857CD"/>
    <w:rsid w:val="00D85C90"/>
    <w:rsid w:val="00D860FA"/>
    <w:rsid w:val="00D863D1"/>
    <w:rsid w:val="00D86861"/>
    <w:rsid w:val="00D86994"/>
    <w:rsid w:val="00D86AA0"/>
    <w:rsid w:val="00D86E45"/>
    <w:rsid w:val="00D86F62"/>
    <w:rsid w:val="00D879B4"/>
    <w:rsid w:val="00D87AD5"/>
    <w:rsid w:val="00D87C33"/>
    <w:rsid w:val="00D87CA7"/>
    <w:rsid w:val="00D90208"/>
    <w:rsid w:val="00D902FA"/>
    <w:rsid w:val="00D90605"/>
    <w:rsid w:val="00D913CB"/>
    <w:rsid w:val="00D91569"/>
    <w:rsid w:val="00D929BA"/>
    <w:rsid w:val="00D931B1"/>
    <w:rsid w:val="00D938BF"/>
    <w:rsid w:val="00D938D1"/>
    <w:rsid w:val="00D93EA8"/>
    <w:rsid w:val="00D944C1"/>
    <w:rsid w:val="00D9485D"/>
    <w:rsid w:val="00D94FD5"/>
    <w:rsid w:val="00D9583A"/>
    <w:rsid w:val="00D959E8"/>
    <w:rsid w:val="00D960AC"/>
    <w:rsid w:val="00D965BF"/>
    <w:rsid w:val="00D96608"/>
    <w:rsid w:val="00D97282"/>
    <w:rsid w:val="00D9732C"/>
    <w:rsid w:val="00D97CEF"/>
    <w:rsid w:val="00D97EAD"/>
    <w:rsid w:val="00DA02DA"/>
    <w:rsid w:val="00DA0BC5"/>
    <w:rsid w:val="00DA0E28"/>
    <w:rsid w:val="00DA12EC"/>
    <w:rsid w:val="00DA13A8"/>
    <w:rsid w:val="00DA13B8"/>
    <w:rsid w:val="00DA1822"/>
    <w:rsid w:val="00DA1D52"/>
    <w:rsid w:val="00DA20C3"/>
    <w:rsid w:val="00DA249B"/>
    <w:rsid w:val="00DA24A4"/>
    <w:rsid w:val="00DA2508"/>
    <w:rsid w:val="00DA2669"/>
    <w:rsid w:val="00DA2FCA"/>
    <w:rsid w:val="00DA380F"/>
    <w:rsid w:val="00DA3823"/>
    <w:rsid w:val="00DA3B5C"/>
    <w:rsid w:val="00DA3D63"/>
    <w:rsid w:val="00DA3E24"/>
    <w:rsid w:val="00DA422C"/>
    <w:rsid w:val="00DA42BB"/>
    <w:rsid w:val="00DA49E1"/>
    <w:rsid w:val="00DA4FD0"/>
    <w:rsid w:val="00DA5122"/>
    <w:rsid w:val="00DA53DA"/>
    <w:rsid w:val="00DA59B9"/>
    <w:rsid w:val="00DA6641"/>
    <w:rsid w:val="00DA6849"/>
    <w:rsid w:val="00DA6A65"/>
    <w:rsid w:val="00DA6EF4"/>
    <w:rsid w:val="00DA70C1"/>
    <w:rsid w:val="00DA773B"/>
    <w:rsid w:val="00DA773C"/>
    <w:rsid w:val="00DA7B11"/>
    <w:rsid w:val="00DA7FA5"/>
    <w:rsid w:val="00DB0417"/>
    <w:rsid w:val="00DB05B5"/>
    <w:rsid w:val="00DB09C8"/>
    <w:rsid w:val="00DB169A"/>
    <w:rsid w:val="00DB18C6"/>
    <w:rsid w:val="00DB19AB"/>
    <w:rsid w:val="00DB1B12"/>
    <w:rsid w:val="00DB1C77"/>
    <w:rsid w:val="00DB263E"/>
    <w:rsid w:val="00DB2CE9"/>
    <w:rsid w:val="00DB31A1"/>
    <w:rsid w:val="00DB417A"/>
    <w:rsid w:val="00DB438F"/>
    <w:rsid w:val="00DB4BBE"/>
    <w:rsid w:val="00DB4D00"/>
    <w:rsid w:val="00DB4D8C"/>
    <w:rsid w:val="00DB4FF4"/>
    <w:rsid w:val="00DB536B"/>
    <w:rsid w:val="00DB53A6"/>
    <w:rsid w:val="00DB5660"/>
    <w:rsid w:val="00DB5B21"/>
    <w:rsid w:val="00DB6880"/>
    <w:rsid w:val="00DB6CAD"/>
    <w:rsid w:val="00DB6F1F"/>
    <w:rsid w:val="00DB7801"/>
    <w:rsid w:val="00DB79BB"/>
    <w:rsid w:val="00DB7E14"/>
    <w:rsid w:val="00DB7F4B"/>
    <w:rsid w:val="00DB7F9D"/>
    <w:rsid w:val="00DC03CB"/>
    <w:rsid w:val="00DC0B90"/>
    <w:rsid w:val="00DC111A"/>
    <w:rsid w:val="00DC140A"/>
    <w:rsid w:val="00DC145A"/>
    <w:rsid w:val="00DC1962"/>
    <w:rsid w:val="00DC1BA7"/>
    <w:rsid w:val="00DC1C5D"/>
    <w:rsid w:val="00DC1CFA"/>
    <w:rsid w:val="00DC2D3C"/>
    <w:rsid w:val="00DC30DF"/>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FB9"/>
    <w:rsid w:val="00DC7133"/>
    <w:rsid w:val="00DC7479"/>
    <w:rsid w:val="00DC749C"/>
    <w:rsid w:val="00DC7F3B"/>
    <w:rsid w:val="00DD0075"/>
    <w:rsid w:val="00DD045D"/>
    <w:rsid w:val="00DD095B"/>
    <w:rsid w:val="00DD0BC8"/>
    <w:rsid w:val="00DD1348"/>
    <w:rsid w:val="00DD1BD2"/>
    <w:rsid w:val="00DD1C6D"/>
    <w:rsid w:val="00DD1DD2"/>
    <w:rsid w:val="00DD1F10"/>
    <w:rsid w:val="00DD25D5"/>
    <w:rsid w:val="00DD2E84"/>
    <w:rsid w:val="00DD31E2"/>
    <w:rsid w:val="00DD390C"/>
    <w:rsid w:val="00DD3DB8"/>
    <w:rsid w:val="00DD48E8"/>
    <w:rsid w:val="00DD4EC8"/>
    <w:rsid w:val="00DD4F32"/>
    <w:rsid w:val="00DD5010"/>
    <w:rsid w:val="00DD5165"/>
    <w:rsid w:val="00DD5553"/>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1249"/>
    <w:rsid w:val="00DE12F4"/>
    <w:rsid w:val="00DE15E7"/>
    <w:rsid w:val="00DE1826"/>
    <w:rsid w:val="00DE1841"/>
    <w:rsid w:val="00DE1B4F"/>
    <w:rsid w:val="00DE1BD0"/>
    <w:rsid w:val="00DE2136"/>
    <w:rsid w:val="00DE2DF2"/>
    <w:rsid w:val="00DE313E"/>
    <w:rsid w:val="00DE374F"/>
    <w:rsid w:val="00DE3ABB"/>
    <w:rsid w:val="00DE3BDA"/>
    <w:rsid w:val="00DE3F55"/>
    <w:rsid w:val="00DE4521"/>
    <w:rsid w:val="00DE4C5A"/>
    <w:rsid w:val="00DE4CBC"/>
    <w:rsid w:val="00DE507C"/>
    <w:rsid w:val="00DE55C9"/>
    <w:rsid w:val="00DE583E"/>
    <w:rsid w:val="00DE59A3"/>
    <w:rsid w:val="00DE5CE6"/>
    <w:rsid w:val="00DE5F5A"/>
    <w:rsid w:val="00DE5FDB"/>
    <w:rsid w:val="00DE602F"/>
    <w:rsid w:val="00DE60B0"/>
    <w:rsid w:val="00DE625C"/>
    <w:rsid w:val="00DE69D6"/>
    <w:rsid w:val="00DE755F"/>
    <w:rsid w:val="00DE757F"/>
    <w:rsid w:val="00DE7936"/>
    <w:rsid w:val="00DE795B"/>
    <w:rsid w:val="00DE7AC4"/>
    <w:rsid w:val="00DF0489"/>
    <w:rsid w:val="00DF0ACB"/>
    <w:rsid w:val="00DF0CCB"/>
    <w:rsid w:val="00DF0E1B"/>
    <w:rsid w:val="00DF0EC0"/>
    <w:rsid w:val="00DF0F08"/>
    <w:rsid w:val="00DF2F15"/>
    <w:rsid w:val="00DF3156"/>
    <w:rsid w:val="00DF31CC"/>
    <w:rsid w:val="00DF33CB"/>
    <w:rsid w:val="00DF35C9"/>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F14"/>
    <w:rsid w:val="00DF6F7E"/>
    <w:rsid w:val="00DF7101"/>
    <w:rsid w:val="00DF7E28"/>
    <w:rsid w:val="00E005AD"/>
    <w:rsid w:val="00E005B2"/>
    <w:rsid w:val="00E00A4F"/>
    <w:rsid w:val="00E00D07"/>
    <w:rsid w:val="00E0156D"/>
    <w:rsid w:val="00E01691"/>
    <w:rsid w:val="00E01742"/>
    <w:rsid w:val="00E01BBA"/>
    <w:rsid w:val="00E01EFF"/>
    <w:rsid w:val="00E024DE"/>
    <w:rsid w:val="00E02549"/>
    <w:rsid w:val="00E02A3C"/>
    <w:rsid w:val="00E02B43"/>
    <w:rsid w:val="00E02E8A"/>
    <w:rsid w:val="00E03258"/>
    <w:rsid w:val="00E036C6"/>
    <w:rsid w:val="00E03C2C"/>
    <w:rsid w:val="00E0403B"/>
    <w:rsid w:val="00E04181"/>
    <w:rsid w:val="00E04986"/>
    <w:rsid w:val="00E04DF4"/>
    <w:rsid w:val="00E04E40"/>
    <w:rsid w:val="00E05005"/>
    <w:rsid w:val="00E0529E"/>
    <w:rsid w:val="00E052A1"/>
    <w:rsid w:val="00E05877"/>
    <w:rsid w:val="00E05BBA"/>
    <w:rsid w:val="00E060B8"/>
    <w:rsid w:val="00E061FC"/>
    <w:rsid w:val="00E06773"/>
    <w:rsid w:val="00E068A1"/>
    <w:rsid w:val="00E06FFF"/>
    <w:rsid w:val="00E071A8"/>
    <w:rsid w:val="00E0745C"/>
    <w:rsid w:val="00E07B68"/>
    <w:rsid w:val="00E07DEA"/>
    <w:rsid w:val="00E07E41"/>
    <w:rsid w:val="00E101BC"/>
    <w:rsid w:val="00E101E5"/>
    <w:rsid w:val="00E104CE"/>
    <w:rsid w:val="00E11B87"/>
    <w:rsid w:val="00E12056"/>
    <w:rsid w:val="00E1223B"/>
    <w:rsid w:val="00E12BD1"/>
    <w:rsid w:val="00E12F93"/>
    <w:rsid w:val="00E13AD4"/>
    <w:rsid w:val="00E13B24"/>
    <w:rsid w:val="00E13B92"/>
    <w:rsid w:val="00E14042"/>
    <w:rsid w:val="00E1429A"/>
    <w:rsid w:val="00E14C8E"/>
    <w:rsid w:val="00E153AB"/>
    <w:rsid w:val="00E1553F"/>
    <w:rsid w:val="00E1563B"/>
    <w:rsid w:val="00E15D94"/>
    <w:rsid w:val="00E15EE6"/>
    <w:rsid w:val="00E16080"/>
    <w:rsid w:val="00E16216"/>
    <w:rsid w:val="00E16380"/>
    <w:rsid w:val="00E16FA2"/>
    <w:rsid w:val="00E16FFF"/>
    <w:rsid w:val="00E1736C"/>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30DE"/>
    <w:rsid w:val="00E23118"/>
    <w:rsid w:val="00E233D4"/>
    <w:rsid w:val="00E2350C"/>
    <w:rsid w:val="00E23ADC"/>
    <w:rsid w:val="00E23CD7"/>
    <w:rsid w:val="00E24493"/>
    <w:rsid w:val="00E245A0"/>
    <w:rsid w:val="00E25015"/>
    <w:rsid w:val="00E25398"/>
    <w:rsid w:val="00E25C88"/>
    <w:rsid w:val="00E263F3"/>
    <w:rsid w:val="00E26403"/>
    <w:rsid w:val="00E26859"/>
    <w:rsid w:val="00E26DC6"/>
    <w:rsid w:val="00E27255"/>
    <w:rsid w:val="00E27529"/>
    <w:rsid w:val="00E279DE"/>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787"/>
    <w:rsid w:val="00E33995"/>
    <w:rsid w:val="00E33E2A"/>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6F9"/>
    <w:rsid w:val="00E37D96"/>
    <w:rsid w:val="00E37DC1"/>
    <w:rsid w:val="00E40653"/>
    <w:rsid w:val="00E40FBE"/>
    <w:rsid w:val="00E411E9"/>
    <w:rsid w:val="00E419F7"/>
    <w:rsid w:val="00E41BDD"/>
    <w:rsid w:val="00E42A57"/>
    <w:rsid w:val="00E42C68"/>
    <w:rsid w:val="00E42E97"/>
    <w:rsid w:val="00E430A1"/>
    <w:rsid w:val="00E43124"/>
    <w:rsid w:val="00E434DA"/>
    <w:rsid w:val="00E43AA0"/>
    <w:rsid w:val="00E43F93"/>
    <w:rsid w:val="00E449AA"/>
    <w:rsid w:val="00E449E2"/>
    <w:rsid w:val="00E45F39"/>
    <w:rsid w:val="00E46115"/>
    <w:rsid w:val="00E46D0A"/>
    <w:rsid w:val="00E46D46"/>
    <w:rsid w:val="00E471BD"/>
    <w:rsid w:val="00E472C1"/>
    <w:rsid w:val="00E474F1"/>
    <w:rsid w:val="00E4786D"/>
    <w:rsid w:val="00E47CE8"/>
    <w:rsid w:val="00E50551"/>
    <w:rsid w:val="00E5101A"/>
    <w:rsid w:val="00E51C1F"/>
    <w:rsid w:val="00E5230F"/>
    <w:rsid w:val="00E52AD0"/>
    <w:rsid w:val="00E52C66"/>
    <w:rsid w:val="00E53A55"/>
    <w:rsid w:val="00E5422F"/>
    <w:rsid w:val="00E54725"/>
    <w:rsid w:val="00E5477A"/>
    <w:rsid w:val="00E5479A"/>
    <w:rsid w:val="00E54831"/>
    <w:rsid w:val="00E54EFC"/>
    <w:rsid w:val="00E55BD7"/>
    <w:rsid w:val="00E55FB8"/>
    <w:rsid w:val="00E5616A"/>
    <w:rsid w:val="00E572B6"/>
    <w:rsid w:val="00E573FC"/>
    <w:rsid w:val="00E5742C"/>
    <w:rsid w:val="00E574D5"/>
    <w:rsid w:val="00E579CB"/>
    <w:rsid w:val="00E57E98"/>
    <w:rsid w:val="00E60064"/>
    <w:rsid w:val="00E60762"/>
    <w:rsid w:val="00E60779"/>
    <w:rsid w:val="00E6129E"/>
    <w:rsid w:val="00E614A3"/>
    <w:rsid w:val="00E61781"/>
    <w:rsid w:val="00E618BC"/>
    <w:rsid w:val="00E61A72"/>
    <w:rsid w:val="00E621B7"/>
    <w:rsid w:val="00E62A78"/>
    <w:rsid w:val="00E6360E"/>
    <w:rsid w:val="00E63C6D"/>
    <w:rsid w:val="00E643B9"/>
    <w:rsid w:val="00E6447E"/>
    <w:rsid w:val="00E64AA7"/>
    <w:rsid w:val="00E64C6D"/>
    <w:rsid w:val="00E64DC9"/>
    <w:rsid w:val="00E6517E"/>
    <w:rsid w:val="00E65536"/>
    <w:rsid w:val="00E655EE"/>
    <w:rsid w:val="00E6587D"/>
    <w:rsid w:val="00E65940"/>
    <w:rsid w:val="00E66705"/>
    <w:rsid w:val="00E66C23"/>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CD8"/>
    <w:rsid w:val="00E71D0C"/>
    <w:rsid w:val="00E728BF"/>
    <w:rsid w:val="00E728F4"/>
    <w:rsid w:val="00E72AA6"/>
    <w:rsid w:val="00E72BFC"/>
    <w:rsid w:val="00E72CAF"/>
    <w:rsid w:val="00E72D29"/>
    <w:rsid w:val="00E72E82"/>
    <w:rsid w:val="00E72FAB"/>
    <w:rsid w:val="00E7303F"/>
    <w:rsid w:val="00E7355A"/>
    <w:rsid w:val="00E7372C"/>
    <w:rsid w:val="00E738D0"/>
    <w:rsid w:val="00E74070"/>
    <w:rsid w:val="00E74274"/>
    <w:rsid w:val="00E747E4"/>
    <w:rsid w:val="00E74F3F"/>
    <w:rsid w:val="00E74FCF"/>
    <w:rsid w:val="00E75259"/>
    <w:rsid w:val="00E7542A"/>
    <w:rsid w:val="00E754A0"/>
    <w:rsid w:val="00E75DE5"/>
    <w:rsid w:val="00E76337"/>
    <w:rsid w:val="00E7793F"/>
    <w:rsid w:val="00E77BAE"/>
    <w:rsid w:val="00E77C21"/>
    <w:rsid w:val="00E77D00"/>
    <w:rsid w:val="00E804F2"/>
    <w:rsid w:val="00E8084A"/>
    <w:rsid w:val="00E81169"/>
    <w:rsid w:val="00E813A1"/>
    <w:rsid w:val="00E8153D"/>
    <w:rsid w:val="00E81A31"/>
    <w:rsid w:val="00E82F57"/>
    <w:rsid w:val="00E83155"/>
    <w:rsid w:val="00E83569"/>
    <w:rsid w:val="00E83647"/>
    <w:rsid w:val="00E83730"/>
    <w:rsid w:val="00E83AD5"/>
    <w:rsid w:val="00E83E56"/>
    <w:rsid w:val="00E8407D"/>
    <w:rsid w:val="00E840EA"/>
    <w:rsid w:val="00E84D6B"/>
    <w:rsid w:val="00E84D72"/>
    <w:rsid w:val="00E85261"/>
    <w:rsid w:val="00E856FF"/>
    <w:rsid w:val="00E857C6"/>
    <w:rsid w:val="00E85A98"/>
    <w:rsid w:val="00E85AE1"/>
    <w:rsid w:val="00E85C7C"/>
    <w:rsid w:val="00E85D55"/>
    <w:rsid w:val="00E86FDF"/>
    <w:rsid w:val="00E87311"/>
    <w:rsid w:val="00E8751A"/>
    <w:rsid w:val="00E87670"/>
    <w:rsid w:val="00E901A3"/>
    <w:rsid w:val="00E901AD"/>
    <w:rsid w:val="00E90475"/>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889"/>
    <w:rsid w:val="00E94129"/>
    <w:rsid w:val="00E9439F"/>
    <w:rsid w:val="00E945A6"/>
    <w:rsid w:val="00E94899"/>
    <w:rsid w:val="00E94FE2"/>
    <w:rsid w:val="00E95919"/>
    <w:rsid w:val="00E95DB4"/>
    <w:rsid w:val="00E9610D"/>
    <w:rsid w:val="00E96271"/>
    <w:rsid w:val="00E965BF"/>
    <w:rsid w:val="00E9691E"/>
    <w:rsid w:val="00E96A66"/>
    <w:rsid w:val="00E97F81"/>
    <w:rsid w:val="00EA0A5E"/>
    <w:rsid w:val="00EA0A90"/>
    <w:rsid w:val="00EA0CEE"/>
    <w:rsid w:val="00EA0F0A"/>
    <w:rsid w:val="00EA1815"/>
    <w:rsid w:val="00EA193E"/>
    <w:rsid w:val="00EA1EDF"/>
    <w:rsid w:val="00EA200A"/>
    <w:rsid w:val="00EA21AB"/>
    <w:rsid w:val="00EA21B3"/>
    <w:rsid w:val="00EA2248"/>
    <w:rsid w:val="00EA22C4"/>
    <w:rsid w:val="00EA2320"/>
    <w:rsid w:val="00EA24C1"/>
    <w:rsid w:val="00EA258B"/>
    <w:rsid w:val="00EA2C39"/>
    <w:rsid w:val="00EA34E2"/>
    <w:rsid w:val="00EA37E3"/>
    <w:rsid w:val="00EA3DA1"/>
    <w:rsid w:val="00EA4A89"/>
    <w:rsid w:val="00EA4AC3"/>
    <w:rsid w:val="00EA5713"/>
    <w:rsid w:val="00EA585A"/>
    <w:rsid w:val="00EA5B30"/>
    <w:rsid w:val="00EA5BFA"/>
    <w:rsid w:val="00EA652E"/>
    <w:rsid w:val="00EA737D"/>
    <w:rsid w:val="00EA751C"/>
    <w:rsid w:val="00EA7641"/>
    <w:rsid w:val="00EA766B"/>
    <w:rsid w:val="00EA77B0"/>
    <w:rsid w:val="00EB0548"/>
    <w:rsid w:val="00EB065C"/>
    <w:rsid w:val="00EB0677"/>
    <w:rsid w:val="00EB098F"/>
    <w:rsid w:val="00EB0ACA"/>
    <w:rsid w:val="00EB0BD0"/>
    <w:rsid w:val="00EB0CAE"/>
    <w:rsid w:val="00EB0D3A"/>
    <w:rsid w:val="00EB118D"/>
    <w:rsid w:val="00EB122E"/>
    <w:rsid w:val="00EB1320"/>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CE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98"/>
    <w:rsid w:val="00EC6BD2"/>
    <w:rsid w:val="00EC6BF8"/>
    <w:rsid w:val="00EC72AE"/>
    <w:rsid w:val="00EC7A54"/>
    <w:rsid w:val="00EC7AC5"/>
    <w:rsid w:val="00EC7B7D"/>
    <w:rsid w:val="00EC7CBB"/>
    <w:rsid w:val="00ED061A"/>
    <w:rsid w:val="00ED0814"/>
    <w:rsid w:val="00ED0868"/>
    <w:rsid w:val="00ED0A99"/>
    <w:rsid w:val="00ED0B46"/>
    <w:rsid w:val="00ED0BC5"/>
    <w:rsid w:val="00ED0CE2"/>
    <w:rsid w:val="00ED10A2"/>
    <w:rsid w:val="00ED11A1"/>
    <w:rsid w:val="00ED15AF"/>
    <w:rsid w:val="00ED16BC"/>
    <w:rsid w:val="00ED1DB4"/>
    <w:rsid w:val="00ED206C"/>
    <w:rsid w:val="00ED21A2"/>
    <w:rsid w:val="00ED235B"/>
    <w:rsid w:val="00ED2402"/>
    <w:rsid w:val="00ED25B0"/>
    <w:rsid w:val="00ED2AD2"/>
    <w:rsid w:val="00ED2FAE"/>
    <w:rsid w:val="00ED3587"/>
    <w:rsid w:val="00ED40B2"/>
    <w:rsid w:val="00ED46F4"/>
    <w:rsid w:val="00ED4BAF"/>
    <w:rsid w:val="00ED4D9A"/>
    <w:rsid w:val="00ED4F30"/>
    <w:rsid w:val="00ED52E5"/>
    <w:rsid w:val="00ED55B3"/>
    <w:rsid w:val="00ED599C"/>
    <w:rsid w:val="00ED5A47"/>
    <w:rsid w:val="00ED5E65"/>
    <w:rsid w:val="00ED64D6"/>
    <w:rsid w:val="00ED64DA"/>
    <w:rsid w:val="00ED6AC1"/>
    <w:rsid w:val="00ED6C8C"/>
    <w:rsid w:val="00ED6D4C"/>
    <w:rsid w:val="00ED704D"/>
    <w:rsid w:val="00ED7608"/>
    <w:rsid w:val="00ED79B9"/>
    <w:rsid w:val="00ED7D9F"/>
    <w:rsid w:val="00EE035B"/>
    <w:rsid w:val="00EE0645"/>
    <w:rsid w:val="00EE0A78"/>
    <w:rsid w:val="00EE0DEB"/>
    <w:rsid w:val="00EE0EEC"/>
    <w:rsid w:val="00EE0F1A"/>
    <w:rsid w:val="00EE10CE"/>
    <w:rsid w:val="00EE125B"/>
    <w:rsid w:val="00EE1A92"/>
    <w:rsid w:val="00EE1E60"/>
    <w:rsid w:val="00EE20C4"/>
    <w:rsid w:val="00EE22D2"/>
    <w:rsid w:val="00EE2788"/>
    <w:rsid w:val="00EE2790"/>
    <w:rsid w:val="00EE2CC0"/>
    <w:rsid w:val="00EE3119"/>
    <w:rsid w:val="00EE3140"/>
    <w:rsid w:val="00EE344D"/>
    <w:rsid w:val="00EE379E"/>
    <w:rsid w:val="00EE3AF4"/>
    <w:rsid w:val="00EE3D1B"/>
    <w:rsid w:val="00EE3D23"/>
    <w:rsid w:val="00EE3DA5"/>
    <w:rsid w:val="00EE426A"/>
    <w:rsid w:val="00EE4325"/>
    <w:rsid w:val="00EE45DA"/>
    <w:rsid w:val="00EE4AFB"/>
    <w:rsid w:val="00EE4C4B"/>
    <w:rsid w:val="00EE4F0C"/>
    <w:rsid w:val="00EE4FFF"/>
    <w:rsid w:val="00EE5538"/>
    <w:rsid w:val="00EE5683"/>
    <w:rsid w:val="00EE6229"/>
    <w:rsid w:val="00EE6419"/>
    <w:rsid w:val="00EE64E6"/>
    <w:rsid w:val="00EE66C6"/>
    <w:rsid w:val="00EE69CE"/>
    <w:rsid w:val="00EE7771"/>
    <w:rsid w:val="00EE7951"/>
    <w:rsid w:val="00EE7BE3"/>
    <w:rsid w:val="00EE7BFA"/>
    <w:rsid w:val="00EF0169"/>
    <w:rsid w:val="00EF05BB"/>
    <w:rsid w:val="00EF07B7"/>
    <w:rsid w:val="00EF0D61"/>
    <w:rsid w:val="00EF0FBE"/>
    <w:rsid w:val="00EF10B7"/>
    <w:rsid w:val="00EF1212"/>
    <w:rsid w:val="00EF1339"/>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CD0"/>
    <w:rsid w:val="00F0089B"/>
    <w:rsid w:val="00F00A53"/>
    <w:rsid w:val="00F01A13"/>
    <w:rsid w:val="00F01FA9"/>
    <w:rsid w:val="00F02DDC"/>
    <w:rsid w:val="00F0314B"/>
    <w:rsid w:val="00F031EB"/>
    <w:rsid w:val="00F03709"/>
    <w:rsid w:val="00F03BA1"/>
    <w:rsid w:val="00F03E6C"/>
    <w:rsid w:val="00F0490B"/>
    <w:rsid w:val="00F04BC8"/>
    <w:rsid w:val="00F04BF0"/>
    <w:rsid w:val="00F05760"/>
    <w:rsid w:val="00F05977"/>
    <w:rsid w:val="00F05A97"/>
    <w:rsid w:val="00F063AB"/>
    <w:rsid w:val="00F068BD"/>
    <w:rsid w:val="00F0699B"/>
    <w:rsid w:val="00F06BAA"/>
    <w:rsid w:val="00F1004A"/>
    <w:rsid w:val="00F10253"/>
    <w:rsid w:val="00F10638"/>
    <w:rsid w:val="00F10670"/>
    <w:rsid w:val="00F109EB"/>
    <w:rsid w:val="00F10B52"/>
    <w:rsid w:val="00F10BA3"/>
    <w:rsid w:val="00F111DF"/>
    <w:rsid w:val="00F11349"/>
    <w:rsid w:val="00F11423"/>
    <w:rsid w:val="00F114C1"/>
    <w:rsid w:val="00F115F7"/>
    <w:rsid w:val="00F1274D"/>
    <w:rsid w:val="00F12AD6"/>
    <w:rsid w:val="00F12C86"/>
    <w:rsid w:val="00F13179"/>
    <w:rsid w:val="00F138BC"/>
    <w:rsid w:val="00F13930"/>
    <w:rsid w:val="00F13B2E"/>
    <w:rsid w:val="00F140ED"/>
    <w:rsid w:val="00F14789"/>
    <w:rsid w:val="00F1487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5CF"/>
    <w:rsid w:val="00F21A13"/>
    <w:rsid w:val="00F21EA9"/>
    <w:rsid w:val="00F22070"/>
    <w:rsid w:val="00F220E9"/>
    <w:rsid w:val="00F22327"/>
    <w:rsid w:val="00F2252F"/>
    <w:rsid w:val="00F2263B"/>
    <w:rsid w:val="00F22AC3"/>
    <w:rsid w:val="00F22E38"/>
    <w:rsid w:val="00F2318A"/>
    <w:rsid w:val="00F232EA"/>
    <w:rsid w:val="00F23A7C"/>
    <w:rsid w:val="00F23D60"/>
    <w:rsid w:val="00F24072"/>
    <w:rsid w:val="00F242A1"/>
    <w:rsid w:val="00F24C56"/>
    <w:rsid w:val="00F24C5F"/>
    <w:rsid w:val="00F25047"/>
    <w:rsid w:val="00F25338"/>
    <w:rsid w:val="00F254BC"/>
    <w:rsid w:val="00F25670"/>
    <w:rsid w:val="00F257BC"/>
    <w:rsid w:val="00F25D8D"/>
    <w:rsid w:val="00F271F6"/>
    <w:rsid w:val="00F27709"/>
    <w:rsid w:val="00F2782A"/>
    <w:rsid w:val="00F27BFE"/>
    <w:rsid w:val="00F27DC8"/>
    <w:rsid w:val="00F307C6"/>
    <w:rsid w:val="00F310AD"/>
    <w:rsid w:val="00F310F9"/>
    <w:rsid w:val="00F313E5"/>
    <w:rsid w:val="00F31A74"/>
    <w:rsid w:val="00F32009"/>
    <w:rsid w:val="00F320CB"/>
    <w:rsid w:val="00F32292"/>
    <w:rsid w:val="00F329F4"/>
    <w:rsid w:val="00F32A89"/>
    <w:rsid w:val="00F32BC5"/>
    <w:rsid w:val="00F32F65"/>
    <w:rsid w:val="00F33188"/>
    <w:rsid w:val="00F331AE"/>
    <w:rsid w:val="00F33302"/>
    <w:rsid w:val="00F336CD"/>
    <w:rsid w:val="00F337A8"/>
    <w:rsid w:val="00F33F96"/>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1125"/>
    <w:rsid w:val="00F41336"/>
    <w:rsid w:val="00F413A3"/>
    <w:rsid w:val="00F4154D"/>
    <w:rsid w:val="00F41E2A"/>
    <w:rsid w:val="00F4289B"/>
    <w:rsid w:val="00F42BB5"/>
    <w:rsid w:val="00F42C22"/>
    <w:rsid w:val="00F42EB6"/>
    <w:rsid w:val="00F43371"/>
    <w:rsid w:val="00F43B34"/>
    <w:rsid w:val="00F43EE7"/>
    <w:rsid w:val="00F44051"/>
    <w:rsid w:val="00F443C8"/>
    <w:rsid w:val="00F4495F"/>
    <w:rsid w:val="00F44BC4"/>
    <w:rsid w:val="00F44FDA"/>
    <w:rsid w:val="00F45006"/>
    <w:rsid w:val="00F45C7A"/>
    <w:rsid w:val="00F461E7"/>
    <w:rsid w:val="00F469DF"/>
    <w:rsid w:val="00F46EA7"/>
    <w:rsid w:val="00F46FAD"/>
    <w:rsid w:val="00F46FAE"/>
    <w:rsid w:val="00F46FF6"/>
    <w:rsid w:val="00F472AF"/>
    <w:rsid w:val="00F4751D"/>
    <w:rsid w:val="00F478F6"/>
    <w:rsid w:val="00F50009"/>
    <w:rsid w:val="00F5020E"/>
    <w:rsid w:val="00F50AF0"/>
    <w:rsid w:val="00F5114D"/>
    <w:rsid w:val="00F51835"/>
    <w:rsid w:val="00F51C36"/>
    <w:rsid w:val="00F51C67"/>
    <w:rsid w:val="00F51E31"/>
    <w:rsid w:val="00F52DE4"/>
    <w:rsid w:val="00F52FC4"/>
    <w:rsid w:val="00F53703"/>
    <w:rsid w:val="00F53C35"/>
    <w:rsid w:val="00F53E31"/>
    <w:rsid w:val="00F53E80"/>
    <w:rsid w:val="00F54658"/>
    <w:rsid w:val="00F54707"/>
    <w:rsid w:val="00F547A6"/>
    <w:rsid w:val="00F55955"/>
    <w:rsid w:val="00F55A38"/>
    <w:rsid w:val="00F55AA4"/>
    <w:rsid w:val="00F56028"/>
    <w:rsid w:val="00F56450"/>
    <w:rsid w:val="00F56857"/>
    <w:rsid w:val="00F56AA6"/>
    <w:rsid w:val="00F56F11"/>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D2E"/>
    <w:rsid w:val="00F632A9"/>
    <w:rsid w:val="00F6359E"/>
    <w:rsid w:val="00F635C4"/>
    <w:rsid w:val="00F63692"/>
    <w:rsid w:val="00F63A47"/>
    <w:rsid w:val="00F63E35"/>
    <w:rsid w:val="00F643BE"/>
    <w:rsid w:val="00F6441C"/>
    <w:rsid w:val="00F64734"/>
    <w:rsid w:val="00F64831"/>
    <w:rsid w:val="00F648F9"/>
    <w:rsid w:val="00F64950"/>
    <w:rsid w:val="00F64FB2"/>
    <w:rsid w:val="00F654A0"/>
    <w:rsid w:val="00F654BE"/>
    <w:rsid w:val="00F65795"/>
    <w:rsid w:val="00F6584D"/>
    <w:rsid w:val="00F6604E"/>
    <w:rsid w:val="00F66761"/>
    <w:rsid w:val="00F667B1"/>
    <w:rsid w:val="00F669C7"/>
    <w:rsid w:val="00F66DE9"/>
    <w:rsid w:val="00F672EF"/>
    <w:rsid w:val="00F674D7"/>
    <w:rsid w:val="00F67735"/>
    <w:rsid w:val="00F6773E"/>
    <w:rsid w:val="00F677A8"/>
    <w:rsid w:val="00F67D8B"/>
    <w:rsid w:val="00F67F30"/>
    <w:rsid w:val="00F7014D"/>
    <w:rsid w:val="00F7046D"/>
    <w:rsid w:val="00F706F0"/>
    <w:rsid w:val="00F709BB"/>
    <w:rsid w:val="00F70ABA"/>
    <w:rsid w:val="00F70B18"/>
    <w:rsid w:val="00F70EE5"/>
    <w:rsid w:val="00F71D66"/>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8DD"/>
    <w:rsid w:val="00F82A55"/>
    <w:rsid w:val="00F82ACB"/>
    <w:rsid w:val="00F82D78"/>
    <w:rsid w:val="00F837AF"/>
    <w:rsid w:val="00F83B83"/>
    <w:rsid w:val="00F83C29"/>
    <w:rsid w:val="00F84149"/>
    <w:rsid w:val="00F8491C"/>
    <w:rsid w:val="00F84CE7"/>
    <w:rsid w:val="00F84F99"/>
    <w:rsid w:val="00F8506C"/>
    <w:rsid w:val="00F8514C"/>
    <w:rsid w:val="00F8579C"/>
    <w:rsid w:val="00F85C72"/>
    <w:rsid w:val="00F86079"/>
    <w:rsid w:val="00F86CDC"/>
    <w:rsid w:val="00F870F4"/>
    <w:rsid w:val="00F87307"/>
    <w:rsid w:val="00F87365"/>
    <w:rsid w:val="00F875B1"/>
    <w:rsid w:val="00F9017D"/>
    <w:rsid w:val="00F9027F"/>
    <w:rsid w:val="00F90919"/>
    <w:rsid w:val="00F90B1B"/>
    <w:rsid w:val="00F90F2E"/>
    <w:rsid w:val="00F9101B"/>
    <w:rsid w:val="00F9145D"/>
    <w:rsid w:val="00F91BAB"/>
    <w:rsid w:val="00F91D1E"/>
    <w:rsid w:val="00F91E43"/>
    <w:rsid w:val="00F925F8"/>
    <w:rsid w:val="00F92B69"/>
    <w:rsid w:val="00F92C85"/>
    <w:rsid w:val="00F92F06"/>
    <w:rsid w:val="00F92F16"/>
    <w:rsid w:val="00F93517"/>
    <w:rsid w:val="00F93866"/>
    <w:rsid w:val="00F93FC5"/>
    <w:rsid w:val="00F940A8"/>
    <w:rsid w:val="00F94360"/>
    <w:rsid w:val="00F943E6"/>
    <w:rsid w:val="00F94B32"/>
    <w:rsid w:val="00F9570B"/>
    <w:rsid w:val="00F95838"/>
    <w:rsid w:val="00F9592C"/>
    <w:rsid w:val="00F95D39"/>
    <w:rsid w:val="00F95E78"/>
    <w:rsid w:val="00F95FED"/>
    <w:rsid w:val="00F95FF6"/>
    <w:rsid w:val="00F96272"/>
    <w:rsid w:val="00F962EB"/>
    <w:rsid w:val="00F96376"/>
    <w:rsid w:val="00F96714"/>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974"/>
    <w:rsid w:val="00FA2999"/>
    <w:rsid w:val="00FA34EB"/>
    <w:rsid w:val="00FA41A2"/>
    <w:rsid w:val="00FA41B6"/>
    <w:rsid w:val="00FA520B"/>
    <w:rsid w:val="00FA5718"/>
    <w:rsid w:val="00FA5736"/>
    <w:rsid w:val="00FA586C"/>
    <w:rsid w:val="00FA6567"/>
    <w:rsid w:val="00FA6904"/>
    <w:rsid w:val="00FA7532"/>
    <w:rsid w:val="00FA758F"/>
    <w:rsid w:val="00FA76FF"/>
    <w:rsid w:val="00FA78A9"/>
    <w:rsid w:val="00FA78B6"/>
    <w:rsid w:val="00FA79DD"/>
    <w:rsid w:val="00FA7F37"/>
    <w:rsid w:val="00FB0330"/>
    <w:rsid w:val="00FB0393"/>
    <w:rsid w:val="00FB056A"/>
    <w:rsid w:val="00FB0708"/>
    <w:rsid w:val="00FB0D5C"/>
    <w:rsid w:val="00FB11C0"/>
    <w:rsid w:val="00FB14E0"/>
    <w:rsid w:val="00FB1D27"/>
    <w:rsid w:val="00FB1E1B"/>
    <w:rsid w:val="00FB20C6"/>
    <w:rsid w:val="00FB225B"/>
    <w:rsid w:val="00FB24EA"/>
    <w:rsid w:val="00FB35BB"/>
    <w:rsid w:val="00FB3990"/>
    <w:rsid w:val="00FB3A54"/>
    <w:rsid w:val="00FB3E5F"/>
    <w:rsid w:val="00FB42B0"/>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7126"/>
    <w:rsid w:val="00FB7260"/>
    <w:rsid w:val="00FB7A11"/>
    <w:rsid w:val="00FB7BCB"/>
    <w:rsid w:val="00FB7EC4"/>
    <w:rsid w:val="00FC00B6"/>
    <w:rsid w:val="00FC01FF"/>
    <w:rsid w:val="00FC0296"/>
    <w:rsid w:val="00FC04A7"/>
    <w:rsid w:val="00FC0532"/>
    <w:rsid w:val="00FC0716"/>
    <w:rsid w:val="00FC0A7A"/>
    <w:rsid w:val="00FC0B78"/>
    <w:rsid w:val="00FC0C13"/>
    <w:rsid w:val="00FC14AD"/>
    <w:rsid w:val="00FC15CB"/>
    <w:rsid w:val="00FC17A2"/>
    <w:rsid w:val="00FC1915"/>
    <w:rsid w:val="00FC1E09"/>
    <w:rsid w:val="00FC2761"/>
    <w:rsid w:val="00FC27DF"/>
    <w:rsid w:val="00FC2B42"/>
    <w:rsid w:val="00FC2E76"/>
    <w:rsid w:val="00FC2FBC"/>
    <w:rsid w:val="00FC30C4"/>
    <w:rsid w:val="00FC33B2"/>
    <w:rsid w:val="00FC3509"/>
    <w:rsid w:val="00FC3533"/>
    <w:rsid w:val="00FC40BD"/>
    <w:rsid w:val="00FC4417"/>
    <w:rsid w:val="00FC4494"/>
    <w:rsid w:val="00FC4DEA"/>
    <w:rsid w:val="00FC50BA"/>
    <w:rsid w:val="00FC5310"/>
    <w:rsid w:val="00FC5733"/>
    <w:rsid w:val="00FC5C32"/>
    <w:rsid w:val="00FC6037"/>
    <w:rsid w:val="00FC6252"/>
    <w:rsid w:val="00FC6FA8"/>
    <w:rsid w:val="00FC7AC2"/>
    <w:rsid w:val="00FC7B00"/>
    <w:rsid w:val="00FC7B6F"/>
    <w:rsid w:val="00FC7D7E"/>
    <w:rsid w:val="00FD0000"/>
    <w:rsid w:val="00FD002B"/>
    <w:rsid w:val="00FD03AA"/>
    <w:rsid w:val="00FD0C5A"/>
    <w:rsid w:val="00FD0DBC"/>
    <w:rsid w:val="00FD0FD0"/>
    <w:rsid w:val="00FD11A3"/>
    <w:rsid w:val="00FD1650"/>
    <w:rsid w:val="00FD1680"/>
    <w:rsid w:val="00FD2111"/>
    <w:rsid w:val="00FD24A4"/>
    <w:rsid w:val="00FD2AEA"/>
    <w:rsid w:val="00FD2AEE"/>
    <w:rsid w:val="00FD2C3F"/>
    <w:rsid w:val="00FD2E9E"/>
    <w:rsid w:val="00FD3287"/>
    <w:rsid w:val="00FD32FD"/>
    <w:rsid w:val="00FD363B"/>
    <w:rsid w:val="00FD38FE"/>
    <w:rsid w:val="00FD3E47"/>
    <w:rsid w:val="00FD4105"/>
    <w:rsid w:val="00FD47C8"/>
    <w:rsid w:val="00FD53A5"/>
    <w:rsid w:val="00FD572C"/>
    <w:rsid w:val="00FD58A3"/>
    <w:rsid w:val="00FD5C5C"/>
    <w:rsid w:val="00FD6BAD"/>
    <w:rsid w:val="00FD6CE5"/>
    <w:rsid w:val="00FD6D96"/>
    <w:rsid w:val="00FD76C9"/>
    <w:rsid w:val="00FD7EF3"/>
    <w:rsid w:val="00FE00AC"/>
    <w:rsid w:val="00FE0207"/>
    <w:rsid w:val="00FE05C1"/>
    <w:rsid w:val="00FE0797"/>
    <w:rsid w:val="00FE125E"/>
    <w:rsid w:val="00FE1B4F"/>
    <w:rsid w:val="00FE1BBB"/>
    <w:rsid w:val="00FE1D42"/>
    <w:rsid w:val="00FE1E37"/>
    <w:rsid w:val="00FE1ED5"/>
    <w:rsid w:val="00FE20D5"/>
    <w:rsid w:val="00FE2A36"/>
    <w:rsid w:val="00FE2B14"/>
    <w:rsid w:val="00FE2C27"/>
    <w:rsid w:val="00FE2D3A"/>
    <w:rsid w:val="00FE3381"/>
    <w:rsid w:val="00FE3523"/>
    <w:rsid w:val="00FE3A81"/>
    <w:rsid w:val="00FE4780"/>
    <w:rsid w:val="00FE49C4"/>
    <w:rsid w:val="00FE531D"/>
    <w:rsid w:val="00FE55DC"/>
    <w:rsid w:val="00FE5882"/>
    <w:rsid w:val="00FE5C77"/>
    <w:rsid w:val="00FE6044"/>
    <w:rsid w:val="00FE6165"/>
    <w:rsid w:val="00FE6857"/>
    <w:rsid w:val="00FE6D9C"/>
    <w:rsid w:val="00FE7504"/>
    <w:rsid w:val="00FF02B5"/>
    <w:rsid w:val="00FF0CCA"/>
    <w:rsid w:val="00FF0D08"/>
    <w:rsid w:val="00FF111E"/>
    <w:rsid w:val="00FF15C2"/>
    <w:rsid w:val="00FF1DC9"/>
    <w:rsid w:val="00FF1E71"/>
    <w:rsid w:val="00FF232C"/>
    <w:rsid w:val="00FF27B6"/>
    <w:rsid w:val="00FF29BD"/>
    <w:rsid w:val="00FF2E6F"/>
    <w:rsid w:val="00FF2E77"/>
    <w:rsid w:val="00FF32CA"/>
    <w:rsid w:val="00FF4082"/>
    <w:rsid w:val="00FF428C"/>
    <w:rsid w:val="00FF4690"/>
    <w:rsid w:val="00FF50C5"/>
    <w:rsid w:val="00FF552A"/>
    <w:rsid w:val="00FF5F84"/>
    <w:rsid w:val="00FF5FE1"/>
    <w:rsid w:val="00FF64B8"/>
    <w:rsid w:val="00FF6546"/>
    <w:rsid w:val="00FF699D"/>
    <w:rsid w:val="00FF69EA"/>
    <w:rsid w:val="00FF6CC8"/>
    <w:rsid w:val="00FF70B2"/>
    <w:rsid w:val="00FF7504"/>
    <w:rsid w:val="00FF76D6"/>
    <w:rsid w:val="00FF770B"/>
    <w:rsid w:val="00FF7B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DC3581-050E-441E-9359-E955626E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44E99"/>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lverrain.co.th/"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F0B89-8783-4EBC-A494-284C66CA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61</Pages>
  <Words>17779</Words>
  <Characters>101342</Characters>
  <Application>Microsoft Office Word</Application>
  <DocSecurity>0</DocSecurity>
  <Lines>844</Lines>
  <Paragraphs>237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118884</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Chuntana, Lertsuksaranee</cp:lastModifiedBy>
  <cp:revision>4</cp:revision>
  <cp:lastPrinted>2018-02-22T19:06:00Z</cp:lastPrinted>
  <dcterms:created xsi:type="dcterms:W3CDTF">2018-02-23T02:32:00Z</dcterms:created>
  <dcterms:modified xsi:type="dcterms:W3CDTF">2018-02-23T05:20:00Z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