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68"/>
        <w:gridCol w:w="7320"/>
      </w:tblGrid>
      <w:tr w:rsidR="00E0585C" w:rsidRPr="00F8757D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F16A6B" w:rsidRPr="00EF16E9" w:rsidRDefault="00F16A6B" w:rsidP="00F16A6B">
            <w:pPr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F16E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บริษัท ไอร่า แฟคตอริ่ง จำกัด (มหาชน)</w:t>
            </w:r>
          </w:p>
          <w:p w:rsidR="00F16A6B" w:rsidRPr="00EF16E9" w:rsidRDefault="00F16A6B" w:rsidP="00F16A6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6E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รายงานและงบการเงิน</w:t>
            </w:r>
          </w:p>
          <w:p w:rsidR="003072A2" w:rsidRPr="00F8757D" w:rsidRDefault="00F16A6B" w:rsidP="00F16A6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F16E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EF16E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4703D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2560</w:t>
            </w:r>
          </w:p>
        </w:tc>
      </w:tr>
    </w:tbl>
    <w:p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F16A6B" w:rsidRPr="00924062" w:rsidRDefault="00F16A6B" w:rsidP="00F16A6B">
      <w:pPr>
        <w:rPr>
          <w:rFonts w:asciiTheme="majorBidi" w:hAnsiTheme="majorBidi" w:cstheme="majorBidi"/>
          <w:sz w:val="32"/>
          <w:szCs w:val="32"/>
          <w:cs/>
        </w:rPr>
      </w:pPr>
      <w:r w:rsidRPr="0092406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Pr="00924062">
        <w:rPr>
          <w:rFonts w:asciiTheme="majorBidi" w:hAnsiTheme="majorBidi" w:cstheme="majorBidi" w:hint="cs"/>
          <w:sz w:val="32"/>
          <w:szCs w:val="32"/>
          <w:cs/>
        </w:rPr>
        <w:t>บริษัท ไอร่า แฟคตอริ่ง จำกัด (มหาชน)</w:t>
      </w:r>
    </w:p>
    <w:p w:rsidR="00F16A6B" w:rsidRPr="00FC6DD5" w:rsidRDefault="00F16A6B" w:rsidP="00F16A6B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7732BC">
        <w:rPr>
          <w:rFonts w:ascii="Angsana New" w:hAnsi="Angsana New"/>
          <w:spacing w:val="6"/>
          <w:sz w:val="32"/>
          <w:szCs w:val="32"/>
          <w:cs/>
        </w:rPr>
        <w:t xml:space="preserve">ไอร่า </w:t>
      </w:r>
      <w:r>
        <w:rPr>
          <w:rFonts w:ascii="Angsana New" w:hAnsi="Angsana New" w:hint="cs"/>
          <w:spacing w:val="6"/>
          <w:sz w:val="32"/>
          <w:szCs w:val="32"/>
          <w:cs/>
        </w:rPr>
        <w:t>แฟคตอริ่ง</w:t>
      </w:r>
      <w:r w:rsidRPr="00DC00F5">
        <w:rPr>
          <w:rFonts w:ascii="Angsana New" w:hAnsi="Angsana New"/>
          <w:spacing w:val="6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>
        <w:rPr>
          <w:rFonts w:ascii="Angsana New" w:hAnsi="Angsana New" w:hint="cs"/>
          <w:spacing w:val="6"/>
          <w:sz w:val="32"/>
          <w:szCs w:val="32"/>
          <w:cs/>
        </w:rPr>
        <w:t>(มหาชน) (บริษัทฯ) ซึ่งป</w:t>
      </w:r>
      <w:r w:rsidRPr="00AE314D">
        <w:rPr>
          <w:rFonts w:ascii="Angsana New" w:hAnsi="Angsana New"/>
          <w:spacing w:val="6"/>
          <w:sz w:val="32"/>
          <w:szCs w:val="32"/>
          <w:cs/>
        </w:rPr>
        <w:t>ระกอบด้วย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   </w:t>
      </w:r>
      <w:r w:rsidRPr="00AE314D">
        <w:rPr>
          <w:rFonts w:ascii="Angsana New" w:hAnsi="Angsana New"/>
          <w:spacing w:val="6"/>
          <w:sz w:val="32"/>
          <w:szCs w:val="32"/>
          <w:cs/>
        </w:rPr>
        <w:t xml:space="preserve">งบแสดงฐานะการเงิน ณ </w:t>
      </w:r>
      <w:r>
        <w:rPr>
          <w:rFonts w:ascii="Angsana New" w:hAnsi="Angsana New" w:hint="cs"/>
          <w:spacing w:val="6"/>
          <w:sz w:val="32"/>
          <w:szCs w:val="32"/>
          <w:cs/>
        </w:rPr>
        <w:t>วันที่</w:t>
      </w:r>
      <w:r>
        <w:rPr>
          <w:rFonts w:ascii="Angsana New" w:hAnsi="Angsana New"/>
          <w:spacing w:val="6"/>
          <w:sz w:val="32"/>
          <w:szCs w:val="32"/>
        </w:rPr>
        <w:t xml:space="preserve"> 31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="004703DE">
        <w:rPr>
          <w:rFonts w:ascii="Angsana New" w:hAnsi="Angsana New"/>
          <w:spacing w:val="6"/>
          <w:sz w:val="32"/>
          <w:szCs w:val="32"/>
        </w:rPr>
        <w:t>2560</w:t>
      </w:r>
      <w:r w:rsidRPr="00AE314D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AE314D">
        <w:rPr>
          <w:rFonts w:ascii="Angsana New" w:hAnsi="Angsana New" w:hint="cs"/>
          <w:spacing w:val="-2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AE314D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AE314D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</w:t>
      </w:r>
      <w:r w:rsidRPr="00AE314D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AE314D">
        <w:rPr>
          <w:rFonts w:ascii="Angsana New" w:hAnsi="Angsana New"/>
          <w:sz w:val="32"/>
          <w:szCs w:val="32"/>
          <w:cs/>
        </w:rPr>
        <w:t>รวมถึงหมายเหตุ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AE314D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  <w:r w:rsidRPr="00AE314D">
        <w:rPr>
          <w:rFonts w:ascii="Angsana New" w:hAnsi="Angsana New" w:hint="cs"/>
          <w:sz w:val="32"/>
          <w:szCs w:val="32"/>
          <w:rtl/>
          <w:cs/>
        </w:rPr>
        <w:t xml:space="preserve"> 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  <w:rtl/>
          <w:cs/>
        </w:rPr>
      </w:pPr>
      <w:r w:rsidRPr="00AE314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AE314D">
        <w:rPr>
          <w:rFonts w:ascii="Angsana New" w:hAnsi="Angsana New"/>
          <w:sz w:val="32"/>
          <w:szCs w:val="32"/>
          <w:cs/>
        </w:rPr>
        <w:t>เห็น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>
        <w:rPr>
          <w:rFonts w:ascii="Angsana New" w:hAnsi="Angsana New"/>
          <w:spacing w:val="6"/>
          <w:sz w:val="32"/>
          <w:szCs w:val="32"/>
        </w:rPr>
        <w:t>31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="004703DE">
        <w:rPr>
          <w:rFonts w:ascii="Angsana New" w:hAnsi="Angsana New"/>
          <w:spacing w:val="6"/>
          <w:sz w:val="32"/>
          <w:szCs w:val="32"/>
        </w:rPr>
        <w:t>2560</w:t>
      </w:r>
      <w:r w:rsidRPr="00AE31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ผล</w:t>
      </w:r>
      <w:r w:rsidRPr="00AE314D">
        <w:rPr>
          <w:rFonts w:ascii="Angsana New" w:hAnsi="Angsana New"/>
          <w:sz w:val="32"/>
          <w:szCs w:val="32"/>
          <w:cs/>
        </w:rPr>
        <w:t>การดำเนินงานและกระแส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AE314D">
        <w:rPr>
          <w:rFonts w:ascii="Angsana New" w:hAnsi="Angsana New"/>
          <w:sz w:val="32"/>
          <w:szCs w:val="32"/>
          <w:cs/>
        </w:rPr>
        <w:t>เงินสด สำหรับปีสิ้นสุดวันเดียวกัน</w:t>
      </w:r>
      <w:r w:rsidRPr="00AE314D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7732BC">
        <w:rPr>
          <w:rFonts w:ascii="Angsana New" w:hAnsi="Angsana New"/>
          <w:spacing w:val="6"/>
          <w:sz w:val="32"/>
          <w:szCs w:val="32"/>
          <w:cs/>
        </w:rPr>
        <w:t xml:space="preserve">ไอร่า </w:t>
      </w:r>
      <w:r>
        <w:rPr>
          <w:rFonts w:ascii="Angsana New" w:hAnsi="Angsana New" w:hint="cs"/>
          <w:spacing w:val="6"/>
          <w:sz w:val="32"/>
          <w:szCs w:val="32"/>
          <w:cs/>
        </w:rPr>
        <w:t>แฟคตอริ่ง</w:t>
      </w:r>
      <w:r w:rsidRPr="00DC00F5">
        <w:rPr>
          <w:rFonts w:ascii="Angsana New" w:hAnsi="Angsana New"/>
          <w:spacing w:val="6"/>
          <w:sz w:val="32"/>
          <w:szCs w:val="32"/>
          <w:rtl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จ</w:t>
      </w:r>
      <w:r>
        <w:rPr>
          <w:rFonts w:ascii="Angsana New" w:hAnsi="Angsana New" w:hint="cs"/>
          <w:spacing w:val="-4"/>
          <w:sz w:val="32"/>
          <w:szCs w:val="32"/>
          <w:cs/>
        </w:rPr>
        <w:t>ำกัด (มหาชน) โดยถูกต้อง</w:t>
      </w:r>
      <w:r w:rsidRPr="00AE314D">
        <w:rPr>
          <w:rFonts w:ascii="Angsana New" w:hAnsi="Angsana New"/>
          <w:sz w:val="32"/>
          <w:szCs w:val="32"/>
          <w:cs/>
        </w:rPr>
        <w:t>ตามที่ควร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E314D">
        <w:rPr>
          <w:rFonts w:ascii="Angsana New" w:hAnsi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:rsidR="00F16A6B" w:rsidRPr="00AE314D" w:rsidRDefault="00F16A6B" w:rsidP="00F16A6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F16A6B" w:rsidRDefault="00F16A6B" w:rsidP="00F16A6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85EF5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</w:t>
      </w:r>
      <w:r w:rsidRPr="00AE314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</w:t>
      </w:r>
      <w:r w:rsidR="00985EF5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F7769" w:rsidRPr="00F80CC2" w:rsidRDefault="005F7769" w:rsidP="005F776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F7769" w:rsidRPr="00D009EA" w:rsidRDefault="005F7769" w:rsidP="005F7769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5F7769" w:rsidRDefault="005F7769" w:rsidP="005F7769">
      <w:pPr>
        <w:rPr>
          <w:rFonts w:eastAsiaTheme="minorHAnsi"/>
        </w:rPr>
      </w:pPr>
    </w:p>
    <w:p w:rsidR="005F7769" w:rsidRPr="005F7769" w:rsidRDefault="005F7769" w:rsidP="005F7769">
      <w:pPr>
        <w:rPr>
          <w:rFonts w:eastAsiaTheme="minorHAnsi"/>
        </w:rPr>
      </w:pPr>
    </w:p>
    <w:p w:rsidR="00985EF5" w:rsidRPr="00F8757D" w:rsidRDefault="00985EF5" w:rsidP="00985EF5">
      <w:pPr>
        <w:spacing w:before="120" w:after="120"/>
        <w:rPr>
          <w:rFonts w:ascii="Angsana New" w:hAnsi="Angsana New"/>
          <w:sz w:val="32"/>
          <w:szCs w:val="32"/>
          <w:cs/>
        </w:rPr>
        <w:sectPr w:rsidR="00985EF5" w:rsidRPr="00F8757D" w:rsidSect="004C36D6">
          <w:footerReference w:type="default" r:id="rId9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F16A6B" w:rsidRDefault="00F16A6B" w:rsidP="00F16A6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งาน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ตามความรับผิดชอบที่ได้กล่าวไว้ใน</w:t>
      </w:r>
      <w:r w:rsidR="00985EF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F776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42A2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ี่ยวกับเรื่องเหล่านี้ด้วย การปฏิบัติงานของข้าพเจ้า</w:t>
      </w:r>
      <w:r w:rsidR="005F776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F16A6B" w:rsidRPr="001E5034" w:rsidRDefault="00F16A6B" w:rsidP="00F16A6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F16A6B" w:rsidRPr="00D517EB" w:rsidRDefault="00F16A6B" w:rsidP="00F16A6B">
      <w:pPr>
        <w:spacing w:before="120" w:after="1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517E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รายได้ดอกเบี้ยจากการซื้อสิทธิเรียกร้อง</w:t>
      </w:r>
    </w:p>
    <w:p w:rsidR="00F16A6B" w:rsidRPr="00D517EB" w:rsidRDefault="007A167B" w:rsidP="00F16A6B">
      <w:pPr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รายได้หลักของบริษัทฯ</w:t>
      </w:r>
      <w:r w:rsidR="00F438F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คือ รายได้ดอกเบี้ยจากการซื้อสิทธิเรียกร้องจำนวน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A3453">
        <w:rPr>
          <w:rFonts w:asciiTheme="majorBidi" w:hAnsiTheme="majorBidi" w:cstheme="majorBidi"/>
          <w:color w:val="000000" w:themeColor="text1"/>
          <w:sz w:val="32"/>
          <w:szCs w:val="32"/>
        </w:rPr>
        <w:t>172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คิดเป็นร้อยละ </w:t>
      </w:r>
      <w:r w:rsidR="004A3453">
        <w:rPr>
          <w:rFonts w:asciiTheme="majorBidi" w:hAnsiTheme="majorBidi" w:cstheme="majorBidi"/>
          <w:color w:val="000000" w:themeColor="text1"/>
          <w:sz w:val="32"/>
          <w:szCs w:val="32"/>
        </w:rPr>
        <w:t>78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FF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F16A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ของรายได้รวมของ</w:t>
      </w:r>
      <w:r w:rsidR="00130FF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130FF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ฯสำหรับปี </w:t>
      </w:r>
      <w:r w:rsidR="004703DE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rtl/>
          <w:cs/>
        </w:rPr>
        <w:t xml:space="preserve"> 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รายได้ดอกเบี้ยจากการซื้อสิทธิเรียกร้องเกิดจาก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การทำธุรกรรมกับ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ลูกค้าจำนวนมากราย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มีเงื่อนไขการรับซื้อ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สิทธิเรียกร้องจากลูกหนี้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อาจ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แตกต่างกันสำหรับลูกค้าแต่ละราย นอกจากนี้ การรับรู้รายได้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ดอกเบี้ยจากการซื้อสิทธิเรียกร้อง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โดยวิธีอัตรา</w:t>
      </w:r>
      <w:r w:rsidR="00F16A6B" w:rsidRPr="00AB30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ดอกเบี้ยที่แท้จริงตามอายุของหนี้ตามสิทธิเรียกร้อง</w:t>
      </w:r>
      <w:r w:rsidR="00F16A6B" w:rsidRPr="00AB30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ดังนั้น ข้าพเจ้าจึงให้ความสำคัญ</w:t>
      </w:r>
      <w:r w:rsidR="00F16A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</w:t>
      </w:r>
      <w:r w:rsidR="00F16A6B" w:rsidRPr="00AB30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การตรวจสอบ</w:t>
      </w:r>
      <w:r w:rsidR="00F16A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ว่า</w:t>
      </w:r>
      <w:r w:rsidR="00F16A6B"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</w:t>
      </w:r>
      <w:r w:rsidR="00F16A6B" w:rsidRPr="00D517E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ดอกเบี้ยจากการซื้อสิทธิเรียกร้อง</w:t>
      </w:r>
      <w:r w:rsidR="00F16A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ได้รับรู้ด้วยมูลค่าที่ถูกต้องตามที่เกิดขึ้นจริง</w:t>
      </w:r>
    </w:p>
    <w:p w:rsidR="00F16A6B" w:rsidRPr="00794882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94882">
        <w:rPr>
          <w:rFonts w:ascii="Angsana New" w:hAnsi="Angsana New" w:cs="Angsana New" w:hint="cs"/>
          <w:sz w:val="32"/>
          <w:szCs w:val="32"/>
          <w:cs/>
        </w:rPr>
        <w:t>ข้าพเจ้าได้ตรวจสอบโดยการ</w:t>
      </w:r>
      <w:r w:rsidRPr="00794882">
        <w:rPr>
          <w:rFonts w:ascii="Angsana New" w:hAnsi="Angsana New" w:cs="Angsana New"/>
          <w:sz w:val="32"/>
          <w:szCs w:val="32"/>
          <w:cs/>
        </w:rPr>
        <w:t>ประเมินและ</w:t>
      </w:r>
      <w:r w:rsidRPr="00794882">
        <w:rPr>
          <w:rFonts w:ascii="Angsana New" w:hAnsi="Angsana New" w:cs="Angsana New" w:hint="cs"/>
          <w:sz w:val="32"/>
          <w:szCs w:val="32"/>
          <w:cs/>
        </w:rPr>
        <w:t>สุ่มตัวอย่าง</w:t>
      </w:r>
      <w:r w:rsidRPr="00794882">
        <w:rPr>
          <w:rFonts w:ascii="Angsana New" w:hAnsi="Angsana New" w:cs="Angsana New"/>
          <w:sz w:val="32"/>
          <w:szCs w:val="32"/>
          <w:cs/>
        </w:rPr>
        <w:t>ทดสอบระบบ</w:t>
      </w:r>
      <w:r w:rsidRPr="00794882">
        <w:rPr>
          <w:rFonts w:ascii="Angsana New" w:hAnsi="Angsana New" w:cs="Angsana New" w:hint="cs"/>
          <w:sz w:val="32"/>
          <w:szCs w:val="32"/>
          <w:cs/>
        </w:rPr>
        <w:t>เทคโนโลยี</w:t>
      </w:r>
      <w:r w:rsidR="00130FFC">
        <w:rPr>
          <w:rFonts w:ascii="Angsana New" w:hAnsi="Angsana New" w:cs="Angsana New" w:hint="cs"/>
          <w:sz w:val="32"/>
          <w:szCs w:val="32"/>
          <w:cs/>
        </w:rPr>
        <w:t>และ</w:t>
      </w:r>
      <w:r w:rsidRPr="00794882">
        <w:rPr>
          <w:rFonts w:ascii="Angsana New" w:hAnsi="Angsana New" w:cs="Angsana New"/>
          <w:sz w:val="32"/>
          <w:szCs w:val="32"/>
          <w:cs/>
        </w:rPr>
        <w:t>สารสนเทศ</w:t>
      </w:r>
      <w:r w:rsidR="007A167B">
        <w:rPr>
          <w:rFonts w:ascii="Angsana New" w:hAnsi="Angsana New" w:cs="Angsana New" w:hint="cs"/>
          <w:sz w:val="32"/>
          <w:szCs w:val="32"/>
          <w:cs/>
        </w:rPr>
        <w:t>และระบบการควบคุมภายใน</w:t>
      </w:r>
      <w:r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Pr="005D027C">
        <w:rPr>
          <w:rFonts w:ascii="Angsana New" w:hAnsi="Angsana New" w:cs="Angsana New"/>
          <w:sz w:val="32"/>
          <w:szCs w:val="32"/>
          <w:cs/>
        </w:rPr>
        <w:t>ที่เกี่ยวข้องกับ</w:t>
      </w:r>
      <w:r w:rsidR="007A167B">
        <w:rPr>
          <w:rFonts w:ascii="Angsana New" w:hAnsi="Angsana New" w:cs="Angsana New" w:hint="cs"/>
          <w:sz w:val="32"/>
          <w:szCs w:val="32"/>
          <w:cs/>
        </w:rPr>
        <w:t>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794882">
        <w:rPr>
          <w:rFonts w:ascii="Angsana New" w:hAnsi="Angsana New" w:cs="Angsana New"/>
          <w:sz w:val="32"/>
          <w:szCs w:val="32"/>
          <w:cs/>
        </w:rPr>
        <w:t>ดอกเบี้ยจากการซื้อสิทธิเรียกร้อง</w:t>
      </w:r>
      <w:r w:rsidRPr="00794882">
        <w:rPr>
          <w:rFonts w:ascii="Angsana New" w:hAnsi="Angsana New" w:cs="Angsana New" w:hint="cs"/>
          <w:sz w:val="32"/>
          <w:szCs w:val="32"/>
          <w:cs/>
        </w:rPr>
        <w:t xml:space="preserve"> ทดสอบการคำนวณรายได้ดอกเบี้ย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จากการซื้อสิทธิเรียกร้อง </w:t>
      </w:r>
      <w:r w:rsidRPr="00794882">
        <w:rPr>
          <w:rFonts w:ascii="Angsana New" w:hAnsi="Angsana New" w:cs="Angsana New" w:hint="cs"/>
          <w:sz w:val="32"/>
          <w:szCs w:val="32"/>
          <w:cs/>
        </w:rPr>
        <w:t xml:space="preserve">และสุ่มตัวอย่างเพื่อตรวจสอบความถูกต้องของการรับรู้รายการซื้อสิทธิเรียกร้องที่เกิดก่อนและหลังวันสิ้นรอบระยะเวลาบัญชี </w:t>
      </w:r>
      <w:r w:rsidR="007A167B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130F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167B">
        <w:rPr>
          <w:rFonts w:ascii="Angsana New" w:hAnsi="Angsana New" w:cs="Angsana New" w:hint="cs"/>
          <w:sz w:val="32"/>
          <w:szCs w:val="32"/>
          <w:cs/>
        </w:rPr>
        <w:t>ข้าพเจ้าได้</w:t>
      </w:r>
      <w:r w:rsidRPr="00794882">
        <w:rPr>
          <w:rFonts w:ascii="Angsana New" w:hAnsi="Angsana New" w:cs="Angsana New" w:hint="cs"/>
          <w:sz w:val="32"/>
          <w:szCs w:val="32"/>
          <w:cs/>
        </w:rPr>
        <w:t>สุ่มตัวอย่างเพื่อตรวจสอบเอกสารประกอบรายการรับซื้อสิทธิเรียกร้องและรายได้ดอกเบี้ยจากการซื้อสิทธิเรียกร้องที่เกิดขึ้นในระหว่างปี</w:t>
      </w:r>
      <w:r w:rsidR="00F438F3">
        <w:rPr>
          <w:rFonts w:ascii="Angsana New" w:hAnsi="Angsana New" w:cs="Angsana New"/>
          <w:sz w:val="32"/>
          <w:szCs w:val="32"/>
        </w:rPr>
        <w:t xml:space="preserve"> </w:t>
      </w:r>
      <w:r w:rsidRPr="001A5E73">
        <w:rPr>
          <w:rFonts w:ascii="Angsana New" w:hAnsi="Angsana New" w:cs="Angsana New" w:hint="cs"/>
          <w:sz w:val="32"/>
          <w:szCs w:val="32"/>
          <w:cs/>
        </w:rPr>
        <w:t>และตรวจสอบ</w:t>
      </w:r>
      <w:r w:rsidR="00130FF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A5E73">
        <w:rPr>
          <w:rFonts w:ascii="Angsana New" w:hAnsi="Angsana New" w:cs="Angsana New" w:hint="cs"/>
          <w:sz w:val="32"/>
          <w:szCs w:val="32"/>
          <w:cs/>
        </w:rPr>
        <w:t>ความถูกต้องของ</w:t>
      </w:r>
      <w:r w:rsidRPr="00794882">
        <w:rPr>
          <w:rFonts w:ascii="Angsana New" w:hAnsi="Angsana New" w:cs="Angsana New" w:hint="cs"/>
          <w:sz w:val="32"/>
          <w:szCs w:val="32"/>
          <w:cs/>
        </w:rPr>
        <w:t xml:space="preserve">การบันทึกบัญชี </w:t>
      </w:r>
      <w:r>
        <w:rPr>
          <w:rFonts w:ascii="Angsana New" w:hAnsi="Angsana New" w:cs="Angsana New" w:hint="cs"/>
          <w:sz w:val="32"/>
          <w:szCs w:val="32"/>
          <w:cs/>
        </w:rPr>
        <w:t>นอกจากนี้ ข้าพเจ้าได้</w:t>
      </w:r>
      <w:r w:rsidRPr="00185F58">
        <w:rPr>
          <w:rFonts w:ascii="Angsana New" w:hAnsi="Angsana New" w:cs="Angsana New"/>
          <w:sz w:val="32"/>
          <w:szCs w:val="32"/>
          <w:cs/>
        </w:rPr>
        <w:t>วิเคราะห์</w:t>
      </w:r>
      <w:r w:rsidRPr="00794882">
        <w:rPr>
          <w:rFonts w:ascii="Angsana New" w:hAnsi="Angsana New" w:cs="Angsana New" w:hint="cs"/>
          <w:sz w:val="32"/>
          <w:szCs w:val="32"/>
          <w:cs/>
        </w:rPr>
        <w:t>เปรียบเทียบข้อมูลบัญชีรายได้ดอกเบี้ยจากการซื้อสิทธิเรียกร้อง</w:t>
      </w:r>
      <w:r w:rsidR="007A167B">
        <w:rPr>
          <w:rFonts w:ascii="Angsana New" w:hAnsi="Angsana New" w:cs="Angsana New" w:hint="cs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</w:t>
      </w:r>
    </w:p>
    <w:p w:rsidR="002C6AD8" w:rsidRDefault="002C6A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16A6B" w:rsidRPr="00D517EB" w:rsidRDefault="00F16A6B" w:rsidP="00F16A6B">
      <w:pPr>
        <w:widowControl w:val="0"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D517EB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ค่าเผื่อหนี้สงสัยจะสูญของ</w:t>
      </w:r>
      <w:r w:rsidRPr="00D517EB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  <w:r w:rsidRPr="00D517EB">
        <w:rPr>
          <w:rFonts w:ascii="Angsana New" w:hAnsi="Angsana New" w:hint="cs"/>
          <w:b/>
          <w:bCs/>
          <w:sz w:val="32"/>
          <w:szCs w:val="32"/>
          <w:cs/>
        </w:rPr>
        <w:t>และลูกหนี้เงินให้กู้ยืม</w:t>
      </w:r>
    </w:p>
    <w:p w:rsidR="00F16A6B" w:rsidRPr="00907049" w:rsidRDefault="00F16A6B" w:rsidP="00F16A6B">
      <w:pPr>
        <w:widowControl w:val="0"/>
        <w:spacing w:before="120" w:after="120"/>
        <w:rPr>
          <w:rFonts w:ascii="Angsana New" w:hAnsi="Angsana New"/>
          <w:strike/>
          <w:sz w:val="32"/>
          <w:szCs w:val="32"/>
        </w:rPr>
      </w:pPr>
      <w:r w:rsidRPr="00D517EB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4.6</w:t>
      </w:r>
      <w:r w:rsidRPr="00D517EB">
        <w:rPr>
          <w:rFonts w:ascii="Angsana New" w:hAnsi="Angsana New"/>
          <w:sz w:val="32"/>
          <w:szCs w:val="32"/>
        </w:rPr>
        <w:t xml:space="preserve"> </w:t>
      </w:r>
      <w:r w:rsidRPr="00D517EB">
        <w:rPr>
          <w:rFonts w:ascii="Angsana New" w:hAnsi="Angsana New" w:hint="cs"/>
          <w:sz w:val="32"/>
          <w:szCs w:val="32"/>
          <w:cs/>
        </w:rPr>
        <w:t>ผู้บริหารจำเป็นต้องใช้ดุลย</w:t>
      </w:r>
      <w:r w:rsidRPr="00202AC2">
        <w:rPr>
          <w:rFonts w:ascii="Angsana New" w:hAnsi="Angsana New" w:hint="cs"/>
          <w:sz w:val="32"/>
          <w:szCs w:val="32"/>
          <w:cs/>
        </w:rPr>
        <w:t>พินิจในการพิจารณาหลักเกณฑ์และนโยบาย</w:t>
      </w:r>
      <w:r w:rsidR="00130FFC">
        <w:rPr>
          <w:rFonts w:ascii="Angsana New" w:hAnsi="Angsana New" w:hint="cs"/>
          <w:sz w:val="32"/>
          <w:szCs w:val="32"/>
          <w:cs/>
        </w:rPr>
        <w:t>และ</w:t>
      </w:r>
      <w:r w:rsidR="007A167B">
        <w:rPr>
          <w:rFonts w:ascii="Angsana New" w:hAnsi="Angsana New" w:hint="cs"/>
          <w:sz w:val="32"/>
          <w:szCs w:val="32"/>
          <w:cs/>
        </w:rPr>
        <w:t>วิธีการที่ใช้ในการคำนวณค่าเผื่อหนี้สงสัยจะสูญ</w:t>
      </w:r>
      <w:r w:rsidRPr="00202AC2">
        <w:rPr>
          <w:rFonts w:ascii="Angsana New" w:hAnsi="Angsana New" w:hint="cs"/>
          <w:sz w:val="32"/>
          <w:szCs w:val="32"/>
          <w:cs/>
        </w:rPr>
        <w:t xml:space="preserve">ของลูกหนี้จากการซื้อสิทธิเรียกร้องและลูกหนี้เงินให้กู้ยืม และปฏิบัติตามหลักเกณฑ์และนโยบายที่วางไว้ </w:t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130FFC">
        <w:rPr>
          <w:rFonts w:ascii="Angsana New" w:hAnsi="Angsana New" w:hint="cs"/>
          <w:sz w:val="32"/>
          <w:szCs w:val="32"/>
          <w:cs/>
        </w:rPr>
        <w:t xml:space="preserve"> </w:t>
      </w:r>
      <w:r w:rsidRPr="00202AC2">
        <w:rPr>
          <w:rFonts w:ascii="Angsana New" w:hAnsi="Angsana New" w:hint="cs"/>
          <w:sz w:val="32"/>
          <w:szCs w:val="32"/>
          <w:cs/>
        </w:rPr>
        <w:t>การประมาณ</w:t>
      </w:r>
      <w:r w:rsidRPr="00D517EB">
        <w:rPr>
          <w:rFonts w:ascii="Angsana New" w:hAnsi="Angsana New" w:hint="cs"/>
          <w:sz w:val="32"/>
          <w:szCs w:val="32"/>
          <w:cs/>
        </w:rPr>
        <w:t>การบัญชีค่าเผื่อหนี้สงสัยจะสูญของ</w:t>
      </w:r>
      <w:r w:rsidRPr="00D517E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Pr="00D517EB">
        <w:rPr>
          <w:rFonts w:ascii="Angsana New" w:hAnsi="Angsana New" w:hint="cs"/>
          <w:sz w:val="32"/>
          <w:szCs w:val="32"/>
          <w:cs/>
        </w:rPr>
        <w:t>และลูกหนี้เ</w:t>
      </w:r>
      <w:r w:rsidR="007A167B">
        <w:rPr>
          <w:rFonts w:ascii="Angsana New" w:hAnsi="Angsana New" w:hint="cs"/>
          <w:sz w:val="32"/>
          <w:szCs w:val="32"/>
          <w:cs/>
        </w:rPr>
        <w:t>งินให้กู้ยืมมีนัยสำคัญ เนื่องจาก</w:t>
      </w:r>
      <w:r>
        <w:rPr>
          <w:rFonts w:ascii="Angsana New" w:hAnsi="Angsana New" w:hint="cs"/>
          <w:sz w:val="32"/>
          <w:szCs w:val="32"/>
          <w:cs/>
        </w:rPr>
        <w:t>บริษัทฯมี</w:t>
      </w:r>
      <w:r w:rsidRPr="00D517E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7A167B">
        <w:rPr>
          <w:rFonts w:ascii="Angsana New" w:hAnsi="Angsana New" w:hint="cs"/>
          <w:sz w:val="32"/>
          <w:szCs w:val="32"/>
          <w:cs/>
        </w:rPr>
        <w:t xml:space="preserve"> ลูกหนี้</w:t>
      </w:r>
      <w:r w:rsidRPr="00D517EB">
        <w:rPr>
          <w:rFonts w:ascii="Angsana New" w:hAnsi="Angsana New"/>
          <w:sz w:val="32"/>
          <w:szCs w:val="32"/>
          <w:cs/>
        </w:rPr>
        <w:t>เงินให้กู้ยืม</w:t>
      </w:r>
      <w:r w:rsidR="00130FFC">
        <w:rPr>
          <w:rFonts w:ascii="Angsana New" w:hAnsi="Angsana New" w:hint="cs"/>
          <w:sz w:val="32"/>
          <w:szCs w:val="32"/>
          <w:cs/>
        </w:rPr>
        <w:t xml:space="preserve"> </w:t>
      </w:r>
      <w:r w:rsidR="007A167B">
        <w:rPr>
          <w:rFonts w:ascii="Angsana New" w:hAnsi="Angsana New" w:hint="cs"/>
          <w:sz w:val="32"/>
          <w:szCs w:val="32"/>
          <w:cs/>
        </w:rPr>
        <w:t>และ</w:t>
      </w:r>
      <w:r w:rsidRPr="00D517EB">
        <w:rPr>
          <w:rFonts w:ascii="Angsana New" w:hAnsi="Angsana New" w:hint="cs"/>
          <w:sz w:val="32"/>
          <w:szCs w:val="32"/>
          <w:cs/>
        </w:rPr>
        <w:t>ค่า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D517EB">
        <w:rPr>
          <w:rFonts w:ascii="Angsana New" w:hAnsi="Angsana New" w:hint="cs"/>
          <w:sz w:val="32"/>
          <w:szCs w:val="32"/>
          <w:cs/>
        </w:rPr>
        <w:t>ผื่อหนี้ส</w:t>
      </w:r>
      <w:r w:rsidR="007A167B">
        <w:rPr>
          <w:rFonts w:ascii="Angsana New" w:hAnsi="Angsana New" w:hint="cs"/>
          <w:sz w:val="32"/>
          <w:szCs w:val="32"/>
          <w:cs/>
        </w:rPr>
        <w:t xml:space="preserve">งสัยจะสูญในจำนวนที่มีสาระสำคัญต่องบการเงิน </w:t>
      </w:r>
      <w:r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ข้าพเจ้าจึงให้ความสำคัญกับการตรวจสอบความเพียงพอของค่าเผื่อหนี้สงสัยจะสูญของ</w:t>
      </w:r>
      <w:r w:rsidRPr="00D517EB">
        <w:rPr>
          <w:rFonts w:ascii="Angsana New" w:hAnsi="Angsana New"/>
          <w:sz w:val="32"/>
          <w:szCs w:val="32"/>
          <w:cs/>
        </w:rPr>
        <w:t>ลูกหนี้</w:t>
      </w:r>
      <w:r w:rsidR="007A167B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F16A6B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ข้าพเจ้าได้ตรวจสอบ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ความเพียงพอของประมาณการค่าเผื่อหนี้สงสัยจะสูญ</w:t>
      </w:r>
      <w:r w:rsidRPr="00D517E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</w:t>
      </w:r>
      <w:r w:rsidRPr="00D517EB">
        <w:rPr>
          <w:rFonts w:ascii="Angsana New" w:hAnsi="Angsana New"/>
          <w:sz w:val="32"/>
          <w:szCs w:val="32"/>
        </w:rPr>
        <w:t xml:space="preserve"> </w:t>
      </w:r>
    </w:p>
    <w:p w:rsidR="00F16A6B" w:rsidRPr="004703DE" w:rsidRDefault="00F16A6B" w:rsidP="004703DE">
      <w:pPr>
        <w:pStyle w:val="ListParagraph"/>
        <w:numPr>
          <w:ilvl w:val="0"/>
          <w:numId w:val="3"/>
        </w:numPr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>ทำความเข้าใจและ</w:t>
      </w:r>
      <w:r w:rsidRPr="004703DE">
        <w:rPr>
          <w:rFonts w:ascii="Angsana New" w:eastAsia="Times New Roman" w:hAnsi="Angsana New" w:cs="Angsana New"/>
          <w:sz w:val="32"/>
          <w:szCs w:val="32"/>
          <w:cs/>
        </w:rPr>
        <w:t>ประเมิน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>ระบบ</w:t>
      </w:r>
      <w:r w:rsidRPr="004703DE">
        <w:rPr>
          <w:rFonts w:ascii="Angsana New" w:eastAsia="Times New Roman" w:hAnsi="Angsana New" w:cs="Angsana New"/>
          <w:sz w:val="32"/>
          <w:szCs w:val="32"/>
          <w:cs/>
        </w:rPr>
        <w:t>การควบคุมภายในที่เกี่ยวกับ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การอนุมัติวงเงิน การติดตามหนี้ </w:t>
      </w:r>
      <w:r w:rsidR="007A167B" w:rsidRPr="004703DE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>การคำนวณ</w:t>
      </w:r>
      <w:r w:rsidR="007A167B" w:rsidRPr="004703D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>และการบันทึกรายการบัญชีค่าเผื่อหนี้สงสัยจะสูญของ</w:t>
      </w:r>
      <w:r w:rsidRPr="004703DE">
        <w:rPr>
          <w:rFonts w:ascii="Angsana New" w:eastAsia="Times New Roman" w:hAnsi="Angsana New" w:cs="Angsana New"/>
          <w:sz w:val="32"/>
          <w:szCs w:val="32"/>
          <w:cs/>
        </w:rPr>
        <w:t>ลูกหนี้จากการซื้อสิทธิเรียกร้อง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4703DE">
        <w:rPr>
          <w:rFonts w:ascii="Angsana New" w:eastAsia="Times New Roman" w:hAnsi="Angsana New" w:cs="Angsana New"/>
          <w:sz w:val="32"/>
          <w:szCs w:val="32"/>
          <w:cs/>
        </w:rPr>
        <w:t>ลูกหนี้เงินให้กู้ยืม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:rsidR="00F16A6B" w:rsidRPr="001A5E73" w:rsidRDefault="00F16A6B" w:rsidP="004703DE">
      <w:pPr>
        <w:pStyle w:val="ListParagraph"/>
        <w:numPr>
          <w:ilvl w:val="0"/>
          <w:numId w:val="3"/>
        </w:numPr>
        <w:spacing w:before="120" w:after="12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>ประเมินหลักเกณฑ์และนโยบายในการตั้งค่าเผื่อหนี้สงสัยจะสูญ</w:t>
      </w:r>
      <w:r w:rsidR="007A167B" w:rsidRPr="004703DE">
        <w:rPr>
          <w:rFonts w:ascii="Angsana New" w:eastAsia="Times New Roman" w:hAnsi="Angsana New" w:cs="Angsana New" w:hint="cs"/>
          <w:sz w:val="32"/>
          <w:szCs w:val="32"/>
          <w:cs/>
        </w:rPr>
        <w:t>และวิธีการคำนวณค่าเผื่อหนี้สงสัยจะสูญ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 xml:space="preserve"> ตรวจสอบความครบถ้วนของข้อมูลที่นำมาใช้ในการคำนวณค่าเผื่อหนี้สงสัยจะสูญ </w:t>
      </w:r>
      <w:r w:rsidR="00130FFC" w:rsidRPr="004703DE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4703DE">
        <w:rPr>
          <w:rFonts w:ascii="Angsana New" w:eastAsia="Times New Roman" w:hAnsi="Angsana New" w:cs="Angsana New" w:hint="cs"/>
          <w:sz w:val="32"/>
          <w:szCs w:val="32"/>
          <w:cs/>
        </w:rPr>
        <w:t>ตรวจสอบ</w:t>
      </w:r>
      <w:r w:rsidR="007A16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ความถูกต้องของ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การคำนวณ</w:t>
      </w:r>
      <w:r w:rsidRPr="001A5E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อายุหนี้คงค้าง การคำนวณค่าเผื่อหนี้สงสัยจะสูญ และการบันทึกบัญชี</w:t>
      </w:r>
    </w:p>
    <w:p w:rsidR="00F16A6B" w:rsidRPr="00C82394" w:rsidRDefault="00F16A6B" w:rsidP="00C82394">
      <w:pPr>
        <w:widowControl w:val="0"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82394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F16A6B" w:rsidRPr="00C82394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C8239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F7769">
        <w:rPr>
          <w:rFonts w:ascii="Angsana New" w:hAnsi="Angsana New" w:cs="Angsana New"/>
          <w:sz w:val="32"/>
          <w:szCs w:val="32"/>
        </w:rPr>
        <w:t xml:space="preserve">       </w:t>
      </w:r>
      <w:r w:rsidRPr="00C82394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C82394">
        <w:rPr>
          <w:rFonts w:ascii="Angsana New" w:hAnsi="Angsana New" w:cs="Angsana New"/>
          <w:sz w:val="32"/>
          <w:szCs w:val="32"/>
        </w:rPr>
        <w:t>)</w:t>
      </w:r>
      <w:r w:rsidRPr="00C8239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F16A6B" w:rsidRPr="00C82394" w:rsidRDefault="00F16A6B" w:rsidP="00F16A6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239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4A3453" w:rsidRDefault="004A3453" w:rsidP="004A3453">
      <w:pPr>
        <w:rPr>
          <w:sz w:val="22"/>
          <w:szCs w:val="22"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</w:t>
      </w:r>
      <w:r w:rsidR="002C6AD8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ไม่พบว่ามีเรื่องดังกล่าวที่ต้องรายงาน</w:t>
      </w:r>
      <w:r>
        <w:rPr>
          <w:rFonts w:ascii="Tahoma" w:hAnsi="Tahoma" w:cs="Tahoma"/>
          <w:color w:val="3366FF"/>
          <w:cs/>
        </w:rPr>
        <w:t xml:space="preserve"> </w:t>
      </w:r>
    </w:p>
    <w:p w:rsidR="002C6AD8" w:rsidRDefault="002C6A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16A6B" w:rsidRPr="00AE314D" w:rsidRDefault="00F16A6B" w:rsidP="00F16A6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   </w:t>
      </w:r>
      <w:r w:rsidRPr="00AE314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16A6B" w:rsidRPr="00577EE8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:rsidR="00F16A6B" w:rsidRPr="00501163" w:rsidRDefault="00F16A6B" w:rsidP="00F16A6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01163">
        <w:rPr>
          <w:rFonts w:ascii="Angsana New" w:eastAsiaTheme="minorEastAsia" w:hAnsi="Angsana New"/>
          <w:sz w:val="32"/>
          <w:szCs w:val="32"/>
          <w:cs/>
        </w:rPr>
        <w:t>ผู้มี</w:t>
      </w:r>
      <w:r w:rsidRPr="00AE314D">
        <w:rPr>
          <w:rFonts w:ascii="Angsana New" w:eastAsiaTheme="minorEastAsia" w:hAnsi="Angsana New"/>
          <w:sz w:val="32"/>
          <w:szCs w:val="32"/>
          <w:cs/>
        </w:rPr>
        <w:t>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Pr="00AE314D">
        <w:rPr>
          <w:rFonts w:ascii="Angsana New" w:eastAsiaTheme="minorEastAsia" w:hAnsi="Angsana New" w:hint="cs"/>
          <w:sz w:val="32"/>
          <w:szCs w:val="32"/>
          <w:cs/>
        </w:rPr>
        <w:t>ฯ</w:t>
      </w:r>
      <w:r w:rsidRPr="00501163">
        <w:rPr>
          <w:rFonts w:ascii="Angsana New" w:eastAsiaTheme="minorEastAsia" w:hAnsi="Angsana New" w:hint="cs"/>
          <w:sz w:val="32"/>
          <w:szCs w:val="32"/>
          <w:rtl/>
          <w:cs/>
        </w:rPr>
        <w:t xml:space="preserve"> </w:t>
      </w:r>
    </w:p>
    <w:p w:rsidR="00F16A6B" w:rsidRDefault="00F16A6B" w:rsidP="00F16A6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F16A6B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C6AD8" w:rsidRDefault="002C6A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>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AE314D">
        <w:rPr>
          <w:rFonts w:ascii="Angsana New" w:hAnsi="Angsana New" w:hint="cs"/>
          <w:sz w:val="32"/>
          <w:szCs w:val="32"/>
          <w:cs/>
        </w:rPr>
        <w:t>ที่อาจมี</w:t>
      </w:r>
      <w:r w:rsidRPr="00AE314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/>
          <w:sz w:val="32"/>
          <w:szCs w:val="32"/>
        </w:rPr>
        <w:t xml:space="preserve">     </w:t>
      </w:r>
      <w:r w:rsidRPr="00AE314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AE314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AE314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        </w:t>
      </w:r>
      <w:r w:rsidRPr="00AE314D">
        <w:rPr>
          <w:rFonts w:ascii="Angsana New" w:hAnsi="Angsana New"/>
          <w:sz w:val="32"/>
          <w:szCs w:val="32"/>
          <w:cs/>
        </w:rPr>
        <w:t>การตรวจสอบ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AE314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>
        <w:rPr>
          <w:rFonts w:ascii="Angsana New" w:hAnsi="Angsana New"/>
          <w:sz w:val="32"/>
          <w:szCs w:val="32"/>
        </w:rPr>
        <w:t xml:space="preserve">        </w:t>
      </w:r>
      <w:r w:rsidRPr="00AE314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:rsidR="00F16A6B" w:rsidRPr="00AE314D" w:rsidRDefault="00F16A6B" w:rsidP="00F16A6B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F16A6B" w:rsidRPr="004009B9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="00E5097B">
        <w:rPr>
          <w:rFonts w:ascii="Angsana New" w:hAnsi="Angsana New" w:hint="cs"/>
          <w:sz w:val="32"/>
          <w:szCs w:val="32"/>
          <w:cs/>
        </w:rPr>
        <w:t>ในเรื่องต่าง</w:t>
      </w:r>
      <w:bookmarkStart w:id="0" w:name="_GoBack"/>
      <w:bookmarkEnd w:id="0"/>
      <w:r w:rsidR="00985EF5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85EF5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F16A6B" w:rsidRPr="001577BA" w:rsidRDefault="00F16A6B" w:rsidP="00F16A6B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1577B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1577BA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F16A6B" w:rsidRPr="00AE314D" w:rsidRDefault="00F16A6B" w:rsidP="00F16A6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577BA">
        <w:rPr>
          <w:rFonts w:ascii="Angsana New" w:hAnsi="Angsana New"/>
          <w:spacing w:val="-4"/>
          <w:sz w:val="32"/>
          <w:szCs w:val="32"/>
          <w:cs/>
        </w:rPr>
        <w:t>จาก</w:t>
      </w:r>
      <w:r w:rsidRPr="00AE314D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AE314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</w:t>
      </w:r>
      <w:r w:rsidR="002C6AD8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Pr="00AE314D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</w:t>
      </w:r>
      <w:r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AE314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AE314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AE314D">
        <w:rPr>
          <w:rFonts w:ascii="Angsana New" w:hAnsi="Angsana New" w:hint="cs"/>
          <w:spacing w:val="-4"/>
          <w:sz w:val="32"/>
          <w:szCs w:val="32"/>
          <w:rtl/>
          <w:cs/>
        </w:rPr>
        <w:t xml:space="preserve"> </w:t>
      </w:r>
      <w:r w:rsidRPr="00AE314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AE314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AE314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AE314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AE314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AE314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985EF5" w:rsidRDefault="00985EF5" w:rsidP="00985EF5">
      <w:pPr>
        <w:tabs>
          <w:tab w:val="center" w:pos="6480"/>
        </w:tabs>
        <w:spacing w:before="120" w:after="120" w:line="400" w:lineRule="exact"/>
        <w:rPr>
          <w:rFonts w:ascii="Angsana New" w:eastAsia="Calibri" w:hAnsi="Angsana New"/>
          <w:spacing w:val="-4"/>
          <w:sz w:val="32"/>
          <w:szCs w:val="32"/>
        </w:rPr>
      </w:pPr>
      <w:r w:rsidRPr="00B03D34">
        <w:rPr>
          <w:rFonts w:ascii="Angsana New" w:eastAsia="Calibri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985EF5" w:rsidRPr="00B03D34" w:rsidRDefault="00985EF5" w:rsidP="00985EF5">
      <w:pPr>
        <w:tabs>
          <w:tab w:val="center" w:pos="6480"/>
        </w:tabs>
        <w:spacing w:before="120" w:after="120" w:line="400" w:lineRule="exact"/>
        <w:rPr>
          <w:rFonts w:ascii="Angsana New" w:eastAsia="Calibri" w:hAnsi="Angsana New"/>
          <w:spacing w:val="-4"/>
          <w:sz w:val="32"/>
          <w:szCs w:val="32"/>
        </w:rPr>
      </w:pPr>
    </w:p>
    <w:p w:rsidR="00985EF5" w:rsidRPr="00BC0E21" w:rsidRDefault="00985EF5" w:rsidP="00985EF5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985EF5" w:rsidRDefault="00985EF5" w:rsidP="00985EF5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985EF5" w:rsidRDefault="00985EF5" w:rsidP="00985EF5">
      <w:pPr>
        <w:tabs>
          <w:tab w:val="center" w:pos="6480"/>
        </w:tabs>
        <w:spacing w:before="480" w:after="12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:rsidR="00985EF5" w:rsidRPr="00B30BDD" w:rsidRDefault="00985EF5" w:rsidP="00985EF5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3972</w:t>
      </w:r>
    </w:p>
    <w:p w:rsidR="00F16A6B" w:rsidRPr="00985EF5" w:rsidRDefault="00F16A6B" w:rsidP="00F16A6B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F16A6B" w:rsidRPr="00B30BDD" w:rsidRDefault="00F16A6B" w:rsidP="00F16A6B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F16A6B" w:rsidRDefault="00F16A6B" w:rsidP="00F16A6B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5F7769">
        <w:rPr>
          <w:rFonts w:ascii="Angsana New" w:hAnsi="Angsana New"/>
          <w:spacing w:val="-4"/>
          <w:sz w:val="32"/>
          <w:szCs w:val="32"/>
        </w:rPr>
        <w:t>23</w:t>
      </w:r>
      <w:r w:rsidR="005F7769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4703DE">
        <w:rPr>
          <w:rFonts w:ascii="Angsana New" w:hAnsi="Angsana New"/>
          <w:spacing w:val="-4"/>
          <w:sz w:val="32"/>
          <w:szCs w:val="32"/>
        </w:rPr>
        <w:t xml:space="preserve"> 2561</w:t>
      </w:r>
    </w:p>
    <w:p w:rsidR="00900CA2" w:rsidRPr="00F72F64" w:rsidRDefault="00900CA2" w:rsidP="00F16A6B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4C36D6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83F" w:rsidRDefault="0063283F" w:rsidP="0077481E">
      <w:r>
        <w:separator/>
      </w:r>
    </w:p>
  </w:endnote>
  <w:endnote w:type="continuationSeparator" w:id="1">
    <w:p w:rsidR="0063283F" w:rsidRDefault="0063283F" w:rsidP="00774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36D6" w:rsidRPr="004C36D6" w:rsidRDefault="00AD01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="004C36D6"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C36D6" w:rsidRDefault="004C36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F5" w:rsidRPr="004C36D6" w:rsidRDefault="00985EF5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985EF5" w:rsidRPr="004C36D6" w:rsidRDefault="00985EF5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985EF5" w:rsidRDefault="00985EF5" w:rsidP="00C0062A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322" w:rsidRPr="004C36D6" w:rsidRDefault="00AD0171" w:rsidP="00E01322">
    <w:pPr>
      <w:pStyle w:val="Footer"/>
      <w:jc w:val="right"/>
      <w:rPr>
        <w:rFonts w:ascii="Angsana New" w:hAnsi="Angsana New"/>
        <w:sz w:val="32"/>
        <w:szCs w:val="32"/>
      </w:rPr>
    </w:pPr>
    <w:r w:rsidRPr="004C36D6">
      <w:rPr>
        <w:rFonts w:ascii="Angsana New" w:hAnsi="Angsana New"/>
        <w:sz w:val="32"/>
        <w:szCs w:val="32"/>
      </w:rPr>
      <w:fldChar w:fldCharType="begin"/>
    </w:r>
    <w:r w:rsidR="00E01322" w:rsidRPr="004C36D6">
      <w:rPr>
        <w:rFonts w:ascii="Angsana New" w:hAnsi="Angsana New"/>
        <w:sz w:val="32"/>
        <w:szCs w:val="32"/>
      </w:rPr>
      <w:instrText xml:space="preserve"> PAGE   \* MERGEFORMAT </w:instrText>
    </w:r>
    <w:r w:rsidRPr="004C36D6">
      <w:rPr>
        <w:rFonts w:ascii="Angsana New" w:hAnsi="Angsana New"/>
        <w:sz w:val="32"/>
        <w:szCs w:val="32"/>
      </w:rPr>
      <w:fldChar w:fldCharType="separate"/>
    </w:r>
    <w:r w:rsidR="005F69BA">
      <w:rPr>
        <w:rFonts w:ascii="Angsana New" w:hAnsi="Angsana New"/>
        <w:noProof/>
        <w:sz w:val="32"/>
        <w:szCs w:val="32"/>
      </w:rPr>
      <w:t>6</w:t>
    </w:r>
    <w:r w:rsidRPr="004C36D6">
      <w:rPr>
        <w:rFonts w:ascii="Angsana New" w:hAnsi="Angsana New"/>
        <w:noProof/>
        <w:sz w:val="32"/>
        <w:szCs w:val="32"/>
      </w:rPr>
      <w:fldChar w:fldCharType="end"/>
    </w:r>
    <w:r>
      <w:rPr>
        <w:rFonts w:ascii="Angsana New" w:hAnsi="Angsana New"/>
        <w:noProof/>
        <w:sz w:val="32"/>
        <w:szCs w:val="32"/>
      </w:rPr>
    </w:r>
  </w:p>
  <w:p w:rsidR="00E01322" w:rsidRPr="004C36D6" w:rsidRDefault="00E01322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E01322" w:rsidRDefault="00E01322" w:rsidP="00C0062A">
    <w:pPr>
      <w:pStyle w:val="Footer"/>
      <w:ind w:right="360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322" w:rsidRPr="004C36D6" w:rsidRDefault="00AD0171">
    <w:pPr>
      <w:pStyle w:val="Footer"/>
      <w:jc w:val="right"/>
      <w:rPr>
        <w:rFonts w:ascii="Angsana New" w:hAnsi="Angsana New"/>
        <w:sz w:val="32"/>
        <w:szCs w:val="32"/>
      </w:rPr>
    </w:pPr>
    <w:r w:rsidRPr="004C36D6">
      <w:rPr>
        <w:rFonts w:ascii="Angsana New" w:hAnsi="Angsana New"/>
        <w:sz w:val="32"/>
        <w:szCs w:val="32"/>
      </w:rPr>
      <w:fldChar w:fldCharType="begin"/>
    </w:r>
    <w:r w:rsidR="00E01322" w:rsidRPr="004C36D6">
      <w:rPr>
        <w:rFonts w:ascii="Angsana New" w:hAnsi="Angsana New"/>
        <w:sz w:val="32"/>
        <w:szCs w:val="32"/>
      </w:rPr>
      <w:instrText xml:space="preserve"> PAGE   \* MERGEFORMAT </w:instrText>
    </w:r>
    <w:r w:rsidRPr="004C36D6">
      <w:rPr>
        <w:rFonts w:ascii="Angsana New" w:hAnsi="Angsana New"/>
        <w:sz w:val="32"/>
        <w:szCs w:val="32"/>
      </w:rPr>
      <w:fldChar w:fldCharType="separate"/>
    </w:r>
    <w:r w:rsidR="005F69BA">
      <w:rPr>
        <w:rFonts w:ascii="Angsana New" w:hAnsi="Angsana New"/>
        <w:noProof/>
        <w:sz w:val="32"/>
        <w:szCs w:val="32"/>
      </w:rPr>
      <w:t>2</w:t>
    </w:r>
    <w:r w:rsidRPr="004C36D6">
      <w:rPr>
        <w:rFonts w:ascii="Angsana New" w:hAnsi="Angsana New"/>
        <w:noProof/>
        <w:sz w:val="32"/>
        <w:szCs w:val="32"/>
      </w:rPr>
      <w:fldChar w:fldCharType="end"/>
    </w:r>
    <w:r>
      <w:rPr>
        <w:rFonts w:ascii="Angsana New" w:hAnsi="Angsana New"/>
        <w:noProof/>
        <w:sz w:val="32"/>
        <w:szCs w:val="32"/>
      </w:rPr>
    </w:r>
  </w:p>
  <w:p w:rsidR="00E01322" w:rsidRDefault="00E013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83F" w:rsidRDefault="0063283F" w:rsidP="0077481E">
      <w:r>
        <w:separator/>
      </w:r>
    </w:p>
  </w:footnote>
  <w:footnote w:type="continuationSeparator" w:id="1">
    <w:p w:rsidR="0063283F" w:rsidRDefault="0063283F" w:rsidP="00774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02900"/>
    <w:multiLevelType w:val="hybridMultilevel"/>
    <w:tmpl w:val="2514DE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adjustLineHeightInTable/>
    <w:applyBreakingRules/>
    <w:useFELayout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0FFC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6AD8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DCC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03DE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848"/>
    <w:rsid w:val="004A2E9E"/>
    <w:rsid w:val="004A3218"/>
    <w:rsid w:val="004A3453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69BA"/>
    <w:rsid w:val="005F7769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283F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67B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5EF5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171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0428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394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097B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A6B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8F3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F16A6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7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n</cp:lastModifiedBy>
  <cp:revision>2</cp:revision>
  <cp:lastPrinted>2018-02-06T07:17:00Z</cp:lastPrinted>
  <dcterms:created xsi:type="dcterms:W3CDTF">2018-02-23T07:09:00Z</dcterms:created>
  <dcterms:modified xsi:type="dcterms:W3CDTF">2018-02-23T07:09:00Z</dcterms:modified>
</cp:coreProperties>
</file>