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767" w:rsidRPr="00CE5E01" w:rsidRDefault="008A6767" w:rsidP="00553C61">
      <w:pPr>
        <w:autoSpaceDE w:val="0"/>
        <w:autoSpaceDN w:val="0"/>
        <w:adjustRightInd w:val="0"/>
        <w:spacing w:after="0"/>
        <w:jc w:val="center"/>
        <w:rPr>
          <w:rFonts w:asciiTheme="majorBidi" w:hAnsiTheme="majorBidi" w:cstheme="majorBidi"/>
          <w:color w:val="000000"/>
          <w:sz w:val="36"/>
          <w:szCs w:val="36"/>
        </w:rPr>
      </w:pPr>
      <w:r w:rsidRPr="00CE5E01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รายงานของผู้สอบบัญชีรับอนุญาต</w:t>
      </w:r>
    </w:p>
    <w:p w:rsidR="003624AC" w:rsidRPr="00CE5E01" w:rsidRDefault="003624AC" w:rsidP="00553C61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32"/>
          <w:szCs w:val="32"/>
        </w:rPr>
      </w:pPr>
    </w:p>
    <w:p w:rsidR="000869E5" w:rsidRPr="00CE5E01" w:rsidRDefault="000869E5" w:rsidP="00553C61">
      <w:pPr>
        <w:tabs>
          <w:tab w:val="center" w:pos="4513"/>
        </w:tabs>
        <w:spacing w:after="0"/>
        <w:jc w:val="both"/>
        <w:rPr>
          <w:rFonts w:ascii="Angsana New"/>
          <w:b/>
          <w:bCs/>
          <w:sz w:val="32"/>
          <w:szCs w:val="32"/>
        </w:rPr>
      </w:pPr>
      <w:r w:rsidRPr="00CE5E01">
        <w:rPr>
          <w:rFonts w:ascii="Angsana New"/>
          <w:b/>
          <w:bCs/>
          <w:sz w:val="32"/>
          <w:szCs w:val="32"/>
          <w:cs/>
        </w:rPr>
        <w:t>เสนอ</w:t>
      </w:r>
      <w:r w:rsidRPr="00CE5E01">
        <w:rPr>
          <w:rFonts w:ascii="Angsana New" w:hint="cs"/>
          <w:b/>
          <w:bCs/>
          <w:sz w:val="32"/>
          <w:szCs w:val="32"/>
          <w:cs/>
        </w:rPr>
        <w:t>ผู้ถือหุ้นและ</w:t>
      </w:r>
      <w:r w:rsidRPr="00CE5E01">
        <w:rPr>
          <w:rFonts w:ascii="Angsana New"/>
          <w:b/>
          <w:bCs/>
          <w:sz w:val="32"/>
          <w:szCs w:val="32"/>
          <w:cs/>
        </w:rPr>
        <w:t>คณะกรรมการ</w:t>
      </w:r>
      <w:r w:rsidR="00AE58DD" w:rsidRPr="00CE5E01">
        <w:rPr>
          <w:rFonts w:ascii="Angsana New"/>
          <w:b/>
          <w:bCs/>
          <w:sz w:val="32"/>
          <w:szCs w:val="32"/>
          <w:cs/>
        </w:rPr>
        <w:tab/>
      </w:r>
    </w:p>
    <w:p w:rsidR="00B501EA" w:rsidRPr="006F228B" w:rsidRDefault="00B501EA" w:rsidP="00B501EA">
      <w:pPr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6F228B">
        <w:rPr>
          <w:rFonts w:ascii="Angsana New" w:hAnsi="Angsana New"/>
          <w:b/>
          <w:bCs/>
          <w:sz w:val="32"/>
          <w:szCs w:val="32"/>
          <w:cs/>
        </w:rPr>
        <w:t>บริษัทหลักทรัพย์ เคจีไอ (ประเทศไทย) จำกัด (มหาชน)</w:t>
      </w:r>
    </w:p>
    <w:p w:rsidR="005C1D45" w:rsidRPr="00CE5E01" w:rsidRDefault="005C1D45" w:rsidP="00553C61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:rsidR="008A6767" w:rsidRPr="00CE5E01" w:rsidRDefault="008A6767" w:rsidP="00553C6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E5E0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ความเห็น</w:t>
      </w:r>
    </w:p>
    <w:p w:rsidR="00513B26" w:rsidRPr="00CE5E01" w:rsidRDefault="00513B26" w:rsidP="00553C6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:rsidR="00F416D1" w:rsidRPr="00B501EA" w:rsidRDefault="008A6767" w:rsidP="00B501EA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6F53C1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ข้าพเจ้าได้ตรวจสอบงบการเงินรวมของ</w:t>
      </w:r>
      <w:r w:rsidR="00B501EA" w:rsidRPr="006F53C1">
        <w:rPr>
          <w:rFonts w:asciiTheme="majorBidi" w:hAnsiTheme="majorBidi" w:cstheme="majorBidi"/>
          <w:color w:val="000000"/>
          <w:sz w:val="32"/>
          <w:szCs w:val="32"/>
          <w:cs/>
        </w:rPr>
        <w:t>บริษัทหลักทรัพย์ เคจีไอ (ประเทศไทย) จำกัด (มหาชน)</w:t>
      </w:r>
      <w:r w:rsidR="000869E5" w:rsidRPr="006F53C1">
        <w:rPr>
          <w:rFonts w:asciiTheme="majorBidi" w:hAnsiTheme="majorBidi" w:cstheme="majorBidi"/>
          <w:color w:val="000000"/>
          <w:sz w:val="32"/>
          <w:szCs w:val="32"/>
          <w:cs/>
        </w:rPr>
        <w:t>และ</w:t>
      </w:r>
      <w:r w:rsidR="000869E5" w:rsidRPr="006F53C1">
        <w:rPr>
          <w:rFonts w:ascii="Angsana New" w:hAnsi="Angsana New"/>
          <w:sz w:val="32"/>
          <w:szCs w:val="32"/>
          <w:cs/>
        </w:rPr>
        <w:t>บริษัทย่อย</w:t>
      </w:r>
      <w:r w:rsidR="00B80123" w:rsidRPr="006F53C1">
        <w:rPr>
          <w:rFonts w:ascii="Angsana New" w:hAnsi="Angsana New"/>
          <w:sz w:val="32"/>
          <w:szCs w:val="32"/>
        </w:rPr>
        <w:t>(</w:t>
      </w:r>
      <w:r w:rsidR="00E57478" w:rsidRPr="006F53C1">
        <w:rPr>
          <w:rFonts w:ascii="Angsana New" w:hAnsi="Angsana New"/>
          <w:sz w:val="32"/>
          <w:szCs w:val="32"/>
        </w:rPr>
        <w:t>“</w:t>
      </w:r>
      <w:r w:rsidR="00920CA9" w:rsidRPr="006F53C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E57478" w:rsidRPr="006F53C1">
        <w:rPr>
          <w:rFonts w:ascii="Angsana New" w:hAnsi="Angsana New"/>
          <w:sz w:val="32"/>
          <w:szCs w:val="32"/>
        </w:rPr>
        <w:t>”</w:t>
      </w:r>
      <w:r w:rsidR="00920CA9" w:rsidRPr="006F53C1">
        <w:rPr>
          <w:rFonts w:ascii="Angsana New" w:hAnsi="Angsana New" w:hint="cs"/>
          <w:sz w:val="32"/>
          <w:szCs w:val="32"/>
          <w:cs/>
        </w:rPr>
        <w:t>)</w:t>
      </w:r>
      <w:r w:rsidR="000869E5" w:rsidRPr="006F53C1">
        <w:rPr>
          <w:rFonts w:ascii="Angsana New" w:hAnsi="Angsana New" w:hint="cs"/>
          <w:sz w:val="32"/>
          <w:szCs w:val="32"/>
          <w:cs/>
        </w:rPr>
        <w:t>และงบการเงินเฉพาะ</w:t>
      </w:r>
      <w:r w:rsidR="00901DF3" w:rsidRPr="006F53C1">
        <w:rPr>
          <w:rFonts w:asciiTheme="majorBidi" w:hAnsiTheme="majorBidi" w:cstheme="majorBidi" w:hint="cs"/>
          <w:color w:val="000000"/>
          <w:sz w:val="32"/>
          <w:szCs w:val="32"/>
          <w:cs/>
        </w:rPr>
        <w:t>กิจการ</w:t>
      </w:r>
      <w:r w:rsidR="000869E5" w:rsidRPr="006F53C1">
        <w:rPr>
          <w:rFonts w:asciiTheme="majorBidi" w:hAnsiTheme="majorBidi" w:cstheme="majorBidi" w:hint="cs"/>
          <w:color w:val="000000"/>
          <w:sz w:val="32"/>
          <w:szCs w:val="32"/>
          <w:cs/>
        </w:rPr>
        <w:t>ข</w:t>
      </w:r>
      <w:r w:rsidR="000869E5" w:rsidRPr="006F53C1">
        <w:rPr>
          <w:rFonts w:ascii="Angsana New" w:hAnsi="Angsana New" w:hint="cs"/>
          <w:sz w:val="32"/>
          <w:szCs w:val="32"/>
          <w:cs/>
        </w:rPr>
        <w:t>อง</w:t>
      </w:r>
      <w:r w:rsidR="00B501EA" w:rsidRPr="006F53C1">
        <w:rPr>
          <w:rFonts w:asciiTheme="majorBidi" w:hAnsiTheme="majorBidi" w:cstheme="majorBidi"/>
          <w:color w:val="000000"/>
          <w:sz w:val="32"/>
          <w:szCs w:val="32"/>
          <w:cs/>
        </w:rPr>
        <w:t>บริษัทหลักทรัพย์ เคจีไอ (ประเทศไทย) จำกัด (มหาชน)</w:t>
      </w:r>
      <w:r w:rsidR="00B80123" w:rsidRPr="00CE5E01">
        <w:rPr>
          <w:rFonts w:ascii="Angsana New" w:hint="cs"/>
          <w:spacing w:val="-6"/>
          <w:sz w:val="32"/>
          <w:szCs w:val="32"/>
          <w:cs/>
        </w:rPr>
        <w:t>(</w:t>
      </w:r>
      <w:r w:rsidR="00E57478" w:rsidRPr="00CE5E01">
        <w:rPr>
          <w:rFonts w:asciiTheme="majorBidi" w:hAnsiTheme="majorBidi" w:cstheme="majorBidi"/>
          <w:spacing w:val="-6"/>
          <w:sz w:val="32"/>
          <w:szCs w:val="32"/>
        </w:rPr>
        <w:t>“</w:t>
      </w:r>
      <w:r w:rsidR="00B80123" w:rsidRPr="00CE5E01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="00E57478" w:rsidRPr="00CE5E01">
        <w:rPr>
          <w:rFonts w:asciiTheme="majorBidi" w:hAnsiTheme="majorBidi" w:cstheme="majorBidi"/>
          <w:spacing w:val="-6"/>
          <w:sz w:val="32"/>
          <w:szCs w:val="32"/>
        </w:rPr>
        <w:t>”</w:t>
      </w:r>
      <w:r w:rsidR="00B80123" w:rsidRPr="00CE5E01">
        <w:rPr>
          <w:rFonts w:ascii="Angsana New" w:hint="cs"/>
          <w:spacing w:val="-6"/>
          <w:sz w:val="32"/>
          <w:szCs w:val="32"/>
          <w:cs/>
        </w:rPr>
        <w:t>)</w:t>
      </w:r>
      <w:r w:rsidRPr="00CE5E0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ซึ่งประกอบด้วยงบแสดงฐานะการเงินรวม</w:t>
      </w:r>
      <w:r w:rsidR="00F416D1" w:rsidRPr="00CE5E01">
        <w:rPr>
          <w:rFonts w:asciiTheme="majorBidi" w:hAnsiTheme="majorBidi" w:cstheme="majorBidi" w:hint="cs"/>
          <w:color w:val="000000"/>
          <w:sz w:val="32"/>
          <w:szCs w:val="32"/>
          <w:cs/>
        </w:rPr>
        <w:t>และเฉพาะ</w:t>
      </w:r>
      <w:r w:rsidR="00787E14" w:rsidRPr="00CE5E01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กิจการ </w:t>
      </w:r>
      <w:r w:rsidRPr="00CE5E01">
        <w:rPr>
          <w:rFonts w:asciiTheme="majorBidi" w:hAnsiTheme="majorBidi" w:cstheme="majorBidi"/>
          <w:color w:val="000000"/>
          <w:sz w:val="32"/>
          <w:szCs w:val="32"/>
          <w:cs/>
        </w:rPr>
        <w:t>ณวันที่</w:t>
      </w:r>
      <w:r w:rsidR="00967848" w:rsidRPr="00967848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CE5E01">
        <w:rPr>
          <w:rFonts w:asciiTheme="majorBidi" w:hAnsiTheme="majorBidi" w:cstheme="majorBidi"/>
          <w:color w:val="000000"/>
          <w:sz w:val="32"/>
          <w:szCs w:val="32"/>
          <w:cs/>
        </w:rPr>
        <w:t>ธันวาคม</w:t>
      </w:r>
      <w:r w:rsidR="00967848" w:rsidRPr="00967848">
        <w:rPr>
          <w:rFonts w:asciiTheme="majorBidi" w:hAnsiTheme="majorBidi" w:cstheme="majorBidi"/>
          <w:color w:val="000000"/>
          <w:sz w:val="32"/>
          <w:szCs w:val="32"/>
        </w:rPr>
        <w:t>2560</w:t>
      </w:r>
      <w:r w:rsidR="003A3682" w:rsidRPr="006F53C1">
        <w:rPr>
          <w:rFonts w:asciiTheme="majorBidi" w:hAnsiTheme="majorBidi" w:cstheme="majorBidi" w:hint="cs"/>
          <w:color w:val="000000"/>
          <w:spacing w:val="4"/>
          <w:sz w:val="32"/>
          <w:szCs w:val="32"/>
          <w:cs/>
        </w:rPr>
        <w:t>และ</w:t>
      </w:r>
      <w:r w:rsidR="0044137E" w:rsidRPr="006F53C1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>งบกำไรขาดทุนและกำไรขาดทุนเบ็ดเสร็จอื่น</w:t>
      </w:r>
      <w:r w:rsidR="00F416D1" w:rsidRPr="006F53C1">
        <w:rPr>
          <w:rFonts w:ascii="Angsana New" w:hAnsi="Angsana New"/>
          <w:spacing w:val="4"/>
          <w:sz w:val="32"/>
          <w:szCs w:val="32"/>
          <w:cs/>
        </w:rPr>
        <w:t>รวม</w:t>
      </w:r>
      <w:r w:rsidR="00F416D1" w:rsidRPr="006F53C1">
        <w:rPr>
          <w:rFonts w:ascii="Angsana New" w:hAnsi="Angsana New" w:hint="cs"/>
          <w:spacing w:val="4"/>
          <w:sz w:val="32"/>
          <w:szCs w:val="32"/>
          <w:cs/>
        </w:rPr>
        <w:t>และเฉพาะ</w:t>
      </w:r>
      <w:r w:rsidR="00787E14" w:rsidRPr="006F53C1">
        <w:rPr>
          <w:rFonts w:asciiTheme="majorBidi" w:hAnsiTheme="majorBidi" w:cstheme="majorBidi" w:hint="cs"/>
          <w:color w:val="000000"/>
          <w:spacing w:val="4"/>
          <w:sz w:val="32"/>
          <w:szCs w:val="32"/>
          <w:cs/>
        </w:rPr>
        <w:t>กิจการ</w:t>
      </w:r>
      <w:r w:rsidR="00F416D1" w:rsidRPr="006F53C1">
        <w:rPr>
          <w:rFonts w:ascii="Angsana New" w:hAnsi="Angsana New"/>
          <w:spacing w:val="4"/>
          <w:sz w:val="32"/>
          <w:szCs w:val="32"/>
          <w:cs/>
        </w:rPr>
        <w:t>งบแสดงการเปลี่ยนแปลง</w:t>
      </w:r>
      <w:r w:rsidR="00F416D1" w:rsidRPr="006F53C1">
        <w:rPr>
          <w:rFonts w:ascii="Angsana New" w:hAnsi="Angsana New"/>
          <w:spacing w:val="-6"/>
          <w:sz w:val="32"/>
          <w:szCs w:val="32"/>
          <w:cs/>
        </w:rPr>
        <w:t>ส่วนของ</w:t>
      </w:r>
      <w:r w:rsidR="00B501EA" w:rsidRPr="006F53C1">
        <w:rPr>
          <w:rFonts w:ascii="Angsana New" w:hAnsi="Angsana New" w:hint="cs"/>
          <w:spacing w:val="-6"/>
          <w:sz w:val="32"/>
          <w:szCs w:val="32"/>
          <w:cs/>
        </w:rPr>
        <w:t>เจ้าของ</w:t>
      </w:r>
      <w:r w:rsidR="00F416D1" w:rsidRPr="006F53C1">
        <w:rPr>
          <w:rFonts w:ascii="Angsana New" w:hAnsi="Angsana New"/>
          <w:spacing w:val="-6"/>
          <w:sz w:val="32"/>
          <w:szCs w:val="32"/>
          <w:cs/>
        </w:rPr>
        <w:t>รวม</w:t>
      </w:r>
      <w:r w:rsidR="00F416D1" w:rsidRPr="006F53C1">
        <w:rPr>
          <w:rFonts w:ascii="Angsana New" w:hAnsi="Angsana New" w:hint="cs"/>
          <w:spacing w:val="-6"/>
          <w:sz w:val="32"/>
          <w:szCs w:val="32"/>
          <w:cs/>
        </w:rPr>
        <w:t>และเฉพาะ</w:t>
      </w:r>
      <w:r w:rsidR="00391D4D" w:rsidRPr="006F53C1">
        <w:rPr>
          <w:rFonts w:ascii="Angsana New" w:hAnsi="Angsana New" w:hint="cs"/>
          <w:spacing w:val="-6"/>
          <w:sz w:val="32"/>
          <w:szCs w:val="32"/>
          <w:cs/>
        </w:rPr>
        <w:t>กิจการ</w:t>
      </w:r>
      <w:r w:rsidR="00F416D1" w:rsidRPr="006F53C1">
        <w:rPr>
          <w:rFonts w:ascii="Angsana New" w:hAnsi="Angsana New"/>
          <w:spacing w:val="-6"/>
          <w:sz w:val="32"/>
          <w:szCs w:val="32"/>
          <w:cs/>
        </w:rPr>
        <w:t>และงบกระแสเงินสดรวม</w:t>
      </w:r>
      <w:r w:rsidR="00F416D1" w:rsidRPr="006F53C1">
        <w:rPr>
          <w:rFonts w:ascii="Angsana New" w:hAnsi="Angsana New" w:hint="cs"/>
          <w:spacing w:val="-6"/>
          <w:sz w:val="32"/>
          <w:szCs w:val="32"/>
          <w:cs/>
        </w:rPr>
        <w:t>และเฉพาะ</w:t>
      </w:r>
      <w:r w:rsidR="00901DF3" w:rsidRPr="006F53C1">
        <w:rPr>
          <w:rFonts w:ascii="Angsana New" w:hAnsi="Angsana New" w:hint="cs"/>
          <w:spacing w:val="-6"/>
          <w:sz w:val="32"/>
          <w:szCs w:val="32"/>
          <w:cs/>
        </w:rPr>
        <w:t>กิจการ</w:t>
      </w:r>
      <w:r w:rsidR="00F416D1" w:rsidRPr="006F53C1">
        <w:rPr>
          <w:rFonts w:ascii="Angsana New" w:hAnsi="Angsana New"/>
          <w:spacing w:val="-6"/>
          <w:sz w:val="32"/>
          <w:szCs w:val="32"/>
          <w:cs/>
        </w:rPr>
        <w:t>สำหรับปีสิ้นสุดวันเดียวกัน</w:t>
      </w:r>
      <w:r w:rsidR="00E44E43" w:rsidRPr="00CE5E01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</w:t>
      </w:r>
      <w:r w:rsidR="00670401" w:rsidRPr="00CE5E01">
        <w:rPr>
          <w:rFonts w:ascii="Angsana New" w:hAnsi="Angsana New"/>
          <w:sz w:val="32"/>
          <w:szCs w:val="32"/>
          <w:cs/>
        </w:rPr>
        <w:t>รวม</w:t>
      </w:r>
      <w:r w:rsidR="00670401" w:rsidRPr="00CE5E01">
        <w:rPr>
          <w:rFonts w:ascii="Angsana New" w:hAnsi="Angsana New" w:hint="cs"/>
          <w:sz w:val="32"/>
          <w:szCs w:val="32"/>
          <w:cs/>
        </w:rPr>
        <w:t>และเฉพาะ</w:t>
      </w:r>
      <w:r w:rsidR="00787E14" w:rsidRPr="00CE5E01">
        <w:rPr>
          <w:rFonts w:ascii="Angsana New" w:hAnsi="Angsana New" w:hint="cs"/>
          <w:sz w:val="32"/>
          <w:szCs w:val="32"/>
          <w:cs/>
        </w:rPr>
        <w:t xml:space="preserve">กิจการ </w:t>
      </w:r>
      <w:r w:rsidR="00F416D1" w:rsidRPr="00CE5E01">
        <w:rPr>
          <w:rFonts w:ascii="Angsana New" w:hAnsi="Angsana New"/>
          <w:sz w:val="32"/>
          <w:szCs w:val="32"/>
          <w:cs/>
        </w:rPr>
        <w:t>รวมถึงสรุปนโยบายการบัญชีที่สำคัญ</w:t>
      </w:r>
    </w:p>
    <w:p w:rsidR="0000740C" w:rsidRPr="00CE5E01" w:rsidRDefault="0000740C" w:rsidP="00553C61">
      <w:pPr>
        <w:autoSpaceDE w:val="0"/>
        <w:autoSpaceDN w:val="0"/>
        <w:adjustRightInd w:val="0"/>
        <w:spacing w:after="0"/>
        <w:jc w:val="thaiDistribute"/>
        <w:rPr>
          <w:rFonts w:ascii="Angsana New" w:hAnsi="Angsana New"/>
          <w:sz w:val="32"/>
          <w:szCs w:val="32"/>
        </w:rPr>
      </w:pPr>
    </w:p>
    <w:p w:rsidR="008A6767" w:rsidRPr="00CE5E01" w:rsidRDefault="008A6767" w:rsidP="00553C6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E5E0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ข้าพเจ้าเห็นว่างบการเงินรวม</w:t>
      </w:r>
      <w:r w:rsidR="00670401" w:rsidRPr="00CE5E01">
        <w:rPr>
          <w:rFonts w:ascii="Angsana New" w:hAnsi="Angsana New" w:hint="cs"/>
          <w:spacing w:val="-6"/>
          <w:sz w:val="32"/>
          <w:szCs w:val="32"/>
          <w:cs/>
        </w:rPr>
        <w:t>และเฉพาะ</w:t>
      </w:r>
      <w:r w:rsidR="00787E14" w:rsidRPr="00CE5E01">
        <w:rPr>
          <w:rFonts w:ascii="Angsana New" w:hAnsi="Angsana New" w:hint="cs"/>
          <w:spacing w:val="-6"/>
          <w:sz w:val="32"/>
          <w:szCs w:val="32"/>
          <w:cs/>
        </w:rPr>
        <w:t>กิจการ</w:t>
      </w:r>
      <w:r w:rsidRPr="00CE5E0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ข้างต้นนี้แสดงฐานะการเงินของ</w:t>
      </w:r>
      <w:r w:rsidR="00B501EA" w:rsidRPr="00B501E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บริษัทหลักทรัพย์ เคจีไอ (ประเทศไทย) จำกัด (มหาชน)</w:t>
      </w:r>
      <w:r w:rsidR="00034A93" w:rsidRPr="00CE5E01">
        <w:rPr>
          <w:rFonts w:ascii="Angsana New" w:hAnsi="Angsana New"/>
          <w:spacing w:val="-4"/>
          <w:sz w:val="32"/>
          <w:szCs w:val="32"/>
          <w:cs/>
        </w:rPr>
        <w:t>และบริษัทย่อย</w:t>
      </w:r>
      <w:r w:rsidR="00670401" w:rsidRPr="00CE5E01">
        <w:rPr>
          <w:rFonts w:asciiTheme="majorBidi" w:hAnsiTheme="majorBidi" w:cstheme="majorBidi" w:hint="cs"/>
          <w:color w:val="000000"/>
          <w:sz w:val="32"/>
          <w:szCs w:val="32"/>
          <w:cs/>
        </w:rPr>
        <w:t>และ</w:t>
      </w:r>
      <w:r w:rsidR="00670401" w:rsidRPr="00CE5E01">
        <w:rPr>
          <w:rFonts w:asciiTheme="majorBidi" w:hAnsiTheme="majorBidi" w:cstheme="majorBidi"/>
          <w:color w:val="000000"/>
          <w:sz w:val="32"/>
          <w:szCs w:val="32"/>
          <w:cs/>
        </w:rPr>
        <w:t>ของ</w:t>
      </w:r>
      <w:r w:rsidR="00B501EA" w:rsidRPr="00B501E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บริษัทหลักทรัพย์ เคจีไอ (ประเทศไทย) จำกัด (มหาชน)</w:t>
      </w:r>
      <w:r w:rsidRPr="00CE5E01">
        <w:rPr>
          <w:rFonts w:asciiTheme="majorBidi" w:hAnsiTheme="majorBidi" w:cstheme="majorBidi"/>
          <w:color w:val="000000"/>
          <w:sz w:val="32"/>
          <w:szCs w:val="32"/>
          <w:cs/>
        </w:rPr>
        <w:t>ณวันที่</w:t>
      </w:r>
      <w:r w:rsidR="00967848" w:rsidRPr="00967848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CE5E01">
        <w:rPr>
          <w:rFonts w:asciiTheme="majorBidi" w:hAnsiTheme="majorBidi" w:cstheme="majorBidi"/>
          <w:color w:val="000000"/>
          <w:sz w:val="32"/>
          <w:szCs w:val="32"/>
          <w:cs/>
        </w:rPr>
        <w:t>ธันวาคม</w:t>
      </w:r>
      <w:r w:rsidR="00967848" w:rsidRPr="00967848">
        <w:rPr>
          <w:rFonts w:asciiTheme="majorBidi" w:hAnsiTheme="majorBidi" w:cstheme="majorBidi"/>
          <w:color w:val="000000"/>
          <w:sz w:val="32"/>
          <w:szCs w:val="32"/>
        </w:rPr>
        <w:t>2560</w:t>
      </w:r>
      <w:r w:rsidR="006A3244" w:rsidRPr="00CE5E01">
        <w:rPr>
          <w:rFonts w:asciiTheme="majorBidi" w:hAnsiTheme="majorBidi" w:cstheme="majorBidi"/>
          <w:color w:val="000000"/>
          <w:sz w:val="32"/>
          <w:szCs w:val="32"/>
          <w:cs/>
        </w:rPr>
        <w:t>และผลการดำ</w:t>
      </w:r>
      <w:r w:rsidR="00670401" w:rsidRPr="00CE5E01">
        <w:rPr>
          <w:rFonts w:asciiTheme="majorBidi" w:hAnsiTheme="majorBidi" w:cstheme="majorBidi"/>
          <w:color w:val="000000"/>
          <w:sz w:val="32"/>
          <w:szCs w:val="32"/>
          <w:cs/>
        </w:rPr>
        <w:t>เนินงานและกระแสเงินสด</w:t>
      </w:r>
      <w:r w:rsidR="00034A93" w:rsidRPr="00CE5E01">
        <w:rPr>
          <w:rFonts w:asciiTheme="majorBidi" w:hAnsiTheme="majorBidi" w:cstheme="majorBidi"/>
          <w:color w:val="000000"/>
          <w:sz w:val="32"/>
          <w:szCs w:val="32"/>
          <w:cs/>
        </w:rPr>
        <w:t>ส</w:t>
      </w:r>
      <w:r w:rsidR="00034A93" w:rsidRPr="00CE5E01">
        <w:rPr>
          <w:rFonts w:asciiTheme="majorBidi" w:hAnsiTheme="majorBidi" w:cstheme="majorBidi" w:hint="cs"/>
          <w:color w:val="000000"/>
          <w:sz w:val="32"/>
          <w:szCs w:val="32"/>
          <w:cs/>
        </w:rPr>
        <w:t>ำ</w:t>
      </w:r>
      <w:r w:rsidRPr="00CE5E01">
        <w:rPr>
          <w:rFonts w:asciiTheme="majorBidi" w:hAnsiTheme="majorBidi" w:cstheme="majorBidi"/>
          <w:color w:val="000000"/>
          <w:sz w:val="32"/>
          <w:szCs w:val="32"/>
          <w:cs/>
        </w:rPr>
        <w:t>หรับปีสิ้นสุดวันเดี</w:t>
      </w:r>
      <w:r w:rsidR="00F80534" w:rsidRPr="00CE5E01">
        <w:rPr>
          <w:rFonts w:asciiTheme="majorBidi" w:hAnsiTheme="majorBidi" w:cstheme="majorBidi"/>
          <w:color w:val="000000"/>
          <w:sz w:val="32"/>
          <w:szCs w:val="32"/>
          <w:cs/>
        </w:rPr>
        <w:t>ยวกันโดยถูกต้องตามที่ควรในสาระสำ</w:t>
      </w:r>
      <w:r w:rsidRPr="00CE5E01">
        <w:rPr>
          <w:rFonts w:asciiTheme="majorBidi" w:hAnsiTheme="majorBidi" w:cstheme="majorBidi"/>
          <w:color w:val="000000"/>
          <w:sz w:val="32"/>
          <w:szCs w:val="32"/>
          <w:cs/>
        </w:rPr>
        <w:t>คัญตามมาตรฐานการรายงานทางการเงิน</w:t>
      </w:r>
    </w:p>
    <w:p w:rsidR="00072AFA" w:rsidRPr="00CE5E01" w:rsidRDefault="00072AFA" w:rsidP="00553C61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:rsidR="008A6767" w:rsidRPr="00CE5E01" w:rsidRDefault="008A6767" w:rsidP="00553C61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32"/>
          <w:szCs w:val="32"/>
        </w:rPr>
      </w:pPr>
      <w:r w:rsidRPr="00CE5E0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เกณฑ์ในการแสดงความเห็น</w:t>
      </w:r>
    </w:p>
    <w:p w:rsidR="00513B26" w:rsidRPr="00CE5E01" w:rsidRDefault="00513B26" w:rsidP="00553C61">
      <w:pPr>
        <w:pStyle w:val="ListParagraph"/>
        <w:spacing w:after="0"/>
        <w:ind w:left="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:rsidR="00670401" w:rsidRPr="00CE5E01" w:rsidRDefault="008A6767" w:rsidP="00553C61">
      <w:pPr>
        <w:pStyle w:val="ListParagraph"/>
        <w:spacing w:after="0"/>
        <w:ind w:left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E5E01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ข้าพเจ้าได้ปฏิบัติงานตรวจสอบตามมาตรฐานการสอบบัญชีความรับผิดชอบของข้าพเจ้าได้กล่าวไว้ใน</w:t>
      </w:r>
      <w:r w:rsidR="00967848">
        <w:rPr>
          <w:rFonts w:asciiTheme="majorBidi" w:hAnsiTheme="majorBidi" w:cstheme="majorBidi" w:hint="cs"/>
          <w:color w:val="000000"/>
          <w:sz w:val="32"/>
          <w:szCs w:val="32"/>
          <w:cs/>
        </w:rPr>
        <w:t>วรรค</w:t>
      </w:r>
      <w:r w:rsidRPr="00CE5E01">
        <w:rPr>
          <w:rFonts w:asciiTheme="majorBidi" w:hAnsiTheme="majorBidi" w:cstheme="majorBidi"/>
          <w:color w:val="000000"/>
          <w:sz w:val="32"/>
          <w:szCs w:val="32"/>
          <w:cs/>
        </w:rPr>
        <w:t>ความรับผิดชอบของผู้สอบบัญชีต่อการตรวจสอบงบการเงินรวม</w:t>
      </w:r>
      <w:r w:rsidR="005E5E3F" w:rsidRPr="00CE5E01">
        <w:rPr>
          <w:rFonts w:asciiTheme="majorBidi" w:hAnsiTheme="majorBidi" w:cstheme="majorBidi" w:hint="cs"/>
          <w:color w:val="000000"/>
          <w:sz w:val="32"/>
          <w:szCs w:val="32"/>
          <w:cs/>
        </w:rPr>
        <w:t>และ</w:t>
      </w:r>
      <w:r w:rsidR="00920CA9" w:rsidRPr="00CE5E01">
        <w:rPr>
          <w:rFonts w:asciiTheme="majorBidi" w:hAnsiTheme="majorBidi" w:cstheme="majorBidi" w:hint="cs"/>
          <w:color w:val="000000"/>
          <w:sz w:val="32"/>
          <w:szCs w:val="32"/>
          <w:cs/>
        </w:rPr>
        <w:t>งบการเงิน</w:t>
      </w:r>
      <w:r w:rsidR="005E5E3F" w:rsidRPr="00CE5E01">
        <w:rPr>
          <w:rFonts w:asciiTheme="majorBidi" w:hAnsiTheme="majorBidi" w:cstheme="majorBidi" w:hint="cs"/>
          <w:color w:val="000000"/>
          <w:sz w:val="32"/>
          <w:szCs w:val="32"/>
          <w:cs/>
        </w:rPr>
        <w:t>เฉพาะ</w:t>
      </w:r>
      <w:r w:rsidR="00431457" w:rsidRPr="00CE5E01">
        <w:rPr>
          <w:rFonts w:ascii="Angsana New" w:hAnsi="Angsana New" w:hint="cs"/>
          <w:spacing w:val="-6"/>
          <w:sz w:val="32"/>
          <w:szCs w:val="32"/>
          <w:cs/>
        </w:rPr>
        <w:t>กิจการ</w:t>
      </w:r>
      <w:r w:rsidR="00967848">
        <w:rPr>
          <w:rFonts w:ascii="Angsana New" w:hAnsi="Angsana New"/>
          <w:spacing w:val="-6"/>
          <w:sz w:val="32"/>
          <w:szCs w:val="32"/>
          <w:cs/>
        </w:rPr>
        <w:br/>
      </w:r>
      <w:r w:rsidRPr="00CE5E01">
        <w:rPr>
          <w:rFonts w:asciiTheme="majorBidi" w:hAnsiTheme="majorBidi" w:cstheme="majorBidi"/>
          <w:color w:val="000000"/>
          <w:sz w:val="32"/>
          <w:szCs w:val="32"/>
          <w:cs/>
        </w:rPr>
        <w:t>ในรายงานของข้าพเจ้าข้าพเจ้ามีความเป็นอิสระจากกลุ่มบริษัทตาม</w:t>
      </w:r>
      <w:r w:rsidR="00F80534" w:rsidRPr="00CE5E01">
        <w:rPr>
          <w:rFonts w:asciiTheme="majorBidi" w:hAnsiTheme="majorBidi" w:cstheme="majorBidi"/>
          <w:color w:val="000000"/>
          <w:sz w:val="32"/>
          <w:szCs w:val="32"/>
          <w:cs/>
        </w:rPr>
        <w:t>ข้อกำ</w:t>
      </w:r>
      <w:r w:rsidRPr="00CE5E01">
        <w:rPr>
          <w:rFonts w:asciiTheme="majorBidi" w:hAnsiTheme="majorBidi" w:cstheme="majorBidi"/>
          <w:color w:val="000000"/>
          <w:sz w:val="32"/>
          <w:szCs w:val="32"/>
          <w:cs/>
        </w:rPr>
        <w:t>หนดจรรยาบรรณของผู้ประกอบวิชาชีพบัญชี</w:t>
      </w:r>
      <w:r w:rsidR="00F80534" w:rsidRPr="00CE5E01">
        <w:rPr>
          <w:rFonts w:asciiTheme="majorBidi" w:hAnsiTheme="majorBidi" w:cstheme="majorBidi"/>
          <w:color w:val="000000"/>
          <w:sz w:val="32"/>
          <w:szCs w:val="32"/>
          <w:cs/>
        </w:rPr>
        <w:t>ที่กำ</w:t>
      </w:r>
      <w:r w:rsidRPr="00CE5E01">
        <w:rPr>
          <w:rFonts w:asciiTheme="majorBidi" w:hAnsiTheme="majorBidi" w:cstheme="majorBidi"/>
          <w:color w:val="000000"/>
          <w:sz w:val="32"/>
          <w:szCs w:val="32"/>
          <w:cs/>
        </w:rPr>
        <w:t>หนดโดยสภาวิชาชีพบัญชีในส่วนที่เกี่ยวข้องกับการตรวจสอบ</w:t>
      </w:r>
      <w:r w:rsidRPr="00CE5E0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งบการเงินรวม</w:t>
      </w:r>
      <w:r w:rsidR="003B7729" w:rsidRPr="00CE5E01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และ</w:t>
      </w:r>
      <w:r w:rsidR="0044137E" w:rsidRPr="00CE5E01">
        <w:rPr>
          <w:rFonts w:asciiTheme="majorBidi" w:hAnsiTheme="majorBidi" w:cstheme="majorBidi"/>
          <w:color w:val="000000"/>
          <w:spacing w:val="-4"/>
          <w:sz w:val="32"/>
          <w:szCs w:val="32"/>
        </w:rPr>
        <w:br/>
      </w:r>
      <w:r w:rsidR="003B7729" w:rsidRPr="00CE5E01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งบการเงินเฉพาะ</w:t>
      </w:r>
      <w:r w:rsidR="00431457" w:rsidRPr="00CE5E01">
        <w:rPr>
          <w:rFonts w:ascii="Angsana New" w:hAnsi="Angsana New" w:hint="cs"/>
          <w:spacing w:val="-4"/>
          <w:sz w:val="32"/>
          <w:szCs w:val="32"/>
          <w:cs/>
        </w:rPr>
        <w:t>กิจการ</w:t>
      </w:r>
      <w:r w:rsidRPr="00CE5E0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และข้าพเจ้าได้ปฏิบัติตามความรับผิดชอบด้านจรรยาบรรณอื่นๆ</w:t>
      </w:r>
      <w:r w:rsidR="00F80534" w:rsidRPr="00CE5E01">
        <w:rPr>
          <w:rFonts w:asciiTheme="majorBidi" w:hAnsiTheme="majorBidi" w:cstheme="majorBidi"/>
          <w:color w:val="000000"/>
          <w:sz w:val="32"/>
          <w:szCs w:val="32"/>
          <w:cs/>
        </w:rPr>
        <w:t>ซึ่งเป็นไปตาม</w:t>
      </w:r>
      <w:r w:rsidR="00F80534" w:rsidRPr="00CE5E0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ข้อกำ</w:t>
      </w:r>
      <w:r w:rsidRPr="00CE5E0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หนดเหล่านี้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Pr="00CE5E01">
        <w:rPr>
          <w:rFonts w:asciiTheme="majorBidi" w:hAnsiTheme="majorBidi" w:cstheme="majorBidi"/>
          <w:color w:val="000000"/>
          <w:sz w:val="32"/>
          <w:szCs w:val="32"/>
          <w:cs/>
        </w:rPr>
        <w:t>ในการแสดงความเห็นของข้าพเจ้า</w:t>
      </w:r>
    </w:p>
    <w:p w:rsidR="00AE58DD" w:rsidRPr="00CE5E01" w:rsidRDefault="00AE58DD" w:rsidP="00553C61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sectPr w:rsidR="00AE58DD" w:rsidRPr="00CE5E01" w:rsidSect="00097F68">
          <w:headerReference w:type="default" r:id="rId8"/>
          <w:pgSz w:w="11907" w:h="16839" w:code="9"/>
          <w:pgMar w:top="3168" w:right="1224" w:bottom="1440" w:left="1872" w:header="864" w:footer="432" w:gutter="0"/>
          <w:cols w:space="720"/>
          <w:docGrid w:linePitch="360"/>
        </w:sectPr>
      </w:pPr>
    </w:p>
    <w:p w:rsidR="002973E4" w:rsidRPr="00CE5E01" w:rsidRDefault="002973E4" w:rsidP="003C449F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CE5E0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ข้อมูลและเหตุการณ์ที่เน้น</w:t>
      </w:r>
    </w:p>
    <w:p w:rsidR="002973E4" w:rsidRPr="00CE5E01" w:rsidRDefault="002973E4" w:rsidP="003C449F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  <w:cs/>
        </w:rPr>
      </w:pPr>
    </w:p>
    <w:p w:rsidR="002973E4" w:rsidRPr="00CE5E01" w:rsidRDefault="002973E4" w:rsidP="006F53C1">
      <w:pPr>
        <w:tabs>
          <w:tab w:val="center" w:pos="6480"/>
        </w:tabs>
        <w:spacing w:after="0"/>
        <w:ind w:left="432"/>
        <w:jc w:val="thaiDistribute"/>
        <w:outlineLvl w:val="0"/>
        <w:rPr>
          <w:rFonts w:ascii="Angsana New" w:hAnsi="Angsana New"/>
          <w:spacing w:val="4"/>
          <w:sz w:val="32"/>
          <w:szCs w:val="32"/>
          <w:cs/>
        </w:rPr>
      </w:pPr>
      <w:r w:rsidRPr="006F53C1">
        <w:rPr>
          <w:rFonts w:ascii="Angsana New" w:hAnsi="Angsana New"/>
          <w:color w:val="000000"/>
          <w:sz w:val="32"/>
          <w:szCs w:val="32"/>
          <w:cs/>
        </w:rPr>
        <w:t>โดย</w:t>
      </w:r>
      <w:r w:rsidRPr="006F53C1">
        <w:rPr>
          <w:rFonts w:ascii="Angsana New" w:hAnsi="Angsana New" w:hint="cs"/>
          <w:color w:val="000000"/>
          <w:sz w:val="32"/>
          <w:szCs w:val="32"/>
          <w:cs/>
        </w:rPr>
        <w:t>มิได้เป็นการให้ข้อสรุปที่เปลี่ยนแปลงไป</w:t>
      </w:r>
      <w:r w:rsidRPr="006F53C1">
        <w:rPr>
          <w:rFonts w:ascii="Angsana New" w:hAnsi="Angsana New"/>
          <w:color w:val="000000"/>
          <w:sz w:val="32"/>
          <w:szCs w:val="32"/>
          <w:cs/>
        </w:rPr>
        <w:t xml:space="preserve"> ข้าพเจ้าขอให้สังเกตหมายเหตุประกอบงบการเงินข้อ </w:t>
      </w:r>
      <w:r w:rsidR="009C1502">
        <w:rPr>
          <w:rFonts w:ascii="Angsana New" w:hAnsi="Angsana New"/>
          <w:color w:val="000000"/>
          <w:sz w:val="32"/>
          <w:szCs w:val="32"/>
        </w:rPr>
        <w:t>3</w:t>
      </w:r>
      <w:bookmarkStart w:id="0" w:name="_GoBack"/>
      <w:bookmarkEnd w:id="0"/>
      <w:r w:rsidR="00B501EA" w:rsidRPr="006F53C1">
        <w:rPr>
          <w:rFonts w:asciiTheme="majorBidi" w:hAnsiTheme="majorBidi" w:cstheme="majorBidi"/>
          <w:color w:val="000000"/>
          <w:sz w:val="32"/>
          <w:szCs w:val="32"/>
          <w:cs/>
        </w:rPr>
        <w:t>บริษัท</w:t>
      </w:r>
      <w:r w:rsidR="00B501EA" w:rsidRPr="00B501E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หลักทรัพย์ เคจีไอ (ประเทศไทย) จำกัด (มหาชน)</w:t>
      </w:r>
      <w:r w:rsidRPr="00CE5E01">
        <w:rPr>
          <w:rFonts w:ascii="Angsana New" w:hAnsi="Angsana New"/>
          <w:spacing w:val="4"/>
          <w:sz w:val="32"/>
          <w:szCs w:val="32"/>
          <w:cs/>
        </w:rPr>
        <w:t>และบริษัทย่อยได้เลือกที่จะเปลี่ยนแปลงนโยบาย</w:t>
      </w:r>
      <w:r w:rsidRPr="006F53C1">
        <w:rPr>
          <w:rFonts w:ascii="Angsana New" w:hAnsi="Angsana New"/>
          <w:spacing w:val="-6"/>
          <w:sz w:val="32"/>
          <w:szCs w:val="32"/>
          <w:cs/>
        </w:rPr>
        <w:t>การบัญชีเกี่ยวกับเงินลงทุนในบริษัทย่อยในงบการเงินเฉพาะกิจการจากเดิมซึ่งบันทึกบัญชีตามวิธีราคาทุนมา</w:t>
      </w:r>
      <w:r w:rsidRPr="006F53C1">
        <w:rPr>
          <w:rFonts w:ascii="Angsana New" w:hAnsi="Angsana New"/>
          <w:spacing w:val="-12"/>
          <w:sz w:val="32"/>
          <w:szCs w:val="32"/>
          <w:cs/>
        </w:rPr>
        <w:t xml:space="preserve">เป็นวิธีส่วนได้เสีย โดยถือปฏิบัติกับงบการเงินสำหรับรอบระยะเวลาบัญชีที่เริ่มในหรือหลังวันที่ </w:t>
      </w:r>
      <w:r w:rsidR="00967848" w:rsidRPr="006F53C1">
        <w:rPr>
          <w:rFonts w:ascii="Angsana New" w:hAnsi="Angsana New"/>
          <w:spacing w:val="-12"/>
          <w:sz w:val="32"/>
          <w:szCs w:val="32"/>
        </w:rPr>
        <w:t>1</w:t>
      </w:r>
      <w:r w:rsidRPr="006F53C1">
        <w:rPr>
          <w:rFonts w:ascii="Angsana New" w:hAnsi="Angsana New"/>
          <w:spacing w:val="-12"/>
          <w:sz w:val="32"/>
          <w:szCs w:val="32"/>
          <w:cs/>
        </w:rPr>
        <w:t xml:space="preserve"> มกราคม </w:t>
      </w:r>
      <w:r w:rsidR="00967848" w:rsidRPr="006F53C1">
        <w:rPr>
          <w:rFonts w:ascii="Angsana New" w:hAnsi="Angsana New"/>
          <w:spacing w:val="-12"/>
          <w:sz w:val="32"/>
          <w:szCs w:val="32"/>
        </w:rPr>
        <w:t>2560</w:t>
      </w:r>
      <w:r w:rsidRPr="0035704B">
        <w:rPr>
          <w:rFonts w:ascii="Angsana New" w:hAnsi="Angsana New"/>
          <w:spacing w:val="-4"/>
          <w:sz w:val="32"/>
          <w:szCs w:val="32"/>
          <w:cs/>
        </w:rPr>
        <w:t xml:space="preserve"> เป็นต้นไป และได้ทำการปรับย้อนหลังงบการเงินเฉพาะกิจการ</w:t>
      </w:r>
      <w:r w:rsidR="00407079" w:rsidRPr="0035704B">
        <w:rPr>
          <w:rFonts w:asciiTheme="majorBidi" w:hAnsiTheme="majorBidi" w:cstheme="majorBidi" w:hint="cs"/>
          <w:color w:val="000000"/>
          <w:sz w:val="32"/>
          <w:szCs w:val="32"/>
          <w:cs/>
        </w:rPr>
        <w:t>สำหรับปีสิ้นสุด</w:t>
      </w:r>
      <w:r w:rsidRPr="0035704B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="00967848" w:rsidRPr="00967848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35704B">
        <w:rPr>
          <w:rFonts w:asciiTheme="majorBidi" w:hAnsiTheme="majorBidi" w:cstheme="majorBidi"/>
          <w:color w:val="000000"/>
          <w:sz w:val="32"/>
          <w:szCs w:val="32"/>
          <w:cs/>
        </w:rPr>
        <w:t>ธันวาคม</w:t>
      </w:r>
      <w:r w:rsidR="00967848" w:rsidRPr="00967848">
        <w:rPr>
          <w:rFonts w:asciiTheme="majorBidi" w:hAnsiTheme="majorBidi" w:cstheme="majorBidi"/>
          <w:color w:val="000000"/>
          <w:sz w:val="32"/>
          <w:szCs w:val="32"/>
        </w:rPr>
        <w:t>25</w:t>
      </w:r>
      <w:r w:rsidR="00967848" w:rsidRPr="00967848">
        <w:rPr>
          <w:rFonts w:asciiTheme="majorBidi" w:hAnsiTheme="majorBidi" w:cstheme="majorBidi" w:hint="cs"/>
          <w:color w:val="000000"/>
          <w:sz w:val="32"/>
          <w:szCs w:val="32"/>
        </w:rPr>
        <w:t>59</w:t>
      </w:r>
      <w:r w:rsidR="00104B1B" w:rsidRPr="0035704B">
        <w:rPr>
          <w:rFonts w:asciiTheme="majorBidi" w:hAnsiTheme="majorBidi" w:cstheme="majorBidi" w:hint="cs"/>
          <w:color w:val="000000"/>
          <w:sz w:val="32"/>
          <w:szCs w:val="32"/>
          <w:cs/>
        </w:rPr>
        <w:t>และ</w:t>
      </w:r>
      <w:r w:rsidR="00104B1B" w:rsidRPr="0035704B">
        <w:rPr>
          <w:rFonts w:ascii="Angsana New" w:hAnsi="Angsana New"/>
          <w:spacing w:val="4"/>
          <w:sz w:val="32"/>
          <w:szCs w:val="32"/>
          <w:cs/>
        </w:rPr>
        <w:t>งบแสดงฐานะการเงิน</w:t>
      </w:r>
      <w:r w:rsidR="003E3707" w:rsidRPr="0035704B">
        <w:rPr>
          <w:rFonts w:ascii="Angsana New" w:hAnsi="Angsana New"/>
          <w:spacing w:val="-4"/>
          <w:sz w:val="32"/>
          <w:szCs w:val="32"/>
          <w:cs/>
        </w:rPr>
        <w:t>เฉพาะกิจการ</w:t>
      </w:r>
      <w:r w:rsidR="00104B1B" w:rsidRPr="0035704B">
        <w:rPr>
          <w:rFonts w:ascii="Angsana New" w:hAnsi="Angsana New"/>
          <w:spacing w:val="4"/>
          <w:sz w:val="32"/>
          <w:szCs w:val="32"/>
          <w:cs/>
        </w:rPr>
        <w:t xml:space="preserve"> ณ </w:t>
      </w:r>
      <w:r w:rsidR="00104B1B" w:rsidRPr="0035704B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="00967848" w:rsidRPr="00967848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104B1B" w:rsidRPr="0035704B">
        <w:rPr>
          <w:rFonts w:asciiTheme="majorBidi" w:hAnsiTheme="majorBidi" w:cstheme="majorBidi" w:hint="cs"/>
          <w:color w:val="000000"/>
          <w:sz w:val="32"/>
          <w:szCs w:val="32"/>
          <w:cs/>
        </w:rPr>
        <w:t>มกราคม</w:t>
      </w:r>
      <w:r w:rsidR="00967848" w:rsidRPr="00967848">
        <w:rPr>
          <w:rFonts w:asciiTheme="majorBidi" w:hAnsiTheme="majorBidi" w:cstheme="majorBidi"/>
          <w:color w:val="000000"/>
          <w:sz w:val="32"/>
          <w:szCs w:val="32"/>
        </w:rPr>
        <w:t>25</w:t>
      </w:r>
      <w:r w:rsidR="00967848" w:rsidRPr="00967848">
        <w:rPr>
          <w:rFonts w:asciiTheme="majorBidi" w:hAnsiTheme="majorBidi" w:cstheme="majorBidi" w:hint="cs"/>
          <w:color w:val="000000"/>
          <w:sz w:val="32"/>
          <w:szCs w:val="32"/>
        </w:rPr>
        <w:t>59</w:t>
      </w:r>
      <w:r w:rsidRPr="0035704B">
        <w:rPr>
          <w:rFonts w:ascii="Angsana New" w:hAnsi="Angsana New"/>
          <w:spacing w:val="4"/>
          <w:sz w:val="32"/>
          <w:szCs w:val="32"/>
          <w:cs/>
        </w:rPr>
        <w:t>ที่แสดงเป็น</w:t>
      </w:r>
      <w:r w:rsidRPr="00CE5E01">
        <w:rPr>
          <w:rFonts w:ascii="Angsana New" w:hAnsi="Angsana New"/>
          <w:spacing w:val="4"/>
          <w:sz w:val="32"/>
          <w:szCs w:val="32"/>
          <w:cs/>
        </w:rPr>
        <w:t>ข้อมูลเปรียบเทียบ เพื่อให้เป็นไปตามมาตรฐานการรายงานทางการเงินที่ปรับปรุงใหม่แล้ว</w:t>
      </w:r>
    </w:p>
    <w:p w:rsidR="002973E4" w:rsidRPr="00CE5E01" w:rsidRDefault="002973E4" w:rsidP="00553C61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:rsidR="008A6767" w:rsidRPr="00CE5E01" w:rsidRDefault="00F80534" w:rsidP="00553C61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color w:val="000000"/>
          <w:sz w:val="32"/>
          <w:szCs w:val="32"/>
        </w:rPr>
      </w:pPr>
      <w:r w:rsidRPr="008E0BBC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เรื่องสำ</w:t>
      </w:r>
      <w:r w:rsidR="008A6767" w:rsidRPr="008E0BBC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คัญในการตรวจสอบ</w:t>
      </w:r>
    </w:p>
    <w:p w:rsidR="00513B26" w:rsidRPr="00CE5E01" w:rsidRDefault="00513B26" w:rsidP="00553C61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:rsidR="008A6767" w:rsidRPr="00CE5E01" w:rsidRDefault="00F80534" w:rsidP="00553C61">
      <w:pPr>
        <w:pStyle w:val="ListParagraph"/>
        <w:spacing w:after="24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E5E01">
        <w:rPr>
          <w:rFonts w:asciiTheme="majorBidi" w:hAnsiTheme="majorBidi" w:cstheme="majorBidi"/>
          <w:color w:val="000000"/>
          <w:sz w:val="32"/>
          <w:szCs w:val="32"/>
          <w:cs/>
        </w:rPr>
        <w:t>เรื่องสำ</w:t>
      </w:r>
      <w:r w:rsidR="008A6767" w:rsidRPr="00CE5E01">
        <w:rPr>
          <w:rFonts w:asciiTheme="majorBidi" w:hAnsiTheme="majorBidi" w:cstheme="majorBidi"/>
          <w:color w:val="000000"/>
          <w:sz w:val="32"/>
          <w:szCs w:val="32"/>
          <w:cs/>
        </w:rPr>
        <w:t>คัญในการตรวจสอบคือเรื่องต่างๆ</w:t>
      </w:r>
      <w:r w:rsidRPr="00CE5E01">
        <w:rPr>
          <w:rFonts w:asciiTheme="majorBidi" w:hAnsiTheme="majorBidi" w:cstheme="majorBidi"/>
          <w:color w:val="000000"/>
          <w:sz w:val="32"/>
          <w:szCs w:val="32"/>
          <w:cs/>
        </w:rPr>
        <w:t>ที่มีนัยสำ</w:t>
      </w:r>
      <w:r w:rsidR="008A6767" w:rsidRPr="00CE5E01">
        <w:rPr>
          <w:rFonts w:asciiTheme="majorBidi" w:hAnsiTheme="majorBidi" w:cstheme="majorBidi"/>
          <w:color w:val="000000"/>
          <w:sz w:val="32"/>
          <w:szCs w:val="32"/>
          <w:cs/>
        </w:rPr>
        <w:t>คัญที่สุดตามดุลยพินิจเยี่ยงผู้ประกอบวิชาชีพของข้</w:t>
      </w:r>
      <w:r w:rsidR="00CF3BAD" w:rsidRPr="00CE5E01">
        <w:rPr>
          <w:rFonts w:asciiTheme="majorBidi" w:hAnsiTheme="majorBidi" w:cstheme="majorBidi"/>
          <w:color w:val="000000"/>
          <w:sz w:val="32"/>
          <w:szCs w:val="32"/>
          <w:cs/>
        </w:rPr>
        <w:t>าพเจ้าในการตรวจสอบงบการเงินรวม</w:t>
      </w:r>
      <w:r w:rsidR="003B7729" w:rsidRPr="00CE5E01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และงบการเงินเฉพาะ</w:t>
      </w:r>
      <w:r w:rsidR="003D6DFC" w:rsidRPr="00CE5E01">
        <w:rPr>
          <w:rFonts w:ascii="Angsana New" w:hAnsi="Angsana New" w:hint="cs"/>
          <w:spacing w:val="-6"/>
          <w:sz w:val="32"/>
          <w:szCs w:val="32"/>
          <w:cs/>
        </w:rPr>
        <w:t>กิจการ</w:t>
      </w:r>
      <w:r w:rsidR="00CF3BAD" w:rsidRPr="00CE5E01">
        <w:rPr>
          <w:rFonts w:asciiTheme="majorBidi" w:hAnsiTheme="majorBidi" w:cstheme="majorBidi"/>
          <w:color w:val="000000"/>
          <w:sz w:val="32"/>
          <w:szCs w:val="32"/>
          <w:cs/>
        </w:rPr>
        <w:t>สำ</w:t>
      </w:r>
      <w:r w:rsidR="008A6767" w:rsidRPr="00CE5E01">
        <w:rPr>
          <w:rFonts w:asciiTheme="majorBidi" w:hAnsiTheme="majorBidi" w:cstheme="majorBidi"/>
          <w:color w:val="000000"/>
          <w:sz w:val="32"/>
          <w:szCs w:val="32"/>
          <w:cs/>
        </w:rPr>
        <w:t>หรับงวดปัจจุบัน</w:t>
      </w:r>
      <w:r w:rsidR="003624AC" w:rsidRPr="00CE5E01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ข้าพเจ้าได้นำ</w:t>
      </w:r>
      <w:r w:rsidR="008A6767" w:rsidRPr="00CE5E01">
        <w:rPr>
          <w:rFonts w:asciiTheme="majorBidi" w:hAnsiTheme="majorBidi" w:cstheme="majorBidi"/>
          <w:color w:val="000000"/>
          <w:sz w:val="32"/>
          <w:szCs w:val="32"/>
          <w:cs/>
        </w:rPr>
        <w:t>เรื่องเหล่านี้มาพิจารณาในบริบทของการตรวจสอบงบการเงินรวม</w:t>
      </w:r>
      <w:r w:rsidR="003B7729" w:rsidRPr="00CE5E01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และงบการเงินเฉพาะ</w:t>
      </w:r>
      <w:r w:rsidR="003D6DFC" w:rsidRPr="00CE5E01">
        <w:rPr>
          <w:rFonts w:ascii="Angsana New" w:hAnsi="Angsana New" w:hint="cs"/>
          <w:spacing w:val="-6"/>
          <w:sz w:val="32"/>
          <w:szCs w:val="32"/>
          <w:cs/>
        </w:rPr>
        <w:t>กิจการ</w:t>
      </w:r>
      <w:r w:rsidR="008A6767" w:rsidRPr="00CE5E01">
        <w:rPr>
          <w:rFonts w:asciiTheme="majorBidi" w:hAnsiTheme="majorBidi" w:cstheme="majorBidi"/>
          <w:color w:val="000000"/>
          <w:sz w:val="32"/>
          <w:szCs w:val="32"/>
          <w:cs/>
        </w:rPr>
        <w:t>โดยรวมและในการแสดงความเห็นของข้าพเจ้าทั้งนี้ข้าพเจ</w:t>
      </w:r>
      <w:r w:rsidR="006D2A6E" w:rsidRPr="00CE5E01">
        <w:rPr>
          <w:rFonts w:asciiTheme="majorBidi" w:hAnsiTheme="majorBidi" w:cstheme="majorBidi"/>
          <w:color w:val="000000"/>
          <w:sz w:val="32"/>
          <w:szCs w:val="32"/>
          <w:cs/>
        </w:rPr>
        <w:t>้าไม่ได้แสดงความเห็นแยกต่างหากสำ</w:t>
      </w:r>
      <w:r w:rsidR="008A6767" w:rsidRPr="00CE5E01">
        <w:rPr>
          <w:rFonts w:asciiTheme="majorBidi" w:hAnsiTheme="majorBidi" w:cstheme="majorBidi"/>
          <w:color w:val="000000"/>
          <w:sz w:val="32"/>
          <w:szCs w:val="32"/>
          <w:cs/>
        </w:rPr>
        <w:t>หรับเรื่องเหล่านี้</w:t>
      </w:r>
    </w:p>
    <w:tbl>
      <w:tblPr>
        <w:tblW w:w="882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60"/>
        <w:gridCol w:w="4860"/>
      </w:tblGrid>
      <w:tr w:rsidR="006F77D3" w:rsidRPr="00157822" w:rsidTr="00125768">
        <w:tc>
          <w:tcPr>
            <w:tcW w:w="3960" w:type="dxa"/>
            <w:shd w:val="clear" w:color="auto" w:fill="auto"/>
          </w:tcPr>
          <w:p w:rsidR="006F77D3" w:rsidRPr="00464B63" w:rsidRDefault="006F77D3" w:rsidP="00125768">
            <w:pPr>
              <w:autoSpaceDE w:val="0"/>
              <w:autoSpaceDN w:val="0"/>
              <w:adjustRightInd w:val="0"/>
              <w:jc w:val="center"/>
              <w:rPr>
                <w:rFonts w:ascii="Angsana New" w:eastAsia="Arial" w:hAnsi="Angsana New"/>
                <w:b/>
                <w:bCs/>
                <w:sz w:val="32"/>
                <w:szCs w:val="32"/>
                <w:cs/>
              </w:rPr>
            </w:pPr>
            <w:r w:rsidRPr="00464B6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  <w:shd w:val="clear" w:color="auto" w:fill="auto"/>
          </w:tcPr>
          <w:p w:rsidR="006F77D3" w:rsidRPr="00464B63" w:rsidRDefault="006F77D3" w:rsidP="00125768">
            <w:pPr>
              <w:jc w:val="center"/>
              <w:rPr>
                <w:rFonts w:ascii="Angsana New" w:eastAsia="Arial" w:hAnsi="Angsana New"/>
                <w:sz w:val="32"/>
                <w:szCs w:val="32"/>
              </w:rPr>
            </w:pPr>
            <w:r w:rsidRPr="008416C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วิธีการตรวจสอบที่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สำคัญ</w:t>
            </w:r>
          </w:p>
        </w:tc>
      </w:tr>
      <w:tr w:rsidR="006F77D3" w:rsidRPr="00157822" w:rsidTr="00125768">
        <w:tc>
          <w:tcPr>
            <w:tcW w:w="3960" w:type="dxa"/>
            <w:shd w:val="clear" w:color="auto" w:fill="auto"/>
          </w:tcPr>
          <w:p w:rsidR="006F77D3" w:rsidRPr="0087451F" w:rsidRDefault="006F77D3" w:rsidP="00125768">
            <w:pPr>
              <w:autoSpaceDE w:val="0"/>
              <w:autoSpaceDN w:val="0"/>
              <w:adjustRightInd w:val="0"/>
              <w:jc w:val="thaiDistribute"/>
              <w:rPr>
                <w:rFonts w:ascii="Angsana New" w:eastAsia="Arial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eastAsia="Arial" w:hAnsi="Angsana New" w:hint="cs"/>
                <w:b/>
                <w:bCs/>
                <w:sz w:val="32"/>
                <w:szCs w:val="32"/>
                <w:cs/>
              </w:rPr>
              <w:t xml:space="preserve">การรับรู้รายได้ </w:t>
            </w:r>
            <w:r>
              <w:rPr>
                <w:rFonts w:ascii="Angsana New" w:eastAsia="Arial" w:hAnsi="Angsana New"/>
                <w:b/>
                <w:bCs/>
                <w:sz w:val="32"/>
                <w:szCs w:val="32"/>
              </w:rPr>
              <w:t xml:space="preserve">- </w:t>
            </w:r>
            <w:r w:rsidRPr="0087451F">
              <w:rPr>
                <w:rFonts w:ascii="Angsana New" w:eastAsia="Arial" w:hAnsi="Angsana New"/>
                <w:b/>
                <w:bCs/>
                <w:sz w:val="32"/>
                <w:szCs w:val="32"/>
                <w:cs/>
              </w:rPr>
              <w:t>รายได้ค่านายหน้า</w:t>
            </w:r>
          </w:p>
          <w:p w:rsidR="006F77D3" w:rsidRDefault="006F77D3" w:rsidP="00125768">
            <w:pPr>
              <w:spacing w:after="60" w:line="235" w:lineRule="auto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73E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รายได้</w:t>
            </w:r>
            <w:r w:rsidRPr="003B73E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ค่านายหน้า</w:t>
            </w:r>
            <w:r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เป็นค่าธรรมเนียมจาก</w:t>
            </w:r>
            <w:r w:rsidRPr="00294864">
              <w:rPr>
                <w:rFonts w:ascii="Angsana New" w:hAnsi="Angsana New"/>
                <w:spacing w:val="-6"/>
                <w:sz w:val="32"/>
                <w:szCs w:val="32"/>
                <w:cs/>
              </w:rPr>
              <w:t>การ</w:t>
            </w:r>
            <w:r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เป็นตัวแทน</w:t>
            </w:r>
            <w:r w:rsidRPr="00294864">
              <w:rPr>
                <w:rFonts w:ascii="Angsana New" w:hAnsi="Angsana New"/>
                <w:spacing w:val="-6"/>
                <w:sz w:val="32"/>
                <w:szCs w:val="32"/>
                <w:cs/>
              </w:rPr>
              <w:t>ซื้อขายหลักทรัพย์ และสัญญาซื้อขายล่วงหน้า</w:t>
            </w:r>
            <w:r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ซึ่งมี</w:t>
            </w:r>
            <w:r w:rsidRPr="00F14B10">
              <w:rPr>
                <w:rFonts w:ascii="Angsana New" w:hAnsi="Angsana New"/>
                <w:sz w:val="32"/>
                <w:szCs w:val="32"/>
                <w:cs/>
              </w:rPr>
              <w:t>ข้อตกลงและเงื่อนไขในการกำหนด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ค่าธรรมเนียม</w:t>
            </w:r>
            <w:r w:rsidRPr="00F14B10">
              <w:rPr>
                <w:rFonts w:ascii="Angsana New" w:hAnsi="Angsana New"/>
                <w:sz w:val="32"/>
                <w:szCs w:val="32"/>
                <w:cs/>
              </w:rPr>
              <w:t>ที่แตกต่างกัน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ตามปริมาณการซื้อขาย</w:t>
            </w:r>
            <w:r w:rsidRPr="003B73E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ทั้งนี้เรื่องสำคัญในการตรวจสอบ คือ </w:t>
            </w:r>
            <w:r w:rsidRPr="003B73E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รายได้ค่านายหน้า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นั้น</w:t>
            </w:r>
            <w:r w:rsidRPr="003B73E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เกิดขึ้นจริง มีการ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รับรู้รายได้ค่านายหน้าถูกต้อง และ</w:t>
            </w:r>
            <w:r w:rsidRPr="003B73E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ครบถ้วน</w:t>
            </w:r>
            <w:r w:rsidRPr="003B73E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ตามมาตรฐานการรายงานทางการเงิน</w:t>
            </w:r>
          </w:p>
          <w:p w:rsidR="00F13505" w:rsidRDefault="00F13505" w:rsidP="00125768">
            <w:pPr>
              <w:spacing w:after="60" w:line="235" w:lineRule="auto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:rsidR="00F13505" w:rsidRDefault="00F13505" w:rsidP="00125768">
            <w:pPr>
              <w:spacing w:after="60" w:line="235" w:lineRule="auto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:rsidR="00F13505" w:rsidRDefault="00F13505" w:rsidP="00125768">
            <w:pPr>
              <w:spacing w:after="60" w:line="235" w:lineRule="auto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:rsidR="00F13505" w:rsidRPr="003B73E5" w:rsidRDefault="00F13505" w:rsidP="00125768">
            <w:pPr>
              <w:spacing w:after="60" w:line="235" w:lineRule="auto"/>
              <w:jc w:val="thaiDistribute"/>
              <w:rPr>
                <w:rFonts w:ascii="Cordia New" w:hAnsi="Cordia New"/>
                <w:color w:val="000000"/>
                <w:sz w:val="28"/>
                <w:cs/>
              </w:rPr>
            </w:pPr>
          </w:p>
          <w:p w:rsidR="006F77D3" w:rsidRPr="00E33598" w:rsidRDefault="006F77D3" w:rsidP="0012576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1350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lastRenderedPageBreak/>
              <w:t>กลุ่ม</w:t>
            </w:r>
            <w:r w:rsidRPr="00F1350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บริษัทได้</w:t>
            </w:r>
            <w:r w:rsidRPr="00F1350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เปิดเผย</w:t>
            </w:r>
            <w:r w:rsidRPr="00F1350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นโยบายการบัญชีเรื่อง</w:t>
            </w:r>
            <w:r w:rsidRPr="003B73E5">
              <w:rPr>
                <w:rFonts w:ascii="Angsana New" w:hAnsi="Angsana New" w:hint="cs"/>
                <w:color w:val="000000"/>
                <w:spacing w:val="-8"/>
                <w:sz w:val="32"/>
                <w:szCs w:val="32"/>
                <w:cs/>
              </w:rPr>
              <w:t>การรับรู้</w:t>
            </w:r>
            <w:r w:rsidRPr="003B73E5">
              <w:rPr>
                <w:rFonts w:ascii="Angsana New" w:hAnsi="Angsana New"/>
                <w:color w:val="000000"/>
                <w:spacing w:val="-8"/>
                <w:sz w:val="32"/>
                <w:szCs w:val="32"/>
                <w:cs/>
              </w:rPr>
              <w:t xml:space="preserve">รายได้ </w:t>
            </w:r>
            <w:r>
              <w:rPr>
                <w:rFonts w:ascii="Angsana New" w:hAnsi="Angsana New" w:hint="cs"/>
                <w:color w:val="000000"/>
                <w:spacing w:val="-8"/>
                <w:sz w:val="32"/>
                <w:szCs w:val="32"/>
                <w:cs/>
              </w:rPr>
              <w:t>รายละเอียด</w:t>
            </w:r>
            <w:r w:rsidRPr="003B73E5">
              <w:rPr>
                <w:rFonts w:ascii="Angsana New" w:hAnsi="Angsana New" w:hint="cs"/>
                <w:color w:val="000000"/>
                <w:spacing w:val="-8"/>
                <w:sz w:val="32"/>
                <w:szCs w:val="32"/>
                <w:cs/>
              </w:rPr>
              <w:t>รายได้ค่านายหน้า</w:t>
            </w:r>
            <w:r w:rsidRPr="00EF564D">
              <w:rPr>
                <w:rFonts w:ascii="Angsana New" w:hAnsi="Angsana New"/>
                <w:color w:val="000000"/>
                <w:spacing w:val="-6"/>
                <w:sz w:val="32"/>
                <w:szCs w:val="32"/>
                <w:cs/>
              </w:rPr>
              <w:t>และ ข้อมูลส่วนงานดำเนินงาน</w:t>
            </w:r>
            <w:r w:rsidRPr="00EF564D">
              <w:rPr>
                <w:rFonts w:ascii="Angsana New" w:hAnsi="Angsana New" w:hint="cs"/>
                <w:color w:val="000000"/>
                <w:spacing w:val="-6"/>
                <w:sz w:val="32"/>
                <w:szCs w:val="32"/>
                <w:cs/>
              </w:rPr>
              <w:t>ไว้ในหมายเหตุ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ประกอบงบการเงิน</w:t>
            </w:r>
            <w:r w:rsidRPr="00F1350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ข้อ </w:t>
            </w:r>
            <w:r w:rsidR="00967848" w:rsidRPr="00967848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  <w:r w:rsidRPr="00F13505">
              <w:rPr>
                <w:rFonts w:ascii="Angsana New" w:hAnsi="Angsana New"/>
                <w:color w:val="000000"/>
                <w:sz w:val="32"/>
                <w:szCs w:val="32"/>
              </w:rPr>
              <w:t>.</w:t>
            </w:r>
            <w:r w:rsidR="00967848" w:rsidRPr="00967848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F1350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ข้อ</w:t>
            </w:r>
            <w:r w:rsidR="009304AC">
              <w:rPr>
                <w:rFonts w:ascii="Angsana New" w:hAnsi="Angsana New"/>
                <w:color w:val="000000"/>
                <w:sz w:val="32"/>
                <w:szCs w:val="32"/>
              </w:rPr>
              <w:t>26</w:t>
            </w:r>
            <w:r w:rsidRPr="00F1350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และข้อ </w:t>
            </w:r>
            <w:r w:rsidR="009304AC">
              <w:rPr>
                <w:rFonts w:ascii="Angsana New" w:hAnsi="Angsana New"/>
                <w:color w:val="000000"/>
                <w:sz w:val="32"/>
                <w:szCs w:val="32"/>
              </w:rPr>
              <w:t>37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ตามลำดับ</w:t>
            </w:r>
          </w:p>
          <w:p w:rsidR="006F77D3" w:rsidRPr="0087451F" w:rsidRDefault="006F77D3" w:rsidP="00125768">
            <w:pPr>
              <w:jc w:val="thaiDistribute"/>
              <w:rPr>
                <w:rFonts w:ascii="Angsana New" w:eastAsia="Arial" w:hAnsi="Angsana New"/>
                <w:i/>
                <w:iCs/>
                <w:sz w:val="32"/>
                <w:szCs w:val="32"/>
                <w:highlight w:val="yellow"/>
              </w:rPr>
            </w:pPr>
          </w:p>
          <w:p w:rsidR="006F77D3" w:rsidRPr="0087451F" w:rsidRDefault="006F77D3" w:rsidP="00125768">
            <w:pPr>
              <w:jc w:val="thaiDistribute"/>
              <w:rPr>
                <w:rFonts w:ascii="Angsana New" w:eastAsia="Arial" w:hAnsi="Angsana New"/>
                <w:i/>
                <w:iCs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4860" w:type="dxa"/>
            <w:shd w:val="clear" w:color="auto" w:fill="auto"/>
          </w:tcPr>
          <w:p w:rsidR="006F77D3" w:rsidRDefault="006F77D3" w:rsidP="00125768">
            <w:pPr>
              <w:jc w:val="thaiDistribute"/>
              <w:rPr>
                <w:rFonts w:ascii="Angsana New" w:eastAsia="Arial" w:hAnsi="Angsana New"/>
                <w:sz w:val="32"/>
                <w:szCs w:val="32"/>
              </w:rPr>
            </w:pPr>
          </w:p>
          <w:p w:rsidR="006F77D3" w:rsidRPr="002016F8" w:rsidRDefault="006F77D3" w:rsidP="0012576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60" w:line="235" w:lineRule="auto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016F8">
              <w:rPr>
                <w:rFonts w:ascii="Angsana New" w:hAnsi="Angsana New"/>
                <w:sz w:val="32"/>
                <w:szCs w:val="32"/>
                <w:cs/>
              </w:rPr>
              <w:t>วิธีการตรวจสอบที่สำคัญ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ของข้าพเจ้าประกอบด้วย</w:t>
            </w:r>
          </w:p>
          <w:p w:rsidR="006F77D3" w:rsidRPr="002016F8" w:rsidRDefault="006F77D3" w:rsidP="006F77D3">
            <w:pPr>
              <w:pStyle w:val="ListParagraph"/>
              <w:numPr>
                <w:ilvl w:val="0"/>
                <w:numId w:val="17"/>
              </w:numPr>
              <w:shd w:val="clear" w:color="auto" w:fill="FFFFFF"/>
              <w:tabs>
                <w:tab w:val="left" w:pos="25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60" w:line="235" w:lineRule="auto"/>
              <w:ind w:left="252" w:hanging="252"/>
              <w:jc w:val="thaiDistribute"/>
              <w:rPr>
                <w:rFonts w:ascii="Angsana New" w:eastAsia="Times New Roman" w:hAnsi="Angsana New"/>
                <w:sz w:val="32"/>
                <w:szCs w:val="32"/>
              </w:rPr>
            </w:pPr>
            <w:r w:rsidRPr="002016F8">
              <w:rPr>
                <w:rFonts w:ascii="Angsana New" w:eastAsia="Times New Roman" w:hAnsi="Angsana New"/>
                <w:sz w:val="32"/>
                <w:szCs w:val="32"/>
                <w:cs/>
              </w:rPr>
              <w:t>การทำความเข้าใจเกี่ยวกับขั้นตอนการปฏิบัติงานและการควบคุมภายในที่เกี่ยวข้อง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กับการรับรู้รายได้ ค่านายหน้า</w:t>
            </w:r>
          </w:p>
          <w:p w:rsidR="006F77D3" w:rsidRPr="002016F8" w:rsidRDefault="006F77D3" w:rsidP="006F77D3">
            <w:pPr>
              <w:pStyle w:val="ListParagraph"/>
              <w:numPr>
                <w:ilvl w:val="0"/>
                <w:numId w:val="17"/>
              </w:numPr>
              <w:shd w:val="clear" w:color="auto" w:fill="FFFFFF"/>
              <w:tabs>
                <w:tab w:val="left" w:pos="25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60" w:line="235" w:lineRule="auto"/>
              <w:ind w:left="252" w:hanging="252"/>
              <w:jc w:val="thaiDistribute"/>
              <w:rPr>
                <w:rFonts w:ascii="Angsana New" w:eastAsia="Times New Roman" w:hAnsi="Angsana New"/>
                <w:sz w:val="32"/>
                <w:szCs w:val="32"/>
              </w:rPr>
            </w:pPr>
            <w:r w:rsidRPr="007E29EE">
              <w:rPr>
                <w:rFonts w:ascii="Angsana New" w:eastAsia="Times New Roman" w:hAnsi="Angsana New"/>
                <w:spacing w:val="-12"/>
                <w:sz w:val="32"/>
                <w:szCs w:val="32"/>
                <w:cs/>
              </w:rPr>
              <w:t>การสอบทานการออกแบบและการปฏิบัติตามการควบคุม</w:t>
            </w:r>
            <w:r w:rsidRPr="002016F8">
              <w:rPr>
                <w:rFonts w:ascii="Angsana New" w:eastAsia="Times New Roman" w:hAnsi="Angsana New"/>
                <w:sz w:val="32"/>
                <w:szCs w:val="32"/>
                <w:cs/>
              </w:rPr>
              <w:t>ภายใน</w:t>
            </w:r>
            <w:r w:rsidR="00C55602">
              <w:rPr>
                <w:rFonts w:ascii="Angsana New" w:eastAsia="Times New Roman" w:hAnsi="Angsana New" w:hint="cs"/>
                <w:sz w:val="32"/>
                <w:szCs w:val="32"/>
                <w:cs/>
              </w:rPr>
              <w:t>ที่เกี่ยวข้องกับการรับรู้รายได้ค่านายหน้า</w:t>
            </w:r>
          </w:p>
          <w:p w:rsidR="006F77D3" w:rsidRPr="002016F8" w:rsidRDefault="006F77D3" w:rsidP="006F77D3">
            <w:pPr>
              <w:pStyle w:val="ListParagraph"/>
              <w:numPr>
                <w:ilvl w:val="0"/>
                <w:numId w:val="17"/>
              </w:numPr>
              <w:shd w:val="clear" w:color="auto" w:fill="FFFFFF"/>
              <w:tabs>
                <w:tab w:val="left" w:pos="25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60" w:line="235" w:lineRule="auto"/>
              <w:ind w:left="252" w:hanging="252"/>
              <w:jc w:val="thaiDistribute"/>
              <w:rPr>
                <w:rFonts w:ascii="Angsana New" w:eastAsia="Times New Roman" w:hAnsi="Angsana New"/>
                <w:spacing w:val="-4"/>
                <w:sz w:val="32"/>
                <w:szCs w:val="32"/>
              </w:rPr>
            </w:pPr>
            <w:r w:rsidRPr="007E29EE">
              <w:rPr>
                <w:rFonts w:ascii="Angsana New" w:eastAsia="Times New Roman" w:hAnsi="Angsana New"/>
                <w:spacing w:val="-10"/>
                <w:sz w:val="32"/>
                <w:szCs w:val="32"/>
                <w:cs/>
              </w:rPr>
              <w:t>การทดสอบ</w:t>
            </w:r>
            <w:r w:rsidRPr="007E29EE">
              <w:rPr>
                <w:rFonts w:ascii="Angsana New" w:hAnsi="Angsana New"/>
                <w:spacing w:val="-10"/>
                <w:sz w:val="32"/>
                <w:szCs w:val="32"/>
                <w:cs/>
              </w:rPr>
              <w:t>ประสิทธิผล</w:t>
            </w:r>
            <w:r w:rsidRPr="007E29EE">
              <w:rPr>
                <w:rFonts w:ascii="Angsana New" w:eastAsia="Times New Roman" w:hAnsi="Angsana New"/>
                <w:spacing w:val="-10"/>
                <w:sz w:val="32"/>
                <w:szCs w:val="32"/>
                <w:cs/>
              </w:rPr>
              <w:t>ของการปฏิบัติตามการควบคุม</w:t>
            </w:r>
            <w:r w:rsidRPr="002016F8">
              <w:rPr>
                <w:rFonts w:ascii="Angsana New" w:eastAsia="Times New Roman" w:hAnsi="Angsana New"/>
                <w:spacing w:val="-8"/>
                <w:sz w:val="32"/>
                <w:szCs w:val="32"/>
                <w:cs/>
              </w:rPr>
              <w:t>ภายในรวมถึงระบบเทคโนโลยีสารสนเทศ</w:t>
            </w:r>
            <w:r w:rsidRPr="002016F8">
              <w:rPr>
                <w:rFonts w:ascii="Angsana New" w:eastAsia="Times New Roman" w:hAnsi="Angsana New"/>
                <w:spacing w:val="-4"/>
                <w:sz w:val="32"/>
                <w:szCs w:val="32"/>
                <w:cs/>
              </w:rPr>
              <w:t>ที่เกี่ยวข้อง</w:t>
            </w:r>
            <w:r>
              <w:rPr>
                <w:rFonts w:ascii="Angsana New" w:eastAsia="Times New Roman" w:hAnsi="Angsana New" w:hint="cs"/>
                <w:spacing w:val="-4"/>
                <w:sz w:val="32"/>
                <w:szCs w:val="32"/>
                <w:cs/>
              </w:rPr>
              <w:t xml:space="preserve">กับการรับรู้รายได้ค่านายหน้า </w:t>
            </w:r>
            <w:r w:rsidRPr="002016F8">
              <w:rPr>
                <w:rFonts w:ascii="Angsana New" w:eastAsia="Times New Roman" w:hAnsi="Angsana New"/>
                <w:spacing w:val="-4"/>
                <w:sz w:val="32"/>
                <w:szCs w:val="32"/>
                <w:cs/>
              </w:rPr>
              <w:t>และ</w:t>
            </w:r>
          </w:p>
          <w:p w:rsidR="00F13505" w:rsidRDefault="00F13505" w:rsidP="00F13505">
            <w:pPr>
              <w:shd w:val="clear" w:color="auto" w:fill="FFFFFF"/>
              <w:tabs>
                <w:tab w:val="left" w:pos="25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60" w:line="235" w:lineRule="auto"/>
              <w:jc w:val="thaiDistribute"/>
              <w:rPr>
                <w:rFonts w:ascii="Angsana New" w:eastAsia="Times New Roman" w:hAnsi="Angsana New"/>
                <w:sz w:val="32"/>
                <w:szCs w:val="32"/>
              </w:rPr>
            </w:pPr>
          </w:p>
          <w:p w:rsidR="00F13505" w:rsidRDefault="00F13505" w:rsidP="00F13505">
            <w:pPr>
              <w:shd w:val="clear" w:color="auto" w:fill="FFFFFF"/>
              <w:tabs>
                <w:tab w:val="left" w:pos="25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60" w:line="235" w:lineRule="auto"/>
              <w:jc w:val="thaiDistribute"/>
              <w:rPr>
                <w:rFonts w:ascii="Angsana New" w:eastAsia="Times New Roman" w:hAnsi="Angsana New"/>
                <w:sz w:val="32"/>
                <w:szCs w:val="32"/>
              </w:rPr>
            </w:pPr>
          </w:p>
          <w:p w:rsidR="00F13505" w:rsidRDefault="00F13505" w:rsidP="00F13505">
            <w:pPr>
              <w:shd w:val="clear" w:color="auto" w:fill="FFFFFF"/>
              <w:tabs>
                <w:tab w:val="left" w:pos="25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60" w:line="235" w:lineRule="auto"/>
              <w:jc w:val="thaiDistribute"/>
              <w:rPr>
                <w:rFonts w:ascii="Angsana New" w:eastAsia="Times New Roman" w:hAnsi="Angsana New"/>
                <w:sz w:val="32"/>
                <w:szCs w:val="32"/>
              </w:rPr>
            </w:pPr>
          </w:p>
          <w:p w:rsidR="006F53C1" w:rsidRPr="00F13505" w:rsidRDefault="006F53C1" w:rsidP="00F13505">
            <w:pPr>
              <w:shd w:val="clear" w:color="auto" w:fill="FFFFFF"/>
              <w:tabs>
                <w:tab w:val="left" w:pos="25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60" w:line="235" w:lineRule="auto"/>
              <w:jc w:val="thaiDistribute"/>
              <w:rPr>
                <w:rFonts w:ascii="Angsana New" w:eastAsia="Times New Roman" w:hAnsi="Angsana New"/>
                <w:sz w:val="32"/>
                <w:szCs w:val="32"/>
              </w:rPr>
            </w:pPr>
          </w:p>
          <w:p w:rsidR="006F77D3" w:rsidRPr="002016F8" w:rsidRDefault="006F77D3" w:rsidP="00F13505">
            <w:pPr>
              <w:pStyle w:val="ListParagraph"/>
              <w:numPr>
                <w:ilvl w:val="0"/>
                <w:numId w:val="17"/>
              </w:numPr>
              <w:shd w:val="clear" w:color="auto" w:fill="FFFFFF"/>
              <w:tabs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60" w:line="235" w:lineRule="auto"/>
              <w:ind w:left="252" w:hanging="252"/>
              <w:jc w:val="thaiDistribute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2016F8">
              <w:rPr>
                <w:rFonts w:ascii="Angsana New" w:eastAsia="Times New Roman" w:hAnsi="Angsana New"/>
                <w:sz w:val="32"/>
                <w:szCs w:val="32"/>
                <w:cs/>
              </w:rPr>
              <w:lastRenderedPageBreak/>
              <w:t>การตรวจสอบเนื้อหาสาระ ซึ่งประกอบด้วย</w:t>
            </w:r>
          </w:p>
          <w:p w:rsidR="006F77D3" w:rsidRPr="002016F8" w:rsidRDefault="006F77D3" w:rsidP="006F77D3">
            <w:pPr>
              <w:pStyle w:val="ListParagraph"/>
              <w:numPr>
                <w:ilvl w:val="1"/>
                <w:numId w:val="17"/>
              </w:numPr>
              <w:shd w:val="clear" w:color="auto" w:fill="FFFFFF"/>
              <w:tabs>
                <w:tab w:val="left" w:pos="52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60" w:line="235" w:lineRule="auto"/>
              <w:ind w:left="522" w:hanging="270"/>
              <w:jc w:val="thaiDistribute"/>
              <w:rPr>
                <w:rFonts w:ascii="Angsana New" w:eastAsia="Times New Roman" w:hAnsi="Angsana New"/>
                <w:sz w:val="32"/>
                <w:szCs w:val="32"/>
              </w:rPr>
            </w:pPr>
            <w:r w:rsidRPr="002016F8">
              <w:rPr>
                <w:rFonts w:ascii="Angsana New" w:eastAsia="Times New Roman" w:hAnsi="Angsana New"/>
                <w:spacing w:val="-8"/>
                <w:sz w:val="32"/>
                <w:szCs w:val="32"/>
                <w:cs/>
              </w:rPr>
              <w:t>การตรวจสอบข้อมูลเกี่ยวกับ</w:t>
            </w:r>
            <w:r>
              <w:rPr>
                <w:rFonts w:ascii="Angsana New" w:eastAsia="Times New Roman" w:hAnsi="Angsana New" w:hint="cs"/>
                <w:spacing w:val="-8"/>
                <w:sz w:val="32"/>
                <w:szCs w:val="32"/>
                <w:cs/>
              </w:rPr>
              <w:t>ปริมาณ</w:t>
            </w:r>
            <w:r w:rsidRPr="002016F8">
              <w:rPr>
                <w:rFonts w:ascii="Angsana New" w:eastAsia="Times New Roman" w:hAnsi="Angsana New"/>
                <w:spacing w:val="-8"/>
                <w:sz w:val="32"/>
                <w:szCs w:val="32"/>
                <w:cs/>
              </w:rPr>
              <w:t>การซื้อขายหลักทรัพย์</w:t>
            </w:r>
            <w:r>
              <w:rPr>
                <w:rFonts w:ascii="Angsana New" w:eastAsia="Times New Roman" w:hAnsi="Angsana New" w:hint="cs"/>
                <w:spacing w:val="-8"/>
                <w:sz w:val="32"/>
                <w:szCs w:val="32"/>
                <w:cs/>
              </w:rPr>
              <w:t>และสัญญาซื้อขายล่วงหน้าของลูกค้า</w:t>
            </w:r>
            <w:r w:rsidRPr="002016F8">
              <w:rPr>
                <w:rFonts w:ascii="Angsana New" w:eastAsia="Times New Roman" w:hAnsi="Angsana New"/>
                <w:spacing w:val="-10"/>
                <w:sz w:val="32"/>
                <w:szCs w:val="32"/>
                <w:cs/>
              </w:rPr>
              <w:t>กับอัตราค่านายหน้าที่เกี่ยวข้อง ทดสอบการคำนวณ</w:t>
            </w:r>
            <w:r w:rsidRPr="002016F8">
              <w:rPr>
                <w:rFonts w:ascii="Angsana New" w:eastAsia="Times New Roman" w:hAnsi="Angsana New"/>
                <w:spacing w:val="-4"/>
                <w:sz w:val="32"/>
                <w:szCs w:val="32"/>
                <w:cs/>
              </w:rPr>
              <w:t>รายได้</w:t>
            </w:r>
            <w:r w:rsidRPr="002016F8">
              <w:rPr>
                <w:rFonts w:ascii="Angsana New" w:eastAsia="Times New Roman" w:hAnsi="Angsana New" w:hint="cs"/>
                <w:spacing w:val="-4"/>
                <w:sz w:val="32"/>
                <w:szCs w:val="32"/>
                <w:cs/>
              </w:rPr>
              <w:t>ค่านายหน้า</w:t>
            </w:r>
            <w:r w:rsidRPr="008216A1">
              <w:rPr>
                <w:rFonts w:ascii="Angsana New" w:eastAsia="Times New Roman" w:hAnsi="Angsana New" w:hint="cs"/>
                <w:spacing w:val="-4"/>
                <w:sz w:val="32"/>
                <w:szCs w:val="32"/>
                <w:cs/>
              </w:rPr>
              <w:t>และ</w:t>
            </w:r>
            <w:r w:rsidRPr="008216A1">
              <w:rPr>
                <w:rFonts w:ascii="Angsana New" w:eastAsia="Times New Roman" w:hAnsi="Angsana New"/>
                <w:spacing w:val="-4"/>
                <w:sz w:val="32"/>
                <w:szCs w:val="32"/>
                <w:cs/>
              </w:rPr>
              <w:t>ตรวจสอบเอกสาร</w:t>
            </w:r>
            <w:r w:rsidRPr="008216A1">
              <w:rPr>
                <w:rFonts w:ascii="Angsana New" w:eastAsia="Times New Roman" w:hAnsi="Angsana New"/>
                <w:spacing w:val="-10"/>
                <w:sz w:val="32"/>
                <w:szCs w:val="32"/>
                <w:cs/>
              </w:rPr>
              <w:t>ประกอบ</w:t>
            </w:r>
            <w:r>
              <w:rPr>
                <w:rFonts w:ascii="Angsana New" w:eastAsia="Times New Roman" w:hAnsi="Angsana New"/>
                <w:spacing w:val="-10"/>
                <w:sz w:val="32"/>
                <w:szCs w:val="32"/>
                <w:cs/>
              </w:rPr>
              <w:br/>
            </w:r>
            <w:r w:rsidRPr="008216A1">
              <w:rPr>
                <w:rFonts w:ascii="Angsana New" w:eastAsia="Times New Roman" w:hAnsi="Angsana New"/>
                <w:spacing w:val="-10"/>
                <w:sz w:val="32"/>
                <w:szCs w:val="32"/>
                <w:cs/>
              </w:rPr>
              <w:t>การ</w:t>
            </w:r>
            <w:r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</w:rPr>
              <w:t>รับรู้</w:t>
            </w:r>
            <w:r w:rsidRPr="008216A1">
              <w:rPr>
                <w:rFonts w:ascii="Angsana New" w:eastAsia="Times New Roman" w:hAnsi="Angsana New"/>
                <w:spacing w:val="-10"/>
                <w:sz w:val="32"/>
                <w:szCs w:val="32"/>
                <w:cs/>
              </w:rPr>
              <w:t>รายได้</w:t>
            </w:r>
            <w:r w:rsidRPr="008216A1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</w:rPr>
              <w:t>ค่านายหน้า</w:t>
            </w:r>
            <w:r w:rsidRPr="008216A1">
              <w:rPr>
                <w:rFonts w:ascii="Angsana New" w:eastAsia="Times New Roman" w:hAnsi="Angsana New"/>
                <w:sz w:val="32"/>
                <w:szCs w:val="32"/>
                <w:cs/>
              </w:rPr>
              <w:t>ดังกล่าว</w:t>
            </w:r>
            <w:r w:rsidRPr="002016F8">
              <w:rPr>
                <w:rFonts w:ascii="Angsana New" w:eastAsia="Times New Roman" w:hAnsi="Angsana New"/>
                <w:sz w:val="32"/>
                <w:szCs w:val="32"/>
                <w:cs/>
              </w:rPr>
              <w:t>ว่า</w:t>
            </w:r>
            <w:r w:rsidRPr="002016F8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เกิดขึ้นจริง </w:t>
            </w:r>
            <w:r>
              <w:rPr>
                <w:rFonts w:ascii="Angsana New" w:eastAsia="Times New Roman" w:hAnsi="Angsana New"/>
                <w:sz w:val="32"/>
                <w:szCs w:val="32"/>
                <w:cs/>
              </w:rPr>
              <w:br/>
            </w:r>
            <w:r w:rsidRPr="002016F8"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มีการ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รับรู้รายได้ค่านายหน้าถูกต้องและ</w:t>
            </w:r>
            <w:r w:rsidRPr="002016F8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ครบถ้วน </w:t>
            </w:r>
          </w:p>
          <w:p w:rsidR="006F77D3" w:rsidRPr="0087451F" w:rsidRDefault="006F77D3" w:rsidP="006F77D3">
            <w:pPr>
              <w:pStyle w:val="ListParagraph"/>
              <w:numPr>
                <w:ilvl w:val="1"/>
                <w:numId w:val="17"/>
              </w:numPr>
              <w:shd w:val="clear" w:color="auto" w:fill="FFFFFF"/>
              <w:tabs>
                <w:tab w:val="left" w:pos="52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60" w:line="235" w:lineRule="auto"/>
              <w:ind w:left="522" w:hanging="27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016F8">
              <w:rPr>
                <w:rFonts w:ascii="Angsana New" w:eastAsia="Times New Roman" w:hAnsi="Angsana New"/>
                <w:sz w:val="32"/>
                <w:szCs w:val="32"/>
                <w:cs/>
              </w:rPr>
              <w:t>การวิเคราะห์เปรียบเทียบข้อมูลทางการเงินที่เกี่ยวข้องกับรายได้</w:t>
            </w:r>
            <w:r w:rsidRPr="002016F8">
              <w:rPr>
                <w:rFonts w:ascii="Angsana New" w:eastAsia="Times New Roman" w:hAnsi="Angsana New" w:hint="cs"/>
                <w:sz w:val="32"/>
                <w:szCs w:val="32"/>
                <w:cs/>
              </w:rPr>
              <w:t>ค่านายหน้า</w:t>
            </w:r>
          </w:p>
        </w:tc>
      </w:tr>
    </w:tbl>
    <w:p w:rsidR="00932AAB" w:rsidRPr="00CE5E01" w:rsidRDefault="00932AAB" w:rsidP="00553C61"/>
    <w:p w:rsidR="008A6767" w:rsidRPr="00CE5E01" w:rsidRDefault="008A6767" w:rsidP="00553C61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CE5E0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ข้อมูลอื่น</w:t>
      </w:r>
    </w:p>
    <w:p w:rsidR="00513B26" w:rsidRPr="00CE5E01" w:rsidRDefault="00513B26" w:rsidP="00553C61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color w:val="000000"/>
          <w:sz w:val="16"/>
          <w:szCs w:val="16"/>
        </w:rPr>
      </w:pPr>
    </w:p>
    <w:p w:rsidR="008A6767" w:rsidRPr="00CE5E01" w:rsidRDefault="008A6767" w:rsidP="00553C61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CE5E01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ผู้บริหารเป็นผู้รับผิดชอบต่อข้อมูลอื่นข้อมูลอื่นประกอบด้วย</w:t>
      </w:r>
      <w:r w:rsidR="00192900" w:rsidRPr="00CE5E01">
        <w:rPr>
          <w:rFonts w:asciiTheme="majorBidi" w:hAnsiTheme="majorBidi" w:cstheme="majorBidi" w:hint="cs"/>
          <w:color w:val="000000"/>
          <w:sz w:val="32"/>
          <w:szCs w:val="32"/>
          <w:cs/>
        </w:rPr>
        <w:t>ข้อมูลซึ่งรวมอยู่ใน</w:t>
      </w:r>
      <w:r w:rsidR="00543E29" w:rsidRPr="00CE5E01">
        <w:rPr>
          <w:rFonts w:asciiTheme="majorBidi" w:hAnsiTheme="majorBidi" w:cstheme="majorBidi" w:hint="cs"/>
          <w:color w:val="000000"/>
          <w:sz w:val="32"/>
          <w:szCs w:val="32"/>
          <w:cs/>
        </w:rPr>
        <w:t>รายงานประจำปี</w:t>
      </w:r>
      <w:r w:rsidRPr="00CE5E01">
        <w:rPr>
          <w:rFonts w:asciiTheme="majorBidi" w:hAnsiTheme="majorBidi" w:cstheme="majorBidi"/>
          <w:color w:val="000000"/>
          <w:sz w:val="32"/>
          <w:szCs w:val="32"/>
          <w:cs/>
        </w:rPr>
        <w:t>ซึ่ง</w:t>
      </w:r>
      <w:r w:rsidR="00DA58F4" w:rsidRPr="00CE5E01">
        <w:rPr>
          <w:rFonts w:asciiTheme="majorBidi" w:hAnsiTheme="majorBidi" w:cstheme="majorBidi" w:hint="cs"/>
          <w:color w:val="000000"/>
          <w:sz w:val="32"/>
          <w:szCs w:val="32"/>
          <w:cs/>
        </w:rPr>
        <w:t>ข้าพเจ้าได้รับข้อมูลอื่น</w:t>
      </w:r>
      <w:r w:rsidR="00594CD6" w:rsidRPr="00CE5E01">
        <w:rPr>
          <w:rFonts w:asciiTheme="majorBidi" w:hAnsiTheme="majorBidi" w:cstheme="majorBidi" w:hint="cs"/>
          <w:color w:val="000000"/>
          <w:sz w:val="32"/>
          <w:szCs w:val="32"/>
          <w:cs/>
        </w:rPr>
        <w:t>ในรายงานประจำปีฉบับเตรียมเผยแพร่</w:t>
      </w:r>
      <w:r w:rsidR="006A1C39" w:rsidRPr="00CE5E01">
        <w:rPr>
          <w:rFonts w:asciiTheme="majorBidi" w:hAnsiTheme="majorBidi" w:cstheme="majorBidi" w:hint="cs"/>
          <w:color w:val="000000"/>
          <w:sz w:val="32"/>
          <w:szCs w:val="32"/>
          <w:cs/>
        </w:rPr>
        <w:t>ก่อน</w:t>
      </w:r>
      <w:r w:rsidR="00192900" w:rsidRPr="00CE5E01">
        <w:rPr>
          <w:rFonts w:asciiTheme="majorBidi" w:hAnsiTheme="majorBidi" w:cstheme="majorBidi"/>
          <w:color w:val="000000"/>
          <w:sz w:val="32"/>
          <w:szCs w:val="32"/>
          <w:cs/>
        </w:rPr>
        <w:t>วันที่ในรายงานของผู้สอบบัญชี</w:t>
      </w:r>
      <w:r w:rsidR="00594CD6" w:rsidRPr="00CE5E01">
        <w:rPr>
          <w:rFonts w:asciiTheme="majorBidi" w:hAnsiTheme="majorBidi" w:cstheme="majorBidi" w:hint="cs"/>
          <w:color w:val="000000"/>
          <w:sz w:val="32"/>
          <w:szCs w:val="32"/>
          <w:cs/>
        </w:rPr>
        <w:t>นี้</w:t>
      </w:r>
    </w:p>
    <w:p w:rsidR="009F258E" w:rsidRPr="00CE5E01" w:rsidRDefault="009F258E" w:rsidP="00553C61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:rsidR="008A6767" w:rsidRPr="00CE5E01" w:rsidRDefault="008A6767" w:rsidP="007B22E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E5E01">
        <w:rPr>
          <w:rFonts w:asciiTheme="majorBidi" w:hAnsiTheme="majorBidi" w:cstheme="majorBidi"/>
          <w:color w:val="000000"/>
          <w:sz w:val="32"/>
          <w:szCs w:val="32"/>
          <w:cs/>
        </w:rPr>
        <w:t>ความเห็นของข้าพเจ้าต่อ</w:t>
      </w:r>
      <w:r w:rsidR="00A8627C" w:rsidRPr="00CE5E01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งบการเงินรวม</w:t>
      </w:r>
      <w:r w:rsidR="00A8627C" w:rsidRPr="00CE5E01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และงบการเงินเฉพาะ</w:t>
      </w:r>
      <w:r w:rsidR="003D6DFC" w:rsidRPr="00CE5E01">
        <w:rPr>
          <w:rFonts w:ascii="Angsana New" w:hAnsi="Angsana New" w:hint="cs"/>
          <w:spacing w:val="-6"/>
          <w:sz w:val="32"/>
          <w:szCs w:val="32"/>
          <w:cs/>
        </w:rPr>
        <w:t>กิจการ</w:t>
      </w:r>
      <w:r w:rsidRPr="00CE5E01">
        <w:rPr>
          <w:rFonts w:asciiTheme="majorBidi" w:hAnsiTheme="majorBidi" w:cstheme="majorBidi"/>
          <w:color w:val="000000"/>
          <w:sz w:val="32"/>
          <w:szCs w:val="32"/>
          <w:cs/>
        </w:rPr>
        <w:t>ไม่ครอบคลุมถึงข้อมูลอื่นและ</w:t>
      </w:r>
      <w:r w:rsidR="007B22ED" w:rsidRPr="00CE5E01">
        <w:rPr>
          <w:rFonts w:ascii="Angsana New" w:hAnsi="Angsana New"/>
          <w:sz w:val="32"/>
          <w:szCs w:val="32"/>
          <w:cs/>
        </w:rPr>
        <w:t>ข้าพเจ้าไม่ได้ให้ความเชื่อมั่นต่อข้อมูลอื่น</w:t>
      </w:r>
    </w:p>
    <w:p w:rsidR="009F258E" w:rsidRPr="00CE5E01" w:rsidRDefault="009F258E" w:rsidP="00553C61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:rsidR="008A6767" w:rsidRPr="00CE5E01" w:rsidRDefault="008A6767" w:rsidP="00553C61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E5E01">
        <w:rPr>
          <w:rFonts w:asciiTheme="majorBidi" w:hAnsiTheme="majorBidi" w:cstheme="majorBidi"/>
          <w:color w:val="000000"/>
          <w:sz w:val="32"/>
          <w:szCs w:val="32"/>
          <w:cs/>
        </w:rPr>
        <w:t>ความรับผิดชอบของข้าพเจ้าที่เกี่ยวเนื่องกับการตรวจสอบ</w:t>
      </w:r>
      <w:r w:rsidR="00A8627C" w:rsidRPr="00CE5E01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งบการเงินรวม</w:t>
      </w:r>
      <w:r w:rsidR="00A8627C" w:rsidRPr="00CE5E01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และงบการเงินเฉพาะ</w:t>
      </w:r>
      <w:r w:rsidR="003D6DFC" w:rsidRPr="00CE5E01">
        <w:rPr>
          <w:rFonts w:ascii="Angsana New" w:hAnsi="Angsana New" w:hint="cs"/>
          <w:spacing w:val="-6"/>
          <w:sz w:val="32"/>
          <w:szCs w:val="32"/>
          <w:cs/>
        </w:rPr>
        <w:t>กิจการ</w:t>
      </w:r>
      <w:r w:rsidRPr="00CE5E01">
        <w:rPr>
          <w:rFonts w:asciiTheme="majorBidi" w:hAnsiTheme="majorBidi" w:cstheme="majorBidi"/>
          <w:color w:val="000000"/>
          <w:sz w:val="32"/>
          <w:szCs w:val="32"/>
          <w:cs/>
        </w:rPr>
        <w:t>คือการอ่านและพิจารณาว่าข้อมูลอื่นมีความขัดแย้ง</w:t>
      </w:r>
      <w:r w:rsidR="00F80534" w:rsidRPr="00CE5E01">
        <w:rPr>
          <w:rFonts w:asciiTheme="majorBidi" w:hAnsiTheme="majorBidi" w:cstheme="majorBidi"/>
          <w:color w:val="000000"/>
          <w:sz w:val="32"/>
          <w:szCs w:val="32"/>
          <w:cs/>
        </w:rPr>
        <w:t>ที่มีสาระสำ</w:t>
      </w:r>
      <w:r w:rsidRPr="00CE5E01">
        <w:rPr>
          <w:rFonts w:asciiTheme="majorBidi" w:hAnsiTheme="majorBidi" w:cstheme="majorBidi"/>
          <w:color w:val="000000"/>
          <w:sz w:val="32"/>
          <w:szCs w:val="32"/>
          <w:cs/>
        </w:rPr>
        <w:t>คัญกับงบการเงินหรือกับความรู้ที่ได้รับจากการ</w:t>
      </w:r>
      <w:r w:rsidRPr="00CE5E01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ตรวจสอบของข้าพเจ้าหรือปรากฏว่าข้อมูลอื่นมีการแสดงข้อมูลท</w:t>
      </w:r>
      <w:r w:rsidR="00F80534" w:rsidRPr="00CE5E01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ี่ขัดต่อข้อเท็จจริงอันเป็นสาระสำ</w:t>
      </w:r>
      <w:r w:rsidRPr="00CE5E01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คัญหรือไม่</w:t>
      </w:r>
    </w:p>
    <w:p w:rsidR="009F258E" w:rsidRPr="00CE5E01" w:rsidRDefault="009F258E" w:rsidP="00553C61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:rsidR="006A1C39" w:rsidRPr="00CE5E01" w:rsidRDefault="006A1C39" w:rsidP="00553C61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E5E01">
        <w:rPr>
          <w:rFonts w:asciiTheme="majorBidi" w:hAnsiTheme="majorBidi" w:cstheme="majorBidi" w:hint="cs"/>
          <w:color w:val="000000"/>
          <w:sz w:val="32"/>
          <w:szCs w:val="32"/>
          <w:cs/>
        </w:rPr>
        <w:t>ข้าพเจ้าได้อ่าน</w:t>
      </w:r>
      <w:r w:rsidR="006A7694" w:rsidRPr="00CE5E01">
        <w:rPr>
          <w:rFonts w:asciiTheme="majorBidi" w:hAnsiTheme="majorBidi" w:cstheme="majorBidi" w:hint="cs"/>
          <w:color w:val="000000"/>
          <w:sz w:val="32"/>
          <w:szCs w:val="32"/>
          <w:cs/>
        </w:rPr>
        <w:t>ข้อมูลอื่นใน</w:t>
      </w:r>
      <w:r w:rsidR="00DA58F4" w:rsidRPr="00CE5E01">
        <w:rPr>
          <w:rFonts w:asciiTheme="majorBidi" w:hAnsiTheme="majorBidi" w:cstheme="majorBidi" w:hint="cs"/>
          <w:color w:val="000000"/>
          <w:sz w:val="32"/>
          <w:szCs w:val="32"/>
          <w:cs/>
        </w:rPr>
        <w:t>รายงานประจำปีฉบับเตรียมเผยแพร่</w:t>
      </w:r>
      <w:r w:rsidRPr="00CE5E01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โดยไม่พบว่ามีการแสดงข้อมูลที่ขัดต่อข้อเท็จจริงอันเป็นสาระสำคัญที่ข้าพเจ้าต้องรายงาน</w:t>
      </w:r>
    </w:p>
    <w:p w:rsidR="00932AAB" w:rsidRPr="00CE5E01" w:rsidRDefault="00932AAB" w:rsidP="00553C61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:rsidR="00F13505" w:rsidRDefault="00F13505">
      <w:pPr>
        <w:spacing w:after="200" w:line="276" w:lineRule="auto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</w:p>
    <w:p w:rsidR="008A6767" w:rsidRPr="006F53C1" w:rsidRDefault="008A6767" w:rsidP="00553C61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  <w:r w:rsidRPr="006F53C1"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cs/>
        </w:rPr>
        <w:lastRenderedPageBreak/>
        <w:t>ความรับผิดชอบขอ</w:t>
      </w:r>
      <w:r w:rsidR="008C282C" w:rsidRPr="006F53C1"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cs/>
        </w:rPr>
        <w:t>งผู้บริหารและผู้มีหน้าที่ในการกำ</w:t>
      </w:r>
      <w:r w:rsidRPr="006F53C1"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cs/>
        </w:rPr>
        <w:t>กับดูแลต่องบการเงินรวม</w:t>
      </w:r>
      <w:r w:rsidR="008821A4" w:rsidRPr="006F53C1">
        <w:rPr>
          <w:rFonts w:asciiTheme="majorBidi" w:hAnsiTheme="majorBidi" w:cstheme="majorBidi" w:hint="cs"/>
          <w:b/>
          <w:bCs/>
          <w:color w:val="000000"/>
          <w:spacing w:val="-4"/>
          <w:sz w:val="32"/>
          <w:szCs w:val="32"/>
          <w:cs/>
        </w:rPr>
        <w:t>และงบการเงินเฉพาะ</w:t>
      </w:r>
      <w:r w:rsidR="003D6DFC" w:rsidRPr="006F53C1">
        <w:rPr>
          <w:rFonts w:ascii="Angsana New" w:hAnsi="Angsana New" w:hint="cs"/>
          <w:b/>
          <w:bCs/>
          <w:spacing w:val="-4"/>
          <w:sz w:val="32"/>
          <w:szCs w:val="32"/>
          <w:cs/>
        </w:rPr>
        <w:t>กิจการ</w:t>
      </w:r>
    </w:p>
    <w:p w:rsidR="00513B26" w:rsidRPr="00CE5E01" w:rsidRDefault="00513B26" w:rsidP="00553C61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:rsidR="008A6767" w:rsidRPr="00CE5E01" w:rsidRDefault="008A6767" w:rsidP="00553C61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E5E01">
        <w:rPr>
          <w:rFonts w:asciiTheme="majorBidi" w:hAnsiTheme="majorBidi" w:cstheme="majorBidi"/>
          <w:color w:val="000000"/>
          <w:sz w:val="32"/>
          <w:szCs w:val="32"/>
          <w:cs/>
        </w:rPr>
        <w:t>ผู้บร</w:t>
      </w:r>
      <w:r w:rsidR="008C282C" w:rsidRPr="00CE5E01">
        <w:rPr>
          <w:rFonts w:asciiTheme="majorBidi" w:hAnsiTheme="majorBidi" w:cstheme="majorBidi"/>
          <w:color w:val="000000"/>
          <w:sz w:val="32"/>
          <w:szCs w:val="32"/>
          <w:cs/>
        </w:rPr>
        <w:t>ิหารมีหน้าที่รับผิดชอบในการจัดทำและนำ</w:t>
      </w:r>
      <w:r w:rsidRPr="00CE5E01">
        <w:rPr>
          <w:rFonts w:asciiTheme="majorBidi" w:hAnsiTheme="majorBidi" w:cstheme="majorBidi"/>
          <w:color w:val="000000"/>
          <w:sz w:val="32"/>
          <w:szCs w:val="32"/>
          <w:cs/>
        </w:rPr>
        <w:t>เสนองบการเงินรวม</w:t>
      </w:r>
      <w:r w:rsidR="006829D3" w:rsidRPr="00CE5E01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และงบการเงินเฉพาะ</w:t>
      </w:r>
      <w:r w:rsidR="003D6DFC" w:rsidRPr="00CE5E01">
        <w:rPr>
          <w:rFonts w:ascii="Angsana New" w:hAnsi="Angsana New" w:hint="cs"/>
          <w:spacing w:val="-6"/>
          <w:sz w:val="32"/>
          <w:szCs w:val="32"/>
          <w:cs/>
        </w:rPr>
        <w:t>กิจการ</w:t>
      </w:r>
      <w:r w:rsidRPr="00CE5E01">
        <w:rPr>
          <w:rFonts w:asciiTheme="majorBidi" w:hAnsiTheme="majorBidi" w:cstheme="majorBidi"/>
          <w:color w:val="000000"/>
          <w:sz w:val="32"/>
          <w:szCs w:val="32"/>
          <w:cs/>
        </w:rPr>
        <w:t>เหล่านี้</w:t>
      </w:r>
      <w:r w:rsidR="00DA58F4" w:rsidRPr="00CE5E01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CE5E01">
        <w:rPr>
          <w:rFonts w:asciiTheme="majorBidi" w:hAnsiTheme="majorBidi" w:cstheme="majorBidi"/>
          <w:color w:val="000000"/>
          <w:sz w:val="32"/>
          <w:szCs w:val="32"/>
          <w:cs/>
        </w:rPr>
        <w:t>โดยถูกต้องตามที่ควรตามมาตรฐานการรายงานทางการเงินและรับผิดชอบเกี่ยวกับการควบ</w:t>
      </w:r>
      <w:r w:rsidR="008C282C" w:rsidRPr="00CE5E01">
        <w:rPr>
          <w:rFonts w:asciiTheme="majorBidi" w:hAnsiTheme="majorBidi" w:cstheme="majorBidi"/>
          <w:color w:val="000000"/>
          <w:sz w:val="32"/>
          <w:szCs w:val="32"/>
          <w:cs/>
        </w:rPr>
        <w:t>คุมภายใน</w:t>
      </w:r>
      <w:r w:rsidR="00DA58F4" w:rsidRPr="00CE5E01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="008C282C" w:rsidRPr="00CE5E01">
        <w:rPr>
          <w:rFonts w:asciiTheme="majorBidi" w:hAnsiTheme="majorBidi" w:cstheme="majorBidi"/>
          <w:color w:val="000000"/>
          <w:sz w:val="32"/>
          <w:szCs w:val="32"/>
          <w:cs/>
        </w:rPr>
        <w:t>ที่ผู้บริหารพิจารณาว่าจำ</w:t>
      </w:r>
      <w:r w:rsidRPr="00CE5E01">
        <w:rPr>
          <w:rFonts w:asciiTheme="majorBidi" w:hAnsiTheme="majorBidi" w:cstheme="majorBidi"/>
          <w:color w:val="000000"/>
          <w:sz w:val="32"/>
          <w:szCs w:val="32"/>
          <w:cs/>
        </w:rPr>
        <w:t>เป็นเพื่อให</w:t>
      </w:r>
      <w:r w:rsidR="008C282C" w:rsidRPr="00CE5E01">
        <w:rPr>
          <w:rFonts w:asciiTheme="majorBidi" w:hAnsiTheme="majorBidi" w:cstheme="majorBidi"/>
          <w:color w:val="000000"/>
          <w:sz w:val="32"/>
          <w:szCs w:val="32"/>
          <w:cs/>
        </w:rPr>
        <w:t>้สามารถจัดทำ</w:t>
      </w:r>
      <w:r w:rsidRPr="00CE5E01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งบการเงินรวม</w:t>
      </w:r>
      <w:r w:rsidR="006829D3" w:rsidRPr="00CE5E01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และงบการเงินเฉพาะ</w:t>
      </w:r>
      <w:r w:rsidR="003D6DFC" w:rsidRPr="00CE5E01">
        <w:rPr>
          <w:rFonts w:ascii="Angsana New" w:hAnsi="Angsana New" w:hint="cs"/>
          <w:spacing w:val="-6"/>
          <w:sz w:val="32"/>
          <w:szCs w:val="32"/>
          <w:cs/>
        </w:rPr>
        <w:t>กิจการ</w:t>
      </w:r>
      <w:r w:rsidRPr="00CE5E01">
        <w:rPr>
          <w:rFonts w:asciiTheme="majorBidi" w:hAnsiTheme="majorBidi" w:cstheme="majorBidi"/>
          <w:color w:val="000000"/>
          <w:sz w:val="32"/>
          <w:szCs w:val="32"/>
          <w:cs/>
        </w:rPr>
        <w:t>ที่ปราศจาก</w:t>
      </w:r>
      <w:r w:rsidR="00DA58F4" w:rsidRPr="00CE5E01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CE5E01">
        <w:rPr>
          <w:rFonts w:asciiTheme="majorBidi" w:hAnsiTheme="majorBidi" w:cstheme="majorBidi"/>
          <w:color w:val="000000"/>
          <w:sz w:val="32"/>
          <w:szCs w:val="32"/>
          <w:cs/>
        </w:rPr>
        <w:t>การแสดงข้อมูลที่ขัดต่อข้อเท็จจริงอันเ</w:t>
      </w:r>
      <w:r w:rsidR="00F80534" w:rsidRPr="00CE5E01">
        <w:rPr>
          <w:rFonts w:asciiTheme="majorBidi" w:hAnsiTheme="majorBidi" w:cstheme="majorBidi"/>
          <w:color w:val="000000"/>
          <w:sz w:val="32"/>
          <w:szCs w:val="32"/>
          <w:cs/>
        </w:rPr>
        <w:t>ป็นสาระสำ</w:t>
      </w:r>
      <w:r w:rsidRPr="00CE5E01">
        <w:rPr>
          <w:rFonts w:asciiTheme="majorBidi" w:hAnsiTheme="majorBidi" w:cstheme="majorBidi"/>
          <w:color w:val="000000"/>
          <w:sz w:val="32"/>
          <w:szCs w:val="32"/>
          <w:cs/>
        </w:rPr>
        <w:t>คัญไม่ว่าจะเกิดจากการทุจริตหรือข้อผิดพลาด</w:t>
      </w:r>
    </w:p>
    <w:p w:rsidR="009F258E" w:rsidRPr="00CE5E01" w:rsidRDefault="009F258E" w:rsidP="00553C61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:rsidR="007B22ED" w:rsidRPr="00BB0D25" w:rsidRDefault="00DF773C" w:rsidP="007B22E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CE5E01">
        <w:rPr>
          <w:rFonts w:asciiTheme="majorBidi" w:hAnsiTheme="majorBidi" w:cstheme="majorBidi"/>
          <w:color w:val="000000"/>
          <w:sz w:val="32"/>
          <w:szCs w:val="32"/>
          <w:cs/>
        </w:rPr>
        <w:t>ในการจัดทำ</w:t>
      </w:r>
      <w:r w:rsidR="008A6767" w:rsidRPr="00CE5E01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งบการเงินรวม</w:t>
      </w:r>
      <w:r w:rsidR="006829D3" w:rsidRPr="00CE5E01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และงบการเงินเฉพาะ</w:t>
      </w:r>
      <w:r w:rsidR="003D6DFC" w:rsidRPr="00CE5E01">
        <w:rPr>
          <w:rFonts w:ascii="Angsana New" w:hAnsi="Angsana New" w:hint="cs"/>
          <w:spacing w:val="-6"/>
          <w:sz w:val="32"/>
          <w:szCs w:val="32"/>
          <w:cs/>
        </w:rPr>
        <w:t>กิจการ</w:t>
      </w:r>
      <w:r w:rsidR="008A6767" w:rsidRPr="00CE5E01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ผู้บริหารรับผิดชอบในการประเมินความสามารถ</w:t>
      </w:r>
      <w:r w:rsidR="008A6767" w:rsidRPr="00BB0D25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ของกลุ่มบริษัท</w:t>
      </w:r>
      <w:r w:rsidR="00967848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และบริษัท</w:t>
      </w:r>
      <w:r w:rsidR="008A6767" w:rsidRPr="00BB0D25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ใน</w:t>
      </w:r>
      <w:r w:rsidR="008C282C" w:rsidRPr="00BB0D25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การดำ</w:t>
      </w:r>
      <w:r w:rsidR="008A6767" w:rsidRPr="00BB0D25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เนินงานต่อเนื่อง</w:t>
      </w:r>
      <w:r w:rsidR="008C282C" w:rsidRPr="00BB0D25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เปิดเผยเรื่องที่เกี่ยวกับการดำ</w:t>
      </w:r>
      <w:r w:rsidR="008A6767" w:rsidRPr="00BB0D25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เนินงานต่อเนื่อง</w:t>
      </w:r>
      <w:r w:rsidR="00BB0D25" w:rsidRPr="00BB0D25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 (ตามความเหมาะสม) </w:t>
      </w:r>
      <w:r w:rsidR="008A6767" w:rsidRPr="00BB0D25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และการใช้เกณฑ์การ</w:t>
      </w:r>
      <w:r w:rsidR="00F968B8" w:rsidRPr="00BB0D25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บัญชีสำ</w:t>
      </w:r>
      <w:r w:rsidR="00410508" w:rsidRPr="00BB0D25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หรับการดำ</w:t>
      </w:r>
      <w:r w:rsidR="008A6767" w:rsidRPr="00BB0D25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เนินงานต่อเนื่องเว้นแต่ผู้บริหารมีความตั้ง</w:t>
      </w:r>
      <w:r w:rsidR="00650594" w:rsidRPr="00BB0D25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ใจที่จะเลิก</w:t>
      </w:r>
      <w:r w:rsidR="00F968B8" w:rsidRPr="00BB0D25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บริษัทหรือหยุดดำเนินงานหรือไม่สามารถดำ</w:t>
      </w:r>
      <w:r w:rsidR="008A6767" w:rsidRPr="00BB0D25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เนินงานต่อเนื่องต่อไปได้</w:t>
      </w:r>
    </w:p>
    <w:p w:rsidR="007B22ED" w:rsidRPr="00CE5E01" w:rsidRDefault="007B22ED" w:rsidP="007B22E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:rsidR="006F77D3" w:rsidRDefault="00F968B8" w:rsidP="007B22E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E5E01">
        <w:rPr>
          <w:rFonts w:asciiTheme="majorBidi" w:hAnsiTheme="majorBidi" w:cstheme="majorBidi"/>
          <w:color w:val="000000"/>
          <w:sz w:val="32"/>
          <w:szCs w:val="32"/>
          <w:cs/>
        </w:rPr>
        <w:t>ผู้มีหน้าที่ในการกำ</w:t>
      </w:r>
      <w:r w:rsidR="008A6767" w:rsidRPr="00CE5E01">
        <w:rPr>
          <w:rFonts w:asciiTheme="majorBidi" w:hAnsiTheme="majorBidi" w:cstheme="majorBidi"/>
          <w:color w:val="000000"/>
          <w:sz w:val="32"/>
          <w:szCs w:val="32"/>
          <w:cs/>
        </w:rPr>
        <w:t>กับดูแลมีหน้าที่ในก</w:t>
      </w:r>
      <w:r w:rsidR="00E52750" w:rsidRPr="00CE5E01">
        <w:rPr>
          <w:rFonts w:asciiTheme="majorBidi" w:hAnsiTheme="majorBidi" w:cstheme="majorBidi"/>
          <w:color w:val="000000"/>
          <w:sz w:val="32"/>
          <w:szCs w:val="32"/>
          <w:cs/>
        </w:rPr>
        <w:t>ารก</w:t>
      </w:r>
      <w:r w:rsidR="00E52750" w:rsidRPr="00CE5E01">
        <w:rPr>
          <w:rFonts w:asciiTheme="majorBidi" w:hAnsiTheme="majorBidi" w:cstheme="majorBidi" w:hint="cs"/>
          <w:color w:val="000000"/>
          <w:sz w:val="32"/>
          <w:szCs w:val="32"/>
          <w:cs/>
        </w:rPr>
        <w:t>ำ</w:t>
      </w:r>
      <w:r w:rsidR="008E0A84" w:rsidRPr="00CE5E01">
        <w:rPr>
          <w:rFonts w:asciiTheme="majorBidi" w:hAnsiTheme="majorBidi" w:cstheme="majorBidi"/>
          <w:color w:val="000000"/>
          <w:sz w:val="32"/>
          <w:szCs w:val="32"/>
          <w:cs/>
        </w:rPr>
        <w:t>กับ</w:t>
      </w:r>
      <w:r w:rsidR="00410508" w:rsidRPr="00CE5E01">
        <w:rPr>
          <w:rFonts w:asciiTheme="majorBidi" w:hAnsiTheme="majorBidi" w:cstheme="majorBidi"/>
          <w:color w:val="000000"/>
          <w:sz w:val="32"/>
          <w:szCs w:val="32"/>
          <w:cs/>
        </w:rPr>
        <w:t>ดูแลกระบวนการในการจัดทำ</w:t>
      </w:r>
      <w:r w:rsidR="008A6767" w:rsidRPr="00CE5E01">
        <w:rPr>
          <w:rFonts w:asciiTheme="majorBidi" w:hAnsiTheme="majorBidi" w:cstheme="majorBidi"/>
          <w:color w:val="000000"/>
          <w:sz w:val="32"/>
          <w:szCs w:val="32"/>
          <w:cs/>
        </w:rPr>
        <w:t>รายงานทางการเงิน</w:t>
      </w:r>
      <w:r w:rsidR="00967848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="00650594" w:rsidRPr="00CE5E01">
        <w:rPr>
          <w:rFonts w:asciiTheme="majorBidi" w:hAnsiTheme="majorBidi" w:cstheme="majorBidi"/>
          <w:color w:val="000000"/>
          <w:sz w:val="32"/>
          <w:szCs w:val="32"/>
          <w:cs/>
        </w:rPr>
        <w:t>ของ</w:t>
      </w:r>
      <w:r w:rsidR="008A6767" w:rsidRPr="00CE5E01">
        <w:rPr>
          <w:rFonts w:asciiTheme="majorBidi" w:hAnsiTheme="majorBidi" w:cstheme="majorBidi"/>
          <w:color w:val="000000"/>
          <w:sz w:val="32"/>
          <w:szCs w:val="32"/>
          <w:cs/>
        </w:rPr>
        <w:t>บริษัท</w:t>
      </w:r>
    </w:p>
    <w:p w:rsidR="007B22ED" w:rsidRPr="00CE5E01" w:rsidRDefault="007B22ED" w:rsidP="007B22E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</w:p>
    <w:p w:rsidR="008A6767" w:rsidRPr="00CE5E01" w:rsidRDefault="008A6767" w:rsidP="00553C61">
      <w:pPr>
        <w:pStyle w:val="ListParagraph"/>
        <w:spacing w:after="0"/>
        <w:ind w:left="432"/>
        <w:rPr>
          <w:rFonts w:asciiTheme="majorBidi" w:hAnsiTheme="majorBidi" w:cstheme="majorBidi"/>
          <w:b/>
          <w:bCs/>
          <w:i/>
          <w:iCs/>
          <w:color w:val="000000"/>
          <w:sz w:val="32"/>
          <w:szCs w:val="32"/>
          <w:cs/>
        </w:rPr>
      </w:pPr>
      <w:r w:rsidRPr="00CE5E0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ความรับผิดชอบของผู้สอบบัญชีต่อการตรวจสอบงบการเงินรวม</w:t>
      </w:r>
      <w:r w:rsidR="005E5E3F" w:rsidRPr="00CE5E01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และ</w:t>
      </w:r>
      <w:r w:rsidR="00920CA9" w:rsidRPr="00CE5E01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งบการเงิน</w:t>
      </w:r>
      <w:r w:rsidR="005E5E3F" w:rsidRPr="00CE5E01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เฉพาะ</w:t>
      </w:r>
      <w:r w:rsidR="003D6DFC" w:rsidRPr="00CE5E01">
        <w:rPr>
          <w:rFonts w:ascii="Angsana New" w:hAnsi="Angsana New" w:hint="cs"/>
          <w:b/>
          <w:bCs/>
          <w:spacing w:val="-6"/>
          <w:sz w:val="32"/>
          <w:szCs w:val="32"/>
          <w:cs/>
        </w:rPr>
        <w:t>กิจการ</w:t>
      </w:r>
    </w:p>
    <w:p w:rsidR="00513B26" w:rsidRPr="00CE5E01" w:rsidRDefault="00513B26" w:rsidP="00553C61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16"/>
          <w:szCs w:val="16"/>
        </w:rPr>
      </w:pPr>
    </w:p>
    <w:p w:rsidR="008A6767" w:rsidRPr="00CE5E01" w:rsidRDefault="008A6767" w:rsidP="00553C61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CE5E01">
        <w:rPr>
          <w:rFonts w:asciiTheme="majorBidi" w:hAnsiTheme="majorBidi" w:cs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="006829D3" w:rsidRPr="00CE5E01">
        <w:rPr>
          <w:rFonts w:asciiTheme="majorBidi" w:hAnsiTheme="majorBidi" w:cstheme="majorBidi" w:hint="cs"/>
          <w:sz w:val="32"/>
          <w:szCs w:val="32"/>
          <w:cs/>
        </w:rPr>
        <w:t>และงบการเงินเฉพาะ</w:t>
      </w:r>
      <w:r w:rsidR="003D6DFC" w:rsidRPr="00CE5E01">
        <w:rPr>
          <w:rFonts w:ascii="Angsana New" w:hAnsi="Angsana New" w:hint="cs"/>
          <w:spacing w:val="-6"/>
          <w:sz w:val="32"/>
          <w:szCs w:val="32"/>
          <w:cs/>
        </w:rPr>
        <w:t>กิจการ</w:t>
      </w:r>
      <w:r w:rsidRPr="00CE5E01">
        <w:rPr>
          <w:rFonts w:asciiTheme="majorBidi" w:hAnsiTheme="majorBidi" w:cstheme="majorBidi"/>
          <w:sz w:val="32"/>
          <w:szCs w:val="32"/>
          <w:cs/>
        </w:rPr>
        <w:t>โดยรวมปราศจากการแสดงข้อมูลท</w:t>
      </w:r>
      <w:r w:rsidR="00F80534" w:rsidRPr="00CE5E01">
        <w:rPr>
          <w:rFonts w:asciiTheme="majorBidi" w:hAnsiTheme="majorBidi" w:cstheme="majorBidi"/>
          <w:sz w:val="32"/>
          <w:szCs w:val="32"/>
          <w:cs/>
        </w:rPr>
        <w:t>ี่ขัดต่อข้อเท็จจริงอันเป็นสาระสำ</w:t>
      </w:r>
      <w:r w:rsidRPr="00CE5E01">
        <w:rPr>
          <w:rFonts w:asciiTheme="majorBidi" w:hAnsiTheme="majorBidi" w:cstheme="majorBidi"/>
          <w:sz w:val="32"/>
          <w:szCs w:val="32"/>
          <w:cs/>
        </w:rPr>
        <w:t>คัญหรือไม่</w:t>
      </w:r>
      <w:r w:rsidRPr="00CE5E01">
        <w:rPr>
          <w:rFonts w:asciiTheme="majorBidi" w:hAnsiTheme="majorBidi" w:cstheme="majorBidi"/>
          <w:spacing w:val="-6"/>
          <w:sz w:val="32"/>
          <w:szCs w:val="32"/>
          <w:cs/>
        </w:rPr>
        <w:t>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</w:t>
      </w:r>
      <w:r w:rsidRPr="00CE5E01">
        <w:rPr>
          <w:rFonts w:asciiTheme="majorBidi" w:hAnsiTheme="majorBidi" w:cstheme="majorBidi"/>
          <w:sz w:val="32"/>
          <w:szCs w:val="32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</w:t>
      </w:r>
      <w:r w:rsidR="00F80534" w:rsidRPr="00CE5E01">
        <w:rPr>
          <w:rFonts w:asciiTheme="majorBidi" w:hAnsiTheme="majorBidi" w:cstheme="majorBidi"/>
          <w:sz w:val="32"/>
          <w:szCs w:val="32"/>
          <w:cs/>
        </w:rPr>
        <w:t>ี่ขัด</w:t>
      </w:r>
      <w:r w:rsidR="00F80534" w:rsidRPr="006F53C1">
        <w:rPr>
          <w:rFonts w:asciiTheme="majorBidi" w:hAnsiTheme="majorBidi" w:cstheme="majorBidi"/>
          <w:sz w:val="30"/>
          <w:szCs w:val="30"/>
          <w:cs/>
        </w:rPr>
        <w:t>ต่อ</w:t>
      </w:r>
      <w:r w:rsidR="00F80534" w:rsidRPr="00CE5E01">
        <w:rPr>
          <w:rFonts w:asciiTheme="majorBidi" w:hAnsiTheme="majorBidi" w:cstheme="majorBidi"/>
          <w:sz w:val="32"/>
          <w:szCs w:val="32"/>
          <w:cs/>
        </w:rPr>
        <w:t>ข้อเท็จจริงอันเป็นสาระสำ</w:t>
      </w:r>
      <w:r w:rsidRPr="00CE5E01">
        <w:rPr>
          <w:rFonts w:asciiTheme="majorBidi" w:hAnsiTheme="majorBidi" w:cstheme="majorBidi"/>
          <w:sz w:val="32"/>
          <w:szCs w:val="32"/>
          <w:cs/>
        </w:rPr>
        <w:t>คัญที่มีอยู่ได้เสมอไปข้อมูลที่ขัดต่อข้อเท็จจริงอาจเกิดจากการทุจริ</w:t>
      </w:r>
      <w:r w:rsidR="00F80534" w:rsidRPr="00CE5E01">
        <w:rPr>
          <w:rFonts w:asciiTheme="majorBidi" w:hAnsiTheme="majorBidi" w:cstheme="majorBidi"/>
          <w:sz w:val="32"/>
          <w:szCs w:val="32"/>
          <w:cs/>
        </w:rPr>
        <w:t>ตหรือข้อผิดพลาดและถือว่ามีสาระสำ</w:t>
      </w:r>
      <w:r w:rsidRPr="00CE5E01">
        <w:rPr>
          <w:rFonts w:asciiTheme="majorBidi" w:hAnsiTheme="majorBidi" w:cstheme="majorBidi"/>
          <w:sz w:val="32"/>
          <w:szCs w:val="32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</w:t>
      </w:r>
      <w:r w:rsidRPr="00CE5E01">
        <w:rPr>
          <w:rFonts w:asciiTheme="majorBidi" w:hAnsiTheme="majorBidi" w:cstheme="majorBidi"/>
          <w:spacing w:val="-2"/>
          <w:sz w:val="32"/>
          <w:szCs w:val="32"/>
          <w:cs/>
        </w:rPr>
        <w:t>ต่อการตัดสินใจทางเศรษฐกิจของผู้ใช้งบการเงินรวม</w:t>
      </w:r>
      <w:r w:rsidR="00F03BBD" w:rsidRPr="00CE5E01">
        <w:rPr>
          <w:rFonts w:asciiTheme="majorBidi" w:hAnsiTheme="majorBidi" w:cstheme="majorBidi" w:hint="cs"/>
          <w:spacing w:val="-2"/>
          <w:sz w:val="32"/>
          <w:szCs w:val="32"/>
          <w:cs/>
        </w:rPr>
        <w:t>และงบการเงินเฉพาะ</w:t>
      </w:r>
      <w:r w:rsidR="003D6DFC" w:rsidRPr="00CE5E01">
        <w:rPr>
          <w:rFonts w:ascii="Angsana New" w:hAnsi="Angsana New" w:hint="cs"/>
          <w:spacing w:val="-2"/>
          <w:sz w:val="32"/>
          <w:szCs w:val="32"/>
          <w:cs/>
        </w:rPr>
        <w:t>กิจการ</w:t>
      </w:r>
      <w:r w:rsidRPr="00CE5E01">
        <w:rPr>
          <w:rFonts w:asciiTheme="majorBidi" w:hAnsiTheme="majorBidi" w:cstheme="majorBidi"/>
          <w:spacing w:val="-2"/>
          <w:sz w:val="32"/>
          <w:szCs w:val="32"/>
          <w:cs/>
        </w:rPr>
        <w:t>จากการใช้งบการเงินเหล่านี้</w:t>
      </w:r>
    </w:p>
    <w:p w:rsidR="00F13505" w:rsidRDefault="00F13505">
      <w:pPr>
        <w:spacing w:after="200" w:line="276" w:lineRule="auto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color w:val="000000"/>
          <w:sz w:val="32"/>
          <w:szCs w:val="32"/>
        </w:rPr>
        <w:br w:type="page"/>
      </w:r>
    </w:p>
    <w:p w:rsidR="00C81C3C" w:rsidRPr="00CE5E01" w:rsidRDefault="00C81C3C" w:rsidP="00553C61">
      <w:pPr>
        <w:autoSpaceDE w:val="0"/>
        <w:autoSpaceDN w:val="0"/>
        <w:adjustRightInd w:val="0"/>
        <w:spacing w:after="24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E5E01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ในการตรวจสอบของข้าพเจ้าตามมาตรฐานการสอบบัญชีข้าพเจ้าได้ใช้ดุลยพินิจและการสังเกตและสงสัยเยี่ยงผู้ประกอบวิชาชีพตลอดการตรวจสอบการปฏิบัติงานของข้าพเจ้ารวมถึง</w:t>
      </w:r>
    </w:p>
    <w:p w:rsidR="00C81C3C" w:rsidRPr="00CE5E01" w:rsidRDefault="00C81C3C" w:rsidP="000A6BC0">
      <w:pPr>
        <w:pStyle w:val="Default"/>
        <w:numPr>
          <w:ilvl w:val="0"/>
          <w:numId w:val="6"/>
        </w:numPr>
        <w:spacing w:after="240"/>
        <w:ind w:left="892" w:hanging="446"/>
        <w:jc w:val="thaiDistribute"/>
        <w:rPr>
          <w:rFonts w:asciiTheme="majorBidi" w:hAnsiTheme="majorBidi" w:cstheme="majorBidi"/>
          <w:sz w:val="32"/>
          <w:szCs w:val="32"/>
        </w:rPr>
      </w:pPr>
      <w:r w:rsidRPr="00CE5E01">
        <w:rPr>
          <w:rFonts w:asciiTheme="majorBidi" w:hAnsiTheme="majorBidi" w:cstheme="majorBidi"/>
          <w:sz w:val="32"/>
          <w:szCs w:val="32"/>
          <w:cs/>
        </w:rPr>
        <w:t>ระบุและประเมินความเสี่ยงจากการแสดงข้อมูลท</w:t>
      </w:r>
      <w:r w:rsidR="00F80534" w:rsidRPr="00CE5E01">
        <w:rPr>
          <w:rFonts w:asciiTheme="majorBidi" w:hAnsiTheme="majorBidi" w:cstheme="majorBidi"/>
          <w:sz w:val="32"/>
          <w:szCs w:val="32"/>
          <w:cs/>
        </w:rPr>
        <w:t>ี่ขัดต่อข้อเท็จจริงอันเป็นสาระสำ</w:t>
      </w:r>
      <w:r w:rsidRPr="00CE5E01">
        <w:rPr>
          <w:rFonts w:asciiTheme="majorBidi" w:hAnsiTheme="majorBidi" w:cstheme="majorBidi"/>
          <w:sz w:val="32"/>
          <w:szCs w:val="32"/>
          <w:cs/>
        </w:rPr>
        <w:t>คัญในงบการเงินรวม</w:t>
      </w:r>
      <w:r w:rsidR="00F03BBD" w:rsidRPr="00CE5E01">
        <w:rPr>
          <w:rFonts w:asciiTheme="majorBidi" w:hAnsiTheme="majorBidi" w:cstheme="majorBidi" w:hint="cs"/>
          <w:sz w:val="32"/>
          <w:szCs w:val="32"/>
          <w:cs/>
        </w:rPr>
        <w:t>และงบการเงินเฉพาะ</w:t>
      </w:r>
      <w:r w:rsidR="003D6DFC" w:rsidRPr="00CE5E01">
        <w:rPr>
          <w:rFonts w:asciiTheme="majorBidi" w:hAnsiTheme="majorBidi" w:cstheme="majorBidi" w:hint="cs"/>
          <w:sz w:val="32"/>
          <w:szCs w:val="32"/>
          <w:cs/>
        </w:rPr>
        <w:t>กิจการ</w:t>
      </w:r>
      <w:r w:rsidRPr="00CE5E01">
        <w:rPr>
          <w:rFonts w:asciiTheme="majorBidi" w:hAnsiTheme="majorBidi" w:cstheme="majorBidi"/>
          <w:sz w:val="32"/>
          <w:szCs w:val="32"/>
          <w:cs/>
        </w:rPr>
        <w:t>ไม่ว่าจะเกิดจากการทุจริตหรือข้อผิดพลาด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ความเสี่ยงที่ไม่พบข้อมูลท</w:t>
      </w:r>
      <w:r w:rsidR="00F80534" w:rsidRPr="00CE5E01">
        <w:rPr>
          <w:rFonts w:asciiTheme="majorBidi" w:hAnsiTheme="majorBidi" w:cstheme="majorBidi"/>
          <w:sz w:val="32"/>
          <w:szCs w:val="32"/>
          <w:cs/>
        </w:rPr>
        <w:t>ี่ขัดต่อข้อเท็จจริงอันเป็นสาระสำ</w:t>
      </w:r>
      <w:r w:rsidRPr="00CE5E01">
        <w:rPr>
          <w:rFonts w:asciiTheme="majorBidi" w:hAnsiTheme="majorBidi" w:cstheme="majorBidi"/>
          <w:sz w:val="32"/>
          <w:szCs w:val="32"/>
          <w:cs/>
        </w:rPr>
        <w:t>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การปลอมแปลงเอกสารหลักฐานการตั้งใจละเว้นการแสดงข้อมูลการแสดงข้อมูลที่ไม่ตรงตามข้อเท็จจริงหรือการแทรกแซงการควบคุมภายใน</w:t>
      </w:r>
    </w:p>
    <w:p w:rsidR="00C81C3C" w:rsidRPr="00CE5E01" w:rsidRDefault="00F968B8" w:rsidP="00553C61">
      <w:pPr>
        <w:pStyle w:val="Default"/>
        <w:numPr>
          <w:ilvl w:val="0"/>
          <w:numId w:val="6"/>
        </w:numPr>
        <w:spacing w:after="240"/>
        <w:ind w:left="892" w:hanging="446"/>
        <w:jc w:val="thaiDistribute"/>
        <w:rPr>
          <w:rFonts w:asciiTheme="majorBidi" w:hAnsiTheme="majorBidi" w:cstheme="majorBidi"/>
          <w:sz w:val="32"/>
          <w:szCs w:val="32"/>
        </w:rPr>
      </w:pPr>
      <w:r w:rsidRPr="00F13505">
        <w:rPr>
          <w:rFonts w:asciiTheme="majorBidi" w:hAnsiTheme="majorBidi" w:cstheme="majorBidi"/>
          <w:spacing w:val="-4"/>
          <w:sz w:val="32"/>
          <w:szCs w:val="32"/>
          <w:cs/>
        </w:rPr>
        <w:t>ทำ</w:t>
      </w:r>
      <w:r w:rsidR="00C81C3C" w:rsidRPr="00F13505">
        <w:rPr>
          <w:rFonts w:asciiTheme="majorBidi" w:hAnsiTheme="majorBidi" w:cstheme="majorBidi"/>
          <w:spacing w:val="-4"/>
          <w:sz w:val="32"/>
          <w:szCs w:val="32"/>
          <w:cs/>
        </w:rPr>
        <w:t>ความเข้าใจในระบบการควบคุมภายในที่เกี่ยวข้องกับการตรวจสอบเพื่อออกแบบวิธีการตรวจสอบ</w:t>
      </w:r>
      <w:r w:rsidR="00C81C3C" w:rsidRPr="00CE5E01">
        <w:rPr>
          <w:rFonts w:asciiTheme="majorBidi" w:hAnsiTheme="majorBidi" w:cstheme="majorBidi"/>
          <w:sz w:val="32"/>
          <w:szCs w:val="32"/>
          <w:cs/>
        </w:rPr>
        <w:t>ที่เหมาะสมกับสถานการณ์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594CD6" w:rsidRDefault="00C81C3C" w:rsidP="006F53C1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240"/>
        <w:ind w:left="892" w:hanging="446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E5E01">
        <w:rPr>
          <w:rFonts w:asciiTheme="majorBidi" w:hAnsiTheme="majorBidi" w:cstheme="majorBidi"/>
          <w:color w:val="000000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</w:t>
      </w:r>
      <w:r w:rsidR="00F968B8" w:rsidRPr="00CE5E01">
        <w:rPr>
          <w:rFonts w:asciiTheme="majorBidi" w:hAnsiTheme="majorBidi" w:cstheme="majorBidi"/>
          <w:color w:val="000000"/>
          <w:sz w:val="32"/>
          <w:szCs w:val="32"/>
          <w:cs/>
        </w:rPr>
        <w:t>ดเผยข้อมูลที่เกี่ยวข้องซึ่งจัดทำ</w:t>
      </w:r>
      <w:r w:rsidRPr="00CE5E01">
        <w:rPr>
          <w:rFonts w:asciiTheme="majorBidi" w:hAnsiTheme="majorBidi" w:cstheme="majorBidi"/>
          <w:color w:val="000000"/>
          <w:sz w:val="32"/>
          <w:szCs w:val="32"/>
          <w:cs/>
        </w:rPr>
        <w:t>ขึ้นโดยผู้บริหาร</w:t>
      </w:r>
    </w:p>
    <w:p w:rsidR="00FD7944" w:rsidRPr="00CE5E01" w:rsidRDefault="00594CD6" w:rsidP="00553C61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240"/>
        <w:ind w:left="892" w:hanging="446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E5E01">
        <w:rPr>
          <w:rFonts w:asciiTheme="majorBidi" w:hAnsiTheme="majorBidi" w:cstheme="majorBidi"/>
          <w:color w:val="000000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085F7D" w:rsidRPr="00CE5E01">
        <w:rPr>
          <w:rFonts w:asciiTheme="majorBidi" w:hAnsiTheme="majorBidi" w:cstheme="majorBidi" w:hint="cs"/>
          <w:color w:val="000000"/>
          <w:sz w:val="32"/>
          <w:szCs w:val="32"/>
          <w:cs/>
        </w:rPr>
        <w:t>กลุ่ม</w:t>
      </w:r>
      <w:r w:rsidRPr="00CE5E01">
        <w:rPr>
          <w:rFonts w:asciiTheme="majorBidi" w:hAnsiTheme="majorBidi" w:cstheme="majorBidi"/>
          <w:color w:val="000000"/>
          <w:sz w:val="32"/>
          <w:szCs w:val="32"/>
          <w:cs/>
        </w:rPr>
        <w:t>บริษัท</w:t>
      </w:r>
      <w:r w:rsidR="00967848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และบริษัท</w:t>
      </w:r>
      <w:r w:rsidRPr="00CE5E01">
        <w:rPr>
          <w:rFonts w:asciiTheme="majorBidi" w:hAnsiTheme="majorBidi" w:cstheme="majorBidi"/>
          <w:color w:val="000000"/>
          <w:sz w:val="32"/>
          <w:szCs w:val="32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967848">
        <w:rPr>
          <w:rFonts w:asciiTheme="majorBidi" w:hAnsiTheme="majorBidi" w:cstheme="majorBidi" w:hint="cs"/>
          <w:color w:val="000000"/>
          <w:sz w:val="32"/>
          <w:szCs w:val="32"/>
          <w:cs/>
        </w:rPr>
        <w:t>โดยให้สังเกตถึงการเปิดเผยข้อมูลที่เกี่ยวข้องในงบการเงิน</w:t>
      </w:r>
      <w:r w:rsidRPr="00CE5E0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085F7D" w:rsidRPr="00CE5E01">
        <w:rPr>
          <w:rFonts w:asciiTheme="majorBidi" w:hAnsiTheme="majorBidi" w:cstheme="majorBidi" w:hint="cs"/>
          <w:color w:val="000000"/>
          <w:sz w:val="32"/>
          <w:szCs w:val="32"/>
          <w:cs/>
        </w:rPr>
        <w:t>กลุ่ม</w:t>
      </w:r>
      <w:r w:rsidRPr="00CE5E01">
        <w:rPr>
          <w:rFonts w:asciiTheme="majorBidi" w:hAnsiTheme="majorBidi" w:cstheme="majorBidi"/>
          <w:color w:val="000000"/>
          <w:sz w:val="32"/>
          <w:szCs w:val="32"/>
          <w:cs/>
        </w:rPr>
        <w:t>บริษัท</w:t>
      </w:r>
      <w:r w:rsidR="00967848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และบริษัท</w:t>
      </w:r>
      <w:r w:rsidRPr="00CE5E01">
        <w:rPr>
          <w:rFonts w:asciiTheme="majorBidi" w:hAnsiTheme="majorBidi" w:cstheme="majorBidi"/>
          <w:color w:val="000000"/>
          <w:sz w:val="32"/>
          <w:szCs w:val="32"/>
          <w:cs/>
        </w:rPr>
        <w:t>ต้องหยุดการดำเนินงานต่อเนื่อง</w:t>
      </w:r>
    </w:p>
    <w:p w:rsidR="006F53C1" w:rsidRDefault="00F968B8" w:rsidP="00F57DB2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200" w:line="276" w:lineRule="auto"/>
        <w:ind w:left="892" w:hanging="446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967848">
        <w:rPr>
          <w:rFonts w:asciiTheme="majorBidi" w:hAnsiTheme="majorBidi" w:cstheme="majorBidi"/>
          <w:color w:val="000000"/>
          <w:sz w:val="32"/>
          <w:szCs w:val="32"/>
          <w:cs/>
        </w:rPr>
        <w:t>ประเมินการนำ</w:t>
      </w:r>
      <w:r w:rsidR="00C81C3C" w:rsidRPr="00967848">
        <w:rPr>
          <w:rFonts w:asciiTheme="majorBidi" w:hAnsiTheme="majorBidi" w:cstheme="majorBidi"/>
          <w:color w:val="000000"/>
          <w:sz w:val="32"/>
          <w:szCs w:val="32"/>
          <w:cs/>
        </w:rPr>
        <w:t>เสนอโครงสร้างและเนื้อหาของงบการเงินรวม</w:t>
      </w:r>
      <w:r w:rsidR="00762D08" w:rsidRPr="00967848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และงบการเงินเฉพาะ</w:t>
      </w:r>
      <w:r w:rsidR="003D6DFC" w:rsidRPr="00967848">
        <w:rPr>
          <w:rFonts w:asciiTheme="majorBidi" w:hAnsiTheme="majorBidi" w:cstheme="majorBidi" w:hint="cs"/>
          <w:color w:val="000000"/>
          <w:sz w:val="32"/>
          <w:szCs w:val="32"/>
          <w:cs/>
        </w:rPr>
        <w:t>กิจการ</w:t>
      </w:r>
      <w:r w:rsidR="00C81C3C" w:rsidRPr="00967848">
        <w:rPr>
          <w:rFonts w:asciiTheme="majorBidi" w:hAnsiTheme="majorBidi" w:cstheme="majorBidi"/>
          <w:color w:val="000000"/>
          <w:sz w:val="32"/>
          <w:szCs w:val="32"/>
          <w:cs/>
        </w:rPr>
        <w:t>โดยรวมรวมถึงการเปิดเผยว่างบการเงินรวม</w:t>
      </w:r>
      <w:r w:rsidR="002525A3" w:rsidRPr="00967848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และงบการเงินเฉพาะ</w:t>
      </w:r>
      <w:r w:rsidR="003D6DFC" w:rsidRPr="00967848">
        <w:rPr>
          <w:rFonts w:asciiTheme="majorBidi" w:hAnsiTheme="majorBidi" w:cstheme="majorBidi" w:hint="cs"/>
          <w:color w:val="000000"/>
          <w:sz w:val="32"/>
          <w:szCs w:val="32"/>
          <w:cs/>
        </w:rPr>
        <w:t>กิจการ</w:t>
      </w:r>
      <w:r w:rsidR="00C81C3C" w:rsidRPr="00967848">
        <w:rPr>
          <w:rFonts w:asciiTheme="majorBidi" w:hAnsiTheme="majorBidi" w:cstheme="majorBidi"/>
          <w:color w:val="000000"/>
          <w:sz w:val="32"/>
          <w:szCs w:val="32"/>
          <w:cs/>
        </w:rPr>
        <w:t>แสด</w:t>
      </w:r>
      <w:r w:rsidRPr="00967848">
        <w:rPr>
          <w:rFonts w:asciiTheme="majorBidi" w:hAnsiTheme="majorBidi" w:cstheme="majorBidi"/>
          <w:color w:val="000000"/>
          <w:sz w:val="32"/>
          <w:szCs w:val="32"/>
          <w:cs/>
        </w:rPr>
        <w:t>งรายการและเหตุการณ์ในรูปแบบที่ทำให้มีการนำ</w:t>
      </w:r>
      <w:r w:rsidR="00C81C3C" w:rsidRPr="00967848">
        <w:rPr>
          <w:rFonts w:asciiTheme="majorBidi" w:hAnsiTheme="majorBidi" w:cstheme="majorBidi"/>
          <w:color w:val="000000"/>
          <w:sz w:val="32"/>
          <w:szCs w:val="32"/>
          <w:cs/>
        </w:rPr>
        <w:t>เสนอข้อมูลโดยถูกต้องตามที่ควร</w:t>
      </w:r>
    </w:p>
    <w:p w:rsidR="00F13505" w:rsidRPr="00967848" w:rsidRDefault="00F13505" w:rsidP="00F57DB2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200" w:line="276" w:lineRule="auto"/>
        <w:ind w:left="892" w:hanging="446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967848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:rsidR="00C81C3C" w:rsidRPr="00CE5E01" w:rsidRDefault="00C81C3C" w:rsidP="00553C61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ind w:left="892" w:hanging="446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E5E01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="00F80534" w:rsidRPr="00CE5E01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ข้าพเจ้ารับผิดชอบต่อการกำ</w:t>
      </w:r>
      <w:r w:rsidRPr="00CE5E01">
        <w:rPr>
          <w:rFonts w:asciiTheme="majorBidi" w:hAnsiTheme="majorBidi" w:cstheme="majorBidi"/>
          <w:color w:val="000000"/>
          <w:sz w:val="32"/>
          <w:szCs w:val="32"/>
          <w:cs/>
        </w:rPr>
        <w:t>หนดแนวทางการควบคุมดูแลและการปฏิบัติงานตรวจสอบกลุ่มบริษัทข้าพเจ้าเป็นผู้รับผิดชอบแต่เพียงผู้เดียวต่อความเห็นของข้าพเจ้า</w:t>
      </w:r>
    </w:p>
    <w:p w:rsidR="00553C61" w:rsidRPr="00CE5E01" w:rsidRDefault="00553C61" w:rsidP="00553C61">
      <w:pPr>
        <w:spacing w:after="0"/>
        <w:ind w:left="45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:rsidR="00C81C3C" w:rsidRPr="00CE5E01" w:rsidRDefault="00C81C3C" w:rsidP="00553C61">
      <w:pPr>
        <w:spacing w:after="0"/>
        <w:ind w:left="45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E5E01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</w:t>
      </w:r>
      <w:r w:rsidR="000F4029">
        <w:rPr>
          <w:rFonts w:asciiTheme="majorBidi" w:hAnsiTheme="majorBidi" w:cstheme="majorBidi" w:hint="cs"/>
          <w:color w:val="000000"/>
          <w:sz w:val="32"/>
          <w:szCs w:val="32"/>
          <w:cs/>
        </w:rPr>
        <w:t>ต้อง</w:t>
      </w:r>
      <w:r w:rsidR="00F968B8" w:rsidRPr="00CE5E01">
        <w:rPr>
          <w:rFonts w:asciiTheme="majorBidi" w:hAnsiTheme="majorBidi" w:cstheme="majorBidi"/>
          <w:color w:val="000000"/>
          <w:sz w:val="32"/>
          <w:szCs w:val="32"/>
          <w:cs/>
        </w:rPr>
        <w:t>สื่อสารกับผู้มีหน้าที่ในการก</w:t>
      </w:r>
      <w:r w:rsidR="00F968B8" w:rsidRPr="00CE5E01">
        <w:rPr>
          <w:rFonts w:asciiTheme="majorBidi" w:hAnsiTheme="majorBidi" w:cstheme="majorBidi" w:hint="cs"/>
          <w:color w:val="000000"/>
          <w:sz w:val="32"/>
          <w:szCs w:val="32"/>
          <w:cs/>
        </w:rPr>
        <w:t>ำ</w:t>
      </w:r>
      <w:r w:rsidR="00967848">
        <w:rPr>
          <w:rFonts w:asciiTheme="majorBidi" w:hAnsiTheme="majorBidi" w:cstheme="majorBidi"/>
          <w:color w:val="000000"/>
          <w:sz w:val="32"/>
          <w:szCs w:val="32"/>
          <w:cs/>
        </w:rPr>
        <w:t>กับดูแล</w:t>
      </w:r>
      <w:r w:rsidR="00967848">
        <w:rPr>
          <w:rFonts w:asciiTheme="majorBidi" w:hAnsiTheme="majorBidi" w:cstheme="majorBidi" w:hint="cs"/>
          <w:color w:val="000000"/>
          <w:sz w:val="32"/>
          <w:szCs w:val="32"/>
          <w:cs/>
        </w:rPr>
        <w:t>ในเรื่องต่างๆ ที่สำคัญ ซึ่งรวมถึง</w:t>
      </w:r>
      <w:r w:rsidRPr="00CE5E01">
        <w:rPr>
          <w:rFonts w:asciiTheme="majorBidi" w:hAnsiTheme="majorBidi" w:cstheme="majorBidi"/>
          <w:color w:val="000000"/>
          <w:sz w:val="32"/>
          <w:szCs w:val="32"/>
          <w:cs/>
        </w:rPr>
        <w:t>ขอบเขตและช่วงเวลาของการตรวจสอบตามที่ได้วางแผนไว้</w:t>
      </w:r>
      <w:r w:rsidR="002D793C" w:rsidRPr="00CE5E01">
        <w:rPr>
          <w:rFonts w:asciiTheme="majorBidi" w:hAnsiTheme="majorBidi" w:cstheme="majorBidi" w:hint="cs"/>
          <w:color w:val="000000"/>
          <w:sz w:val="32"/>
          <w:szCs w:val="32"/>
          <w:cs/>
        </w:rPr>
        <w:t>และ</w:t>
      </w:r>
      <w:r w:rsidR="00F80534" w:rsidRPr="00CE5E01">
        <w:rPr>
          <w:rFonts w:asciiTheme="majorBidi" w:hAnsiTheme="majorBidi" w:cstheme="majorBidi"/>
          <w:color w:val="000000"/>
          <w:sz w:val="32"/>
          <w:szCs w:val="32"/>
          <w:cs/>
        </w:rPr>
        <w:t>ประเด็นที่มีนัยสำ</w:t>
      </w:r>
      <w:r w:rsidRPr="00CE5E01">
        <w:rPr>
          <w:rFonts w:asciiTheme="majorBidi" w:hAnsiTheme="majorBidi" w:cstheme="majorBidi"/>
          <w:color w:val="000000"/>
          <w:sz w:val="32"/>
          <w:szCs w:val="32"/>
          <w:cs/>
        </w:rPr>
        <w:t>คัญที่พบจากการต</w:t>
      </w:r>
      <w:r w:rsidR="00F80534" w:rsidRPr="00CE5E01">
        <w:rPr>
          <w:rFonts w:asciiTheme="majorBidi" w:hAnsiTheme="majorBidi" w:cstheme="majorBidi"/>
          <w:color w:val="000000"/>
          <w:sz w:val="32"/>
          <w:szCs w:val="32"/>
          <w:cs/>
        </w:rPr>
        <w:t>รวจสอบรวมถึงข้อบกพร่องที่มีนัยสำ</w:t>
      </w:r>
      <w:r w:rsidRPr="00CE5E01">
        <w:rPr>
          <w:rFonts w:asciiTheme="majorBidi" w:hAnsiTheme="majorBidi" w:cstheme="majorBidi"/>
          <w:color w:val="000000"/>
          <w:sz w:val="32"/>
          <w:szCs w:val="32"/>
          <w:cs/>
        </w:rPr>
        <w:t>คัญในระบบ</w:t>
      </w:r>
      <w:r w:rsidR="00967848">
        <w:rPr>
          <w:rFonts w:asciiTheme="majorBidi" w:hAnsiTheme="majorBidi" w:cstheme="majorBidi"/>
          <w:color w:val="000000"/>
          <w:sz w:val="32"/>
          <w:szCs w:val="32"/>
          <w:cs/>
        </w:rPr>
        <w:t>การควบคุมภายใน</w:t>
      </w:r>
      <w:r w:rsidR="00967848">
        <w:rPr>
          <w:rFonts w:asciiTheme="majorBidi" w:hAnsiTheme="majorBidi" w:cstheme="majorBidi" w:hint="cs"/>
          <w:color w:val="000000"/>
          <w:sz w:val="32"/>
          <w:szCs w:val="32"/>
          <w:cs/>
        </w:rPr>
        <w:t>หาก</w:t>
      </w:r>
      <w:r w:rsidR="008E0A84" w:rsidRPr="00CE5E01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</w:t>
      </w:r>
      <w:r w:rsidRPr="00CE5E01">
        <w:rPr>
          <w:rFonts w:asciiTheme="majorBidi" w:hAnsiTheme="majorBidi" w:cstheme="majorBidi"/>
          <w:color w:val="000000"/>
          <w:sz w:val="32"/>
          <w:szCs w:val="32"/>
          <w:cs/>
        </w:rPr>
        <w:t>พบในระหว่างการตรวจสอบของข้าพเจ้า</w:t>
      </w:r>
    </w:p>
    <w:p w:rsidR="009F258E" w:rsidRPr="00CE5E01" w:rsidRDefault="009F258E" w:rsidP="00553C61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:rsidR="00C81C3C" w:rsidRDefault="006A3244" w:rsidP="00553C61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E5E01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</w:t>
      </w:r>
      <w:r w:rsidR="000F4029">
        <w:rPr>
          <w:rFonts w:asciiTheme="majorBidi" w:hAnsiTheme="majorBidi" w:cstheme="majorBidi" w:hint="cs"/>
          <w:color w:val="000000"/>
          <w:sz w:val="32"/>
          <w:szCs w:val="32"/>
          <w:cs/>
        </w:rPr>
        <w:t>ได้</w:t>
      </w:r>
      <w:r w:rsidRPr="00CE5E01">
        <w:rPr>
          <w:rFonts w:asciiTheme="majorBidi" w:hAnsiTheme="majorBidi" w:cstheme="majorBidi"/>
          <w:color w:val="000000"/>
          <w:sz w:val="32"/>
          <w:szCs w:val="32"/>
          <w:cs/>
        </w:rPr>
        <w:t>ให้คำรับรองแก่ผู้มีหน้าที่ในการกำ</w:t>
      </w:r>
      <w:r w:rsidR="00C81C3C" w:rsidRPr="00CE5E01">
        <w:rPr>
          <w:rFonts w:asciiTheme="majorBidi" w:hAnsiTheme="majorBidi" w:cstheme="majorBidi"/>
          <w:color w:val="000000"/>
          <w:sz w:val="32"/>
          <w:szCs w:val="32"/>
          <w:cs/>
        </w:rPr>
        <w:t>กับด</w:t>
      </w:r>
      <w:r w:rsidR="00F80534" w:rsidRPr="00CE5E01">
        <w:rPr>
          <w:rFonts w:asciiTheme="majorBidi" w:hAnsiTheme="majorBidi" w:cstheme="majorBidi"/>
          <w:color w:val="000000"/>
          <w:sz w:val="32"/>
          <w:szCs w:val="32"/>
          <w:cs/>
        </w:rPr>
        <w:t>ูแลว่าข้าพเจ้าได้ปฏิบัติตามข้อกำ</w:t>
      </w:r>
      <w:r w:rsidR="00C81C3C" w:rsidRPr="00CE5E01">
        <w:rPr>
          <w:rFonts w:asciiTheme="majorBidi" w:hAnsiTheme="majorBidi" w:cstheme="majorBidi"/>
          <w:color w:val="000000"/>
          <w:sz w:val="32"/>
          <w:szCs w:val="32"/>
          <w:cs/>
        </w:rPr>
        <w:t>หนดจรรยาบรรณที่เกี่ยวข้องกับความเป็นอิสระและ</w:t>
      </w:r>
      <w:r w:rsidRPr="00CE5E01">
        <w:rPr>
          <w:rFonts w:asciiTheme="majorBidi" w:hAnsiTheme="majorBidi" w:cstheme="majorBidi"/>
          <w:color w:val="000000"/>
          <w:sz w:val="32"/>
          <w:szCs w:val="32"/>
          <w:cs/>
        </w:rPr>
        <w:t>ได้สื่อสารกับผู้มีหน้าที่ในการกำ</w:t>
      </w:r>
      <w:r w:rsidR="00C81C3C" w:rsidRPr="00CE5E01">
        <w:rPr>
          <w:rFonts w:asciiTheme="majorBidi" w:hAnsiTheme="majorBidi" w:cstheme="majorBidi"/>
          <w:color w:val="000000"/>
          <w:sz w:val="32"/>
          <w:szCs w:val="32"/>
          <w:cs/>
        </w:rPr>
        <w:t>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6F77D3" w:rsidRDefault="006F77D3" w:rsidP="00553C61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:rsidR="00C81C3C" w:rsidRPr="00CE5E01" w:rsidRDefault="00C81C3C" w:rsidP="00553C61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CE5E01">
        <w:rPr>
          <w:rFonts w:asciiTheme="majorBidi" w:hAnsiTheme="majorBidi" w:cstheme="majorBidi"/>
          <w:color w:val="000000"/>
          <w:sz w:val="32"/>
          <w:szCs w:val="32"/>
          <w:cs/>
        </w:rPr>
        <w:t>จากเรื่อง</w:t>
      </w:r>
      <w:r w:rsidR="006D2A6E" w:rsidRPr="00CE5E01">
        <w:rPr>
          <w:rFonts w:asciiTheme="majorBidi" w:hAnsiTheme="majorBidi" w:cstheme="majorBidi"/>
          <w:color w:val="000000"/>
          <w:sz w:val="32"/>
          <w:szCs w:val="32"/>
          <w:cs/>
        </w:rPr>
        <w:t>ที่สื่อสารกับผู้มีหน้าที่ในการกำ</w:t>
      </w:r>
      <w:r w:rsidRPr="00CE5E01">
        <w:rPr>
          <w:rFonts w:asciiTheme="majorBidi" w:hAnsiTheme="majorBidi" w:cstheme="majorBidi"/>
          <w:color w:val="000000"/>
          <w:sz w:val="32"/>
          <w:szCs w:val="32"/>
          <w:cs/>
        </w:rPr>
        <w:t>กับดูแลข้าพเจ้าได้พิจารณาเรื่องต่างๆ</w:t>
      </w:r>
      <w:r w:rsidR="00F80534" w:rsidRPr="00CE5E01">
        <w:rPr>
          <w:rFonts w:asciiTheme="majorBidi" w:hAnsiTheme="majorBidi" w:cstheme="majorBidi"/>
          <w:color w:val="000000"/>
          <w:sz w:val="32"/>
          <w:szCs w:val="32"/>
          <w:cs/>
        </w:rPr>
        <w:t>ที่มีนัยสำ</w:t>
      </w:r>
      <w:r w:rsidRPr="00CE5E01">
        <w:rPr>
          <w:rFonts w:asciiTheme="majorBidi" w:hAnsiTheme="majorBidi" w:cstheme="majorBidi"/>
          <w:color w:val="000000"/>
          <w:sz w:val="32"/>
          <w:szCs w:val="32"/>
          <w:cs/>
        </w:rPr>
        <w:t>คัญมากที่สุดในการตรวจส</w:t>
      </w:r>
      <w:r w:rsidR="00F80534" w:rsidRPr="00CE5E01">
        <w:rPr>
          <w:rFonts w:asciiTheme="majorBidi" w:hAnsiTheme="majorBidi" w:cstheme="majorBidi"/>
          <w:color w:val="000000"/>
          <w:sz w:val="32"/>
          <w:szCs w:val="32"/>
          <w:cs/>
        </w:rPr>
        <w:t>อบงบการเงินรวม</w:t>
      </w:r>
      <w:r w:rsidR="00B239E6" w:rsidRPr="00CE5E01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และงบการเงินเฉพาะ</w:t>
      </w:r>
      <w:r w:rsidR="003D6DFC" w:rsidRPr="00CE5E01">
        <w:rPr>
          <w:rFonts w:asciiTheme="majorBidi" w:hAnsiTheme="majorBidi" w:cstheme="majorBidi" w:hint="cs"/>
          <w:color w:val="000000"/>
          <w:sz w:val="32"/>
          <w:szCs w:val="32"/>
          <w:cs/>
        </w:rPr>
        <w:t>กิจการ</w:t>
      </w:r>
      <w:r w:rsidR="00F80534" w:rsidRPr="00CE5E01">
        <w:rPr>
          <w:rFonts w:asciiTheme="majorBidi" w:hAnsiTheme="majorBidi" w:cstheme="majorBidi"/>
          <w:color w:val="000000"/>
          <w:sz w:val="32"/>
          <w:szCs w:val="32"/>
          <w:cs/>
        </w:rPr>
        <w:t>ในงวดปัจจุบันและกำหนดเป็นเรื่องสำ</w:t>
      </w:r>
      <w:r w:rsidRPr="00CE5E01">
        <w:rPr>
          <w:rFonts w:asciiTheme="majorBidi" w:hAnsiTheme="majorBidi" w:cstheme="majorBidi"/>
          <w:color w:val="000000"/>
          <w:sz w:val="32"/>
          <w:szCs w:val="32"/>
          <w:cs/>
        </w:rPr>
        <w:t>คัญในการตรวจสอบ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ข้าพเจ้าพิจารณาว่าไม่ควรสื่อสารเรื่องดังกล่าว</w:t>
      </w:r>
      <w:r w:rsidR="000434C8" w:rsidRPr="00CE5E01">
        <w:rPr>
          <w:rFonts w:asciiTheme="majorBidi" w:hAnsiTheme="majorBidi" w:cstheme="majorBidi"/>
          <w:color w:val="000000"/>
          <w:sz w:val="32"/>
          <w:szCs w:val="32"/>
          <w:cs/>
        </w:rPr>
        <w:t>ในรายงานของข้าพเจ้าเพราะการกระทำ</w:t>
      </w:r>
      <w:r w:rsidRPr="00CE5E01">
        <w:rPr>
          <w:rFonts w:asciiTheme="majorBidi" w:hAnsiTheme="majorBidi" w:cstheme="majorBidi"/>
          <w:color w:val="000000"/>
          <w:sz w:val="32"/>
          <w:szCs w:val="32"/>
          <w:cs/>
        </w:rPr>
        <w:t>ดังกล่าวสามารถคาดการณ์ได้อย่างสมเหตุสมผลว่าจะมีผลกระทบ</w:t>
      </w:r>
      <w:r w:rsidRPr="00CE5E01">
        <w:rPr>
          <w:rFonts w:asciiTheme="majorBidi" w:hAnsiTheme="majorBidi" w:cstheme="majorBidi"/>
          <w:sz w:val="32"/>
          <w:szCs w:val="32"/>
          <w:cs/>
        </w:rPr>
        <w:t>ในทางลบมากกว่าผลประโยชน์ต่อส่วนได้เสียสาธารณะจากการสื่อสารดังกล่าว</w:t>
      </w:r>
    </w:p>
    <w:p w:rsidR="00862EA9" w:rsidRPr="00CE5E01" w:rsidRDefault="00862EA9" w:rsidP="00553C61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AD777C" w:rsidRPr="00CE5E01" w:rsidRDefault="00AD777C" w:rsidP="00553C61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862EA9" w:rsidRPr="00CE5E01" w:rsidRDefault="00862EA9" w:rsidP="00553C61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862EA9" w:rsidRPr="00CE5E01" w:rsidRDefault="00832966" w:rsidP="00832966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pacing w:val="-8"/>
          <w:sz w:val="32"/>
          <w:szCs w:val="32"/>
        </w:rPr>
      </w:pPr>
      <w:r>
        <w:rPr>
          <w:rFonts w:ascii="Angsana New" w:hAnsi="Angsana New"/>
          <w:spacing w:val="-8"/>
          <w:sz w:val="32"/>
          <w:szCs w:val="32"/>
          <w:cs/>
        </w:rPr>
        <w:tab/>
      </w:r>
      <w:r w:rsidR="003D6DFC" w:rsidRPr="00CE5E01">
        <w:rPr>
          <w:rFonts w:ascii="Angsana New" w:hAnsi="Angsana New"/>
          <w:spacing w:val="-8"/>
          <w:sz w:val="32"/>
          <w:szCs w:val="32"/>
          <w:cs/>
        </w:rPr>
        <w:t>ชวาลา  เทียนประเสริฐกิจ</w:t>
      </w:r>
    </w:p>
    <w:p w:rsidR="00862EA9" w:rsidRPr="00CE5E01" w:rsidRDefault="00862EA9" w:rsidP="00832966">
      <w:pPr>
        <w:tabs>
          <w:tab w:val="center" w:pos="6480"/>
        </w:tabs>
        <w:spacing w:after="0"/>
        <w:ind w:left="432"/>
        <w:rPr>
          <w:rFonts w:ascii="Angsana New" w:hAnsi="Angsana New"/>
          <w:sz w:val="32"/>
          <w:szCs w:val="32"/>
        </w:rPr>
      </w:pPr>
      <w:r w:rsidRPr="00CE5E01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CE5E01">
        <w:rPr>
          <w:rFonts w:ascii="Angsana New" w:hAnsi="Angsana New"/>
          <w:sz w:val="32"/>
          <w:szCs w:val="32"/>
        </w:rPr>
        <w:tab/>
      </w:r>
      <w:r w:rsidRPr="00CE5E01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967848" w:rsidRPr="00967848">
        <w:rPr>
          <w:rFonts w:ascii="Angsana New" w:hAnsi="Angsana New"/>
          <w:sz w:val="32"/>
          <w:szCs w:val="32"/>
        </w:rPr>
        <w:t>4301</w:t>
      </w:r>
    </w:p>
    <w:p w:rsidR="00C81C3C" w:rsidRPr="00C25B7F" w:rsidRDefault="00862EA9" w:rsidP="00832966">
      <w:pPr>
        <w:tabs>
          <w:tab w:val="center" w:pos="6480"/>
        </w:tabs>
        <w:spacing w:after="0"/>
        <w:ind w:left="432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CE5E01">
        <w:rPr>
          <w:rFonts w:ascii="Angsana New" w:hAnsi="Angsana New" w:hint="cs"/>
          <w:color w:val="000000"/>
          <w:sz w:val="32"/>
          <w:szCs w:val="32"/>
          <w:cs/>
        </w:rPr>
        <w:t>วันที่</w:t>
      </w:r>
      <w:r w:rsidR="00967848" w:rsidRPr="00967848">
        <w:rPr>
          <w:rFonts w:ascii="Angsana New" w:hAnsi="Angsana New"/>
          <w:color w:val="000000"/>
          <w:sz w:val="32"/>
          <w:szCs w:val="32"/>
        </w:rPr>
        <w:t>26</w:t>
      </w:r>
      <w:r w:rsidR="006F77D3">
        <w:rPr>
          <w:rFonts w:ascii="Angsana New" w:hAnsi="Angsana New" w:hint="cs"/>
          <w:color w:val="000000"/>
          <w:sz w:val="32"/>
          <w:szCs w:val="32"/>
          <w:cs/>
        </w:rPr>
        <w:t>กุมภาพันธ์</w:t>
      </w:r>
      <w:r w:rsidR="00967848" w:rsidRPr="00967848">
        <w:rPr>
          <w:rFonts w:ascii="Angsana New" w:hAnsi="Angsana New"/>
          <w:color w:val="000000"/>
          <w:sz w:val="32"/>
          <w:szCs w:val="32"/>
        </w:rPr>
        <w:t>2561</w:t>
      </w:r>
      <w:r w:rsidRPr="00CE5E01">
        <w:rPr>
          <w:rFonts w:ascii="Angsana New" w:hAnsi="Angsana New"/>
          <w:color w:val="000000"/>
          <w:sz w:val="32"/>
          <w:szCs w:val="32"/>
        </w:rPr>
        <w:tab/>
      </w:r>
      <w:r w:rsidRPr="00CE5E01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บริษัท </w:t>
      </w:r>
      <w:r w:rsidRPr="00CE5E01">
        <w:rPr>
          <w:rFonts w:ascii="Angsana New" w:hAnsi="Angsana New"/>
          <w:b/>
          <w:bCs/>
          <w:color w:val="000000"/>
          <w:sz w:val="32"/>
          <w:szCs w:val="32"/>
          <w:cs/>
        </w:rPr>
        <w:t>ดีลอยท์ทู้ช โธมัทสุ ไชยยศ</w:t>
      </w:r>
      <w:r w:rsidRPr="00CE5E01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สอบบัญชี จำกัด</w:t>
      </w:r>
    </w:p>
    <w:sectPr w:rsidR="00C81C3C" w:rsidRPr="00C25B7F" w:rsidSect="00097F68">
      <w:headerReference w:type="default" r:id="rId9"/>
      <w:pgSz w:w="11907" w:h="16839" w:code="9"/>
      <w:pgMar w:top="1440" w:right="1224" w:bottom="720" w:left="1440" w:header="864" w:footer="432" w:gutter="0"/>
      <w:pgNumType w:start="2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1A27" w:rsidRDefault="004B1A27" w:rsidP="006204E9">
      <w:pPr>
        <w:spacing w:after="0"/>
      </w:pPr>
      <w:r>
        <w:separator/>
      </w:r>
    </w:p>
  </w:endnote>
  <w:endnote w:type="continuationSeparator" w:id="1">
    <w:p w:rsidR="004B1A27" w:rsidRDefault="004B1A27" w:rsidP="006204E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1A27" w:rsidRDefault="004B1A27" w:rsidP="006204E9">
      <w:pPr>
        <w:spacing w:after="0"/>
      </w:pPr>
      <w:r>
        <w:separator/>
      </w:r>
    </w:p>
  </w:footnote>
  <w:footnote w:type="continuationSeparator" w:id="1">
    <w:p w:rsidR="004B1A27" w:rsidRDefault="004B1A27" w:rsidP="006204E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2966" w:rsidRPr="006F53C1" w:rsidRDefault="00832966" w:rsidP="00832966">
    <w:pPr>
      <w:pStyle w:val="Header"/>
      <w:tabs>
        <w:tab w:val="clear" w:pos="4680"/>
        <w:tab w:val="clear" w:pos="9360"/>
      </w:tabs>
      <w:jc w:val="center"/>
      <w:rPr>
        <w:rFonts w:ascii="Times New Roman" w:hAnsi="Times New Roman" w:cs="Times New Roman"/>
        <w:sz w:val="24"/>
        <w:szCs w:val="3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1"/>
        <w:szCs w:val="21"/>
      </w:rPr>
      <w:id w:val="504565762"/>
      <w:docPartObj>
        <w:docPartGallery w:val="Page Numbers (Top of Page)"/>
        <w:docPartUnique/>
      </w:docPartObj>
    </w:sdtPr>
    <w:sdtContent>
      <w:p w:rsidR="00097F68" w:rsidRPr="00027B72" w:rsidRDefault="00097F68" w:rsidP="00AE52EB">
        <w:pPr>
          <w:tabs>
            <w:tab w:val="center" w:pos="4153"/>
            <w:tab w:val="right" w:pos="8306"/>
          </w:tabs>
          <w:spacing w:after="0"/>
          <w:ind w:right="7"/>
          <w:rPr>
            <w:rFonts w:ascii="Univers" w:hAnsi="Univers" w:cs="AngsanaUPC"/>
            <w:b/>
            <w:bCs/>
            <w:sz w:val="16"/>
            <w:szCs w:val="16"/>
          </w:rPr>
        </w:pPr>
        <w:r w:rsidRPr="00027B72">
          <w:rPr>
            <w:rFonts w:ascii="Univers" w:hAnsi="Univers" w:cs="AngsanaUPC"/>
            <w:b/>
            <w:bCs/>
            <w:sz w:val="16"/>
            <w:szCs w:val="16"/>
          </w:rPr>
          <w:t>Deloitte Touche Tohmatsu Jaiyos Audit</w:t>
        </w:r>
      </w:p>
      <w:p w:rsidR="00097F68" w:rsidRPr="00027B72" w:rsidRDefault="00097F68" w:rsidP="00097F68">
        <w:pPr>
          <w:tabs>
            <w:tab w:val="center" w:pos="4153"/>
            <w:tab w:val="right" w:pos="8306"/>
          </w:tabs>
          <w:spacing w:after="0"/>
          <w:rPr>
            <w:rFonts w:cs="AngsanaUPC"/>
            <w:szCs w:val="24"/>
          </w:rPr>
        </w:pPr>
        <w:r w:rsidRPr="00027B72">
          <w:rPr>
            <w:rFonts w:cs="DilleniaUPC"/>
            <w:b/>
            <w:bCs/>
            <w:szCs w:val="24"/>
            <w:cs/>
            <w:lang w:val="th-TH"/>
          </w:rPr>
          <w:t>ดีลอยท์ทู้ช โธมัทสุ ไชยยศ</w:t>
        </w:r>
        <w:r w:rsidRPr="00027B72">
          <w:rPr>
            <w:rFonts w:cs="DilleniaUPC" w:hint="cs"/>
            <w:b/>
            <w:bCs/>
            <w:szCs w:val="24"/>
            <w:cs/>
            <w:lang w:val="th-TH"/>
          </w:rPr>
          <w:t xml:space="preserve"> สอบบัญชี</w:t>
        </w:r>
      </w:p>
      <w:p w:rsidR="00097F68" w:rsidRPr="006F53C1" w:rsidRDefault="00097F68" w:rsidP="00832966">
        <w:pPr>
          <w:pStyle w:val="Header"/>
          <w:tabs>
            <w:tab w:val="clear" w:pos="4680"/>
            <w:tab w:val="clear" w:pos="9360"/>
          </w:tabs>
          <w:jc w:val="center"/>
          <w:rPr>
            <w:rFonts w:ascii="Times New Roman" w:hAnsi="Times New Roman" w:cs="Times New Roman"/>
            <w:sz w:val="24"/>
            <w:szCs w:val="32"/>
          </w:rPr>
        </w:pPr>
      </w:p>
      <w:p w:rsidR="00097F68" w:rsidRPr="00097F68" w:rsidRDefault="00097F68">
        <w:pPr>
          <w:pStyle w:val="Header"/>
          <w:jc w:val="center"/>
          <w:rPr>
            <w:rFonts w:ascii="Times New Roman" w:hAnsi="Times New Roman" w:cs="Times New Roman"/>
            <w:sz w:val="21"/>
            <w:szCs w:val="21"/>
          </w:rPr>
        </w:pPr>
        <w:r w:rsidRPr="00097F68">
          <w:rPr>
            <w:rFonts w:ascii="Times New Roman" w:hAnsi="Times New Roman" w:cs="Times New Roman"/>
            <w:sz w:val="21"/>
            <w:szCs w:val="21"/>
          </w:rPr>
          <w:t xml:space="preserve">- </w:t>
        </w:r>
        <w:r w:rsidR="00022C97" w:rsidRPr="00097F68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097F68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="00022C97" w:rsidRPr="00097F68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="00F95610">
          <w:rPr>
            <w:rFonts w:ascii="Times New Roman" w:hAnsi="Times New Roman" w:cs="Times New Roman"/>
            <w:noProof/>
            <w:sz w:val="21"/>
            <w:szCs w:val="21"/>
          </w:rPr>
          <w:t>6</w:t>
        </w:r>
        <w:r w:rsidR="00022C97" w:rsidRPr="00097F68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  <w:r w:rsidRPr="00097F68">
          <w:rPr>
            <w:rFonts w:ascii="Times New Roman" w:hAnsi="Times New Roman" w:cs="Times New Roman"/>
            <w:noProof/>
            <w:sz w:val="21"/>
            <w:szCs w:val="21"/>
          </w:rPr>
          <w:t xml:space="preserve"> -</w:t>
        </w:r>
      </w:p>
    </w:sdtContent>
  </w:sdt>
  <w:p w:rsidR="00AE58DD" w:rsidRPr="000A6BC0" w:rsidRDefault="00AE58DD" w:rsidP="00097F68">
    <w:pPr>
      <w:pStyle w:val="Header"/>
      <w:jc w:val="cent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504E9"/>
    <w:multiLevelType w:val="multilevel"/>
    <w:tmpl w:val="382EA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7D14AB"/>
    <w:multiLevelType w:val="hybridMultilevel"/>
    <w:tmpl w:val="F9A4B02E"/>
    <w:lvl w:ilvl="0" w:tplc="4C28E8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3A6F93"/>
    <w:multiLevelType w:val="hybridMultilevel"/>
    <w:tmpl w:val="6666B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27432E9"/>
    <w:multiLevelType w:val="hybridMultilevel"/>
    <w:tmpl w:val="D29EA9E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7B53F9"/>
    <w:multiLevelType w:val="hybridMultilevel"/>
    <w:tmpl w:val="7AA45528"/>
    <w:lvl w:ilvl="0" w:tplc="784C9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1448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5A12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E0E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AC28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026B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FA63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1E06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74AB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07C714E"/>
    <w:multiLevelType w:val="hybridMultilevel"/>
    <w:tmpl w:val="2C669982"/>
    <w:lvl w:ilvl="0" w:tplc="7A0E04E8">
      <w:start w:val="1"/>
      <w:numFmt w:val="bullet"/>
      <w:lvlText w:val=""/>
      <w:lvlJc w:val="left"/>
      <w:pPr>
        <w:ind w:left="1062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6">
    <w:nsid w:val="34281CA2"/>
    <w:multiLevelType w:val="hybridMultilevel"/>
    <w:tmpl w:val="3926AE12"/>
    <w:lvl w:ilvl="0" w:tplc="6D560E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6263B2"/>
    <w:multiLevelType w:val="hybridMultilevel"/>
    <w:tmpl w:val="EDCA1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DE47F1"/>
    <w:multiLevelType w:val="hybridMultilevel"/>
    <w:tmpl w:val="5BC2ACDC"/>
    <w:lvl w:ilvl="0" w:tplc="7A0E04E8">
      <w:start w:val="1"/>
      <w:numFmt w:val="bullet"/>
      <w:lvlText w:val=""/>
      <w:lvlJc w:val="left"/>
      <w:pPr>
        <w:ind w:left="1067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7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7" w:hanging="360"/>
      </w:pPr>
      <w:rPr>
        <w:rFonts w:ascii="Wingdings" w:hAnsi="Wingdings" w:hint="default"/>
      </w:rPr>
    </w:lvl>
  </w:abstractNum>
  <w:abstractNum w:abstractNumId="9">
    <w:nsid w:val="372264CA"/>
    <w:multiLevelType w:val="hybridMultilevel"/>
    <w:tmpl w:val="EE18B4AA"/>
    <w:lvl w:ilvl="0" w:tplc="962C95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AADC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B6FA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3CD1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CCB4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B6FC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EC3C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3665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704E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7601BF6"/>
    <w:multiLevelType w:val="hybridMultilevel"/>
    <w:tmpl w:val="E1BEBC5A"/>
    <w:lvl w:ilvl="0" w:tplc="457025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2262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6C2B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F068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C260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1C5C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B49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0EB7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8C90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78D6166"/>
    <w:multiLevelType w:val="hybridMultilevel"/>
    <w:tmpl w:val="831E8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6C42CB"/>
    <w:multiLevelType w:val="hybridMultilevel"/>
    <w:tmpl w:val="6F00F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333B05"/>
    <w:multiLevelType w:val="hybridMultilevel"/>
    <w:tmpl w:val="34C26F24"/>
    <w:lvl w:ilvl="0" w:tplc="09ECE5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813E8A1A">
      <w:start w:val="1"/>
      <w:numFmt w:val="bullet"/>
      <w:lvlText w:val="-"/>
      <w:lvlJc w:val="left"/>
      <w:pPr>
        <w:ind w:left="1440" w:hanging="360"/>
      </w:pPr>
      <w:rPr>
        <w:rFonts w:ascii="EucrosiaUPC" w:eastAsia="Times New Roman" w:hAnsi="EucrosiaUPC" w:hint="default"/>
        <w:sz w:val="20"/>
        <w:szCs w:val="20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FB02AF"/>
    <w:multiLevelType w:val="hybridMultilevel"/>
    <w:tmpl w:val="2A0EA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C2C7020"/>
    <w:multiLevelType w:val="hybridMultilevel"/>
    <w:tmpl w:val="8F3C8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6"/>
  </w:num>
  <w:num w:numId="4">
    <w:abstractNumId w:val="6"/>
  </w:num>
  <w:num w:numId="5">
    <w:abstractNumId w:val="0"/>
  </w:num>
  <w:num w:numId="6">
    <w:abstractNumId w:val="3"/>
  </w:num>
  <w:num w:numId="7">
    <w:abstractNumId w:val="15"/>
  </w:num>
  <w:num w:numId="8">
    <w:abstractNumId w:val="12"/>
  </w:num>
  <w:num w:numId="9">
    <w:abstractNumId w:val="1"/>
  </w:num>
  <w:num w:numId="10">
    <w:abstractNumId w:val="14"/>
  </w:num>
  <w:num w:numId="11">
    <w:abstractNumId w:val="4"/>
  </w:num>
  <w:num w:numId="12">
    <w:abstractNumId w:val="10"/>
  </w:num>
  <w:num w:numId="13">
    <w:abstractNumId w:val="11"/>
  </w:num>
  <w:num w:numId="14">
    <w:abstractNumId w:val="9"/>
  </w:num>
  <w:num w:numId="15">
    <w:abstractNumId w:val="8"/>
  </w:num>
  <w:num w:numId="16">
    <w:abstractNumId w:val="5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CA4B66"/>
    <w:rsid w:val="0000740C"/>
    <w:rsid w:val="00020C75"/>
    <w:rsid w:val="00022C97"/>
    <w:rsid w:val="00022EE5"/>
    <w:rsid w:val="0002345B"/>
    <w:rsid w:val="00031033"/>
    <w:rsid w:val="00034A93"/>
    <w:rsid w:val="000434C8"/>
    <w:rsid w:val="00044C04"/>
    <w:rsid w:val="000452DC"/>
    <w:rsid w:val="0005765B"/>
    <w:rsid w:val="000706C6"/>
    <w:rsid w:val="00072AFA"/>
    <w:rsid w:val="000737BC"/>
    <w:rsid w:val="000769B2"/>
    <w:rsid w:val="00085F7D"/>
    <w:rsid w:val="00086750"/>
    <w:rsid w:val="000869E5"/>
    <w:rsid w:val="00097F68"/>
    <w:rsid w:val="000A2A79"/>
    <w:rsid w:val="000A6BC0"/>
    <w:rsid w:val="000B101D"/>
    <w:rsid w:val="000B7176"/>
    <w:rsid w:val="000B7874"/>
    <w:rsid w:val="000C2296"/>
    <w:rsid w:val="000C6596"/>
    <w:rsid w:val="000D05AC"/>
    <w:rsid w:val="000E06B5"/>
    <w:rsid w:val="000F4029"/>
    <w:rsid w:val="000F7B29"/>
    <w:rsid w:val="00100402"/>
    <w:rsid w:val="00103F61"/>
    <w:rsid w:val="00104B1B"/>
    <w:rsid w:val="00117F02"/>
    <w:rsid w:val="00123BD1"/>
    <w:rsid w:val="001324DA"/>
    <w:rsid w:val="00133F10"/>
    <w:rsid w:val="00136681"/>
    <w:rsid w:val="001572BA"/>
    <w:rsid w:val="00181ED9"/>
    <w:rsid w:val="00192900"/>
    <w:rsid w:val="00195738"/>
    <w:rsid w:val="001A195A"/>
    <w:rsid w:val="001B0628"/>
    <w:rsid w:val="001B5CC3"/>
    <w:rsid w:val="001B6CEC"/>
    <w:rsid w:val="001C0CFC"/>
    <w:rsid w:val="001D076F"/>
    <w:rsid w:val="001D63E1"/>
    <w:rsid w:val="001E005C"/>
    <w:rsid w:val="001E35A6"/>
    <w:rsid w:val="00206780"/>
    <w:rsid w:val="002221A9"/>
    <w:rsid w:val="00223CCF"/>
    <w:rsid w:val="00240402"/>
    <w:rsid w:val="002525A3"/>
    <w:rsid w:val="002525AD"/>
    <w:rsid w:val="002602DA"/>
    <w:rsid w:val="00271822"/>
    <w:rsid w:val="00274B14"/>
    <w:rsid w:val="00283C23"/>
    <w:rsid w:val="002973E4"/>
    <w:rsid w:val="002B3DA4"/>
    <w:rsid w:val="002B6556"/>
    <w:rsid w:val="002B7E4D"/>
    <w:rsid w:val="002D793C"/>
    <w:rsid w:val="002E4355"/>
    <w:rsid w:val="002F7A48"/>
    <w:rsid w:val="00310F9D"/>
    <w:rsid w:val="00311F5F"/>
    <w:rsid w:val="00317D24"/>
    <w:rsid w:val="00320B09"/>
    <w:rsid w:val="00327F65"/>
    <w:rsid w:val="003326D5"/>
    <w:rsid w:val="00346355"/>
    <w:rsid w:val="00346DBE"/>
    <w:rsid w:val="0035122E"/>
    <w:rsid w:val="0035704B"/>
    <w:rsid w:val="00361DC6"/>
    <w:rsid w:val="003624AC"/>
    <w:rsid w:val="00390F12"/>
    <w:rsid w:val="00391A18"/>
    <w:rsid w:val="00391D4D"/>
    <w:rsid w:val="0039484D"/>
    <w:rsid w:val="003A1684"/>
    <w:rsid w:val="003A3464"/>
    <w:rsid w:val="003A3682"/>
    <w:rsid w:val="003A6618"/>
    <w:rsid w:val="003B0F9E"/>
    <w:rsid w:val="003B7729"/>
    <w:rsid w:val="003C449F"/>
    <w:rsid w:val="003D398C"/>
    <w:rsid w:val="003D6DFC"/>
    <w:rsid w:val="003E3707"/>
    <w:rsid w:val="003E4EFE"/>
    <w:rsid w:val="003F6623"/>
    <w:rsid w:val="00407079"/>
    <w:rsid w:val="00407FA4"/>
    <w:rsid w:val="00410508"/>
    <w:rsid w:val="00414831"/>
    <w:rsid w:val="0041498D"/>
    <w:rsid w:val="004212D1"/>
    <w:rsid w:val="00423001"/>
    <w:rsid w:val="00423336"/>
    <w:rsid w:val="004255F2"/>
    <w:rsid w:val="00431457"/>
    <w:rsid w:val="0044106E"/>
    <w:rsid w:val="0044137E"/>
    <w:rsid w:val="00457F3F"/>
    <w:rsid w:val="004702B6"/>
    <w:rsid w:val="00477C87"/>
    <w:rsid w:val="00484154"/>
    <w:rsid w:val="00487E15"/>
    <w:rsid w:val="00494849"/>
    <w:rsid w:val="004948AA"/>
    <w:rsid w:val="004B0AAD"/>
    <w:rsid w:val="004B1A27"/>
    <w:rsid w:val="004B1AD5"/>
    <w:rsid w:val="004C74E5"/>
    <w:rsid w:val="004E19C3"/>
    <w:rsid w:val="004F28AB"/>
    <w:rsid w:val="00503237"/>
    <w:rsid w:val="00513B26"/>
    <w:rsid w:val="00514242"/>
    <w:rsid w:val="005238E8"/>
    <w:rsid w:val="0052524B"/>
    <w:rsid w:val="00535E92"/>
    <w:rsid w:val="00543E29"/>
    <w:rsid w:val="005448BD"/>
    <w:rsid w:val="00553590"/>
    <w:rsid w:val="00553C61"/>
    <w:rsid w:val="00594CD6"/>
    <w:rsid w:val="005966CD"/>
    <w:rsid w:val="005B11E4"/>
    <w:rsid w:val="005B29C8"/>
    <w:rsid w:val="005C1D45"/>
    <w:rsid w:val="005C2BCC"/>
    <w:rsid w:val="005E1669"/>
    <w:rsid w:val="005E49E6"/>
    <w:rsid w:val="005E5E3F"/>
    <w:rsid w:val="00605BBE"/>
    <w:rsid w:val="00610D80"/>
    <w:rsid w:val="006149AC"/>
    <w:rsid w:val="006204E9"/>
    <w:rsid w:val="00625AA3"/>
    <w:rsid w:val="00650594"/>
    <w:rsid w:val="0066051C"/>
    <w:rsid w:val="00663FFF"/>
    <w:rsid w:val="00670401"/>
    <w:rsid w:val="00682635"/>
    <w:rsid w:val="006829D3"/>
    <w:rsid w:val="00694544"/>
    <w:rsid w:val="006A1C39"/>
    <w:rsid w:val="006A3244"/>
    <w:rsid w:val="006A551E"/>
    <w:rsid w:val="006A7694"/>
    <w:rsid w:val="006A7D72"/>
    <w:rsid w:val="006B16D1"/>
    <w:rsid w:val="006B1AE5"/>
    <w:rsid w:val="006D011D"/>
    <w:rsid w:val="006D0168"/>
    <w:rsid w:val="006D0938"/>
    <w:rsid w:val="006D2A6E"/>
    <w:rsid w:val="006D67DC"/>
    <w:rsid w:val="006F2FAE"/>
    <w:rsid w:val="006F53C1"/>
    <w:rsid w:val="006F63EF"/>
    <w:rsid w:val="006F77D3"/>
    <w:rsid w:val="007057E4"/>
    <w:rsid w:val="0071162B"/>
    <w:rsid w:val="0071559A"/>
    <w:rsid w:val="00730FD9"/>
    <w:rsid w:val="0073363B"/>
    <w:rsid w:val="007540CC"/>
    <w:rsid w:val="00762D08"/>
    <w:rsid w:val="00763ADA"/>
    <w:rsid w:val="007663F2"/>
    <w:rsid w:val="007745FD"/>
    <w:rsid w:val="00780179"/>
    <w:rsid w:val="00787E14"/>
    <w:rsid w:val="00796B02"/>
    <w:rsid w:val="007A5BBA"/>
    <w:rsid w:val="007B22ED"/>
    <w:rsid w:val="007E71EC"/>
    <w:rsid w:val="007E7B8A"/>
    <w:rsid w:val="00801649"/>
    <w:rsid w:val="00802450"/>
    <w:rsid w:val="008039A1"/>
    <w:rsid w:val="008260F6"/>
    <w:rsid w:val="00832966"/>
    <w:rsid w:val="008539E8"/>
    <w:rsid w:val="00853C07"/>
    <w:rsid w:val="00862EA9"/>
    <w:rsid w:val="00876C1B"/>
    <w:rsid w:val="008821A4"/>
    <w:rsid w:val="0088409D"/>
    <w:rsid w:val="008A0874"/>
    <w:rsid w:val="008A6767"/>
    <w:rsid w:val="008B124C"/>
    <w:rsid w:val="008B6D27"/>
    <w:rsid w:val="008C282C"/>
    <w:rsid w:val="008C2B16"/>
    <w:rsid w:val="008D3994"/>
    <w:rsid w:val="008E0A84"/>
    <w:rsid w:val="008E0BBC"/>
    <w:rsid w:val="008F4670"/>
    <w:rsid w:val="0090069B"/>
    <w:rsid w:val="0090178D"/>
    <w:rsid w:val="00901DF3"/>
    <w:rsid w:val="009107C1"/>
    <w:rsid w:val="00920CA9"/>
    <w:rsid w:val="009304AC"/>
    <w:rsid w:val="00931CFF"/>
    <w:rsid w:val="00932AAB"/>
    <w:rsid w:val="009473FE"/>
    <w:rsid w:val="0095347A"/>
    <w:rsid w:val="00960F3B"/>
    <w:rsid w:val="00967848"/>
    <w:rsid w:val="00977BE1"/>
    <w:rsid w:val="00982583"/>
    <w:rsid w:val="0099758F"/>
    <w:rsid w:val="009B072B"/>
    <w:rsid w:val="009C1502"/>
    <w:rsid w:val="009D3D9D"/>
    <w:rsid w:val="009F258E"/>
    <w:rsid w:val="009F4AE5"/>
    <w:rsid w:val="00A05364"/>
    <w:rsid w:val="00A32C90"/>
    <w:rsid w:val="00A330B3"/>
    <w:rsid w:val="00A47B58"/>
    <w:rsid w:val="00A54859"/>
    <w:rsid w:val="00A56625"/>
    <w:rsid w:val="00A63D46"/>
    <w:rsid w:val="00A65DF8"/>
    <w:rsid w:val="00A6647B"/>
    <w:rsid w:val="00A74105"/>
    <w:rsid w:val="00A748E6"/>
    <w:rsid w:val="00A7588C"/>
    <w:rsid w:val="00A76516"/>
    <w:rsid w:val="00A77B3A"/>
    <w:rsid w:val="00A8577B"/>
    <w:rsid w:val="00A8627C"/>
    <w:rsid w:val="00A86984"/>
    <w:rsid w:val="00A87F9C"/>
    <w:rsid w:val="00A937D6"/>
    <w:rsid w:val="00AB2411"/>
    <w:rsid w:val="00AB78E0"/>
    <w:rsid w:val="00AC4C9C"/>
    <w:rsid w:val="00AD777C"/>
    <w:rsid w:val="00AD779C"/>
    <w:rsid w:val="00AE52EB"/>
    <w:rsid w:val="00AE58DD"/>
    <w:rsid w:val="00AF1EEA"/>
    <w:rsid w:val="00B01100"/>
    <w:rsid w:val="00B06B71"/>
    <w:rsid w:val="00B23236"/>
    <w:rsid w:val="00B239E6"/>
    <w:rsid w:val="00B34663"/>
    <w:rsid w:val="00B34E1F"/>
    <w:rsid w:val="00B501EA"/>
    <w:rsid w:val="00B51DD8"/>
    <w:rsid w:val="00B53395"/>
    <w:rsid w:val="00B55A30"/>
    <w:rsid w:val="00B60DF2"/>
    <w:rsid w:val="00B623A9"/>
    <w:rsid w:val="00B762E1"/>
    <w:rsid w:val="00B80123"/>
    <w:rsid w:val="00B96BC9"/>
    <w:rsid w:val="00BB0D25"/>
    <w:rsid w:val="00BC1D2E"/>
    <w:rsid w:val="00BD2664"/>
    <w:rsid w:val="00BD397F"/>
    <w:rsid w:val="00BD6A34"/>
    <w:rsid w:val="00BF210F"/>
    <w:rsid w:val="00BF67A3"/>
    <w:rsid w:val="00C01193"/>
    <w:rsid w:val="00C11B48"/>
    <w:rsid w:val="00C25B7F"/>
    <w:rsid w:val="00C55602"/>
    <w:rsid w:val="00C61283"/>
    <w:rsid w:val="00C756F3"/>
    <w:rsid w:val="00C81300"/>
    <w:rsid w:val="00C81C3C"/>
    <w:rsid w:val="00C83A97"/>
    <w:rsid w:val="00C86F6D"/>
    <w:rsid w:val="00CA4B66"/>
    <w:rsid w:val="00CB45F6"/>
    <w:rsid w:val="00CC13E1"/>
    <w:rsid w:val="00CC7B20"/>
    <w:rsid w:val="00CD1F54"/>
    <w:rsid w:val="00CE0B70"/>
    <w:rsid w:val="00CE5E01"/>
    <w:rsid w:val="00CF3BAD"/>
    <w:rsid w:val="00CF6F81"/>
    <w:rsid w:val="00D12E8B"/>
    <w:rsid w:val="00D3134B"/>
    <w:rsid w:val="00D343C4"/>
    <w:rsid w:val="00D4273B"/>
    <w:rsid w:val="00D54575"/>
    <w:rsid w:val="00D87A1E"/>
    <w:rsid w:val="00D91983"/>
    <w:rsid w:val="00DA58F4"/>
    <w:rsid w:val="00DC6E6A"/>
    <w:rsid w:val="00DE0555"/>
    <w:rsid w:val="00DE5017"/>
    <w:rsid w:val="00DF031E"/>
    <w:rsid w:val="00DF773C"/>
    <w:rsid w:val="00E00F89"/>
    <w:rsid w:val="00E05A82"/>
    <w:rsid w:val="00E05E1D"/>
    <w:rsid w:val="00E30667"/>
    <w:rsid w:val="00E31643"/>
    <w:rsid w:val="00E32086"/>
    <w:rsid w:val="00E41A3B"/>
    <w:rsid w:val="00E44E43"/>
    <w:rsid w:val="00E474AB"/>
    <w:rsid w:val="00E52750"/>
    <w:rsid w:val="00E57478"/>
    <w:rsid w:val="00E61636"/>
    <w:rsid w:val="00E64947"/>
    <w:rsid w:val="00E7600D"/>
    <w:rsid w:val="00E91FDB"/>
    <w:rsid w:val="00E9302A"/>
    <w:rsid w:val="00E94FA5"/>
    <w:rsid w:val="00E95202"/>
    <w:rsid w:val="00ED4A81"/>
    <w:rsid w:val="00ED569A"/>
    <w:rsid w:val="00EE1FBB"/>
    <w:rsid w:val="00EF16B4"/>
    <w:rsid w:val="00F0153D"/>
    <w:rsid w:val="00F03BBD"/>
    <w:rsid w:val="00F13505"/>
    <w:rsid w:val="00F2125A"/>
    <w:rsid w:val="00F2600E"/>
    <w:rsid w:val="00F416D1"/>
    <w:rsid w:val="00F76110"/>
    <w:rsid w:val="00F80534"/>
    <w:rsid w:val="00F93472"/>
    <w:rsid w:val="00F95610"/>
    <w:rsid w:val="00F968B8"/>
    <w:rsid w:val="00FA3A86"/>
    <w:rsid w:val="00FC1B48"/>
    <w:rsid w:val="00FD7944"/>
    <w:rsid w:val="00FE47F5"/>
    <w:rsid w:val="00FF03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30B3"/>
    <w:pPr>
      <w:spacing w:after="12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A330B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30B3"/>
    <w:pPr>
      <w:keepNext/>
      <w:keepLines/>
      <w:spacing w:before="240"/>
      <w:outlineLvl w:val="1"/>
    </w:pPr>
    <w:rPr>
      <w:rFonts w:eastAsiaTheme="majorEastAsia" w:cstheme="majorBidi"/>
      <w:b/>
      <w:bCs/>
      <w:color w:val="00A1DE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A330B3"/>
    <w:pPr>
      <w:outlineLvl w:val="2"/>
    </w:pPr>
    <w:rPr>
      <w:color w:val="81BC00" w:themeColor="accent2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A330B3"/>
    <w:pPr>
      <w:outlineLvl w:val="3"/>
    </w:pPr>
    <w:rPr>
      <w:color w:val="72C7E7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A330B3"/>
    <w:pPr>
      <w:outlineLvl w:val="4"/>
    </w:pPr>
    <w:rPr>
      <w:b w:val="0"/>
      <w:color w:val="3C8A2E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A330B3"/>
    <w:pPr>
      <w:outlineLvl w:val="5"/>
    </w:pPr>
    <w:rPr>
      <w:b w:val="0"/>
      <w:color w:val="002776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A330B3"/>
    <w:pPr>
      <w:outlineLvl w:val="6"/>
    </w:pPr>
    <w:rPr>
      <w:b w:val="0"/>
      <w:color w:val="C9DD03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A330B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A330B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30B3"/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330B3"/>
    <w:rPr>
      <w:rFonts w:eastAsiaTheme="majorEastAsia" w:cstheme="majorBidi"/>
      <w:b/>
      <w:bCs/>
      <w:color w:val="00A1DE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330B3"/>
    <w:rPr>
      <w:rFonts w:eastAsiaTheme="majorEastAsia" w:cstheme="majorBidi"/>
      <w:b/>
      <w:bCs/>
      <w:color w:val="81BC00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330B3"/>
    <w:rPr>
      <w:rFonts w:eastAsiaTheme="majorEastAsia" w:cstheme="majorBidi"/>
      <w:b/>
      <w:bCs/>
      <w:color w:val="72C7E7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30B3"/>
    <w:rPr>
      <w:rFonts w:eastAsiaTheme="majorEastAsia" w:cstheme="majorBidi"/>
      <w:bCs/>
      <w:color w:val="3C8A2E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330B3"/>
    <w:rPr>
      <w:rFonts w:eastAsiaTheme="majorEastAsia" w:cstheme="majorBidi"/>
      <w:bCs/>
      <w:color w:val="002776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30B3"/>
    <w:rPr>
      <w:rFonts w:eastAsiaTheme="majorEastAsia" w:cstheme="majorBidi"/>
      <w:bCs/>
      <w:color w:val="C9DD03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30B3"/>
    <w:rPr>
      <w:rFonts w:eastAsiaTheme="majorEastAsia" w:cstheme="majorBidi"/>
      <w:b/>
      <w:bCs/>
      <w:color w:val="00A1DE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30B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A330B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A330B3"/>
    <w:rPr>
      <w:rFonts w:asciiTheme="majorHAnsi" w:eastAsiaTheme="majorEastAsia" w:hAnsiTheme="majorHAnsi" w:cstheme="majorBidi"/>
      <w:bCs/>
      <w:color w:val="00A1DE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A330B3"/>
    <w:pPr>
      <w:spacing w:before="0" w:after="600"/>
    </w:pPr>
    <w:rPr>
      <w:color w:val="81BC00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A330B3"/>
    <w:rPr>
      <w:rFonts w:asciiTheme="majorHAnsi" w:eastAsiaTheme="majorEastAsia" w:hAnsiTheme="majorHAnsi" w:cstheme="majorBidi"/>
      <w:bCs/>
      <w:color w:val="81BC00" w:themeColor="accent2"/>
      <w:sz w:val="56"/>
      <w:szCs w:val="28"/>
    </w:rPr>
  </w:style>
  <w:style w:type="character" w:styleId="Strong">
    <w:name w:val="Strong"/>
    <w:uiPriority w:val="22"/>
    <w:qFormat/>
    <w:rsid w:val="00A330B3"/>
    <w:rPr>
      <w:b/>
    </w:rPr>
  </w:style>
  <w:style w:type="paragraph" w:styleId="NoSpacing">
    <w:name w:val="No Spacing"/>
    <w:basedOn w:val="Normal"/>
    <w:uiPriority w:val="1"/>
    <w:qFormat/>
    <w:rsid w:val="00A330B3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A330B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A330B3"/>
    <w:rPr>
      <w:rFonts w:asciiTheme="majorHAnsi" w:eastAsiaTheme="majorEastAsia" w:hAnsiTheme="majorHAnsi" w:cstheme="majorBidi"/>
      <w:bCs/>
      <w:color w:val="00A1DE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A330B3"/>
    <w:rPr>
      <w:color w:val="81BC00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30B3"/>
    <w:rPr>
      <w:rFonts w:asciiTheme="majorHAnsi" w:eastAsiaTheme="majorEastAsia" w:hAnsiTheme="majorHAnsi" w:cstheme="majorBidi"/>
      <w:bCs/>
      <w:color w:val="81BC00" w:themeColor="accent2"/>
      <w:sz w:val="32"/>
      <w:szCs w:val="28"/>
    </w:rPr>
  </w:style>
  <w:style w:type="paragraph" w:styleId="ListParagraph">
    <w:name w:val="List Paragraph"/>
    <w:basedOn w:val="Normal"/>
    <w:uiPriority w:val="34"/>
    <w:rsid w:val="00CA4B66"/>
    <w:pPr>
      <w:ind w:left="720"/>
      <w:contextualSpacing/>
    </w:pPr>
    <w:rPr>
      <w:szCs w:val="28"/>
    </w:rPr>
  </w:style>
  <w:style w:type="table" w:styleId="TableGrid">
    <w:name w:val="Table Grid"/>
    <w:basedOn w:val="TableNormal"/>
    <w:uiPriority w:val="59"/>
    <w:rsid w:val="005E16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448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457F3F"/>
    <w:rPr>
      <w:color w:val="0000FF"/>
      <w:u w:val="single"/>
    </w:rPr>
  </w:style>
  <w:style w:type="character" w:customStyle="1" w:styleId="paragraph1">
    <w:name w:val="paragraph1"/>
    <w:basedOn w:val="DefaultParagraphFont"/>
    <w:rsid w:val="00457F3F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character" w:customStyle="1" w:styleId="footnotelink1">
    <w:name w:val="footnote_link1"/>
    <w:basedOn w:val="DefaultParagraphFont"/>
    <w:rsid w:val="00457F3F"/>
    <w:rPr>
      <w:b w:val="0"/>
      <w:bCs w:val="0"/>
      <w:strike w:val="0"/>
      <w:dstrike w:val="0"/>
      <w:vanish w:val="0"/>
      <w:webHidden w:val="0"/>
      <w:color w:val="000080"/>
      <w:u w:val="none"/>
      <w:effect w:val="none"/>
      <w:specVanish w:val="0"/>
    </w:rPr>
  </w:style>
  <w:style w:type="character" w:styleId="CommentReference">
    <w:name w:val="annotation reference"/>
    <w:basedOn w:val="DefaultParagraphFont"/>
    <w:uiPriority w:val="99"/>
    <w:semiHidden/>
    <w:unhideWhenUsed/>
    <w:rsid w:val="00DC6E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6E6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6E6A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E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E6A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6E6A"/>
    <w:pPr>
      <w:spacing w:after="0"/>
    </w:pPr>
    <w:rPr>
      <w:rFonts w:ascii="Segoe UI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E6A"/>
    <w:rPr>
      <w:rFonts w:ascii="Segoe UI" w:hAnsi="Segoe UI" w:cs="Angsana New"/>
      <w:sz w:val="18"/>
    </w:rPr>
  </w:style>
  <w:style w:type="paragraph" w:styleId="Header">
    <w:name w:val="header"/>
    <w:aliases w:val=" Char"/>
    <w:basedOn w:val="Normal"/>
    <w:link w:val="HeaderChar"/>
    <w:uiPriority w:val="99"/>
    <w:unhideWhenUsed/>
    <w:rsid w:val="006204E9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6204E9"/>
    <w:rPr>
      <w:szCs w:val="28"/>
    </w:rPr>
  </w:style>
  <w:style w:type="paragraph" w:styleId="Footer">
    <w:name w:val="footer"/>
    <w:basedOn w:val="Normal"/>
    <w:link w:val="FooterChar"/>
    <w:uiPriority w:val="99"/>
    <w:unhideWhenUsed/>
    <w:rsid w:val="006204E9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6204E9"/>
    <w:rPr>
      <w:szCs w:val="28"/>
    </w:rPr>
  </w:style>
  <w:style w:type="table" w:customStyle="1" w:styleId="GridTable1Light">
    <w:name w:val="Grid Table 1 Light"/>
    <w:basedOn w:val="TableNormal"/>
    <w:uiPriority w:val="46"/>
    <w:rsid w:val="005E49E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PlainTable3">
    <w:name w:val="Plain Table 3"/>
    <w:basedOn w:val="TableNormal"/>
    <w:uiPriority w:val="43"/>
    <w:rsid w:val="005E49E6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2">
    <w:name w:val="Plain Table 2"/>
    <w:basedOn w:val="TableNormal"/>
    <w:uiPriority w:val="42"/>
    <w:rsid w:val="005E49E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ListTable2">
    <w:name w:val="List Table 2"/>
    <w:basedOn w:val="TableNormal"/>
    <w:uiPriority w:val="47"/>
    <w:rsid w:val="005E49E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0737BC"/>
  </w:style>
  <w:style w:type="character" w:styleId="PlaceholderText">
    <w:name w:val="Placeholder Text"/>
    <w:basedOn w:val="DefaultParagraphFont"/>
    <w:uiPriority w:val="99"/>
    <w:semiHidden/>
    <w:rsid w:val="000737BC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9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29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07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392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37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798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765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446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327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985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333113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267163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921904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808736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117697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747026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7229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93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35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9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048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760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41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981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580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431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085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76261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175474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350254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75367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12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21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2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78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55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73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14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22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080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43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21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0413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2389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3310867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420346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150436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638815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00252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1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2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2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06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410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852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486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37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384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67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4344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89400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504394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60114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240621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24097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015274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96299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6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37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52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75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537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806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111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276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548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0969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966998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00796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46678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885650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7205011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6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1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40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47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33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813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660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400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2787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1861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874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876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5291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67688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224782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61930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0578763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3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7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07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274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138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14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362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291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9114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8002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4264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759556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0521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814600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4493302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0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30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30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11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151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12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639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381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5344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9557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2208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633830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118463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2256793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4625837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8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5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06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24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47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72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226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6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823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9530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5679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979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26120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878869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6849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175762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461307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997370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2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96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26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46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8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55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116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1797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69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0174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452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0401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448802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739242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6117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51402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939598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21516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8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2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6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32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50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30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418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571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4091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6958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5639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9078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082560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6397287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643030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Deloitte">
  <a:themeElements>
    <a:clrScheme name="Deloitte">
      <a:dk1>
        <a:srgbClr val="000000"/>
      </a:dk1>
      <a:lt1>
        <a:srgbClr val="FFFFFF"/>
      </a:lt1>
      <a:dk2>
        <a:srgbClr val="002776"/>
      </a:dk2>
      <a:lt2>
        <a:srgbClr val="FFFFFF"/>
      </a:lt2>
      <a:accent1>
        <a:srgbClr val="00A1DE"/>
      </a:accent1>
      <a:accent2>
        <a:srgbClr val="81BC00"/>
      </a:accent2>
      <a:accent3>
        <a:srgbClr val="72C7E7"/>
      </a:accent3>
      <a:accent4>
        <a:srgbClr val="3C8A2E"/>
      </a:accent4>
      <a:accent5>
        <a:srgbClr val="002776"/>
      </a:accent5>
      <a:accent6>
        <a:srgbClr val="C9DD03"/>
      </a:accent6>
      <a:hlink>
        <a:srgbClr val="00A1DE"/>
      </a:hlink>
      <a:folHlink>
        <a:srgbClr val="72C7E7"/>
      </a:folHlink>
    </a:clrScheme>
    <a:fontScheme name="Deloitt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solidFill>
            <a:schemeClr val="tx2"/>
          </a:solidFill>
        </a:ln>
      </a:spPr>
      <a:bodyPr rtlCol="0" anchor="ctr"/>
      <a:lstStyle>
        <a:defPPr algn="ctr">
          <a:defRPr dirty="0" smtClean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spcAft>
            <a:spcPts val="300"/>
          </a:spcAft>
          <a:defRPr dirty="0" smtClean="0">
            <a:solidFill>
              <a:schemeClr val="tx2"/>
            </a:solidFill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2C0822-80F9-485E-A1DF-017A31A60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1494</Words>
  <Characters>8522</Characters>
  <Application>Microsoft Office Word</Application>
  <DocSecurity>0</DocSecurity>
  <Lines>71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9997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Anantaya Waroonsirithorn (Open)</dc:creator>
  <cp:lastModifiedBy>PCIT</cp:lastModifiedBy>
  <cp:revision>2</cp:revision>
  <cp:lastPrinted>2018-02-23T04:42:00Z</cp:lastPrinted>
  <dcterms:created xsi:type="dcterms:W3CDTF">2018-02-26T13:56:00Z</dcterms:created>
  <dcterms:modified xsi:type="dcterms:W3CDTF">2018-02-26T13:56:00Z</dcterms:modified>
</cp:coreProperties>
</file>