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D342ED" w:rsidRPr="0098022A" w:rsidTr="00D342ED">
        <w:trPr>
          <w:trHeight w:val="2865"/>
        </w:trPr>
        <w:tc>
          <w:tcPr>
            <w:tcW w:w="2628" w:type="dxa"/>
          </w:tcPr>
          <w:p w:rsidR="00D342ED" w:rsidRPr="00504F97" w:rsidRDefault="00D342ED" w:rsidP="00D342ED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 w:colFirst="1" w:colLast="1"/>
          </w:p>
        </w:tc>
        <w:tc>
          <w:tcPr>
            <w:tcW w:w="6960" w:type="dxa"/>
            <w:vAlign w:val="center"/>
          </w:tcPr>
          <w:p w:rsidR="00D342ED" w:rsidRPr="00131624" w:rsidRDefault="00D342ED" w:rsidP="00D342ED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3162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ไทยเพรซิเดนท์ฟูดส์ จำกัด (มหาชน)</w:t>
            </w:r>
            <w:r w:rsidRPr="00131624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13162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D342ED" w:rsidRPr="00131624" w:rsidRDefault="00D342ED" w:rsidP="00D342ED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3162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:rsidR="00D342ED" w:rsidRPr="0098022A" w:rsidRDefault="00132F67" w:rsidP="00D342ED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สำหรับรอบระยะเวลาตั้งแต่วันที่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16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ตุลาคม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2560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                      (วันจดทะเบียนควบบริษัท) ถึงวันที่ </w:t>
            </w:r>
            <w:r w:rsidR="00E94E90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E94E90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ธันวาคม </w:t>
            </w:r>
            <w:r w:rsidR="00B379AA">
              <w:rPr>
                <w:rFonts w:ascii="Angsana New" w:hAnsi="Angsana New"/>
                <w:color w:val="7E7F82"/>
                <w:sz w:val="36"/>
                <w:szCs w:val="36"/>
              </w:rPr>
              <w:t>2560</w:t>
            </w:r>
          </w:p>
        </w:tc>
      </w:tr>
      <w:bookmarkEnd w:id="0"/>
    </w:tbl>
    <w:p w:rsidR="00D342ED" w:rsidRPr="0098022A" w:rsidRDefault="00D342ED" w:rsidP="00D342ED">
      <w:pPr>
        <w:sectPr w:rsidR="00D342ED" w:rsidRPr="0098022A" w:rsidSect="00D342ED">
          <w:foot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944D0C" w:rsidRPr="00891AB1" w:rsidRDefault="00944D0C" w:rsidP="003A2E48">
      <w:pPr>
        <w:ind w:right="-34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91AB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944D0C" w:rsidRPr="00891AB1" w:rsidRDefault="00944D0C" w:rsidP="003A2E48">
      <w:pPr>
        <w:ind w:right="-34"/>
        <w:rPr>
          <w:rFonts w:asciiTheme="majorBidi" w:hAnsiTheme="majorBidi" w:cstheme="majorBidi"/>
          <w:color w:val="000000"/>
          <w:sz w:val="32"/>
          <w:szCs w:val="32"/>
        </w:rPr>
      </w:pPr>
      <w:r w:rsidRPr="00891AB1">
        <w:rPr>
          <w:rFonts w:asciiTheme="majorBidi" w:hAnsiTheme="majorBidi" w:cstheme="majorBidi"/>
          <w:color w:val="000000"/>
          <w:sz w:val="32"/>
          <w:szCs w:val="32"/>
          <w:cs/>
        </w:rPr>
        <w:t>เสนอต่อผู้ถือหุ้นของบริษัท ไทยเพรซิเดนท์ฟูดส์ จำกัด (มหาชน)</w:t>
      </w:r>
    </w:p>
    <w:p w:rsidR="00754174" w:rsidRPr="00EB4122" w:rsidRDefault="00754174" w:rsidP="00754174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B4122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:rsidR="00132F67" w:rsidRPr="00554DF9" w:rsidRDefault="00754174" w:rsidP="00911D21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ข้าพเจ้าได้ตรวจสอบงบการเงินรวมของบริษัท ไทยเพรซิเดนท์ฟูดส์ จำกัด (มหาชน)  และบริษัทย่อย</w:t>
      </w:r>
      <w:r w:rsidR="003A0868">
        <w:rPr>
          <w:rFonts w:asciiTheme="majorBidi" w:hAnsiTheme="majorBidi" w:cstheme="majorBidi"/>
          <w:spacing w:val="-2"/>
          <w:sz w:val="32"/>
          <w:szCs w:val="32"/>
        </w:rPr>
        <w:t xml:space="preserve"> (</w:t>
      </w:r>
      <w:r w:rsidR="003A0868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กลุ่มบริษัท</w:t>
      </w:r>
      <w:r w:rsidR="003A0868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EB41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 xml:space="preserve">ซึ่งประกอบด้วยงบแสดงฐานะการเงินรวม ณ วันที่ </w:t>
      </w:r>
      <w:r w:rsidR="002847C4" w:rsidRPr="002847C4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B379AA">
        <w:rPr>
          <w:rFonts w:asciiTheme="majorBidi" w:hAnsiTheme="majorBidi" w:cstheme="majorBidi"/>
          <w:spacing w:val="-2"/>
          <w:sz w:val="32"/>
          <w:szCs w:val="32"/>
        </w:rPr>
        <w:t>2560</w:t>
      </w:r>
      <w:r w:rsidRPr="00EB41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งบแสดงการเปลี่ยนแปลงส่วนของผู้ถือหุ้นรวมและงบกระแสเง</w:t>
      </w:r>
      <w:r w:rsidR="00911D21">
        <w:rPr>
          <w:rFonts w:asciiTheme="majorBidi" w:hAnsiTheme="majorBidi" w:cstheme="majorBidi"/>
          <w:spacing w:val="-2"/>
          <w:sz w:val="32"/>
          <w:szCs w:val="32"/>
          <w:cs/>
        </w:rPr>
        <w:t>ินสดรวม</w:t>
      </w: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สำหรับปีสิ้นสุดวัน</w:t>
      </w:r>
      <w:r w:rsidR="000F40BB">
        <w:rPr>
          <w:rFonts w:asciiTheme="majorBidi" w:hAnsiTheme="majorBidi" w:cstheme="majorBidi" w:hint="cs"/>
          <w:spacing w:val="-2"/>
          <w:sz w:val="32"/>
          <w:szCs w:val="32"/>
          <w:cs/>
        </w:rPr>
        <w:t>เดียวกัน</w:t>
      </w: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และหมายเหตุประกอบ</w:t>
      </w:r>
      <w:r w:rsidR="000F40BB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</w:t>
      </w: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งบการเงินรวม</w:t>
      </w:r>
      <w:r w:rsidRPr="00EB41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รวมถึงหมายเหตุสรุปนโยบายการบัญชีที่สำคัญ และได้ตรวจสอบงบการเงินเฉพาะกิจการของบริษัท ไทยเพรซิเดนท์ฟูดส์ จำกัด (มหาชน)</w:t>
      </w:r>
      <w:r w:rsidRPr="00EB41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32F67" w:rsidRPr="00C51491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32F67" w:rsidRPr="003410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2F67" w:rsidRPr="00C51491">
        <w:rPr>
          <w:rFonts w:asciiTheme="majorBidi" w:hAnsiTheme="majorBidi" w:cstheme="majorBidi"/>
          <w:sz w:val="32"/>
          <w:szCs w:val="32"/>
        </w:rPr>
        <w:t xml:space="preserve">31 </w:t>
      </w:r>
      <w:r w:rsidR="00132F67" w:rsidRPr="00C5149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32F67">
        <w:rPr>
          <w:rFonts w:asciiTheme="majorBidi" w:hAnsiTheme="majorBidi" w:cstheme="majorBidi"/>
          <w:sz w:val="32"/>
          <w:szCs w:val="32"/>
        </w:rPr>
        <w:t xml:space="preserve">2560 </w:t>
      </w:r>
      <w:r w:rsidR="00132F6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32F67" w:rsidRPr="00C51491">
        <w:rPr>
          <w:rFonts w:asciiTheme="majorBidi" w:hAnsiTheme="majorBidi" w:cstheme="majorBidi" w:hint="cs"/>
          <w:sz w:val="32"/>
          <w:szCs w:val="32"/>
          <w:cs/>
        </w:rPr>
        <w:t xml:space="preserve">สำหรับรอบระยะเวลาตั้งแต่วันที่ </w:t>
      </w:r>
      <w:r w:rsidR="000F40BB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132F67">
        <w:rPr>
          <w:rFonts w:asciiTheme="majorBidi" w:hAnsiTheme="majorBidi" w:cstheme="majorBidi"/>
          <w:sz w:val="32"/>
          <w:szCs w:val="32"/>
        </w:rPr>
        <w:t>16</w:t>
      </w:r>
      <w:r w:rsidR="00132F67">
        <w:rPr>
          <w:rFonts w:asciiTheme="majorBidi" w:hAnsiTheme="majorBidi" w:cstheme="majorBidi" w:hint="cs"/>
          <w:sz w:val="32"/>
          <w:szCs w:val="32"/>
          <w:cs/>
        </w:rPr>
        <w:t xml:space="preserve"> ตุลาคม </w:t>
      </w:r>
      <w:r w:rsidR="00132F67">
        <w:rPr>
          <w:rFonts w:asciiTheme="majorBidi" w:hAnsiTheme="majorBidi" w:cstheme="majorBidi"/>
          <w:sz w:val="32"/>
          <w:szCs w:val="32"/>
        </w:rPr>
        <w:t>2560</w:t>
      </w:r>
      <w:r w:rsidR="00132F67">
        <w:rPr>
          <w:rFonts w:asciiTheme="majorBidi" w:hAnsiTheme="majorBidi" w:cstheme="majorBidi" w:hint="cs"/>
          <w:sz w:val="32"/>
          <w:szCs w:val="32"/>
          <w:cs/>
        </w:rPr>
        <w:t xml:space="preserve"> (วันจดทะเบียนควบบริษัท</w:t>
      </w:r>
      <w:r w:rsidR="00132F67" w:rsidRPr="00C51491">
        <w:rPr>
          <w:rFonts w:asciiTheme="majorBidi" w:hAnsiTheme="majorBidi" w:cstheme="majorBidi" w:hint="cs"/>
          <w:sz w:val="32"/>
          <w:szCs w:val="32"/>
          <w:cs/>
        </w:rPr>
        <w:t>)</w:t>
      </w:r>
      <w:r w:rsidR="00132F67" w:rsidRPr="00C51491">
        <w:rPr>
          <w:rFonts w:asciiTheme="majorBidi" w:hAnsiTheme="majorBidi" w:cstheme="majorBidi"/>
          <w:sz w:val="32"/>
          <w:szCs w:val="32"/>
        </w:rPr>
        <w:t xml:space="preserve"> </w:t>
      </w:r>
      <w:r w:rsidR="00132F67" w:rsidRPr="00C51491">
        <w:rPr>
          <w:rFonts w:asciiTheme="majorBidi" w:hAnsiTheme="majorBidi" w:cstheme="majorBidi" w:hint="cs"/>
          <w:sz w:val="32"/>
          <w:szCs w:val="32"/>
          <w:cs/>
        </w:rPr>
        <w:t>ถึงวันที่</w:t>
      </w:r>
      <w:r w:rsidR="00132F67" w:rsidRPr="00C51491">
        <w:rPr>
          <w:rFonts w:asciiTheme="majorBidi" w:hAnsiTheme="majorBidi" w:cstheme="majorBidi"/>
          <w:sz w:val="32"/>
          <w:szCs w:val="32"/>
        </w:rPr>
        <w:t xml:space="preserve"> 31 </w:t>
      </w:r>
      <w:r w:rsidR="00132F67" w:rsidRPr="00C51491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132F67">
        <w:rPr>
          <w:rFonts w:asciiTheme="majorBidi" w:hAnsiTheme="majorBidi" w:cstheme="majorBidi"/>
          <w:sz w:val="32"/>
          <w:szCs w:val="32"/>
        </w:rPr>
        <w:t xml:space="preserve">2560 </w:t>
      </w:r>
      <w:r w:rsidR="00132F67" w:rsidRPr="00C51491">
        <w:rPr>
          <w:rFonts w:asciiTheme="majorBidi" w:hAnsiTheme="majorBidi" w:cstheme="majorBidi" w:hint="cs"/>
          <w:sz w:val="32"/>
          <w:szCs w:val="32"/>
          <w:cs/>
        </w:rPr>
        <w:t>ด้วยเช่นกัน</w:t>
      </w:r>
    </w:p>
    <w:p w:rsidR="00754174" w:rsidRPr="00EB4122" w:rsidRDefault="00754174" w:rsidP="00911D21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ข้าพเจ้า</w:t>
      </w:r>
      <w:r w:rsidRPr="00EB4122">
        <w:rPr>
          <w:rFonts w:asciiTheme="majorBidi" w:hAnsiTheme="majorBidi" w:cstheme="majorBidi"/>
          <w:sz w:val="32"/>
          <w:szCs w:val="32"/>
          <w:cs/>
        </w:rPr>
        <w:t>เห็น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ว่างบการเงินข้างต้นนี้แสดงฐานะการเงิน</w:t>
      </w:r>
      <w:r w:rsidR="00132F67">
        <w:rPr>
          <w:rFonts w:asciiTheme="majorBidi" w:hAnsiTheme="majorBidi" w:cstheme="majorBidi" w:hint="cs"/>
          <w:spacing w:val="-4"/>
          <w:sz w:val="32"/>
          <w:szCs w:val="32"/>
          <w:cs/>
        </w:rPr>
        <w:t>รวม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 </w:t>
      </w:r>
      <w:r w:rsidR="002847C4" w:rsidRPr="002847C4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Pr="00EB41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79AA">
        <w:rPr>
          <w:rFonts w:asciiTheme="majorBidi" w:hAnsiTheme="majorBidi" w:cstheme="majorBidi"/>
          <w:spacing w:val="-2"/>
          <w:sz w:val="32"/>
          <w:szCs w:val="32"/>
        </w:rPr>
        <w:t>2560</w:t>
      </w:r>
      <w:r w:rsidRPr="00EB4122">
        <w:rPr>
          <w:rFonts w:asciiTheme="majorBidi" w:hAnsiTheme="majorBidi" w:cstheme="majorBidi"/>
          <w:sz w:val="32"/>
          <w:szCs w:val="32"/>
        </w:rPr>
        <w:t xml:space="preserve"> </w:t>
      </w:r>
      <w:r w:rsidRPr="00EB4122">
        <w:rPr>
          <w:rFonts w:asciiTheme="majorBidi" w:hAnsiTheme="majorBidi" w:cstheme="majorBidi"/>
          <w:sz w:val="32"/>
          <w:szCs w:val="32"/>
          <w:cs/>
        </w:rPr>
        <w:t>ผลการดำเนินงาน</w:t>
      </w:r>
      <w:r w:rsidR="00132F67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EB4122">
        <w:rPr>
          <w:rFonts w:asciiTheme="majorBidi" w:hAnsiTheme="majorBidi" w:cstheme="majorBidi"/>
          <w:sz w:val="32"/>
          <w:szCs w:val="32"/>
          <w:cs/>
        </w:rPr>
        <w:t>และกระแสเงินสด</w:t>
      </w:r>
      <w:r w:rsidR="00911D21" w:rsidRPr="00EB4122">
        <w:rPr>
          <w:rFonts w:asciiTheme="majorBidi" w:hAnsiTheme="majorBidi" w:cstheme="majorBidi"/>
          <w:spacing w:val="-2"/>
          <w:sz w:val="32"/>
          <w:szCs w:val="32"/>
          <w:cs/>
        </w:rPr>
        <w:t>รวม</w:t>
      </w:r>
      <w:r w:rsidRPr="00EB4122">
        <w:rPr>
          <w:rFonts w:asciiTheme="majorBidi" w:hAnsiTheme="majorBidi" w:cstheme="majorBidi"/>
          <w:sz w:val="32"/>
          <w:szCs w:val="32"/>
          <w:cs/>
        </w:rPr>
        <w:t>สำหรับปีสิ้นสุดวันเดียวกัน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บริษัท ไทยเพรซิเดนท์ฟูดส์ จำกัด (มหาชน)</w:t>
      </w:r>
      <w:r w:rsidRPr="00EB41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 และ</w:t>
      </w:r>
      <w:r w:rsidR="00132F67" w:rsidRPr="00302B33">
        <w:rPr>
          <w:rFonts w:asciiTheme="majorBidi" w:hAnsiTheme="majorBidi" w:cstheme="majorBidi"/>
          <w:spacing w:val="2"/>
          <w:sz w:val="32"/>
          <w:szCs w:val="32"/>
          <w:cs/>
        </w:rPr>
        <w:t>แสดงฐานะการเงิน</w:t>
      </w:r>
      <w:r w:rsidR="00132F67">
        <w:rPr>
          <w:rFonts w:asciiTheme="majorBidi" w:hAnsiTheme="majorBidi" w:cstheme="majorBidi" w:hint="cs"/>
          <w:spacing w:val="2"/>
          <w:sz w:val="32"/>
          <w:szCs w:val="32"/>
          <w:cs/>
        </w:rPr>
        <w:t>เฉพาะกิจการ</w:t>
      </w:r>
      <w:r w:rsidR="00132F67" w:rsidRPr="00302B33">
        <w:rPr>
          <w:rFonts w:asciiTheme="majorBidi" w:hAnsiTheme="majorBidi" w:cstheme="majorBidi"/>
          <w:spacing w:val="2"/>
          <w:sz w:val="32"/>
          <w:szCs w:val="32"/>
          <w:cs/>
        </w:rPr>
        <w:t xml:space="preserve"> ณ วันที่ </w:t>
      </w:r>
      <w:r w:rsidR="00132F67" w:rsidRPr="00302B33">
        <w:rPr>
          <w:rFonts w:asciiTheme="majorBidi" w:hAnsiTheme="majorBidi" w:cstheme="majorBidi"/>
          <w:spacing w:val="2"/>
          <w:sz w:val="32"/>
          <w:szCs w:val="32"/>
        </w:rPr>
        <w:t>31</w:t>
      </w:r>
      <w:r w:rsidR="00132F67" w:rsidRPr="00302B33">
        <w:rPr>
          <w:rFonts w:asciiTheme="majorBidi" w:hAnsiTheme="majorBidi" w:cstheme="majorBidi"/>
          <w:spacing w:val="2"/>
          <w:sz w:val="32"/>
          <w:szCs w:val="32"/>
          <w:cs/>
        </w:rPr>
        <w:t xml:space="preserve"> ธันวาคม </w:t>
      </w:r>
      <w:r w:rsidR="00A6682C" w:rsidRPr="00A6682C">
        <w:rPr>
          <w:rFonts w:asciiTheme="majorBidi" w:hAnsiTheme="majorBidi" w:cstheme="majorBidi" w:hint="cs"/>
          <w:spacing w:val="2"/>
          <w:sz w:val="32"/>
          <w:szCs w:val="32"/>
        </w:rPr>
        <w:t>2560</w:t>
      </w:r>
      <w:r w:rsidR="00132F67" w:rsidRPr="00302B33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132F67" w:rsidRPr="00302B33">
        <w:rPr>
          <w:rFonts w:asciiTheme="majorBidi" w:hAnsiTheme="majorBidi" w:cstheme="majorBidi"/>
          <w:spacing w:val="2"/>
          <w:sz w:val="32"/>
          <w:szCs w:val="32"/>
          <w:cs/>
        </w:rPr>
        <w:t>ผลการดำเนินงานและกระแสเงินสด</w:t>
      </w:r>
      <w:r w:rsidR="00132F67">
        <w:rPr>
          <w:rFonts w:asciiTheme="majorBidi" w:hAnsiTheme="majorBidi" w:cstheme="majorBidi" w:hint="cs"/>
          <w:spacing w:val="2"/>
          <w:sz w:val="32"/>
          <w:szCs w:val="32"/>
          <w:cs/>
        </w:rPr>
        <w:t>เฉพาะกิจการ</w:t>
      </w:r>
      <w:r w:rsidR="00132F67" w:rsidRPr="00302B33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="00132F67" w:rsidRPr="00302B33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สำหรับรอบระยะเวลาตั้งแต่วันที่ </w:t>
      </w:r>
      <w:r w:rsidR="00132F67">
        <w:rPr>
          <w:rFonts w:asciiTheme="majorBidi" w:hAnsiTheme="majorBidi" w:cstheme="majorBidi"/>
          <w:spacing w:val="2"/>
          <w:sz w:val="32"/>
          <w:szCs w:val="32"/>
        </w:rPr>
        <w:t xml:space="preserve">16 </w:t>
      </w:r>
      <w:r w:rsidR="00132F67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ตุลาคม </w:t>
      </w:r>
      <w:r w:rsidR="00132F67">
        <w:rPr>
          <w:rFonts w:asciiTheme="majorBidi" w:hAnsiTheme="majorBidi" w:cstheme="majorBidi"/>
          <w:spacing w:val="2"/>
          <w:sz w:val="32"/>
          <w:szCs w:val="32"/>
        </w:rPr>
        <w:t>2560</w:t>
      </w:r>
      <w:r w:rsidR="00132F67" w:rsidRPr="00302B33">
        <w:rPr>
          <w:rFonts w:asciiTheme="majorBidi" w:hAnsiTheme="majorBidi" w:cstheme="majorBidi"/>
          <w:spacing w:val="2"/>
          <w:sz w:val="32"/>
          <w:szCs w:val="32"/>
          <w:cs/>
        </w:rPr>
        <w:t xml:space="preserve"> ถึงวันที่ </w:t>
      </w:r>
      <w:r w:rsidR="00132F67">
        <w:rPr>
          <w:rFonts w:asciiTheme="majorBidi" w:hAnsiTheme="majorBidi" w:cstheme="majorBidi"/>
          <w:spacing w:val="2"/>
          <w:sz w:val="32"/>
          <w:szCs w:val="32"/>
        </w:rPr>
        <w:t>31</w:t>
      </w:r>
      <w:r w:rsidR="00132F67" w:rsidRPr="00302B33">
        <w:rPr>
          <w:rFonts w:asciiTheme="majorBidi" w:hAnsiTheme="majorBidi" w:cstheme="majorBidi"/>
          <w:spacing w:val="2"/>
          <w:sz w:val="32"/>
          <w:szCs w:val="32"/>
          <w:cs/>
        </w:rPr>
        <w:t xml:space="preserve"> ธันวาคม </w:t>
      </w:r>
      <w:r w:rsidR="00132F67">
        <w:rPr>
          <w:rFonts w:asciiTheme="majorBidi" w:hAnsiTheme="majorBidi" w:cstheme="majorBidi"/>
          <w:spacing w:val="2"/>
          <w:sz w:val="32"/>
          <w:szCs w:val="32"/>
        </w:rPr>
        <w:t>2560</w:t>
      </w:r>
      <w:r w:rsidR="00132F67" w:rsidRPr="00302B33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132F67" w:rsidRPr="00302B33">
        <w:rPr>
          <w:rFonts w:asciiTheme="majorBidi" w:hAnsiTheme="majorBidi" w:cstheme="majorBidi"/>
          <w:spacing w:val="2"/>
          <w:sz w:val="32"/>
          <w:szCs w:val="32"/>
          <w:cs/>
        </w:rPr>
        <w:t>ของ</w:t>
      </w: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บริษัท ไทยเพรซิเดนท์ฟูดส์ จำกัด (มหาชน)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</w:t>
      </w:r>
      <w:r w:rsidRPr="00EB4122">
        <w:rPr>
          <w:rFonts w:asciiTheme="majorBidi" w:hAnsiTheme="majorBidi" w:cstheme="majorBidi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:rsidR="00754174" w:rsidRPr="00EB4122" w:rsidRDefault="00754174" w:rsidP="00911D21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B4122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:rsidR="00754174" w:rsidRPr="003A0868" w:rsidRDefault="00754174" w:rsidP="00911D21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3A0868">
        <w:rPr>
          <w:rFonts w:asciiTheme="majorBidi" w:eastAsiaTheme="minorHAns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88469D">
        <w:rPr>
          <w:rFonts w:asciiTheme="majorBidi" w:eastAsiaTheme="minorHAnsi" w:hAnsiTheme="majorBidi" w:cstheme="majorBidi" w:hint="cs"/>
          <w:sz w:val="32"/>
          <w:szCs w:val="32"/>
          <w:cs/>
        </w:rPr>
        <w:t>วรรค</w:t>
      </w:r>
      <w:r w:rsidRPr="003A0868">
        <w:rPr>
          <w:rFonts w:asciiTheme="majorBidi" w:eastAsiaTheme="minorHAnsi" w:hAnsiTheme="majorBidi" w:cstheme="majorBidi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88469D">
        <w:rPr>
          <w:rFonts w:asciiTheme="majorBidi" w:eastAsiaTheme="minorHAnsi" w:hAnsiTheme="majorBidi" w:cstheme="majorBidi"/>
          <w:sz w:val="32"/>
          <w:szCs w:val="32"/>
          <w:cs/>
        </w:rPr>
        <w:t>บัญชีที่กำหนดโดยสภาวิชาชีพบัญชี</w:t>
      </w:r>
      <w:r w:rsidRPr="003A0868">
        <w:rPr>
          <w:rFonts w:asciiTheme="majorBidi" w:eastAsiaTheme="minorHAnsi" w:hAnsiTheme="majorBidi" w:cstheme="majorBidi"/>
          <w:sz w:val="32"/>
          <w:szCs w:val="32"/>
          <w:cs/>
        </w:rPr>
        <w:t>ในส่วนที่เกี่ยว</w:t>
      </w:r>
      <w:r w:rsidR="003A0868" w:rsidRPr="003A0868">
        <w:rPr>
          <w:rFonts w:asciiTheme="majorBidi" w:eastAsiaTheme="minorHAnsi" w:hAnsiTheme="majorBidi" w:cstheme="majorBidi"/>
          <w:sz w:val="32"/>
          <w:szCs w:val="32"/>
          <w:cs/>
        </w:rPr>
        <w:t>ข้องกับการตรวจสอบงบการเงิน</w:t>
      </w:r>
      <w:r w:rsidRPr="003A0868">
        <w:rPr>
          <w:rFonts w:asciiTheme="majorBidi" w:eastAsiaTheme="minorHAnsi" w:hAnsiTheme="majorBidi" w:cstheme="majorBidi"/>
          <w:sz w:val="32"/>
          <w:szCs w:val="32"/>
          <w:cs/>
        </w:rPr>
        <w:t>และข้าพเจ้าได้ปฏิบัติตาม</w:t>
      </w:r>
      <w:r w:rsidR="003A0868" w:rsidRPr="003A0868">
        <w:rPr>
          <w:rFonts w:asciiTheme="majorBidi" w:eastAsiaTheme="minorHAnsi" w:hAnsiTheme="majorBidi" w:cstheme="majorBidi" w:hint="cs"/>
          <w:sz w:val="32"/>
          <w:szCs w:val="32"/>
          <w:cs/>
        </w:rPr>
        <w:t>ข้อกำหนด</w:t>
      </w:r>
      <w:r w:rsidRPr="003A0868">
        <w:rPr>
          <w:rFonts w:asciiTheme="majorBidi" w:eastAsiaTheme="minorHAnsi" w:hAnsiTheme="majorBidi" w:cstheme="majorBidi"/>
          <w:sz w:val="32"/>
          <w:szCs w:val="32"/>
          <w:cs/>
        </w:rPr>
        <w:t xml:space="preserve">ด้านจรรยาบรรณอื่นๆ </w:t>
      </w:r>
      <w:r w:rsidR="003A0868" w:rsidRPr="003A0868">
        <w:rPr>
          <w:rFonts w:asciiTheme="majorBidi" w:eastAsiaTheme="minorHAnsi" w:hAnsiTheme="majorBidi" w:cstheme="majorBidi" w:hint="cs"/>
          <w:sz w:val="32"/>
          <w:szCs w:val="32"/>
          <w:cs/>
        </w:rPr>
        <w:t>ตามที่ระบุใน</w:t>
      </w:r>
      <w:r w:rsidR="003A0868" w:rsidRPr="003A0868">
        <w:rPr>
          <w:rFonts w:asciiTheme="majorBidi" w:eastAsiaTheme="minorHAnsi" w:hAnsiTheme="majorBidi" w:cstheme="majorBidi"/>
          <w:sz w:val="32"/>
          <w:szCs w:val="32"/>
          <w:cs/>
        </w:rPr>
        <w:t>ข้อกำหนด</w:t>
      </w:r>
      <w:r w:rsidR="003A0868" w:rsidRPr="003A0868">
        <w:rPr>
          <w:rFonts w:asciiTheme="majorBidi" w:eastAsiaTheme="minorHAnsi" w:hAnsiTheme="majorBidi" w:cstheme="majorBidi" w:hint="cs"/>
          <w:sz w:val="32"/>
          <w:szCs w:val="32"/>
          <w:cs/>
        </w:rPr>
        <w:t>นั้นด้วย</w:t>
      </w:r>
      <w:r w:rsidRPr="003A0868">
        <w:rPr>
          <w:rFonts w:asciiTheme="majorBidi" w:eastAsiaTheme="minorHAnsi" w:hAnsiTheme="majorBidi" w:cstheme="majorBidi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EB5B0D" w:rsidRDefault="00EB5B0D" w:rsidP="00911D21">
      <w:pPr>
        <w:spacing w:before="120" w:after="120"/>
        <w:rPr>
          <w:rFonts w:asciiTheme="majorBidi" w:hAnsiTheme="majorBidi" w:cstheme="majorBidi"/>
          <w:sz w:val="32"/>
          <w:szCs w:val="32"/>
        </w:rPr>
        <w:sectPr w:rsidR="00EB5B0D" w:rsidSect="00EB5B0D">
          <w:footerReference w:type="default" r:id="rId9"/>
          <w:footerReference w:type="first" r:id="rId10"/>
          <w:pgSz w:w="11909" w:h="16834" w:code="9"/>
          <w:pgMar w:top="2722" w:right="1080" w:bottom="1080" w:left="1339" w:header="720" w:footer="720" w:gutter="0"/>
          <w:pgNumType w:start="1"/>
          <w:cols w:space="720"/>
          <w:docGrid w:linePitch="326"/>
        </w:sectPr>
      </w:pPr>
    </w:p>
    <w:p w:rsidR="00132F67" w:rsidRPr="00302B33" w:rsidRDefault="00132F67" w:rsidP="00132F6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02B33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132F67" w:rsidRPr="00B42DF9" w:rsidRDefault="00132F67" w:rsidP="00132F67">
      <w:pPr>
        <w:spacing w:before="120" w:after="120"/>
        <w:rPr>
          <w:rFonts w:ascii="Angsana New" w:hAnsi="Angsana New"/>
          <w:sz w:val="32"/>
          <w:szCs w:val="32"/>
        </w:rPr>
      </w:pPr>
      <w:r w:rsidRPr="00302B33">
        <w:rPr>
          <w:rFonts w:asciiTheme="majorBidi" w:hAnsiTheme="majorBidi" w:cstheme="majorBidi"/>
          <w:spacing w:val="2"/>
          <w:sz w:val="32"/>
          <w:szCs w:val="32"/>
          <w:cs/>
        </w:rPr>
        <w:t>ข้าพเจ้าขอให้สังเกต</w:t>
      </w:r>
      <w:r w:rsidRPr="00302B33">
        <w:rPr>
          <w:rFonts w:ascii="Angsana New" w:hAnsi="Angsana New"/>
          <w:sz w:val="32"/>
          <w:szCs w:val="32"/>
          <w:cs/>
        </w:rPr>
        <w:t xml:space="preserve">หมายเหตุประกอบงบการเงินข้อ </w:t>
      </w:r>
      <w:r w:rsidR="00A6682C" w:rsidRPr="00A6682C">
        <w:rPr>
          <w:rFonts w:ascii="Angsana New" w:hAnsi="Angsana New"/>
          <w:sz w:val="32"/>
          <w:szCs w:val="32"/>
        </w:rPr>
        <w:t>1</w:t>
      </w:r>
      <w:r w:rsidRPr="00302B33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2</w:t>
      </w:r>
      <w:r w:rsidRPr="00302B33">
        <w:rPr>
          <w:rFonts w:ascii="Angsana New" w:hAnsi="Angsana New"/>
          <w:sz w:val="32"/>
          <w:szCs w:val="32"/>
          <w:cs/>
        </w:rPr>
        <w:t xml:space="preserve"> เกี่ยวกับการคว</w:t>
      </w:r>
      <w:r>
        <w:rPr>
          <w:rFonts w:ascii="Angsana New" w:hAnsi="Angsana New" w:hint="cs"/>
          <w:sz w:val="32"/>
          <w:szCs w:val="32"/>
          <w:cs/>
        </w:rPr>
        <w:t>บบริษัท</w:t>
      </w:r>
      <w:r w:rsidRPr="00302B33">
        <w:rPr>
          <w:rFonts w:ascii="Angsana New" w:hAnsi="Angsana New"/>
          <w:sz w:val="32"/>
          <w:szCs w:val="32"/>
          <w:cs/>
        </w:rPr>
        <w:t xml:space="preserve"> โดยเมื่อวันที่</w:t>
      </w:r>
      <w:r w:rsidRPr="00302B33">
        <w:rPr>
          <w:rFonts w:ascii="Angsana New" w:hAnsi="Angsana New"/>
          <w:sz w:val="32"/>
          <w:szCs w:val="32"/>
        </w:rPr>
        <w:t xml:space="preserve"> </w:t>
      </w:r>
      <w:r w:rsidR="00A6682C">
        <w:rPr>
          <w:rFonts w:ascii="Angsana New" w:hAnsi="Angsana New"/>
          <w:sz w:val="32"/>
          <w:szCs w:val="32"/>
        </w:rPr>
        <w:t xml:space="preserve">16 </w:t>
      </w:r>
      <w:r w:rsidR="00A6682C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A6682C" w:rsidRPr="00A6682C">
        <w:rPr>
          <w:rFonts w:ascii="Angsana New" w:hAnsi="Angsana New" w:hint="cs"/>
          <w:sz w:val="32"/>
          <w:szCs w:val="32"/>
        </w:rPr>
        <w:t>2560</w:t>
      </w:r>
      <w:r w:rsidRPr="00302B33">
        <w:rPr>
          <w:rFonts w:ascii="Angsana New" w:hAnsi="Angsana New"/>
          <w:sz w:val="32"/>
          <w:szCs w:val="32"/>
          <w:cs/>
        </w:rPr>
        <w:t xml:space="preserve"> </w:t>
      </w:r>
      <w:r w:rsidR="00A6682C">
        <w:rPr>
          <w:rFonts w:ascii="Angsana New" w:hAnsi="Angsana New"/>
          <w:sz w:val="32"/>
          <w:szCs w:val="32"/>
          <w:cs/>
        </w:rPr>
        <w:t>บริษัท ไทยเพรซิเดนท์ฟูดส์ จำกัด (มหาชน)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A6682C">
        <w:rPr>
          <w:rFonts w:ascii="Angsana New" w:hAnsi="Angsana New"/>
          <w:sz w:val="32"/>
          <w:szCs w:val="32"/>
          <w:cs/>
        </w:rPr>
        <w:t>บริษัท เพรซิเดนท์ไรซ์โปรดักส์ จำกัด (มหาชน)</w:t>
      </w:r>
      <w:r w:rsidRPr="00302B33">
        <w:rPr>
          <w:rFonts w:ascii="Angsana New" w:hAnsi="Angsana New"/>
          <w:sz w:val="32"/>
          <w:szCs w:val="32"/>
          <w:cs/>
        </w:rPr>
        <w:t xml:space="preserve"> ได้จดทะเบียน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302B33">
        <w:rPr>
          <w:rFonts w:ascii="Angsana New" w:hAnsi="Angsana New"/>
          <w:sz w:val="32"/>
          <w:szCs w:val="32"/>
          <w:cs/>
        </w:rPr>
        <w:t>ควบ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Pr="00302B33">
        <w:rPr>
          <w:rFonts w:ascii="Angsana New" w:hAnsi="Angsana New"/>
          <w:color w:val="000000" w:themeColor="text1"/>
          <w:sz w:val="32"/>
          <w:szCs w:val="32"/>
          <w:cs/>
        </w:rPr>
        <w:t xml:space="preserve">กับกระทรวงพาณิชย์ภายใต้ชื่อ </w:t>
      </w:r>
      <w:r w:rsidR="00911D21">
        <w:rPr>
          <w:rFonts w:ascii="Angsana New" w:hAnsi="Angsana New"/>
          <w:sz w:val="32"/>
          <w:szCs w:val="32"/>
          <w:cs/>
        </w:rPr>
        <w:t>บริษัท ไทยเพรซิเดนท์ฟูดส์ จำกัด (มหาชน)</w:t>
      </w:r>
      <w:r w:rsidRPr="00302B33">
        <w:rPr>
          <w:rFonts w:ascii="Angsana New" w:hAnsi="Angsana New"/>
          <w:color w:val="000000" w:themeColor="text1"/>
          <w:sz w:val="32"/>
          <w:szCs w:val="32"/>
          <w:cs/>
        </w:rPr>
        <w:t xml:space="preserve"> ดังนั้น</w:t>
      </w:r>
      <w:r w:rsidR="000F40B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A6682C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 </w:t>
      </w:r>
      <w:r w:rsidR="000F40B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     </w:t>
      </w:r>
      <w:r w:rsidR="00A6682C">
        <w:rPr>
          <w:rFonts w:ascii="Angsana New" w:hAnsi="Angsana New"/>
          <w:color w:val="000000" w:themeColor="text1"/>
          <w:sz w:val="32"/>
          <w:szCs w:val="32"/>
          <w:cs/>
        </w:rPr>
        <w:t>ไทยเพรซิเดนท์ฟูดส์ จำกัด (มหาชน)</w:t>
      </w:r>
      <w:r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</w:t>
      </w:r>
      <w:r w:rsidR="00A6682C">
        <w:rPr>
          <w:rFonts w:ascii="Angsana New" w:hAnsi="Angsana New"/>
          <w:color w:val="000000" w:themeColor="text1"/>
          <w:sz w:val="32"/>
          <w:szCs w:val="32"/>
          <w:cs/>
        </w:rPr>
        <w:t>บริษัท เพรซิเดนท์ไรซ์โปรดักส์ จำกัด (มหาชน)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302B33">
        <w:rPr>
          <w:rFonts w:ascii="Angsana New" w:hAnsi="Angsana New"/>
          <w:color w:val="000000" w:themeColor="text1"/>
          <w:sz w:val="32"/>
          <w:szCs w:val="32"/>
          <w:cs/>
        </w:rPr>
        <w:t>จึง</w:t>
      </w:r>
      <w:r w:rsidRPr="00302B33">
        <w:rPr>
          <w:rFonts w:ascii="Angsana New" w:hAnsi="Angsana New"/>
          <w:sz w:val="32"/>
          <w:szCs w:val="32"/>
          <w:cs/>
        </w:rPr>
        <w:t>สิ้นสภาพ</w:t>
      </w:r>
      <w:r w:rsidR="000F40BB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302B33">
        <w:rPr>
          <w:rFonts w:ascii="Angsana New" w:hAnsi="Angsana New"/>
          <w:sz w:val="32"/>
          <w:szCs w:val="32"/>
          <w:cs/>
        </w:rPr>
        <w:t>นิติบุคคลในวันดังกล่าว</w:t>
      </w:r>
      <w:r>
        <w:rPr>
          <w:rFonts w:ascii="Angsana New" w:hAnsi="Angsana New"/>
          <w:sz w:val="32"/>
          <w:szCs w:val="32"/>
        </w:rPr>
        <w:t xml:space="preserve"> </w:t>
      </w:r>
      <w:r w:rsidRPr="00302B33">
        <w:rPr>
          <w:rFonts w:ascii="Angsana New" w:hAnsi="Angsana New"/>
          <w:sz w:val="32"/>
          <w:szCs w:val="32"/>
          <w:cs/>
        </w:rPr>
        <w:t>และได้โอนสินทรัพย์ หนี้สิน สิทธิ หน้าที่แ</w:t>
      </w:r>
      <w:r w:rsidRPr="00302B33">
        <w:rPr>
          <w:rFonts w:ascii="Angsana New" w:hAnsi="Angsana New" w:hint="cs"/>
          <w:sz w:val="32"/>
          <w:szCs w:val="32"/>
          <w:cs/>
        </w:rPr>
        <w:t>ละความรับผิดช</w:t>
      </w:r>
      <w:r w:rsidRPr="00302B33">
        <w:rPr>
          <w:rFonts w:ascii="Angsana New" w:hAnsi="Angsana New"/>
          <w:sz w:val="32"/>
          <w:szCs w:val="32"/>
          <w:cs/>
        </w:rPr>
        <w:t>อบทั้งหมดให้แก่</w:t>
      </w:r>
      <w:r w:rsidR="00A6682C">
        <w:rPr>
          <w:rFonts w:ascii="Angsana New" w:hAnsi="Angsana New"/>
          <w:sz w:val="32"/>
          <w:szCs w:val="32"/>
          <w:cs/>
        </w:rPr>
        <w:t xml:space="preserve">บริษัท </w:t>
      </w:r>
      <w:r w:rsidR="00A6682C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="00A6682C">
        <w:rPr>
          <w:rFonts w:ascii="Angsana New" w:hAnsi="Angsana New"/>
          <w:sz w:val="32"/>
          <w:szCs w:val="32"/>
          <w:cs/>
        </w:rPr>
        <w:t>ไทยเพรซิเดนท์ฟูดส์ จำกัด (มหาชน)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02B33">
        <w:rPr>
          <w:rFonts w:ascii="Angsana New" w:hAnsi="Angsana New"/>
          <w:sz w:val="32"/>
          <w:szCs w:val="32"/>
          <w:cs/>
        </w:rPr>
        <w:t>โดยผลของกฎหมายแล้ว</w:t>
      </w:r>
      <w:r w:rsidRPr="00302B33">
        <w:rPr>
          <w:rFonts w:ascii="Angsana New" w:hAnsi="Angsana New" w:hint="cs"/>
          <w:sz w:val="32"/>
          <w:szCs w:val="32"/>
          <w:cs/>
        </w:rPr>
        <w:t xml:space="preserve"> การควบ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Pr="00302B33">
        <w:rPr>
          <w:rFonts w:ascii="Angsana New" w:hAnsi="Angsana New" w:hint="cs"/>
          <w:sz w:val="32"/>
          <w:szCs w:val="32"/>
          <w:cs/>
        </w:rPr>
        <w:t>ดังกล่าวถือเป็นการจัดโครงสร้างของกลุ่มบริษัทภายใต้การควบคุมเดียวกัน ดังนั้น บริษัทฯจึงได้แสดงงบการเงินรวมสำหรับปีสิ้นสุดวันที่</w:t>
      </w:r>
      <w:r w:rsidR="00A6682C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302B33">
        <w:rPr>
          <w:rFonts w:ascii="Angsana New" w:hAnsi="Angsana New" w:hint="cs"/>
          <w:sz w:val="32"/>
          <w:szCs w:val="32"/>
          <w:cs/>
        </w:rPr>
        <w:t xml:space="preserve"> </w:t>
      </w:r>
      <w:r w:rsidRPr="00302B33">
        <w:rPr>
          <w:rFonts w:ascii="Angsana New" w:hAnsi="Angsana New"/>
          <w:sz w:val="32"/>
          <w:szCs w:val="32"/>
        </w:rPr>
        <w:t>31</w:t>
      </w:r>
      <w:r w:rsidRPr="00302B3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2559 </w:t>
      </w:r>
      <w:r>
        <w:rPr>
          <w:rFonts w:ascii="Angsana New" w:hAnsi="Angsana New" w:hint="cs"/>
          <w:sz w:val="32"/>
          <w:szCs w:val="32"/>
          <w:cs/>
        </w:rPr>
        <w:t xml:space="preserve">และนำเสนองบแสดงฐานะการเงินรวม ณ วันที่ </w:t>
      </w:r>
      <w:r w:rsidR="00A6682C" w:rsidRPr="00A6682C"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 xml:space="preserve">2559 </w:t>
      </w:r>
      <w:r w:rsidRPr="00302B33">
        <w:rPr>
          <w:rFonts w:asciiTheme="majorBidi" w:eastAsiaTheme="minorEastAsia" w:hAnsiTheme="majorBidi" w:cstheme="majorBidi"/>
          <w:sz w:val="32"/>
          <w:szCs w:val="32"/>
          <w:cs/>
        </w:rPr>
        <w:t>ทั้งนี้</w:t>
      </w:r>
      <w:r w:rsidRPr="00302B33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</w:t>
      </w:r>
      <w:r w:rsidRPr="00302B33">
        <w:rPr>
          <w:rFonts w:asciiTheme="majorBidi" w:eastAsiaTheme="minorEastAsia" w:hAnsiTheme="majorBidi" w:cstheme="majorBidi"/>
          <w:sz w:val="32"/>
          <w:szCs w:val="32"/>
          <w:cs/>
        </w:rPr>
        <w:t>ข้าพเจ้า</w:t>
      </w:r>
      <w:r>
        <w:rPr>
          <w:rFonts w:asciiTheme="majorBidi" w:eastAsiaTheme="minorEastAsia" w:hAnsiTheme="majorBidi" w:cstheme="majorBidi" w:hint="cs"/>
          <w:sz w:val="32"/>
          <w:szCs w:val="32"/>
          <w:cs/>
        </w:rPr>
        <w:t>มิได้</w:t>
      </w:r>
      <w:r w:rsidRPr="00302B33">
        <w:rPr>
          <w:rFonts w:asciiTheme="majorBidi" w:eastAsiaTheme="minorEastAsia" w:hAnsiTheme="majorBidi" w:cstheme="majorBidi"/>
          <w:sz w:val="32"/>
          <w:szCs w:val="32"/>
          <w:cs/>
        </w:rPr>
        <w:t>แสดงความเห็นอย่างมีเงื่อนไขต่อกรณีดังกล่าวข้างต้นแต่อย่างใด</w:t>
      </w:r>
    </w:p>
    <w:p w:rsidR="00132F67" w:rsidRPr="00EB4122" w:rsidRDefault="00132F67" w:rsidP="00132F6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B4122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  <w:r w:rsidRPr="00EB412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132F67" w:rsidRDefault="00132F67" w:rsidP="00132F67">
      <w:pPr>
        <w:pStyle w:val="Default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EB4122">
        <w:rPr>
          <w:rFonts w:asciiTheme="majorBidi" w:eastAsiaTheme="minorHAnsi" w:hAnsiTheme="majorBidi" w:cstheme="majorBidi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754174" w:rsidRPr="003A0868" w:rsidRDefault="00754174" w:rsidP="00132F67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3A0868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88469D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วรรค</w:t>
      </w:r>
      <w:r w:rsidRPr="003A0868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754174" w:rsidRPr="003A0868" w:rsidRDefault="00754174" w:rsidP="00132F67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3A0868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3A0868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Pr="003A0868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3A0868" w:rsidRPr="003A0868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มี</w:t>
      </w:r>
      <w:r w:rsidRPr="003A0868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ดังต่อไปนี้</w:t>
      </w:r>
    </w:p>
    <w:p w:rsidR="00754174" w:rsidRPr="00C14A1C" w:rsidRDefault="00754174" w:rsidP="00132F67">
      <w:pPr>
        <w:spacing w:before="120" w:after="120"/>
        <w:rPr>
          <w:rFonts w:asciiTheme="majorBidi" w:hAnsiTheme="majorBidi" w:cstheme="majorBidi"/>
          <w:i/>
          <w:iCs/>
          <w:sz w:val="32"/>
          <w:szCs w:val="32"/>
        </w:rPr>
      </w:pPr>
      <w:r w:rsidRPr="00C14A1C">
        <w:rPr>
          <w:rFonts w:asciiTheme="majorBidi" w:hAnsiTheme="majorBidi" w:cstheme="majorBidi"/>
          <w:i/>
          <w:iCs/>
          <w:sz w:val="32"/>
          <w:szCs w:val="32"/>
          <w:cs/>
        </w:rPr>
        <w:t>การรับรู้รายได้</w:t>
      </w:r>
    </w:p>
    <w:p w:rsidR="00754174" w:rsidRPr="003A0868" w:rsidRDefault="003A0868" w:rsidP="00132F67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3A0868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EE0075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754174" w:rsidRPr="003A0868">
        <w:rPr>
          <w:rFonts w:asciiTheme="majorBidi" w:hAnsiTheme="majorBidi" w:cstheme="majorBidi" w:hint="cs"/>
          <w:sz w:val="32"/>
          <w:szCs w:val="32"/>
          <w:cs/>
        </w:rPr>
        <w:t xml:space="preserve">ได้เปิดเผยนโยบายการรับรู้รายได้ไว้ในหมายเหตุประกอบงบการเงินข้อ </w:t>
      </w:r>
      <w:r w:rsidR="002847C4" w:rsidRPr="002847C4">
        <w:rPr>
          <w:rFonts w:asciiTheme="majorBidi" w:hAnsiTheme="majorBidi" w:cstheme="majorBidi" w:hint="cs"/>
          <w:sz w:val="32"/>
          <w:szCs w:val="32"/>
        </w:rPr>
        <w:t>4</w:t>
      </w:r>
      <w:r w:rsidR="00826F05" w:rsidRPr="003A0868">
        <w:rPr>
          <w:rFonts w:asciiTheme="majorBidi" w:hAnsiTheme="majorBidi" w:cstheme="majorBidi" w:hint="cs"/>
          <w:sz w:val="32"/>
          <w:szCs w:val="32"/>
          <w:cs/>
        </w:rPr>
        <w:t>.</w:t>
      </w:r>
      <w:r w:rsidR="002847C4" w:rsidRPr="002847C4">
        <w:rPr>
          <w:rFonts w:asciiTheme="majorBidi" w:hAnsiTheme="majorBidi" w:cstheme="majorBidi" w:hint="cs"/>
          <w:sz w:val="32"/>
          <w:szCs w:val="32"/>
        </w:rPr>
        <w:t>1</w:t>
      </w:r>
      <w:r w:rsidR="00754174" w:rsidRPr="003A086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A0868">
        <w:rPr>
          <w:rFonts w:asciiTheme="majorBidi" w:hAnsiTheme="majorBidi" w:cstheme="majorBidi" w:hint="cs"/>
          <w:sz w:val="32"/>
          <w:szCs w:val="32"/>
          <w:cs/>
        </w:rPr>
        <w:t>รายได้จากการขาย</w:t>
      </w:r>
      <w:r w:rsidR="000F40BB">
        <w:rPr>
          <w:rFonts w:asciiTheme="majorBidi" w:hAnsiTheme="majorBidi" w:cstheme="majorBidi" w:hint="cs"/>
          <w:sz w:val="32"/>
          <w:szCs w:val="32"/>
          <w:cs/>
        </w:rPr>
        <w:t>เป็นรายการบัญชีที่มีมูลค่าที่เป็น</w:t>
      </w:r>
      <w:r w:rsidRPr="003A0868">
        <w:rPr>
          <w:rFonts w:asciiTheme="majorBidi" w:hAnsiTheme="majorBidi" w:cstheme="majorBidi" w:hint="cs"/>
          <w:sz w:val="32"/>
          <w:szCs w:val="32"/>
          <w:cs/>
        </w:rPr>
        <w:t>สาระสำคัญ</w:t>
      </w:r>
      <w:r w:rsidR="000F40BB">
        <w:rPr>
          <w:rFonts w:asciiTheme="majorBidi" w:hAnsiTheme="majorBidi" w:cstheme="majorBidi" w:hint="cs"/>
          <w:sz w:val="32"/>
          <w:szCs w:val="32"/>
          <w:cs/>
        </w:rPr>
        <w:t>ในงบการเงินและส่งผลกระทบโดยตรงต่อกำไรขาดทุนของกลุ่มบริษัทประกอบกับ</w:t>
      </w:r>
      <w:r w:rsidRPr="003A0868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บริษัทมีรายการขาย</w:t>
      </w:r>
      <w:r w:rsidR="00754174" w:rsidRPr="003A0868">
        <w:rPr>
          <w:rFonts w:asciiTheme="majorBidi" w:hAnsiTheme="majorBidi" w:cstheme="majorBidi" w:hint="cs"/>
          <w:sz w:val="32"/>
          <w:szCs w:val="32"/>
          <w:cs/>
        </w:rPr>
        <w:t>ทั้งในประเทศและ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ต่างประเทศ</w:t>
      </w:r>
      <w:r w:rsidR="00C14A1C">
        <w:rPr>
          <w:rFonts w:asciiTheme="majorBidi" w:hAnsiTheme="majorBidi" w:cstheme="majorBidi" w:hint="cs"/>
          <w:sz w:val="32"/>
          <w:szCs w:val="32"/>
          <w:cs/>
        </w:rPr>
        <w:t>ซึ่งมีเงื่อนไขการรับรู้รายได้ที่แตกต่างกัน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 xml:space="preserve"> ดังนั้นจึง</w:t>
      </w:r>
      <w:r w:rsidRPr="003A0868">
        <w:rPr>
          <w:rFonts w:asciiTheme="majorBidi" w:hAnsiTheme="majorBidi" w:cstheme="majorBidi"/>
          <w:sz w:val="32"/>
          <w:szCs w:val="32"/>
          <w:cs/>
        </w:rPr>
        <w:t>เกิด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ความเสี่ยง</w:t>
      </w:r>
      <w:r w:rsidRPr="003A0868">
        <w:rPr>
          <w:rFonts w:asciiTheme="majorBidi" w:hAnsiTheme="majorBidi" w:cstheme="majorBidi" w:hint="cs"/>
          <w:sz w:val="32"/>
          <w:szCs w:val="32"/>
          <w:cs/>
        </w:rPr>
        <w:t>เกี่ยวกับมูลค่าและระยะเวลาใน</w:t>
      </w:r>
      <w:r w:rsidR="00826F05" w:rsidRPr="003A0868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รับรู้รายได้</w:t>
      </w:r>
      <w:r w:rsidR="000F40BB">
        <w:rPr>
          <w:rFonts w:asciiTheme="majorBidi" w:hAnsiTheme="majorBidi" w:cstheme="majorBidi" w:hint="cs"/>
          <w:sz w:val="32"/>
          <w:szCs w:val="32"/>
          <w:cs/>
        </w:rPr>
        <w:t xml:space="preserve"> ข้าพเจ้าจึงให้ความสำคัญเป็นพิเศษต่อการรับรู้รายได้ของกลุ่มบริษัท</w:t>
      </w:r>
    </w:p>
    <w:p w:rsidR="00A6682C" w:rsidRDefault="00A6682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8F4BFA" w:rsidRPr="00EB4122" w:rsidRDefault="003A0868" w:rsidP="00132F6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3A0868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ข้าพเจ้าได้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ประเมินและทดสอบระบบการควบคุมภายในของ</w:t>
      </w:r>
      <w:r w:rsidRPr="003A0868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 xml:space="preserve">บริษัทที่เกี่ยวข้องกับวงจรรายได้ </w:t>
      </w:r>
      <w:r w:rsidRPr="003A0868">
        <w:rPr>
          <w:rFonts w:asciiTheme="majorBidi" w:hAnsiTheme="majorBidi" w:cstheme="majorBidi" w:hint="cs"/>
          <w:sz w:val="32"/>
          <w:szCs w:val="32"/>
          <w:cs/>
        </w:rPr>
        <w:t>โดยการสอบถามผู้รับผิดชอบ</w:t>
      </w:r>
      <w:r w:rsidR="00C14A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A0868">
        <w:rPr>
          <w:rFonts w:asciiTheme="majorBidi" w:hAnsiTheme="majorBidi" w:cstheme="majorBidi" w:hint="cs"/>
          <w:sz w:val="32"/>
          <w:szCs w:val="32"/>
          <w:cs/>
        </w:rPr>
        <w:t>ทำความเข้าใจและเลือกตัวอย่างมาสุ่มทดสอบการปฏิบัติตามการควบคุมที่ออกแบบไว้</w:t>
      </w:r>
      <w:r w:rsidR="001F47F3">
        <w:rPr>
          <w:rFonts w:asciiTheme="majorBidi" w:hAnsiTheme="majorBidi" w:cstheme="majorBidi"/>
          <w:sz w:val="32"/>
          <w:szCs w:val="32"/>
        </w:rPr>
        <w:t xml:space="preserve">    </w:t>
      </w:r>
      <w:r w:rsidR="00C14A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สุ่มตัวอย่างรายการขายเพื่อตรวจสอบการรับรู้รายได้ว่าเป็นไปตามเงื่อนไขที่ระบุไว้ในข้อตกลงการขายของ</w:t>
      </w:r>
      <w:r w:rsidRPr="003A0868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บริษัท และสอดคล้องกั</w:t>
      </w:r>
      <w:r w:rsidR="00714767">
        <w:rPr>
          <w:rFonts w:asciiTheme="majorBidi" w:hAnsiTheme="majorBidi" w:cstheme="majorBidi"/>
          <w:sz w:val="32"/>
          <w:szCs w:val="32"/>
          <w:cs/>
        </w:rPr>
        <w:t>บนโยบายการรับรู้รายได้ของ</w:t>
      </w:r>
      <w:r w:rsidR="0071476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71476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14A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  <w:r w:rsidR="00C14A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 xml:space="preserve">สอบทานใบลดหนี้ที่ออกภายหลังวันสิ้นรอบระยะเวลาบัญชี </w:t>
      </w:r>
      <w:r w:rsidR="00C14A1C">
        <w:rPr>
          <w:rFonts w:asciiTheme="majorBidi" w:hAnsiTheme="majorBidi" w:cstheme="majorBidi" w:hint="cs"/>
          <w:sz w:val="32"/>
          <w:szCs w:val="32"/>
          <w:cs/>
        </w:rPr>
        <w:t>ประกอบกับได้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="00754174" w:rsidRPr="003A0868">
        <w:rPr>
          <w:rFonts w:asciiTheme="majorBidi" w:hAnsiTheme="majorBidi" w:cstheme="majorBidi"/>
          <w:sz w:val="32"/>
          <w:szCs w:val="32"/>
        </w:rPr>
        <w:t xml:space="preserve"> (Disaggregated data) 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เพื่อสอบ</w:t>
      </w:r>
      <w:r w:rsidR="000F40BB">
        <w:rPr>
          <w:rFonts w:asciiTheme="majorBidi" w:hAnsiTheme="majorBidi" w:cstheme="majorBidi" w:hint="cs"/>
          <w:sz w:val="32"/>
          <w:szCs w:val="32"/>
          <w:cs/>
        </w:rPr>
        <w:t>ทาน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ความผิดปกติที่อาจเกิดขึ้นของรายการขายตลอด</w:t>
      </w:r>
      <w:r w:rsidR="00754174" w:rsidRPr="00EB4122">
        <w:rPr>
          <w:rFonts w:asciiTheme="majorBidi" w:hAnsiTheme="majorBidi" w:cstheme="majorBidi"/>
          <w:sz w:val="32"/>
          <w:szCs w:val="32"/>
          <w:cs/>
        </w:rPr>
        <w:t xml:space="preserve">รอบระยะเวลาบัญชี โดยเฉพาะรายการบัญชีที่ทำผ่านใบสำคัญทั่วไป </w:t>
      </w:r>
    </w:p>
    <w:p w:rsidR="00754174" w:rsidRPr="00EB4122" w:rsidRDefault="00754174" w:rsidP="008F4BFA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B412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ข้อมูลอื่น </w:t>
      </w:r>
    </w:p>
    <w:p w:rsidR="00754174" w:rsidRPr="00EB4122" w:rsidRDefault="00754174" w:rsidP="008F4BF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ผู้บริห</w:t>
      </w:r>
      <w:r w:rsidR="008F4BFA">
        <w:rPr>
          <w:rFonts w:asciiTheme="majorBidi" w:hAnsiTheme="majorBidi" w:cstheme="majorBidi"/>
          <w:sz w:val="32"/>
          <w:szCs w:val="32"/>
          <w:cs/>
        </w:rPr>
        <w:t>ารเป็นผู้รับผิดชอบต่อข้อมูลอื่นซึ่งรวมถึง</w:t>
      </w:r>
      <w:r w:rsidRPr="00EB4122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EB4122">
        <w:rPr>
          <w:rFonts w:asciiTheme="majorBidi" w:hAnsiTheme="majorBidi" w:cstheme="majorBidi"/>
          <w:sz w:val="32"/>
          <w:szCs w:val="32"/>
          <w:cs/>
        </w:rPr>
        <w:t>รวมอยู่ในรายงานประจำปี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ของกลุ่มบริษัท</w:t>
      </w:r>
      <w:r w:rsidRPr="00EB41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F4BFA">
        <w:rPr>
          <w:rFonts w:asciiTheme="majorBidi" w:hAnsiTheme="majorBidi" w:cstheme="majorBidi"/>
          <w:sz w:val="32"/>
          <w:szCs w:val="32"/>
        </w:rPr>
        <w:t>(</w:t>
      </w:r>
      <w:r w:rsidRPr="00EB4122">
        <w:rPr>
          <w:rFonts w:asciiTheme="majorBidi" w:hAnsiTheme="majorBidi" w:cstheme="majorBidi"/>
          <w:sz w:val="32"/>
          <w:szCs w:val="32"/>
          <w:cs/>
        </w:rPr>
        <w:t>แต่ไม่รวมถึงงบการเงินและรายงานของผู้สอบบัญชีที่อยู่ในรายงานนั้น</w:t>
      </w:r>
      <w:r w:rsidR="008F4BFA">
        <w:rPr>
          <w:rFonts w:asciiTheme="majorBidi" w:hAnsiTheme="majorBidi" w:cstheme="majorBidi"/>
          <w:sz w:val="32"/>
          <w:szCs w:val="32"/>
        </w:rPr>
        <w:t>)</w:t>
      </w:r>
      <w:r w:rsidRPr="00EB4122">
        <w:rPr>
          <w:rFonts w:asciiTheme="majorBidi" w:hAnsiTheme="majorBidi" w:cstheme="majorBidi"/>
          <w:sz w:val="32"/>
          <w:szCs w:val="32"/>
          <w:cs/>
        </w:rPr>
        <w:t xml:space="preserve"> ซึ่งคาดว่าจะถูกจัดเตรียมให้ข้าพเจ้าภายหลังวันที่ในรายงานของผู้สอบบัญชีนี้</w:t>
      </w:r>
    </w:p>
    <w:p w:rsidR="00754174" w:rsidRPr="00EB4122" w:rsidRDefault="00754174" w:rsidP="008F4BF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ข้อส</w:t>
      </w:r>
      <w:r w:rsidR="00714767">
        <w:rPr>
          <w:rFonts w:asciiTheme="majorBidi" w:hAnsiTheme="majorBidi" w:cstheme="majorBidi" w:hint="cs"/>
          <w:sz w:val="32"/>
          <w:szCs w:val="32"/>
          <w:cs/>
        </w:rPr>
        <w:t>รุปในลักษณะการให้</w:t>
      </w:r>
      <w:r w:rsidRPr="00EB4122">
        <w:rPr>
          <w:rFonts w:asciiTheme="majorBidi" w:hAnsiTheme="majorBidi" w:cstheme="majorBidi"/>
          <w:sz w:val="32"/>
          <w:szCs w:val="32"/>
          <w:cs/>
        </w:rPr>
        <w:t>ความเชื่อมั่น</w:t>
      </w:r>
      <w:r w:rsidR="00714767">
        <w:rPr>
          <w:rFonts w:asciiTheme="majorBidi" w:hAnsiTheme="majorBidi" w:cstheme="majorBidi" w:hint="cs"/>
          <w:sz w:val="32"/>
          <w:szCs w:val="32"/>
          <w:cs/>
        </w:rPr>
        <w:t xml:space="preserve">ในรูปแบบใดๆ 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ต่อข้อมูลอื่นนั้น</w:t>
      </w:r>
    </w:p>
    <w:p w:rsidR="00754174" w:rsidRPr="00EB4122" w:rsidRDefault="00754174" w:rsidP="008F4BF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นั้น</w:t>
      </w:r>
      <w:r w:rsidRPr="00EB4122">
        <w:rPr>
          <w:rFonts w:asciiTheme="majorBidi" w:hAnsiTheme="majorBidi" w:cstheme="majorBidi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หรือไม่</w:t>
      </w:r>
      <w:r w:rsidRPr="00EB4122">
        <w:rPr>
          <w:rFonts w:asciiTheme="majorBidi" w:hAnsiTheme="majorBidi" w:cstheme="majorBidi"/>
          <w:sz w:val="32"/>
          <w:szCs w:val="32"/>
          <w:cs/>
        </w:rPr>
        <w:t xml:space="preserve"> หรือปรากฏว่าข้อมูลอื่นแสดงขัดต่อข้อเท็จจริงอันเป็นสาระสำคัญหรือไม่ </w:t>
      </w:r>
    </w:p>
    <w:p w:rsidR="00754174" w:rsidRPr="00EB4122" w:rsidRDefault="00754174" w:rsidP="008F4BF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ของกลุ่มบริษัทตามที่กล่าวข้างต้นแล้วและ</w:t>
      </w:r>
      <w:r w:rsidRPr="00EB4122">
        <w:rPr>
          <w:rFonts w:asciiTheme="majorBidi" w:hAnsiTheme="majorBidi" w:cstheme="majorBidi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EB4122">
        <w:rPr>
          <w:rFonts w:asciiTheme="majorBidi" w:hAnsiTheme="majorBidi" w:cstheme="majorBidi"/>
          <w:sz w:val="32"/>
          <w:szCs w:val="32"/>
          <w:cs/>
        </w:rPr>
        <w:t>สื่อสารเรื่องดังกล่าว</w:t>
      </w:r>
      <w:r w:rsidR="00BD1739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EB4122">
        <w:rPr>
          <w:rFonts w:asciiTheme="majorBidi" w:hAnsiTheme="majorBidi" w:cstheme="majorBidi"/>
          <w:sz w:val="32"/>
          <w:szCs w:val="32"/>
          <w:cs/>
        </w:rPr>
        <w:t>ผู้มี</w:t>
      </w:r>
      <w:r w:rsidR="008F4BFA">
        <w:rPr>
          <w:rFonts w:asciiTheme="majorBidi" w:hAnsiTheme="majorBidi" w:cstheme="majorBidi"/>
          <w:sz w:val="32"/>
          <w:szCs w:val="32"/>
          <w:cs/>
        </w:rPr>
        <w:t>หน้าที่ในการกำกับดูแล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ทราบ</w:t>
      </w:r>
      <w:r w:rsidR="008F4BFA">
        <w:rPr>
          <w:rFonts w:asciiTheme="majorBidi" w:hAnsiTheme="majorBidi" w:cstheme="majorBidi"/>
          <w:sz w:val="32"/>
          <w:szCs w:val="32"/>
          <w:cs/>
        </w:rPr>
        <w:t>เพื่อให้มีการ</w:t>
      </w:r>
      <w:r w:rsidRPr="00EB4122">
        <w:rPr>
          <w:rFonts w:asciiTheme="majorBidi" w:hAnsiTheme="majorBidi" w:cstheme="majorBidi"/>
          <w:sz w:val="32"/>
          <w:szCs w:val="32"/>
          <w:cs/>
        </w:rPr>
        <w:t>ดำเนินการแก้ไข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ที่เหมาะสมต่อไป</w:t>
      </w:r>
    </w:p>
    <w:p w:rsidR="00754174" w:rsidRPr="00EB4122" w:rsidRDefault="00754174" w:rsidP="00754174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B4122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754174" w:rsidRPr="00EB4122" w:rsidRDefault="00754174" w:rsidP="00754174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0F40BB" w:rsidRDefault="000F40B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754174" w:rsidRPr="00EB4122" w:rsidRDefault="00754174" w:rsidP="00754174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lastRenderedPageBreak/>
        <w:t xml:space="preserve">ในการจัดทำงบการเงินผู้บริหารรับผิดชอบในการประเมินความสามารถของกลุ่มบริษัทในการดำเนินงานต่อเนื่อง 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B4122">
        <w:rPr>
          <w:rFonts w:asciiTheme="majorBidi" w:hAnsiTheme="majorBidi" w:cstheme="majorBidi"/>
          <w:sz w:val="32"/>
          <w:szCs w:val="32"/>
          <w:cs/>
        </w:rPr>
        <w:t>เปิดเผยเรื่องที่เกี่ยวกับการดำ</w:t>
      </w:r>
      <w:r w:rsidR="008F4BFA">
        <w:rPr>
          <w:rFonts w:asciiTheme="majorBidi" w:hAnsiTheme="majorBidi" w:cstheme="majorBidi"/>
          <w:sz w:val="32"/>
          <w:szCs w:val="32"/>
          <w:cs/>
        </w:rPr>
        <w:t>เนินงานต่อเนื่องในกรณ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ีที่มีเรื่องดังกล่าว</w:t>
      </w:r>
      <w:r w:rsidRPr="00EB4122">
        <w:rPr>
          <w:rFonts w:asciiTheme="majorBidi" w:hAnsiTheme="majorBidi" w:cstheme="majorBidi"/>
          <w:sz w:val="32"/>
          <w:szCs w:val="32"/>
          <w:cs/>
        </w:rPr>
        <w:t>และการใช้เกณฑ์การบัญชีสำหรับการดำเนินการ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อีก</w:t>
      </w:r>
      <w:r w:rsidRPr="00EB4122">
        <w:rPr>
          <w:rFonts w:asciiTheme="majorBidi" w:hAnsiTheme="majorBidi" w:cstheme="majorBidi"/>
          <w:sz w:val="32"/>
          <w:szCs w:val="32"/>
          <w:cs/>
        </w:rPr>
        <w:t>ต่อไปได้</w:t>
      </w:r>
    </w:p>
    <w:p w:rsidR="00754174" w:rsidRPr="00EB4122" w:rsidRDefault="00754174" w:rsidP="00754174">
      <w:pPr>
        <w:spacing w:before="120" w:after="120"/>
        <w:rPr>
          <w:rFonts w:asciiTheme="majorBidi" w:eastAsiaTheme="minorEastAsia" w:hAnsiTheme="majorBidi" w:cstheme="majorBidi"/>
          <w:i/>
          <w:iCs/>
          <w:color w:val="548DD4" w:themeColor="text2" w:themeTint="99"/>
          <w:sz w:val="32"/>
          <w:szCs w:val="32"/>
        </w:rPr>
      </w:pPr>
      <w:r w:rsidRPr="00EB4122">
        <w:rPr>
          <w:rFonts w:asciiTheme="majorBidi" w:eastAsiaTheme="minorEastAsia" w:hAnsiTheme="majorBidi" w:cstheme="majorBidi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754174" w:rsidRPr="00EB4122" w:rsidRDefault="00754174" w:rsidP="00754174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B4122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754174" w:rsidRPr="00EB4122" w:rsidRDefault="00754174" w:rsidP="00754174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754174" w:rsidRPr="00EB4122" w:rsidRDefault="00754174" w:rsidP="00754174">
      <w:pPr>
        <w:spacing w:before="120" w:after="24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และข้าพเจ้าได้</w:t>
      </w:r>
      <w:r w:rsidRPr="00EB4122">
        <w:rPr>
          <w:rFonts w:asciiTheme="majorBidi" w:hAnsiTheme="majorBidi" w:cstheme="majorBidi"/>
          <w:sz w:val="32"/>
          <w:szCs w:val="32"/>
          <w:cs/>
        </w:rPr>
        <w:t>ปฏิบัติงาน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ดังต่อไปนี้ด้วย</w:t>
      </w:r>
    </w:p>
    <w:p w:rsidR="00754174" w:rsidRPr="00EB4122" w:rsidRDefault="00754174" w:rsidP="008F4BFA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547" w:hanging="547"/>
        <w:contextualSpacing w:val="0"/>
        <w:textAlignment w:val="auto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ที่อาจมี</w:t>
      </w:r>
      <w:r w:rsidRPr="00EB4122">
        <w:rPr>
          <w:rFonts w:asciiTheme="majorBidi" w:hAnsiTheme="majorBidi" w:cstheme="majorBidi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754174" w:rsidRPr="00EB4122" w:rsidRDefault="00754174" w:rsidP="008F4BFA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547" w:hanging="547"/>
        <w:contextualSpacing w:val="0"/>
        <w:textAlignment w:val="auto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754174" w:rsidRPr="00EB4122" w:rsidRDefault="00754174" w:rsidP="008F4BFA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547" w:hanging="547"/>
        <w:contextualSpacing w:val="0"/>
        <w:textAlignment w:val="auto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BD1739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EB4122">
        <w:rPr>
          <w:rFonts w:asciiTheme="majorBidi" w:hAnsiTheme="majorBidi" w:cstheme="majorBidi"/>
          <w:sz w:val="32"/>
          <w:szCs w:val="32"/>
          <w:cs/>
        </w:rPr>
        <w:t>ผู้บริหาร</w:t>
      </w:r>
      <w:r w:rsidR="00BD1739">
        <w:rPr>
          <w:rFonts w:asciiTheme="majorBidi" w:hAnsiTheme="majorBidi" w:cstheme="majorBidi" w:hint="cs"/>
          <w:sz w:val="32"/>
          <w:szCs w:val="32"/>
          <w:cs/>
        </w:rPr>
        <w:t>จัดทำ</w:t>
      </w:r>
    </w:p>
    <w:p w:rsidR="00754174" w:rsidRPr="00EB4122" w:rsidRDefault="00754174" w:rsidP="00C317D1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547" w:hanging="547"/>
        <w:contextualSpacing w:val="0"/>
        <w:textAlignment w:val="auto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กิจ</w:t>
      </w:r>
      <w:r w:rsidRPr="00EB4122">
        <w:rPr>
          <w:rFonts w:asciiTheme="majorBidi" w:hAnsiTheme="majorBidi" w:cstheme="majorBidi"/>
          <w:sz w:val="32"/>
          <w:szCs w:val="32"/>
          <w:cs/>
        </w:rPr>
        <w:t>การ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EB4122">
        <w:rPr>
          <w:rFonts w:asciiTheme="majorBidi" w:hAnsiTheme="majorBidi" w:cstheme="majorBidi"/>
          <w:sz w:val="32"/>
          <w:szCs w:val="32"/>
          <w:cs/>
        </w:rPr>
        <w:t>ดำเนินงานต่อเนื่องของผู้บริหารแล</w:t>
      </w:r>
      <w:r w:rsidR="00C317D1">
        <w:rPr>
          <w:rFonts w:asciiTheme="majorBidi" w:hAnsiTheme="majorBidi" w:cstheme="majorBidi"/>
          <w:sz w:val="32"/>
          <w:szCs w:val="32"/>
          <w:cs/>
        </w:rPr>
        <w:t>ะ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สรุป</w:t>
      </w:r>
      <w:r w:rsidR="00C317D1">
        <w:rPr>
          <w:rFonts w:asciiTheme="majorBidi" w:hAnsiTheme="majorBidi" w:cstheme="majorBidi"/>
          <w:sz w:val="32"/>
          <w:szCs w:val="32"/>
          <w:cs/>
        </w:rPr>
        <w:t>จากหลักฐานการสอบบัญชีที่ได้รับ</w:t>
      </w:r>
      <w:r w:rsidRPr="00EB4122">
        <w:rPr>
          <w:rFonts w:asciiTheme="majorBidi" w:hAnsiTheme="majorBidi" w:cstheme="majorBidi"/>
          <w:sz w:val="32"/>
          <w:szCs w:val="32"/>
          <w:cs/>
        </w:rPr>
        <w:t xml:space="preserve"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หาก</w:t>
      </w:r>
      <w:r w:rsidRPr="00EB4122">
        <w:rPr>
          <w:rFonts w:asciiTheme="majorBidi" w:hAnsiTheme="majorBidi" w:cstheme="majorBidi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EB4122">
        <w:rPr>
          <w:rFonts w:asciiTheme="majorBidi" w:hAnsiTheme="majorBidi" w:cstheme="majorBidi"/>
          <w:sz w:val="32"/>
          <w:szCs w:val="32"/>
          <w:cs/>
        </w:rPr>
        <w:t>ต้อง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ให้ข้อสังเกต</w:t>
      </w:r>
      <w:r w:rsidRPr="00EB4122">
        <w:rPr>
          <w:rFonts w:asciiTheme="majorBidi" w:hAnsiTheme="majorBidi" w:cstheme="majorBidi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ไว้ในรายงานของผู้สอบบัญชีของข้าพเจ้าถึงการเปิดเผยข้อมูลที่เกี่ยวข้องในงบการเงินหรือ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หากเห็นว่า</w:t>
      </w:r>
      <w:r w:rsidRPr="00EB4122">
        <w:rPr>
          <w:rFonts w:asciiTheme="majorBidi" w:hAnsiTheme="majorBidi" w:cstheme="majorBidi"/>
          <w:sz w:val="32"/>
          <w:szCs w:val="32"/>
          <w:cs/>
        </w:rPr>
        <w:t xml:space="preserve">การเปิดเผยดังกล่าวไม่เพียงพอ 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ข้าพเจ้า</w:t>
      </w:r>
      <w:r w:rsidR="00C14A1C">
        <w:rPr>
          <w:rFonts w:asciiTheme="majorBidi" w:hAnsiTheme="majorBidi" w:cstheme="majorBidi" w:hint="cs"/>
          <w:sz w:val="32"/>
          <w:szCs w:val="32"/>
          <w:cs/>
        </w:rPr>
        <w:t>จะ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แสดง</w:t>
      </w:r>
      <w:r w:rsidRPr="00EB4122">
        <w:rPr>
          <w:rFonts w:asciiTheme="majorBidi" w:hAnsiTheme="majorBidi" w:cstheme="majorBidi"/>
          <w:sz w:val="32"/>
          <w:szCs w:val="32"/>
          <w:cs/>
        </w:rPr>
        <w:t>ความเห็น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EB4122">
        <w:rPr>
          <w:rFonts w:asciiTheme="majorBidi" w:hAnsiTheme="majorBidi" w:cstheme="majorBidi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714767">
        <w:rPr>
          <w:rFonts w:asciiTheme="majorBidi" w:hAnsiTheme="majorBidi" w:cstheme="majorBidi" w:hint="cs"/>
          <w:sz w:val="32"/>
          <w:szCs w:val="32"/>
          <w:cs/>
        </w:rPr>
        <w:t>ได้</w:t>
      </w:r>
    </w:p>
    <w:p w:rsidR="00754174" w:rsidRPr="00EB4122" w:rsidRDefault="00754174" w:rsidP="00C317D1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547" w:hanging="547"/>
        <w:contextualSpacing w:val="0"/>
        <w:textAlignment w:val="auto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ข้อมูลที่เกี่ยวข้องตลอดจนประเมิน</w:t>
      </w:r>
      <w:r w:rsidRPr="00EB4122">
        <w:rPr>
          <w:rFonts w:asciiTheme="majorBidi" w:hAnsiTheme="majorBidi" w:cstheme="majorBidi"/>
          <w:sz w:val="32"/>
          <w:szCs w:val="32"/>
          <w:cs/>
        </w:rPr>
        <w:t>ว่างบการเงินแสดงรายการและเหตุการณ์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ที่เกิดขึ้น</w:t>
      </w:r>
      <w:r w:rsidRPr="00EB4122">
        <w:rPr>
          <w:rFonts w:asciiTheme="majorBidi" w:hAnsiTheme="majorBidi" w:cstheme="majorBidi"/>
          <w:sz w:val="32"/>
          <w:szCs w:val="32"/>
          <w:cs/>
        </w:rPr>
        <w:t>โดยถูกต้องตามที่ควร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หรือไม่</w:t>
      </w:r>
      <w:r w:rsidRPr="00EB412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754174" w:rsidRPr="00EB4122" w:rsidRDefault="00C317D1" w:rsidP="00C317D1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547" w:hanging="547"/>
        <w:contextualSpacing w:val="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รวบรวมเอกสาร</w:t>
      </w:r>
      <w:r w:rsidR="00754174" w:rsidRPr="00EB4122">
        <w:rPr>
          <w:rFonts w:asciiTheme="majorBidi" w:hAnsiTheme="majorBidi" w:cstheme="majorBidi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754174" w:rsidRPr="00EB4122" w:rsidRDefault="00754174" w:rsidP="00754174">
      <w:pPr>
        <w:spacing w:before="240" w:after="12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88469D">
        <w:rPr>
          <w:rFonts w:asciiTheme="majorBidi" w:hAnsiTheme="majorBidi" w:cstheme="majorBidi" w:hint="cs"/>
          <w:sz w:val="32"/>
          <w:szCs w:val="32"/>
          <w:cs/>
        </w:rPr>
        <w:t>ในเรื่องต่างๆ ซึ่งรวมถึง</w:t>
      </w:r>
      <w:r w:rsidRPr="00EB4122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88469D">
        <w:rPr>
          <w:rFonts w:asciiTheme="majorBidi" w:hAnsiTheme="majorBidi" w:cstheme="majorBidi" w:hint="cs"/>
          <w:sz w:val="32"/>
          <w:szCs w:val="32"/>
          <w:cs/>
        </w:rPr>
        <w:t>หาก</w:t>
      </w:r>
      <w:r w:rsidRPr="00EB4122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754174" w:rsidRPr="00EB4122" w:rsidRDefault="00754174" w:rsidP="00754174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754174" w:rsidRPr="00EB4122" w:rsidRDefault="00754174" w:rsidP="00754174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จากเรื่อง</w:t>
      </w:r>
      <w:r w:rsidR="00C317D1">
        <w:rPr>
          <w:rFonts w:asciiTheme="majorBidi" w:hAnsiTheme="majorBidi" w:cstheme="majorBidi" w:hint="cs"/>
          <w:spacing w:val="-4"/>
          <w:sz w:val="32"/>
          <w:szCs w:val="32"/>
          <w:cs/>
        </w:rPr>
        <w:t>ทั้งหลาย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BD173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เว้นแต่กฎหมายหรือข้อบังคับ</w:t>
      </w:r>
      <w:r w:rsidR="00C317D1">
        <w:rPr>
          <w:rFonts w:asciiTheme="majorBidi" w:hAnsiTheme="majorBidi" w:cstheme="majorBidi" w:hint="cs"/>
          <w:spacing w:val="-4"/>
          <w:sz w:val="32"/>
          <w:szCs w:val="32"/>
          <w:cs/>
        </w:rPr>
        <w:t>ห้าม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ไม่ให้เปิดเผยต่อสาธารณะ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C317D1">
        <w:rPr>
          <w:rFonts w:asciiTheme="majorBidi" w:hAnsiTheme="majorBidi" w:cstheme="majorBidi" w:hint="cs"/>
          <w:spacing w:val="-4"/>
          <w:sz w:val="32"/>
          <w:szCs w:val="32"/>
          <w:cs/>
        </w:rPr>
        <w:t>ที่ผู้มี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ส่วนได้เสียสาธารณะ</w:t>
      </w:r>
      <w:r w:rsidR="00C317D1">
        <w:rPr>
          <w:rFonts w:asciiTheme="majorBidi" w:hAnsiTheme="majorBidi" w:cstheme="majorBidi" w:hint="cs"/>
          <w:spacing w:val="-4"/>
          <w:sz w:val="32"/>
          <w:szCs w:val="32"/>
          <w:cs/>
        </w:rPr>
        <w:t>จะได้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จากการสื่อสารดังกล่าว</w:t>
      </w:r>
    </w:p>
    <w:p w:rsidR="000F40BB" w:rsidRDefault="000F40B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:rsidR="00A6682C" w:rsidRPr="00EB4122" w:rsidRDefault="00A6682C" w:rsidP="00A6682C">
      <w:pPr>
        <w:tabs>
          <w:tab w:val="left" w:pos="720"/>
          <w:tab w:val="center" w:pos="6480"/>
        </w:tabs>
        <w:spacing w:before="120" w:after="12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lastRenderedPageBreak/>
        <w:t>ข้าพเจ้าเป็นผู้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  <w:r w:rsidRPr="00EB4122">
        <w:rPr>
          <w:rFonts w:asciiTheme="majorBidi" w:hAnsiTheme="majorBidi" w:cstheme="majorBidi"/>
          <w:sz w:val="32"/>
          <w:szCs w:val="32"/>
        </w:rPr>
        <w:t xml:space="preserve"> </w:t>
      </w:r>
    </w:p>
    <w:p w:rsidR="00BD0BDE" w:rsidRDefault="00BD0BDE" w:rsidP="003A2E48">
      <w:pPr>
        <w:tabs>
          <w:tab w:val="left" w:pos="720"/>
        </w:tabs>
        <w:spacing w:before="120" w:after="120"/>
        <w:ind w:right="-34"/>
        <w:rPr>
          <w:rFonts w:asciiTheme="majorBidi" w:hAnsiTheme="majorBidi" w:cstheme="majorBidi"/>
          <w:color w:val="000000"/>
          <w:sz w:val="32"/>
          <w:szCs w:val="32"/>
        </w:rPr>
      </w:pPr>
    </w:p>
    <w:p w:rsidR="000F40BB" w:rsidRPr="000F40BB" w:rsidRDefault="000F40BB" w:rsidP="003A2E48">
      <w:pPr>
        <w:tabs>
          <w:tab w:val="left" w:pos="720"/>
        </w:tabs>
        <w:spacing w:before="120" w:after="120"/>
        <w:ind w:right="-34"/>
        <w:rPr>
          <w:rFonts w:asciiTheme="majorBidi" w:hAnsiTheme="majorBidi" w:cstheme="majorBidi"/>
          <w:color w:val="000000"/>
          <w:sz w:val="32"/>
          <w:szCs w:val="32"/>
        </w:rPr>
      </w:pPr>
    </w:p>
    <w:p w:rsidR="00A6682C" w:rsidRDefault="00A6682C" w:rsidP="003A2E48">
      <w:pPr>
        <w:tabs>
          <w:tab w:val="left" w:pos="720"/>
        </w:tabs>
        <w:spacing w:before="120" w:after="120"/>
        <w:ind w:right="-34"/>
        <w:rPr>
          <w:rFonts w:asciiTheme="majorBidi" w:hAnsiTheme="majorBidi" w:cstheme="majorBidi"/>
          <w:color w:val="000000"/>
          <w:sz w:val="32"/>
          <w:szCs w:val="32"/>
        </w:rPr>
      </w:pPr>
    </w:p>
    <w:p w:rsidR="00754174" w:rsidRDefault="00754174" w:rsidP="003A2E48">
      <w:pPr>
        <w:tabs>
          <w:tab w:val="left" w:pos="720"/>
        </w:tabs>
        <w:spacing w:before="120" w:after="120"/>
        <w:ind w:right="-34"/>
        <w:rPr>
          <w:rFonts w:asciiTheme="majorBidi" w:hAnsiTheme="majorBidi" w:cstheme="majorBidi"/>
          <w:color w:val="000000"/>
          <w:sz w:val="32"/>
          <w:szCs w:val="32"/>
        </w:rPr>
      </w:pPr>
    </w:p>
    <w:p w:rsidR="007B5362" w:rsidRPr="00891AB1" w:rsidRDefault="00182CEB" w:rsidP="003A2E48">
      <w:pPr>
        <w:tabs>
          <w:tab w:val="left" w:pos="720"/>
          <w:tab w:val="center" w:pos="6120"/>
        </w:tabs>
        <w:ind w:right="-34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สรินดา หิรัญประเสริฐวุฒิ</w:t>
      </w:r>
    </w:p>
    <w:p w:rsidR="007B5362" w:rsidRPr="00891AB1" w:rsidRDefault="007B5362" w:rsidP="003A2E48">
      <w:pPr>
        <w:tabs>
          <w:tab w:val="left" w:pos="720"/>
          <w:tab w:val="center" w:pos="6120"/>
        </w:tabs>
        <w:ind w:right="-34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891AB1">
        <w:rPr>
          <w:rFonts w:asciiTheme="majorBidi" w:hAnsiTheme="majorBidi" w:cstheme="majorBidi"/>
          <w:color w:val="000000"/>
          <w:sz w:val="32"/>
          <w:szCs w:val="32"/>
          <w:cs/>
        </w:rPr>
        <w:t>ผู้สอบบัญชีรั</w:t>
      </w:r>
      <w:r w:rsidR="00182CE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บอนุญาต เลขทะเบียน </w:t>
      </w:r>
      <w:r w:rsidR="002847C4" w:rsidRPr="002847C4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2847C4" w:rsidRPr="002847C4">
        <w:rPr>
          <w:rFonts w:asciiTheme="majorBidi" w:hAnsiTheme="majorBidi" w:cstheme="majorBidi" w:hint="cs"/>
          <w:color w:val="000000"/>
          <w:sz w:val="32"/>
          <w:szCs w:val="32"/>
        </w:rPr>
        <w:t>799</w:t>
      </w:r>
    </w:p>
    <w:p w:rsidR="007B5362" w:rsidRPr="00891AB1" w:rsidRDefault="007B5362" w:rsidP="003A2E48">
      <w:pPr>
        <w:tabs>
          <w:tab w:val="left" w:pos="720"/>
          <w:tab w:val="center" w:pos="6120"/>
        </w:tabs>
        <w:ind w:right="-34"/>
        <w:rPr>
          <w:rFonts w:asciiTheme="majorBidi" w:hAnsiTheme="majorBidi" w:cstheme="majorBidi"/>
          <w:color w:val="000000"/>
          <w:sz w:val="32"/>
          <w:szCs w:val="32"/>
        </w:rPr>
      </w:pPr>
    </w:p>
    <w:p w:rsidR="002D65D3" w:rsidRPr="002D65D3" w:rsidRDefault="002D65D3" w:rsidP="002D65D3">
      <w:pPr>
        <w:tabs>
          <w:tab w:val="left" w:pos="720"/>
          <w:tab w:val="center" w:pos="6120"/>
        </w:tabs>
        <w:ind w:right="-34"/>
        <w:rPr>
          <w:rFonts w:asciiTheme="majorBidi" w:hAnsiTheme="majorBidi" w:cstheme="majorBidi"/>
          <w:color w:val="000000"/>
          <w:sz w:val="32"/>
          <w:szCs w:val="32"/>
        </w:rPr>
      </w:pPr>
      <w:r w:rsidRPr="002D65D3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 สำนักงาน อีวาย จำกัด</w:t>
      </w:r>
    </w:p>
    <w:p w:rsidR="007B5362" w:rsidRPr="00891AB1" w:rsidRDefault="007B5362" w:rsidP="003A2E48">
      <w:pPr>
        <w:tabs>
          <w:tab w:val="left" w:pos="720"/>
        </w:tabs>
        <w:ind w:right="-34"/>
        <w:rPr>
          <w:rFonts w:asciiTheme="majorBidi" w:hAnsiTheme="majorBidi" w:cstheme="majorBidi"/>
          <w:color w:val="000000"/>
          <w:sz w:val="32"/>
          <w:szCs w:val="32"/>
        </w:rPr>
      </w:pPr>
      <w:r w:rsidRPr="00891AB1">
        <w:rPr>
          <w:rFonts w:asciiTheme="majorBidi" w:hAnsiTheme="majorBidi" w:cstheme="majorBidi"/>
          <w:color w:val="000000"/>
          <w:sz w:val="32"/>
          <w:szCs w:val="32"/>
          <w:cs/>
        </w:rPr>
        <w:t>กรุงเทพฯ:</w:t>
      </w:r>
      <w:r w:rsidR="002D65D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8469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26 กุมภาพันธ์ </w:t>
      </w:r>
      <w:r w:rsidR="0088469D">
        <w:rPr>
          <w:rFonts w:asciiTheme="majorBidi" w:hAnsiTheme="majorBidi" w:cstheme="majorBidi"/>
          <w:color w:val="000000"/>
          <w:sz w:val="32"/>
          <w:szCs w:val="32"/>
        </w:rPr>
        <w:t>2561</w:t>
      </w:r>
    </w:p>
    <w:sectPr w:rsidR="007B5362" w:rsidRPr="00891AB1" w:rsidSect="006C616D">
      <w:footerReference w:type="default" r:id="rId11"/>
      <w:footerReference w:type="first" r:id="rId12"/>
      <w:pgSz w:w="11909" w:h="16834" w:code="9"/>
      <w:pgMar w:top="2160" w:right="1080" w:bottom="1080" w:left="1339" w:header="720" w:footer="720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E1C" w:rsidRDefault="00175E1C">
      <w:r>
        <w:separator/>
      </w:r>
    </w:p>
  </w:endnote>
  <w:endnote w:type="continuationSeparator" w:id="0">
    <w:p w:rsidR="00175E1C" w:rsidRDefault="00175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3D64" w:rsidRPr="00272501" w:rsidRDefault="001B3D64">
    <w:pPr>
      <w:pStyle w:val="Footer"/>
      <w:jc w:val="right"/>
      <w:rPr>
        <w:rFonts w:ascii="Angsana New" w:hAnsi="Angsana New"/>
        <w:sz w:val="32"/>
        <w:szCs w:val="32"/>
      </w:rPr>
    </w:pPr>
    <w:r w:rsidRPr="00272501">
      <w:rPr>
        <w:rFonts w:ascii="Angsana New" w:hAnsi="Angsana New"/>
        <w:sz w:val="32"/>
        <w:szCs w:val="32"/>
      </w:rPr>
      <w:fldChar w:fldCharType="begin"/>
    </w:r>
    <w:r w:rsidRPr="00272501">
      <w:rPr>
        <w:rFonts w:ascii="Angsana New" w:hAnsi="Angsana New"/>
        <w:sz w:val="32"/>
        <w:szCs w:val="32"/>
      </w:rPr>
      <w:instrText xml:space="preserve"> PAGE   \* MERGEFORMAT </w:instrText>
    </w:r>
    <w:r w:rsidRPr="0027250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Pr="00272501">
      <w:rPr>
        <w:rFonts w:ascii="Angsana New" w:hAnsi="Angsana New"/>
        <w:noProof/>
        <w:sz w:val="32"/>
        <w:szCs w:val="32"/>
      </w:rPr>
      <w:fldChar w:fldCharType="end"/>
    </w:r>
  </w:p>
  <w:p w:rsidR="001B3D64" w:rsidRDefault="001B3D6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3D64" w:rsidRPr="006C616D" w:rsidRDefault="001B3D64" w:rsidP="006C616D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3D64" w:rsidRPr="00272501" w:rsidRDefault="001B3D64">
    <w:pPr>
      <w:pStyle w:val="Footer"/>
      <w:jc w:val="right"/>
      <w:rPr>
        <w:rFonts w:ascii="Angsana New" w:hAnsi="Angsana New"/>
        <w:sz w:val="32"/>
        <w:szCs w:val="32"/>
      </w:rPr>
    </w:pPr>
    <w:r w:rsidRPr="00272501">
      <w:rPr>
        <w:rFonts w:ascii="Angsana New" w:hAnsi="Angsana New"/>
        <w:sz w:val="32"/>
        <w:szCs w:val="32"/>
      </w:rPr>
      <w:fldChar w:fldCharType="begin"/>
    </w:r>
    <w:r w:rsidRPr="00272501">
      <w:rPr>
        <w:rFonts w:ascii="Angsana New" w:hAnsi="Angsana New"/>
        <w:sz w:val="32"/>
        <w:szCs w:val="32"/>
      </w:rPr>
      <w:instrText xml:space="preserve"> PAGE   \* MERGEFORMAT </w:instrText>
    </w:r>
    <w:r w:rsidRPr="00272501">
      <w:rPr>
        <w:rFonts w:ascii="Angsana New" w:hAnsi="Angsana New"/>
        <w:sz w:val="32"/>
        <w:szCs w:val="32"/>
      </w:rPr>
      <w:fldChar w:fldCharType="separate"/>
    </w:r>
    <w:r w:rsidR="006C616D">
      <w:rPr>
        <w:rFonts w:ascii="Angsana New" w:hAnsi="Angsana New"/>
        <w:noProof/>
        <w:sz w:val="32"/>
        <w:szCs w:val="32"/>
      </w:rPr>
      <w:t>2</w:t>
    </w:r>
    <w:r w:rsidRPr="00272501">
      <w:rPr>
        <w:rFonts w:ascii="Angsana New" w:hAnsi="Angsana New"/>
        <w:noProof/>
        <w:sz w:val="32"/>
        <w:szCs w:val="32"/>
      </w:rPr>
      <w:fldChar w:fldCharType="end"/>
    </w:r>
  </w:p>
  <w:p w:rsidR="001B3D64" w:rsidRDefault="001B3D64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489313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3A0868" w:rsidRPr="006C616D" w:rsidRDefault="003A0868" w:rsidP="006C616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72501">
          <w:rPr>
            <w:rFonts w:ascii="Angsana New" w:hAnsi="Angsana New"/>
            <w:sz w:val="32"/>
            <w:szCs w:val="32"/>
          </w:rPr>
          <w:fldChar w:fldCharType="begin"/>
        </w:r>
        <w:r w:rsidRPr="0027250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72501">
          <w:rPr>
            <w:rFonts w:ascii="Angsana New" w:hAnsi="Angsana New"/>
            <w:sz w:val="32"/>
            <w:szCs w:val="32"/>
          </w:rPr>
          <w:fldChar w:fldCharType="separate"/>
        </w:r>
        <w:r w:rsidR="0071685A">
          <w:rPr>
            <w:rFonts w:ascii="Angsana New" w:hAnsi="Angsana New"/>
            <w:noProof/>
            <w:sz w:val="32"/>
            <w:szCs w:val="32"/>
          </w:rPr>
          <w:t>3</w:t>
        </w:r>
        <w:r w:rsidRPr="0027250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16D" w:rsidRDefault="006C616D" w:rsidP="003A0868">
    <w:pPr>
      <w:pStyle w:val="Footer"/>
      <w:jc w:val="right"/>
    </w:pPr>
    <w:r w:rsidRPr="00272501">
      <w:rPr>
        <w:rFonts w:ascii="Angsana New" w:hAnsi="Angsana New"/>
        <w:sz w:val="32"/>
        <w:szCs w:val="32"/>
      </w:rPr>
      <w:fldChar w:fldCharType="begin"/>
    </w:r>
    <w:r w:rsidRPr="00272501">
      <w:rPr>
        <w:rFonts w:ascii="Angsana New" w:hAnsi="Angsana New"/>
        <w:sz w:val="32"/>
        <w:szCs w:val="32"/>
      </w:rPr>
      <w:instrText xml:space="preserve"> PAGE   \* MERGEFORMAT </w:instrText>
    </w:r>
    <w:r w:rsidRPr="00272501">
      <w:rPr>
        <w:rFonts w:ascii="Angsana New" w:hAnsi="Angsana New"/>
        <w:sz w:val="32"/>
        <w:szCs w:val="32"/>
      </w:rPr>
      <w:fldChar w:fldCharType="separate"/>
    </w:r>
    <w:r w:rsidR="0071685A">
      <w:rPr>
        <w:rFonts w:ascii="Angsana New" w:hAnsi="Angsana New"/>
        <w:noProof/>
        <w:sz w:val="32"/>
        <w:szCs w:val="32"/>
      </w:rPr>
      <w:t>2</w:t>
    </w:r>
    <w:r w:rsidRPr="00272501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E1C" w:rsidRDefault="00175E1C">
      <w:r>
        <w:separator/>
      </w:r>
    </w:p>
  </w:footnote>
  <w:footnote w:type="continuationSeparator" w:id="0">
    <w:p w:rsidR="00175E1C" w:rsidRDefault="00175E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E525562"/>
    <w:lvl w:ilvl="0">
      <w:numFmt w:val="bullet"/>
      <w:lvlText w:val="*"/>
      <w:lvlJc w:val="left"/>
    </w:lvl>
  </w:abstractNum>
  <w:abstractNum w:abstractNumId="1" w15:restartNumberingAfterBreak="0">
    <w:nsid w:val="120E6002"/>
    <w:multiLevelType w:val="hybridMultilevel"/>
    <w:tmpl w:val="F5369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2F161593"/>
    <w:multiLevelType w:val="hybridMultilevel"/>
    <w:tmpl w:val="9E827884"/>
    <w:lvl w:ilvl="0" w:tplc="664E45FE">
      <w:start w:val="1"/>
      <w:numFmt w:val="bullet"/>
      <w:lvlText w:val="►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95E6669"/>
    <w:multiLevelType w:val="hybridMultilevel"/>
    <w:tmpl w:val="27E04128"/>
    <w:lvl w:ilvl="0" w:tplc="664E45FE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5C340DE2"/>
    <w:multiLevelType w:val="hybridMultilevel"/>
    <w:tmpl w:val="9D703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2"/>
  </w:compat>
  <w:docVars>
    <w:docVar w:name="IPSpeechSession$" w:val="FALSE"/>
    <w:docVar w:name="IPSpeechSessionSaved$" w:val="FALSE"/>
  </w:docVars>
  <w:rsids>
    <w:rsidRoot w:val="00C344E5"/>
    <w:rsid w:val="000009BF"/>
    <w:rsid w:val="000015EC"/>
    <w:rsid w:val="0000317B"/>
    <w:rsid w:val="00004C88"/>
    <w:rsid w:val="000055D6"/>
    <w:rsid w:val="000104B9"/>
    <w:rsid w:val="000119DE"/>
    <w:rsid w:val="00013026"/>
    <w:rsid w:val="00015623"/>
    <w:rsid w:val="000157F8"/>
    <w:rsid w:val="00015900"/>
    <w:rsid w:val="00015D6D"/>
    <w:rsid w:val="00015FF9"/>
    <w:rsid w:val="0002370B"/>
    <w:rsid w:val="000244FB"/>
    <w:rsid w:val="00024CD6"/>
    <w:rsid w:val="000251D1"/>
    <w:rsid w:val="00026477"/>
    <w:rsid w:val="000267DA"/>
    <w:rsid w:val="00026D8A"/>
    <w:rsid w:val="00026F59"/>
    <w:rsid w:val="000306A9"/>
    <w:rsid w:val="00031519"/>
    <w:rsid w:val="00031A45"/>
    <w:rsid w:val="00031BA4"/>
    <w:rsid w:val="00032418"/>
    <w:rsid w:val="00034CEA"/>
    <w:rsid w:val="000416B9"/>
    <w:rsid w:val="00041EDB"/>
    <w:rsid w:val="000439D1"/>
    <w:rsid w:val="00043DF7"/>
    <w:rsid w:val="00045504"/>
    <w:rsid w:val="00045723"/>
    <w:rsid w:val="0004621C"/>
    <w:rsid w:val="00052730"/>
    <w:rsid w:val="00053115"/>
    <w:rsid w:val="000532D4"/>
    <w:rsid w:val="00053EF3"/>
    <w:rsid w:val="00054379"/>
    <w:rsid w:val="00055FE5"/>
    <w:rsid w:val="00060FC1"/>
    <w:rsid w:val="00062266"/>
    <w:rsid w:val="000637E9"/>
    <w:rsid w:val="00063C93"/>
    <w:rsid w:val="00063D73"/>
    <w:rsid w:val="000643DF"/>
    <w:rsid w:val="00065FF0"/>
    <w:rsid w:val="00066B89"/>
    <w:rsid w:val="00067750"/>
    <w:rsid w:val="00071C6A"/>
    <w:rsid w:val="0007223D"/>
    <w:rsid w:val="00072996"/>
    <w:rsid w:val="0007544C"/>
    <w:rsid w:val="00076A7F"/>
    <w:rsid w:val="00076F2A"/>
    <w:rsid w:val="00077544"/>
    <w:rsid w:val="00077E76"/>
    <w:rsid w:val="00077FF5"/>
    <w:rsid w:val="000804CB"/>
    <w:rsid w:val="00080627"/>
    <w:rsid w:val="00080E39"/>
    <w:rsid w:val="00080FD8"/>
    <w:rsid w:val="0008293E"/>
    <w:rsid w:val="00083503"/>
    <w:rsid w:val="00084360"/>
    <w:rsid w:val="0008477C"/>
    <w:rsid w:val="000869E2"/>
    <w:rsid w:val="00086C2B"/>
    <w:rsid w:val="00087329"/>
    <w:rsid w:val="000901BC"/>
    <w:rsid w:val="00091BC9"/>
    <w:rsid w:val="00091D3C"/>
    <w:rsid w:val="000943D4"/>
    <w:rsid w:val="000949F1"/>
    <w:rsid w:val="00097616"/>
    <w:rsid w:val="000A0AEB"/>
    <w:rsid w:val="000A1516"/>
    <w:rsid w:val="000A2E36"/>
    <w:rsid w:val="000A3690"/>
    <w:rsid w:val="000A36C8"/>
    <w:rsid w:val="000A4F1E"/>
    <w:rsid w:val="000A5E8B"/>
    <w:rsid w:val="000A6481"/>
    <w:rsid w:val="000A6FCA"/>
    <w:rsid w:val="000A7CBA"/>
    <w:rsid w:val="000B1549"/>
    <w:rsid w:val="000B15C3"/>
    <w:rsid w:val="000B3470"/>
    <w:rsid w:val="000B3A0E"/>
    <w:rsid w:val="000B3E2B"/>
    <w:rsid w:val="000B548F"/>
    <w:rsid w:val="000B6101"/>
    <w:rsid w:val="000B6204"/>
    <w:rsid w:val="000B64ED"/>
    <w:rsid w:val="000B6A07"/>
    <w:rsid w:val="000B7B49"/>
    <w:rsid w:val="000B7DCD"/>
    <w:rsid w:val="000C035A"/>
    <w:rsid w:val="000C07BC"/>
    <w:rsid w:val="000C2756"/>
    <w:rsid w:val="000C3639"/>
    <w:rsid w:val="000C3C1D"/>
    <w:rsid w:val="000C5153"/>
    <w:rsid w:val="000D1540"/>
    <w:rsid w:val="000D1575"/>
    <w:rsid w:val="000D3A35"/>
    <w:rsid w:val="000D4464"/>
    <w:rsid w:val="000D46F1"/>
    <w:rsid w:val="000D53A8"/>
    <w:rsid w:val="000D56D4"/>
    <w:rsid w:val="000E2F0A"/>
    <w:rsid w:val="000E62CF"/>
    <w:rsid w:val="000F0278"/>
    <w:rsid w:val="000F1045"/>
    <w:rsid w:val="000F39DC"/>
    <w:rsid w:val="000F40BB"/>
    <w:rsid w:val="000F446D"/>
    <w:rsid w:val="000F4606"/>
    <w:rsid w:val="000F662A"/>
    <w:rsid w:val="000F7F6B"/>
    <w:rsid w:val="001038D4"/>
    <w:rsid w:val="001044F9"/>
    <w:rsid w:val="001053E1"/>
    <w:rsid w:val="001056D6"/>
    <w:rsid w:val="0010659E"/>
    <w:rsid w:val="0010796D"/>
    <w:rsid w:val="00107DD9"/>
    <w:rsid w:val="00107E02"/>
    <w:rsid w:val="001106EF"/>
    <w:rsid w:val="00110C59"/>
    <w:rsid w:val="001122EB"/>
    <w:rsid w:val="0011327D"/>
    <w:rsid w:val="00115327"/>
    <w:rsid w:val="001161CA"/>
    <w:rsid w:val="001212C1"/>
    <w:rsid w:val="001226CA"/>
    <w:rsid w:val="0012529C"/>
    <w:rsid w:val="0012536B"/>
    <w:rsid w:val="001263D0"/>
    <w:rsid w:val="001308A0"/>
    <w:rsid w:val="001309B3"/>
    <w:rsid w:val="00131624"/>
    <w:rsid w:val="00132B1B"/>
    <w:rsid w:val="00132D97"/>
    <w:rsid w:val="00132F67"/>
    <w:rsid w:val="001333EA"/>
    <w:rsid w:val="0013436A"/>
    <w:rsid w:val="00134A26"/>
    <w:rsid w:val="00136D51"/>
    <w:rsid w:val="001400C9"/>
    <w:rsid w:val="00141353"/>
    <w:rsid w:val="00141912"/>
    <w:rsid w:val="00141F76"/>
    <w:rsid w:val="00145DAE"/>
    <w:rsid w:val="00147241"/>
    <w:rsid w:val="001526D3"/>
    <w:rsid w:val="00152CCA"/>
    <w:rsid w:val="001532F7"/>
    <w:rsid w:val="00153613"/>
    <w:rsid w:val="00153D9E"/>
    <w:rsid w:val="0015508D"/>
    <w:rsid w:val="00155E8E"/>
    <w:rsid w:val="00156305"/>
    <w:rsid w:val="001604A1"/>
    <w:rsid w:val="00160A65"/>
    <w:rsid w:val="0016181D"/>
    <w:rsid w:val="00163C4A"/>
    <w:rsid w:val="001671B7"/>
    <w:rsid w:val="00167A16"/>
    <w:rsid w:val="00167D54"/>
    <w:rsid w:val="00171071"/>
    <w:rsid w:val="00174204"/>
    <w:rsid w:val="001743B1"/>
    <w:rsid w:val="00175E1C"/>
    <w:rsid w:val="00175FE0"/>
    <w:rsid w:val="001773A6"/>
    <w:rsid w:val="001802FF"/>
    <w:rsid w:val="00180D99"/>
    <w:rsid w:val="00181ED0"/>
    <w:rsid w:val="0018204B"/>
    <w:rsid w:val="00182CEB"/>
    <w:rsid w:val="001842C8"/>
    <w:rsid w:val="00185EC4"/>
    <w:rsid w:val="00187A16"/>
    <w:rsid w:val="00190D9F"/>
    <w:rsid w:val="001931CA"/>
    <w:rsid w:val="00193F18"/>
    <w:rsid w:val="001940C4"/>
    <w:rsid w:val="00194E2C"/>
    <w:rsid w:val="001954B7"/>
    <w:rsid w:val="001969C0"/>
    <w:rsid w:val="00197A87"/>
    <w:rsid w:val="001A0B67"/>
    <w:rsid w:val="001A10E1"/>
    <w:rsid w:val="001A14DE"/>
    <w:rsid w:val="001A20CD"/>
    <w:rsid w:val="001A3BFC"/>
    <w:rsid w:val="001A5ED0"/>
    <w:rsid w:val="001A74D1"/>
    <w:rsid w:val="001B2430"/>
    <w:rsid w:val="001B3458"/>
    <w:rsid w:val="001B3D64"/>
    <w:rsid w:val="001B4C9B"/>
    <w:rsid w:val="001B55D1"/>
    <w:rsid w:val="001B57BF"/>
    <w:rsid w:val="001B6925"/>
    <w:rsid w:val="001B6BDB"/>
    <w:rsid w:val="001C1CD7"/>
    <w:rsid w:val="001C205D"/>
    <w:rsid w:val="001C2726"/>
    <w:rsid w:val="001C2910"/>
    <w:rsid w:val="001C3501"/>
    <w:rsid w:val="001C5323"/>
    <w:rsid w:val="001C771D"/>
    <w:rsid w:val="001D12FA"/>
    <w:rsid w:val="001D17F4"/>
    <w:rsid w:val="001D3D3E"/>
    <w:rsid w:val="001D6E18"/>
    <w:rsid w:val="001E04BB"/>
    <w:rsid w:val="001E0574"/>
    <w:rsid w:val="001E07C5"/>
    <w:rsid w:val="001E098D"/>
    <w:rsid w:val="001E0AF7"/>
    <w:rsid w:val="001E1E47"/>
    <w:rsid w:val="001E1FE7"/>
    <w:rsid w:val="001E3897"/>
    <w:rsid w:val="001E5404"/>
    <w:rsid w:val="001E55A8"/>
    <w:rsid w:val="001E6E2D"/>
    <w:rsid w:val="001E7639"/>
    <w:rsid w:val="001F026C"/>
    <w:rsid w:val="001F0278"/>
    <w:rsid w:val="001F324E"/>
    <w:rsid w:val="001F3358"/>
    <w:rsid w:val="001F35DB"/>
    <w:rsid w:val="001F47F3"/>
    <w:rsid w:val="001F50D2"/>
    <w:rsid w:val="001F5FAC"/>
    <w:rsid w:val="001F666E"/>
    <w:rsid w:val="001F7FEF"/>
    <w:rsid w:val="00200040"/>
    <w:rsid w:val="0020190C"/>
    <w:rsid w:val="00201D32"/>
    <w:rsid w:val="0020318F"/>
    <w:rsid w:val="0020452A"/>
    <w:rsid w:val="002046EA"/>
    <w:rsid w:val="00204F8E"/>
    <w:rsid w:val="00205D5E"/>
    <w:rsid w:val="002067C2"/>
    <w:rsid w:val="00206E67"/>
    <w:rsid w:val="00207C55"/>
    <w:rsid w:val="002105F1"/>
    <w:rsid w:val="00212215"/>
    <w:rsid w:val="002124A5"/>
    <w:rsid w:val="00212EB3"/>
    <w:rsid w:val="002134AF"/>
    <w:rsid w:val="0021430E"/>
    <w:rsid w:val="00214810"/>
    <w:rsid w:val="00216F40"/>
    <w:rsid w:val="002204DB"/>
    <w:rsid w:val="00220992"/>
    <w:rsid w:val="00220BE3"/>
    <w:rsid w:val="002213C9"/>
    <w:rsid w:val="002224A4"/>
    <w:rsid w:val="002234FF"/>
    <w:rsid w:val="0022447D"/>
    <w:rsid w:val="002247D8"/>
    <w:rsid w:val="00225EB1"/>
    <w:rsid w:val="00225F35"/>
    <w:rsid w:val="0022767A"/>
    <w:rsid w:val="00227DC2"/>
    <w:rsid w:val="00231273"/>
    <w:rsid w:val="00231853"/>
    <w:rsid w:val="00231A22"/>
    <w:rsid w:val="0023208E"/>
    <w:rsid w:val="00232C10"/>
    <w:rsid w:val="00233C25"/>
    <w:rsid w:val="00233D9C"/>
    <w:rsid w:val="00234DFE"/>
    <w:rsid w:val="00235A3B"/>
    <w:rsid w:val="00235B60"/>
    <w:rsid w:val="00235C09"/>
    <w:rsid w:val="0023611F"/>
    <w:rsid w:val="002361C3"/>
    <w:rsid w:val="00240208"/>
    <w:rsid w:val="002413CF"/>
    <w:rsid w:val="002430B9"/>
    <w:rsid w:val="00244F18"/>
    <w:rsid w:val="00246C1D"/>
    <w:rsid w:val="00246FDD"/>
    <w:rsid w:val="002505DD"/>
    <w:rsid w:val="0025077F"/>
    <w:rsid w:val="00250CC9"/>
    <w:rsid w:val="00253270"/>
    <w:rsid w:val="002541D7"/>
    <w:rsid w:val="00254AD4"/>
    <w:rsid w:val="00254F74"/>
    <w:rsid w:val="00256408"/>
    <w:rsid w:val="00260445"/>
    <w:rsid w:val="00261216"/>
    <w:rsid w:val="00262778"/>
    <w:rsid w:val="00262F73"/>
    <w:rsid w:val="002650B2"/>
    <w:rsid w:val="0026718F"/>
    <w:rsid w:val="002709A7"/>
    <w:rsid w:val="00271D95"/>
    <w:rsid w:val="00274B77"/>
    <w:rsid w:val="002751F2"/>
    <w:rsid w:val="002760C1"/>
    <w:rsid w:val="00277C29"/>
    <w:rsid w:val="00280F1D"/>
    <w:rsid w:val="00281EA7"/>
    <w:rsid w:val="00282840"/>
    <w:rsid w:val="0028396E"/>
    <w:rsid w:val="00283AE6"/>
    <w:rsid w:val="002847C4"/>
    <w:rsid w:val="00285F60"/>
    <w:rsid w:val="00290329"/>
    <w:rsid w:val="00290603"/>
    <w:rsid w:val="002920B9"/>
    <w:rsid w:val="002930F4"/>
    <w:rsid w:val="00293F85"/>
    <w:rsid w:val="002A0D9E"/>
    <w:rsid w:val="002A2C22"/>
    <w:rsid w:val="002A377A"/>
    <w:rsid w:val="002A3FAC"/>
    <w:rsid w:val="002A52B2"/>
    <w:rsid w:val="002B127E"/>
    <w:rsid w:val="002B2289"/>
    <w:rsid w:val="002B41D1"/>
    <w:rsid w:val="002B4224"/>
    <w:rsid w:val="002B446F"/>
    <w:rsid w:val="002B5379"/>
    <w:rsid w:val="002B609A"/>
    <w:rsid w:val="002B757A"/>
    <w:rsid w:val="002C224C"/>
    <w:rsid w:val="002C2D47"/>
    <w:rsid w:val="002C5AA2"/>
    <w:rsid w:val="002C5F53"/>
    <w:rsid w:val="002C62CF"/>
    <w:rsid w:val="002C6983"/>
    <w:rsid w:val="002C70EF"/>
    <w:rsid w:val="002C7411"/>
    <w:rsid w:val="002C7EF5"/>
    <w:rsid w:val="002D037D"/>
    <w:rsid w:val="002D0552"/>
    <w:rsid w:val="002D165B"/>
    <w:rsid w:val="002D1771"/>
    <w:rsid w:val="002D1CA9"/>
    <w:rsid w:val="002D20CE"/>
    <w:rsid w:val="002D2518"/>
    <w:rsid w:val="002D26D9"/>
    <w:rsid w:val="002D572C"/>
    <w:rsid w:val="002D65D3"/>
    <w:rsid w:val="002D7680"/>
    <w:rsid w:val="002E078C"/>
    <w:rsid w:val="002E0F0E"/>
    <w:rsid w:val="002E1352"/>
    <w:rsid w:val="002E3D3A"/>
    <w:rsid w:val="002E42EC"/>
    <w:rsid w:val="002E49F9"/>
    <w:rsid w:val="002E6E06"/>
    <w:rsid w:val="002E78D9"/>
    <w:rsid w:val="002E7E29"/>
    <w:rsid w:val="002F3098"/>
    <w:rsid w:val="002F347C"/>
    <w:rsid w:val="002F36D4"/>
    <w:rsid w:val="002F3E06"/>
    <w:rsid w:val="002F4499"/>
    <w:rsid w:val="002F47C3"/>
    <w:rsid w:val="002F5249"/>
    <w:rsid w:val="002F5340"/>
    <w:rsid w:val="002F5E27"/>
    <w:rsid w:val="002F6D37"/>
    <w:rsid w:val="002F6D98"/>
    <w:rsid w:val="0030308D"/>
    <w:rsid w:val="00303930"/>
    <w:rsid w:val="00305F40"/>
    <w:rsid w:val="00306AB0"/>
    <w:rsid w:val="00306F5A"/>
    <w:rsid w:val="00310596"/>
    <w:rsid w:val="003112C5"/>
    <w:rsid w:val="00313FCE"/>
    <w:rsid w:val="003145EA"/>
    <w:rsid w:val="00314919"/>
    <w:rsid w:val="00316247"/>
    <w:rsid w:val="00316876"/>
    <w:rsid w:val="00316AD8"/>
    <w:rsid w:val="003203F8"/>
    <w:rsid w:val="003204F0"/>
    <w:rsid w:val="00320A19"/>
    <w:rsid w:val="003214D1"/>
    <w:rsid w:val="00321CDE"/>
    <w:rsid w:val="0032221E"/>
    <w:rsid w:val="00323212"/>
    <w:rsid w:val="0032354D"/>
    <w:rsid w:val="00323A31"/>
    <w:rsid w:val="00323F87"/>
    <w:rsid w:val="00325431"/>
    <w:rsid w:val="003275DD"/>
    <w:rsid w:val="003308E2"/>
    <w:rsid w:val="00330DAE"/>
    <w:rsid w:val="00331848"/>
    <w:rsid w:val="003318C1"/>
    <w:rsid w:val="00336087"/>
    <w:rsid w:val="003368D1"/>
    <w:rsid w:val="00337332"/>
    <w:rsid w:val="00342468"/>
    <w:rsid w:val="00342950"/>
    <w:rsid w:val="0034409D"/>
    <w:rsid w:val="00345C84"/>
    <w:rsid w:val="00346A73"/>
    <w:rsid w:val="0035007B"/>
    <w:rsid w:val="00352D07"/>
    <w:rsid w:val="00353A32"/>
    <w:rsid w:val="00356DFA"/>
    <w:rsid w:val="00360BB5"/>
    <w:rsid w:val="00361145"/>
    <w:rsid w:val="003612FE"/>
    <w:rsid w:val="00363488"/>
    <w:rsid w:val="00363A0D"/>
    <w:rsid w:val="00366F84"/>
    <w:rsid w:val="003672EA"/>
    <w:rsid w:val="0037022D"/>
    <w:rsid w:val="003706D7"/>
    <w:rsid w:val="003708BE"/>
    <w:rsid w:val="003721C3"/>
    <w:rsid w:val="003745D6"/>
    <w:rsid w:val="003752A2"/>
    <w:rsid w:val="0038383A"/>
    <w:rsid w:val="00384C73"/>
    <w:rsid w:val="003856FB"/>
    <w:rsid w:val="00385F1B"/>
    <w:rsid w:val="00387040"/>
    <w:rsid w:val="00387162"/>
    <w:rsid w:val="00390D33"/>
    <w:rsid w:val="00391076"/>
    <w:rsid w:val="003911D3"/>
    <w:rsid w:val="003931C7"/>
    <w:rsid w:val="00393EE5"/>
    <w:rsid w:val="00394C08"/>
    <w:rsid w:val="00396368"/>
    <w:rsid w:val="00396CDF"/>
    <w:rsid w:val="00396D99"/>
    <w:rsid w:val="003A0868"/>
    <w:rsid w:val="003A0A23"/>
    <w:rsid w:val="003A0A38"/>
    <w:rsid w:val="003A2E48"/>
    <w:rsid w:val="003A3162"/>
    <w:rsid w:val="003A3A8C"/>
    <w:rsid w:val="003A53A8"/>
    <w:rsid w:val="003A785E"/>
    <w:rsid w:val="003B00B5"/>
    <w:rsid w:val="003B039C"/>
    <w:rsid w:val="003B0ED8"/>
    <w:rsid w:val="003B1312"/>
    <w:rsid w:val="003B1383"/>
    <w:rsid w:val="003B25F6"/>
    <w:rsid w:val="003B6950"/>
    <w:rsid w:val="003B6E43"/>
    <w:rsid w:val="003C00DC"/>
    <w:rsid w:val="003C2008"/>
    <w:rsid w:val="003C2487"/>
    <w:rsid w:val="003C2E02"/>
    <w:rsid w:val="003C2E13"/>
    <w:rsid w:val="003C417F"/>
    <w:rsid w:val="003C79B6"/>
    <w:rsid w:val="003D02FD"/>
    <w:rsid w:val="003D0D7A"/>
    <w:rsid w:val="003D4B03"/>
    <w:rsid w:val="003D525C"/>
    <w:rsid w:val="003D7049"/>
    <w:rsid w:val="003E074A"/>
    <w:rsid w:val="003E0BEA"/>
    <w:rsid w:val="003E2563"/>
    <w:rsid w:val="003E260F"/>
    <w:rsid w:val="003E3BBA"/>
    <w:rsid w:val="003E4B29"/>
    <w:rsid w:val="003E6A0F"/>
    <w:rsid w:val="003F2F42"/>
    <w:rsid w:val="003F4312"/>
    <w:rsid w:val="003F4875"/>
    <w:rsid w:val="003F4966"/>
    <w:rsid w:val="003F5047"/>
    <w:rsid w:val="003F61AA"/>
    <w:rsid w:val="003F6786"/>
    <w:rsid w:val="003F7270"/>
    <w:rsid w:val="004029DE"/>
    <w:rsid w:val="004035E9"/>
    <w:rsid w:val="0040471F"/>
    <w:rsid w:val="004047D6"/>
    <w:rsid w:val="00404C99"/>
    <w:rsid w:val="00410FA2"/>
    <w:rsid w:val="004119EB"/>
    <w:rsid w:val="00414955"/>
    <w:rsid w:val="0041516B"/>
    <w:rsid w:val="00416B6F"/>
    <w:rsid w:val="004172B2"/>
    <w:rsid w:val="00420FBD"/>
    <w:rsid w:val="00422996"/>
    <w:rsid w:val="0042316B"/>
    <w:rsid w:val="00423401"/>
    <w:rsid w:val="004235DD"/>
    <w:rsid w:val="00425C4F"/>
    <w:rsid w:val="00427709"/>
    <w:rsid w:val="00432DA1"/>
    <w:rsid w:val="0043412B"/>
    <w:rsid w:val="0043439E"/>
    <w:rsid w:val="00436AB4"/>
    <w:rsid w:val="004372ED"/>
    <w:rsid w:val="0044021D"/>
    <w:rsid w:val="00441608"/>
    <w:rsid w:val="00441776"/>
    <w:rsid w:val="004422F8"/>
    <w:rsid w:val="00442689"/>
    <w:rsid w:val="0044305E"/>
    <w:rsid w:val="00443732"/>
    <w:rsid w:val="0044401A"/>
    <w:rsid w:val="00444035"/>
    <w:rsid w:val="00444353"/>
    <w:rsid w:val="00444E47"/>
    <w:rsid w:val="00446BAF"/>
    <w:rsid w:val="00446BBD"/>
    <w:rsid w:val="00447BA5"/>
    <w:rsid w:val="00451084"/>
    <w:rsid w:val="00453C87"/>
    <w:rsid w:val="0045425B"/>
    <w:rsid w:val="004545E5"/>
    <w:rsid w:val="00456B16"/>
    <w:rsid w:val="00456C7B"/>
    <w:rsid w:val="004576A2"/>
    <w:rsid w:val="0046036B"/>
    <w:rsid w:val="004610C7"/>
    <w:rsid w:val="00461F1E"/>
    <w:rsid w:val="00462917"/>
    <w:rsid w:val="00466970"/>
    <w:rsid w:val="004677CC"/>
    <w:rsid w:val="00472CFB"/>
    <w:rsid w:val="00473042"/>
    <w:rsid w:val="00473B50"/>
    <w:rsid w:val="004749A8"/>
    <w:rsid w:val="00482F90"/>
    <w:rsid w:val="00483D54"/>
    <w:rsid w:val="004846D6"/>
    <w:rsid w:val="00484E0C"/>
    <w:rsid w:val="00486341"/>
    <w:rsid w:val="00487598"/>
    <w:rsid w:val="00491783"/>
    <w:rsid w:val="00492335"/>
    <w:rsid w:val="00492500"/>
    <w:rsid w:val="0049319A"/>
    <w:rsid w:val="00494952"/>
    <w:rsid w:val="004970C4"/>
    <w:rsid w:val="00497773"/>
    <w:rsid w:val="004A0538"/>
    <w:rsid w:val="004A1508"/>
    <w:rsid w:val="004A7897"/>
    <w:rsid w:val="004A790D"/>
    <w:rsid w:val="004B0D3B"/>
    <w:rsid w:val="004B1ACF"/>
    <w:rsid w:val="004B4034"/>
    <w:rsid w:val="004B416C"/>
    <w:rsid w:val="004B61B5"/>
    <w:rsid w:val="004B7156"/>
    <w:rsid w:val="004B778B"/>
    <w:rsid w:val="004B7F1C"/>
    <w:rsid w:val="004C0B88"/>
    <w:rsid w:val="004C2BF6"/>
    <w:rsid w:val="004C2E50"/>
    <w:rsid w:val="004C3288"/>
    <w:rsid w:val="004C3387"/>
    <w:rsid w:val="004C5A8D"/>
    <w:rsid w:val="004D07C2"/>
    <w:rsid w:val="004D464A"/>
    <w:rsid w:val="004D72B9"/>
    <w:rsid w:val="004E083D"/>
    <w:rsid w:val="004E2C49"/>
    <w:rsid w:val="004E4621"/>
    <w:rsid w:val="004E4E93"/>
    <w:rsid w:val="004E5770"/>
    <w:rsid w:val="004E77F9"/>
    <w:rsid w:val="004F3BC5"/>
    <w:rsid w:val="004F47C0"/>
    <w:rsid w:val="004F4BB8"/>
    <w:rsid w:val="004F679B"/>
    <w:rsid w:val="004F7F42"/>
    <w:rsid w:val="00500E4A"/>
    <w:rsid w:val="00501040"/>
    <w:rsid w:val="00501085"/>
    <w:rsid w:val="0050399C"/>
    <w:rsid w:val="005041D2"/>
    <w:rsid w:val="00505CBF"/>
    <w:rsid w:val="005074C7"/>
    <w:rsid w:val="00510662"/>
    <w:rsid w:val="00510B15"/>
    <w:rsid w:val="00512EB5"/>
    <w:rsid w:val="0051475B"/>
    <w:rsid w:val="00515088"/>
    <w:rsid w:val="00516187"/>
    <w:rsid w:val="005179A7"/>
    <w:rsid w:val="00520B84"/>
    <w:rsid w:val="00521B2D"/>
    <w:rsid w:val="00523DA2"/>
    <w:rsid w:val="00523E43"/>
    <w:rsid w:val="00524921"/>
    <w:rsid w:val="005251D1"/>
    <w:rsid w:val="00525978"/>
    <w:rsid w:val="00526C52"/>
    <w:rsid w:val="00535A38"/>
    <w:rsid w:val="00535EF9"/>
    <w:rsid w:val="00536F1E"/>
    <w:rsid w:val="00537CCD"/>
    <w:rsid w:val="0054043D"/>
    <w:rsid w:val="00541039"/>
    <w:rsid w:val="005443F0"/>
    <w:rsid w:val="00544E66"/>
    <w:rsid w:val="00545AD7"/>
    <w:rsid w:val="00546507"/>
    <w:rsid w:val="0054651A"/>
    <w:rsid w:val="00547BF7"/>
    <w:rsid w:val="00550C24"/>
    <w:rsid w:val="00552753"/>
    <w:rsid w:val="00552922"/>
    <w:rsid w:val="005532BB"/>
    <w:rsid w:val="005540AF"/>
    <w:rsid w:val="00554D4F"/>
    <w:rsid w:val="00555CA0"/>
    <w:rsid w:val="00556148"/>
    <w:rsid w:val="00556333"/>
    <w:rsid w:val="00557CBA"/>
    <w:rsid w:val="00557DFC"/>
    <w:rsid w:val="005607D9"/>
    <w:rsid w:val="005634C3"/>
    <w:rsid w:val="005639DF"/>
    <w:rsid w:val="00563B24"/>
    <w:rsid w:val="00563EFF"/>
    <w:rsid w:val="00565049"/>
    <w:rsid w:val="00565F1E"/>
    <w:rsid w:val="0056618F"/>
    <w:rsid w:val="0057008C"/>
    <w:rsid w:val="00573250"/>
    <w:rsid w:val="0057513D"/>
    <w:rsid w:val="00575665"/>
    <w:rsid w:val="0057753E"/>
    <w:rsid w:val="00580D49"/>
    <w:rsid w:val="00582461"/>
    <w:rsid w:val="005824EF"/>
    <w:rsid w:val="0058270C"/>
    <w:rsid w:val="005856FA"/>
    <w:rsid w:val="00587581"/>
    <w:rsid w:val="00587B2A"/>
    <w:rsid w:val="00590997"/>
    <w:rsid w:val="00591145"/>
    <w:rsid w:val="00594DE5"/>
    <w:rsid w:val="00595F2F"/>
    <w:rsid w:val="005962F6"/>
    <w:rsid w:val="00597DCD"/>
    <w:rsid w:val="005A1F50"/>
    <w:rsid w:val="005A23C5"/>
    <w:rsid w:val="005A4D41"/>
    <w:rsid w:val="005A612D"/>
    <w:rsid w:val="005A69AB"/>
    <w:rsid w:val="005A6FF2"/>
    <w:rsid w:val="005B27BD"/>
    <w:rsid w:val="005B3280"/>
    <w:rsid w:val="005B33FA"/>
    <w:rsid w:val="005B3C49"/>
    <w:rsid w:val="005B43FC"/>
    <w:rsid w:val="005B4AC6"/>
    <w:rsid w:val="005B5C37"/>
    <w:rsid w:val="005B6471"/>
    <w:rsid w:val="005B7BED"/>
    <w:rsid w:val="005C0556"/>
    <w:rsid w:val="005C14E2"/>
    <w:rsid w:val="005C4205"/>
    <w:rsid w:val="005C6C03"/>
    <w:rsid w:val="005C76BE"/>
    <w:rsid w:val="005D1AB7"/>
    <w:rsid w:val="005D24B7"/>
    <w:rsid w:val="005D41B8"/>
    <w:rsid w:val="005D4389"/>
    <w:rsid w:val="005D4C1F"/>
    <w:rsid w:val="005D58C9"/>
    <w:rsid w:val="005D72F0"/>
    <w:rsid w:val="005E5A23"/>
    <w:rsid w:val="005E6283"/>
    <w:rsid w:val="005E6358"/>
    <w:rsid w:val="005E6842"/>
    <w:rsid w:val="005E749A"/>
    <w:rsid w:val="005F12E4"/>
    <w:rsid w:val="005F1A95"/>
    <w:rsid w:val="005F24B3"/>
    <w:rsid w:val="005F316A"/>
    <w:rsid w:val="005F3A03"/>
    <w:rsid w:val="005F47C3"/>
    <w:rsid w:val="005F5548"/>
    <w:rsid w:val="005F561F"/>
    <w:rsid w:val="005F690E"/>
    <w:rsid w:val="005F7BCD"/>
    <w:rsid w:val="0060180D"/>
    <w:rsid w:val="00602152"/>
    <w:rsid w:val="00602584"/>
    <w:rsid w:val="00610B68"/>
    <w:rsid w:val="00613530"/>
    <w:rsid w:val="00615BEC"/>
    <w:rsid w:val="006174C6"/>
    <w:rsid w:val="00617EDC"/>
    <w:rsid w:val="006209B5"/>
    <w:rsid w:val="0062378A"/>
    <w:rsid w:val="00623979"/>
    <w:rsid w:val="00626758"/>
    <w:rsid w:val="00627E48"/>
    <w:rsid w:val="006344C6"/>
    <w:rsid w:val="006356B4"/>
    <w:rsid w:val="00635B16"/>
    <w:rsid w:val="00635C45"/>
    <w:rsid w:val="00636493"/>
    <w:rsid w:val="00636532"/>
    <w:rsid w:val="00636E65"/>
    <w:rsid w:val="00637584"/>
    <w:rsid w:val="006375ED"/>
    <w:rsid w:val="00641004"/>
    <w:rsid w:val="00641CE8"/>
    <w:rsid w:val="00643741"/>
    <w:rsid w:val="00643B2F"/>
    <w:rsid w:val="00645571"/>
    <w:rsid w:val="006470A5"/>
    <w:rsid w:val="00647473"/>
    <w:rsid w:val="00647476"/>
    <w:rsid w:val="0064781C"/>
    <w:rsid w:val="0065042B"/>
    <w:rsid w:val="00650836"/>
    <w:rsid w:val="00650DA5"/>
    <w:rsid w:val="00651294"/>
    <w:rsid w:val="0065286D"/>
    <w:rsid w:val="00653468"/>
    <w:rsid w:val="006542BB"/>
    <w:rsid w:val="00654A5F"/>
    <w:rsid w:val="00654D5F"/>
    <w:rsid w:val="006567F7"/>
    <w:rsid w:val="00657A97"/>
    <w:rsid w:val="00660C0D"/>
    <w:rsid w:val="00665D19"/>
    <w:rsid w:val="006679EA"/>
    <w:rsid w:val="006706DE"/>
    <w:rsid w:val="00671861"/>
    <w:rsid w:val="00671BDA"/>
    <w:rsid w:val="00672BBD"/>
    <w:rsid w:val="006738A6"/>
    <w:rsid w:val="00674148"/>
    <w:rsid w:val="00674234"/>
    <w:rsid w:val="0067557B"/>
    <w:rsid w:val="00677075"/>
    <w:rsid w:val="0067788E"/>
    <w:rsid w:val="006852EB"/>
    <w:rsid w:val="00685417"/>
    <w:rsid w:val="006871B5"/>
    <w:rsid w:val="0069065E"/>
    <w:rsid w:val="00690C67"/>
    <w:rsid w:val="00691AE8"/>
    <w:rsid w:val="006921EF"/>
    <w:rsid w:val="00695263"/>
    <w:rsid w:val="006A086D"/>
    <w:rsid w:val="006A2F4C"/>
    <w:rsid w:val="006A3C46"/>
    <w:rsid w:val="006A5813"/>
    <w:rsid w:val="006B3BAD"/>
    <w:rsid w:val="006B3E10"/>
    <w:rsid w:val="006B4AF1"/>
    <w:rsid w:val="006B6C4C"/>
    <w:rsid w:val="006B6E7F"/>
    <w:rsid w:val="006B785D"/>
    <w:rsid w:val="006C323B"/>
    <w:rsid w:val="006C39F6"/>
    <w:rsid w:val="006C5168"/>
    <w:rsid w:val="006C53CC"/>
    <w:rsid w:val="006C5550"/>
    <w:rsid w:val="006C616D"/>
    <w:rsid w:val="006C63F0"/>
    <w:rsid w:val="006D132F"/>
    <w:rsid w:val="006D17F8"/>
    <w:rsid w:val="006D2838"/>
    <w:rsid w:val="006D2CF7"/>
    <w:rsid w:val="006D37BA"/>
    <w:rsid w:val="006D3D3C"/>
    <w:rsid w:val="006D49D4"/>
    <w:rsid w:val="006D4DED"/>
    <w:rsid w:val="006D6C49"/>
    <w:rsid w:val="006D7425"/>
    <w:rsid w:val="006E07F6"/>
    <w:rsid w:val="006E32A7"/>
    <w:rsid w:val="006E32F0"/>
    <w:rsid w:val="006E41B0"/>
    <w:rsid w:val="006E62F2"/>
    <w:rsid w:val="006E64E9"/>
    <w:rsid w:val="006F06C3"/>
    <w:rsid w:val="006F1219"/>
    <w:rsid w:val="006F17F2"/>
    <w:rsid w:val="006F2A75"/>
    <w:rsid w:val="006F2E78"/>
    <w:rsid w:val="006F5CAA"/>
    <w:rsid w:val="006F73C2"/>
    <w:rsid w:val="006F7681"/>
    <w:rsid w:val="00700D33"/>
    <w:rsid w:val="007034CA"/>
    <w:rsid w:val="00703E50"/>
    <w:rsid w:val="0070463B"/>
    <w:rsid w:val="00707D1E"/>
    <w:rsid w:val="00710437"/>
    <w:rsid w:val="007128A2"/>
    <w:rsid w:val="00713A1D"/>
    <w:rsid w:val="00714767"/>
    <w:rsid w:val="00714CD0"/>
    <w:rsid w:val="00715958"/>
    <w:rsid w:val="0071685A"/>
    <w:rsid w:val="00717EE6"/>
    <w:rsid w:val="00721BD5"/>
    <w:rsid w:val="007222C7"/>
    <w:rsid w:val="00724BF4"/>
    <w:rsid w:val="00725C0B"/>
    <w:rsid w:val="00726427"/>
    <w:rsid w:val="00726956"/>
    <w:rsid w:val="00731A4C"/>
    <w:rsid w:val="0073218D"/>
    <w:rsid w:val="007324F1"/>
    <w:rsid w:val="00732CAF"/>
    <w:rsid w:val="00733019"/>
    <w:rsid w:val="00735F9D"/>
    <w:rsid w:val="007374E7"/>
    <w:rsid w:val="00740041"/>
    <w:rsid w:val="00740F1E"/>
    <w:rsid w:val="0074168A"/>
    <w:rsid w:val="0074261C"/>
    <w:rsid w:val="00742790"/>
    <w:rsid w:val="007435B1"/>
    <w:rsid w:val="00745A3A"/>
    <w:rsid w:val="00745CA2"/>
    <w:rsid w:val="00745F3C"/>
    <w:rsid w:val="00750533"/>
    <w:rsid w:val="00752F55"/>
    <w:rsid w:val="0075302E"/>
    <w:rsid w:val="00754174"/>
    <w:rsid w:val="007544DF"/>
    <w:rsid w:val="007547B8"/>
    <w:rsid w:val="007556C0"/>
    <w:rsid w:val="007572A2"/>
    <w:rsid w:val="007574A2"/>
    <w:rsid w:val="00757A64"/>
    <w:rsid w:val="00757E69"/>
    <w:rsid w:val="00760324"/>
    <w:rsid w:val="00762DDF"/>
    <w:rsid w:val="00764AF4"/>
    <w:rsid w:val="007663B8"/>
    <w:rsid w:val="00771AE5"/>
    <w:rsid w:val="00774778"/>
    <w:rsid w:val="0077637A"/>
    <w:rsid w:val="00776518"/>
    <w:rsid w:val="00776E21"/>
    <w:rsid w:val="00777479"/>
    <w:rsid w:val="00780E6F"/>
    <w:rsid w:val="00781601"/>
    <w:rsid w:val="00782D84"/>
    <w:rsid w:val="00785032"/>
    <w:rsid w:val="007852B3"/>
    <w:rsid w:val="00785F6D"/>
    <w:rsid w:val="0078725B"/>
    <w:rsid w:val="00787948"/>
    <w:rsid w:val="00791B68"/>
    <w:rsid w:val="00791C74"/>
    <w:rsid w:val="00791D40"/>
    <w:rsid w:val="007944BE"/>
    <w:rsid w:val="007947BB"/>
    <w:rsid w:val="007956C5"/>
    <w:rsid w:val="007967AE"/>
    <w:rsid w:val="00797E3D"/>
    <w:rsid w:val="00797F32"/>
    <w:rsid w:val="007A03C8"/>
    <w:rsid w:val="007A0814"/>
    <w:rsid w:val="007A0B35"/>
    <w:rsid w:val="007A246E"/>
    <w:rsid w:val="007A4365"/>
    <w:rsid w:val="007A4456"/>
    <w:rsid w:val="007A4AF5"/>
    <w:rsid w:val="007A5838"/>
    <w:rsid w:val="007B01EB"/>
    <w:rsid w:val="007B1DE5"/>
    <w:rsid w:val="007B1FAE"/>
    <w:rsid w:val="007B2E9D"/>
    <w:rsid w:val="007B3D3E"/>
    <w:rsid w:val="007B4470"/>
    <w:rsid w:val="007B5362"/>
    <w:rsid w:val="007B58D3"/>
    <w:rsid w:val="007B67F3"/>
    <w:rsid w:val="007B7ECB"/>
    <w:rsid w:val="007C1B96"/>
    <w:rsid w:val="007C2544"/>
    <w:rsid w:val="007C517C"/>
    <w:rsid w:val="007C53BE"/>
    <w:rsid w:val="007C5B02"/>
    <w:rsid w:val="007C63EE"/>
    <w:rsid w:val="007C6E51"/>
    <w:rsid w:val="007C72E2"/>
    <w:rsid w:val="007D0B47"/>
    <w:rsid w:val="007D39E5"/>
    <w:rsid w:val="007D54B1"/>
    <w:rsid w:val="007D69E5"/>
    <w:rsid w:val="007D7153"/>
    <w:rsid w:val="007D74E4"/>
    <w:rsid w:val="007D7B0D"/>
    <w:rsid w:val="007D7B77"/>
    <w:rsid w:val="007E013F"/>
    <w:rsid w:val="007E06A4"/>
    <w:rsid w:val="007E13C9"/>
    <w:rsid w:val="007E1FD9"/>
    <w:rsid w:val="007E43E7"/>
    <w:rsid w:val="007E4433"/>
    <w:rsid w:val="007E6258"/>
    <w:rsid w:val="007E62D3"/>
    <w:rsid w:val="007E7E89"/>
    <w:rsid w:val="007F437A"/>
    <w:rsid w:val="007F581B"/>
    <w:rsid w:val="007F5F66"/>
    <w:rsid w:val="007F6860"/>
    <w:rsid w:val="007F6E30"/>
    <w:rsid w:val="007F7049"/>
    <w:rsid w:val="007F7AE2"/>
    <w:rsid w:val="007F7F81"/>
    <w:rsid w:val="00800B9C"/>
    <w:rsid w:val="00802456"/>
    <w:rsid w:val="00802913"/>
    <w:rsid w:val="00802C47"/>
    <w:rsid w:val="008034BD"/>
    <w:rsid w:val="00806C15"/>
    <w:rsid w:val="00807890"/>
    <w:rsid w:val="008109E5"/>
    <w:rsid w:val="00812520"/>
    <w:rsid w:val="008162C9"/>
    <w:rsid w:val="00817033"/>
    <w:rsid w:val="00817316"/>
    <w:rsid w:val="00817E9A"/>
    <w:rsid w:val="008201DF"/>
    <w:rsid w:val="008222C1"/>
    <w:rsid w:val="00822C4E"/>
    <w:rsid w:val="008243A3"/>
    <w:rsid w:val="00825CE5"/>
    <w:rsid w:val="00825F54"/>
    <w:rsid w:val="00826F05"/>
    <w:rsid w:val="00831433"/>
    <w:rsid w:val="00840629"/>
    <w:rsid w:val="00840A27"/>
    <w:rsid w:val="00841AC6"/>
    <w:rsid w:val="00841D84"/>
    <w:rsid w:val="00841EE0"/>
    <w:rsid w:val="00842ACF"/>
    <w:rsid w:val="00843BF7"/>
    <w:rsid w:val="0084429B"/>
    <w:rsid w:val="0084460E"/>
    <w:rsid w:val="008458C8"/>
    <w:rsid w:val="00846CED"/>
    <w:rsid w:val="008470FD"/>
    <w:rsid w:val="0084733D"/>
    <w:rsid w:val="0085027D"/>
    <w:rsid w:val="008502EA"/>
    <w:rsid w:val="00850D0A"/>
    <w:rsid w:val="00850E04"/>
    <w:rsid w:val="008514F8"/>
    <w:rsid w:val="00851792"/>
    <w:rsid w:val="0085238D"/>
    <w:rsid w:val="00855119"/>
    <w:rsid w:val="008559D6"/>
    <w:rsid w:val="00856A27"/>
    <w:rsid w:val="0086014A"/>
    <w:rsid w:val="00860744"/>
    <w:rsid w:val="00860D04"/>
    <w:rsid w:val="00862E6E"/>
    <w:rsid w:val="00862E7A"/>
    <w:rsid w:val="00863FAF"/>
    <w:rsid w:val="00864C81"/>
    <w:rsid w:val="0086700E"/>
    <w:rsid w:val="00867AA2"/>
    <w:rsid w:val="00867D64"/>
    <w:rsid w:val="008706D6"/>
    <w:rsid w:val="00876339"/>
    <w:rsid w:val="008774C9"/>
    <w:rsid w:val="00877BA9"/>
    <w:rsid w:val="00880217"/>
    <w:rsid w:val="00880C63"/>
    <w:rsid w:val="00881F36"/>
    <w:rsid w:val="008827A9"/>
    <w:rsid w:val="0088469D"/>
    <w:rsid w:val="00886E6F"/>
    <w:rsid w:val="008878FA"/>
    <w:rsid w:val="0089015B"/>
    <w:rsid w:val="00891AB1"/>
    <w:rsid w:val="00891C2B"/>
    <w:rsid w:val="00894E88"/>
    <w:rsid w:val="00896FF4"/>
    <w:rsid w:val="008977B7"/>
    <w:rsid w:val="008A0081"/>
    <w:rsid w:val="008A0581"/>
    <w:rsid w:val="008A06D5"/>
    <w:rsid w:val="008A0D3A"/>
    <w:rsid w:val="008A185E"/>
    <w:rsid w:val="008A35A9"/>
    <w:rsid w:val="008A4F6E"/>
    <w:rsid w:val="008A518E"/>
    <w:rsid w:val="008A5485"/>
    <w:rsid w:val="008A54FE"/>
    <w:rsid w:val="008A574B"/>
    <w:rsid w:val="008A60D6"/>
    <w:rsid w:val="008B089A"/>
    <w:rsid w:val="008B1818"/>
    <w:rsid w:val="008B3F7A"/>
    <w:rsid w:val="008B4EA0"/>
    <w:rsid w:val="008B5FC5"/>
    <w:rsid w:val="008B7C50"/>
    <w:rsid w:val="008C015C"/>
    <w:rsid w:val="008C2056"/>
    <w:rsid w:val="008C3870"/>
    <w:rsid w:val="008C392C"/>
    <w:rsid w:val="008C3E29"/>
    <w:rsid w:val="008C4238"/>
    <w:rsid w:val="008C7371"/>
    <w:rsid w:val="008D0C54"/>
    <w:rsid w:val="008D1AAD"/>
    <w:rsid w:val="008D3BD2"/>
    <w:rsid w:val="008D498D"/>
    <w:rsid w:val="008E0F90"/>
    <w:rsid w:val="008E1255"/>
    <w:rsid w:val="008E3E70"/>
    <w:rsid w:val="008E4E51"/>
    <w:rsid w:val="008E6F37"/>
    <w:rsid w:val="008E7EDC"/>
    <w:rsid w:val="008F0CB2"/>
    <w:rsid w:val="008F0DD2"/>
    <w:rsid w:val="008F1DF2"/>
    <w:rsid w:val="008F4BFA"/>
    <w:rsid w:val="00901B15"/>
    <w:rsid w:val="00901B86"/>
    <w:rsid w:val="00901F7B"/>
    <w:rsid w:val="0090314A"/>
    <w:rsid w:val="00904273"/>
    <w:rsid w:val="009062F7"/>
    <w:rsid w:val="00906F04"/>
    <w:rsid w:val="00910904"/>
    <w:rsid w:val="00911D21"/>
    <w:rsid w:val="00911DC3"/>
    <w:rsid w:val="00913789"/>
    <w:rsid w:val="009146A1"/>
    <w:rsid w:val="0091760B"/>
    <w:rsid w:val="00925B93"/>
    <w:rsid w:val="00927631"/>
    <w:rsid w:val="0092783D"/>
    <w:rsid w:val="0092797B"/>
    <w:rsid w:val="00927C18"/>
    <w:rsid w:val="00927C1A"/>
    <w:rsid w:val="00930503"/>
    <w:rsid w:val="00930C73"/>
    <w:rsid w:val="009329E5"/>
    <w:rsid w:val="009339C3"/>
    <w:rsid w:val="00934235"/>
    <w:rsid w:val="009364B2"/>
    <w:rsid w:val="00941AF7"/>
    <w:rsid w:val="00943E9F"/>
    <w:rsid w:val="00944117"/>
    <w:rsid w:val="00944D0C"/>
    <w:rsid w:val="00945049"/>
    <w:rsid w:val="00945C25"/>
    <w:rsid w:val="00945C31"/>
    <w:rsid w:val="00947FCB"/>
    <w:rsid w:val="00950374"/>
    <w:rsid w:val="00950F5D"/>
    <w:rsid w:val="00951396"/>
    <w:rsid w:val="00951636"/>
    <w:rsid w:val="00952B06"/>
    <w:rsid w:val="0095459F"/>
    <w:rsid w:val="00957515"/>
    <w:rsid w:val="00961DF2"/>
    <w:rsid w:val="00962AEE"/>
    <w:rsid w:val="00963E3B"/>
    <w:rsid w:val="00963EE0"/>
    <w:rsid w:val="00965439"/>
    <w:rsid w:val="00965F40"/>
    <w:rsid w:val="00967461"/>
    <w:rsid w:val="009713E5"/>
    <w:rsid w:val="0097164A"/>
    <w:rsid w:val="00971900"/>
    <w:rsid w:val="00971B2D"/>
    <w:rsid w:val="009725EE"/>
    <w:rsid w:val="00972ADD"/>
    <w:rsid w:val="009732DA"/>
    <w:rsid w:val="0097432A"/>
    <w:rsid w:val="0097675B"/>
    <w:rsid w:val="0097757D"/>
    <w:rsid w:val="009806ED"/>
    <w:rsid w:val="00980CEA"/>
    <w:rsid w:val="0098108B"/>
    <w:rsid w:val="00981E63"/>
    <w:rsid w:val="00982A34"/>
    <w:rsid w:val="00983581"/>
    <w:rsid w:val="00984917"/>
    <w:rsid w:val="00986C7B"/>
    <w:rsid w:val="0099003A"/>
    <w:rsid w:val="00990B05"/>
    <w:rsid w:val="00990F13"/>
    <w:rsid w:val="00994366"/>
    <w:rsid w:val="00996FB5"/>
    <w:rsid w:val="00997F24"/>
    <w:rsid w:val="009A1CB8"/>
    <w:rsid w:val="009A262F"/>
    <w:rsid w:val="009A33C3"/>
    <w:rsid w:val="009A55CC"/>
    <w:rsid w:val="009B0D0C"/>
    <w:rsid w:val="009B44EE"/>
    <w:rsid w:val="009B5750"/>
    <w:rsid w:val="009B5F99"/>
    <w:rsid w:val="009C310D"/>
    <w:rsid w:val="009C3304"/>
    <w:rsid w:val="009C392B"/>
    <w:rsid w:val="009C49F8"/>
    <w:rsid w:val="009D026C"/>
    <w:rsid w:val="009D1712"/>
    <w:rsid w:val="009D3043"/>
    <w:rsid w:val="009D5799"/>
    <w:rsid w:val="009D74EB"/>
    <w:rsid w:val="009D7707"/>
    <w:rsid w:val="009E036D"/>
    <w:rsid w:val="009E0837"/>
    <w:rsid w:val="009E1463"/>
    <w:rsid w:val="009E14EB"/>
    <w:rsid w:val="009E17B3"/>
    <w:rsid w:val="009E2040"/>
    <w:rsid w:val="009E2AA8"/>
    <w:rsid w:val="009E2D45"/>
    <w:rsid w:val="009E3AD0"/>
    <w:rsid w:val="009E40F5"/>
    <w:rsid w:val="009E575D"/>
    <w:rsid w:val="009E63C8"/>
    <w:rsid w:val="009E640B"/>
    <w:rsid w:val="009E7018"/>
    <w:rsid w:val="009E7844"/>
    <w:rsid w:val="009F03D7"/>
    <w:rsid w:val="009F3B5E"/>
    <w:rsid w:val="009F417E"/>
    <w:rsid w:val="009F594C"/>
    <w:rsid w:val="009F609C"/>
    <w:rsid w:val="009F6AC3"/>
    <w:rsid w:val="00A024AB"/>
    <w:rsid w:val="00A04384"/>
    <w:rsid w:val="00A0455F"/>
    <w:rsid w:val="00A06547"/>
    <w:rsid w:val="00A079B9"/>
    <w:rsid w:val="00A07C79"/>
    <w:rsid w:val="00A11053"/>
    <w:rsid w:val="00A123CE"/>
    <w:rsid w:val="00A124C7"/>
    <w:rsid w:val="00A14539"/>
    <w:rsid w:val="00A14DC9"/>
    <w:rsid w:val="00A150CB"/>
    <w:rsid w:val="00A15340"/>
    <w:rsid w:val="00A16241"/>
    <w:rsid w:val="00A167D5"/>
    <w:rsid w:val="00A214E8"/>
    <w:rsid w:val="00A21BA1"/>
    <w:rsid w:val="00A21DCB"/>
    <w:rsid w:val="00A223F5"/>
    <w:rsid w:val="00A22A27"/>
    <w:rsid w:val="00A22C27"/>
    <w:rsid w:val="00A2399A"/>
    <w:rsid w:val="00A255F3"/>
    <w:rsid w:val="00A33347"/>
    <w:rsid w:val="00A33E74"/>
    <w:rsid w:val="00A33F19"/>
    <w:rsid w:val="00A364AF"/>
    <w:rsid w:val="00A36F0E"/>
    <w:rsid w:val="00A404CE"/>
    <w:rsid w:val="00A42B18"/>
    <w:rsid w:val="00A42C85"/>
    <w:rsid w:val="00A42F54"/>
    <w:rsid w:val="00A44AEF"/>
    <w:rsid w:val="00A44E19"/>
    <w:rsid w:val="00A519C4"/>
    <w:rsid w:val="00A52C30"/>
    <w:rsid w:val="00A557F3"/>
    <w:rsid w:val="00A55869"/>
    <w:rsid w:val="00A63886"/>
    <w:rsid w:val="00A63B4A"/>
    <w:rsid w:val="00A6471A"/>
    <w:rsid w:val="00A660AA"/>
    <w:rsid w:val="00A6682C"/>
    <w:rsid w:val="00A70178"/>
    <w:rsid w:val="00A709CD"/>
    <w:rsid w:val="00A72B84"/>
    <w:rsid w:val="00A73258"/>
    <w:rsid w:val="00A75C8E"/>
    <w:rsid w:val="00A75FF3"/>
    <w:rsid w:val="00A767A5"/>
    <w:rsid w:val="00A7691D"/>
    <w:rsid w:val="00A76B14"/>
    <w:rsid w:val="00A8150E"/>
    <w:rsid w:val="00A83576"/>
    <w:rsid w:val="00A83E9B"/>
    <w:rsid w:val="00A84172"/>
    <w:rsid w:val="00A84D72"/>
    <w:rsid w:val="00A87515"/>
    <w:rsid w:val="00A87B72"/>
    <w:rsid w:val="00A90DC7"/>
    <w:rsid w:val="00A918DE"/>
    <w:rsid w:val="00A91B01"/>
    <w:rsid w:val="00A929DA"/>
    <w:rsid w:val="00A92A44"/>
    <w:rsid w:val="00A92B55"/>
    <w:rsid w:val="00AA3052"/>
    <w:rsid w:val="00AA3C01"/>
    <w:rsid w:val="00AA4543"/>
    <w:rsid w:val="00AA5800"/>
    <w:rsid w:val="00AA68C5"/>
    <w:rsid w:val="00AA6CE3"/>
    <w:rsid w:val="00AA6D04"/>
    <w:rsid w:val="00AA7259"/>
    <w:rsid w:val="00AA742F"/>
    <w:rsid w:val="00AB1C56"/>
    <w:rsid w:val="00AB2B61"/>
    <w:rsid w:val="00AB2C51"/>
    <w:rsid w:val="00AB474B"/>
    <w:rsid w:val="00AB758F"/>
    <w:rsid w:val="00AB78C3"/>
    <w:rsid w:val="00AC1F88"/>
    <w:rsid w:val="00AC26CD"/>
    <w:rsid w:val="00AC3A0E"/>
    <w:rsid w:val="00AC3DF0"/>
    <w:rsid w:val="00AC4AF0"/>
    <w:rsid w:val="00AC4BE5"/>
    <w:rsid w:val="00AC6441"/>
    <w:rsid w:val="00AD1AB6"/>
    <w:rsid w:val="00AD2EAB"/>
    <w:rsid w:val="00AD30B8"/>
    <w:rsid w:val="00AD4ECD"/>
    <w:rsid w:val="00AD4FC6"/>
    <w:rsid w:val="00AE1E30"/>
    <w:rsid w:val="00AE2AAA"/>
    <w:rsid w:val="00AE393A"/>
    <w:rsid w:val="00AE514F"/>
    <w:rsid w:val="00AE53A0"/>
    <w:rsid w:val="00AE6A70"/>
    <w:rsid w:val="00AE6F69"/>
    <w:rsid w:val="00AE717F"/>
    <w:rsid w:val="00AF0E83"/>
    <w:rsid w:val="00AF1F5E"/>
    <w:rsid w:val="00AF33FA"/>
    <w:rsid w:val="00AF3A15"/>
    <w:rsid w:val="00AF3E7C"/>
    <w:rsid w:val="00AF6504"/>
    <w:rsid w:val="00AF7B09"/>
    <w:rsid w:val="00B011FE"/>
    <w:rsid w:val="00B02AD4"/>
    <w:rsid w:val="00B03298"/>
    <w:rsid w:val="00B03600"/>
    <w:rsid w:val="00B03CEB"/>
    <w:rsid w:val="00B0612B"/>
    <w:rsid w:val="00B06FD0"/>
    <w:rsid w:val="00B0779B"/>
    <w:rsid w:val="00B10582"/>
    <w:rsid w:val="00B10AB5"/>
    <w:rsid w:val="00B120B8"/>
    <w:rsid w:val="00B133ED"/>
    <w:rsid w:val="00B1353A"/>
    <w:rsid w:val="00B1578E"/>
    <w:rsid w:val="00B15962"/>
    <w:rsid w:val="00B1707F"/>
    <w:rsid w:val="00B176AE"/>
    <w:rsid w:val="00B20D67"/>
    <w:rsid w:val="00B22386"/>
    <w:rsid w:val="00B22BFD"/>
    <w:rsid w:val="00B233AC"/>
    <w:rsid w:val="00B2408D"/>
    <w:rsid w:val="00B26014"/>
    <w:rsid w:val="00B26716"/>
    <w:rsid w:val="00B306CF"/>
    <w:rsid w:val="00B310EA"/>
    <w:rsid w:val="00B31E63"/>
    <w:rsid w:val="00B31E6C"/>
    <w:rsid w:val="00B32200"/>
    <w:rsid w:val="00B33E19"/>
    <w:rsid w:val="00B3411A"/>
    <w:rsid w:val="00B343F6"/>
    <w:rsid w:val="00B379AA"/>
    <w:rsid w:val="00B41E47"/>
    <w:rsid w:val="00B43AA5"/>
    <w:rsid w:val="00B52EF5"/>
    <w:rsid w:val="00B536CE"/>
    <w:rsid w:val="00B54844"/>
    <w:rsid w:val="00B55FF8"/>
    <w:rsid w:val="00B56450"/>
    <w:rsid w:val="00B61452"/>
    <w:rsid w:val="00B616CE"/>
    <w:rsid w:val="00B617EA"/>
    <w:rsid w:val="00B61852"/>
    <w:rsid w:val="00B621D1"/>
    <w:rsid w:val="00B62EC3"/>
    <w:rsid w:val="00B64583"/>
    <w:rsid w:val="00B64C0D"/>
    <w:rsid w:val="00B64D93"/>
    <w:rsid w:val="00B6542B"/>
    <w:rsid w:val="00B65589"/>
    <w:rsid w:val="00B666AA"/>
    <w:rsid w:val="00B701BF"/>
    <w:rsid w:val="00B70EB7"/>
    <w:rsid w:val="00B72CB7"/>
    <w:rsid w:val="00B7503B"/>
    <w:rsid w:val="00B76707"/>
    <w:rsid w:val="00B77585"/>
    <w:rsid w:val="00B80325"/>
    <w:rsid w:val="00B8133E"/>
    <w:rsid w:val="00B82ECE"/>
    <w:rsid w:val="00B83B27"/>
    <w:rsid w:val="00B84F38"/>
    <w:rsid w:val="00B86CB9"/>
    <w:rsid w:val="00B876BE"/>
    <w:rsid w:val="00B9035B"/>
    <w:rsid w:val="00B90571"/>
    <w:rsid w:val="00B922CA"/>
    <w:rsid w:val="00B9364C"/>
    <w:rsid w:val="00B9788B"/>
    <w:rsid w:val="00B978BB"/>
    <w:rsid w:val="00BA2884"/>
    <w:rsid w:val="00BA3886"/>
    <w:rsid w:val="00BA4F85"/>
    <w:rsid w:val="00BA5CE8"/>
    <w:rsid w:val="00BA70A8"/>
    <w:rsid w:val="00BA73C4"/>
    <w:rsid w:val="00BB01F8"/>
    <w:rsid w:val="00BB130C"/>
    <w:rsid w:val="00BB1B8B"/>
    <w:rsid w:val="00BB224E"/>
    <w:rsid w:val="00BB26B3"/>
    <w:rsid w:val="00BB2B17"/>
    <w:rsid w:val="00BB3B6A"/>
    <w:rsid w:val="00BB44A6"/>
    <w:rsid w:val="00BB50BE"/>
    <w:rsid w:val="00BB6584"/>
    <w:rsid w:val="00BB6DE2"/>
    <w:rsid w:val="00BB6FFC"/>
    <w:rsid w:val="00BB7541"/>
    <w:rsid w:val="00BC12F3"/>
    <w:rsid w:val="00BC1542"/>
    <w:rsid w:val="00BC1E7F"/>
    <w:rsid w:val="00BC46D9"/>
    <w:rsid w:val="00BC49C7"/>
    <w:rsid w:val="00BC4A81"/>
    <w:rsid w:val="00BC73CE"/>
    <w:rsid w:val="00BC7582"/>
    <w:rsid w:val="00BD0998"/>
    <w:rsid w:val="00BD0BDE"/>
    <w:rsid w:val="00BD1739"/>
    <w:rsid w:val="00BD19C0"/>
    <w:rsid w:val="00BD574D"/>
    <w:rsid w:val="00BD5C65"/>
    <w:rsid w:val="00BD7B94"/>
    <w:rsid w:val="00BE1275"/>
    <w:rsid w:val="00BE19A5"/>
    <w:rsid w:val="00BE3F61"/>
    <w:rsid w:val="00BE4B15"/>
    <w:rsid w:val="00BE6F8E"/>
    <w:rsid w:val="00BF0BDF"/>
    <w:rsid w:val="00BF16BB"/>
    <w:rsid w:val="00BF18DA"/>
    <w:rsid w:val="00BF2281"/>
    <w:rsid w:val="00BF35C1"/>
    <w:rsid w:val="00BF3DE3"/>
    <w:rsid w:val="00BF4A42"/>
    <w:rsid w:val="00BF4A97"/>
    <w:rsid w:val="00BF4B89"/>
    <w:rsid w:val="00BF55F9"/>
    <w:rsid w:val="00BF58B5"/>
    <w:rsid w:val="00BF61B2"/>
    <w:rsid w:val="00C005BB"/>
    <w:rsid w:val="00C00F15"/>
    <w:rsid w:val="00C02F9F"/>
    <w:rsid w:val="00C03F1E"/>
    <w:rsid w:val="00C05BE4"/>
    <w:rsid w:val="00C06E1B"/>
    <w:rsid w:val="00C1118A"/>
    <w:rsid w:val="00C12422"/>
    <w:rsid w:val="00C1275B"/>
    <w:rsid w:val="00C130EA"/>
    <w:rsid w:val="00C14A1C"/>
    <w:rsid w:val="00C1519B"/>
    <w:rsid w:val="00C157B6"/>
    <w:rsid w:val="00C15E0E"/>
    <w:rsid w:val="00C23459"/>
    <w:rsid w:val="00C26334"/>
    <w:rsid w:val="00C26488"/>
    <w:rsid w:val="00C317D1"/>
    <w:rsid w:val="00C33E50"/>
    <w:rsid w:val="00C344E5"/>
    <w:rsid w:val="00C355DE"/>
    <w:rsid w:val="00C364F7"/>
    <w:rsid w:val="00C40BE5"/>
    <w:rsid w:val="00C43713"/>
    <w:rsid w:val="00C45583"/>
    <w:rsid w:val="00C45B50"/>
    <w:rsid w:val="00C45C04"/>
    <w:rsid w:val="00C47459"/>
    <w:rsid w:val="00C508DB"/>
    <w:rsid w:val="00C51118"/>
    <w:rsid w:val="00C5207B"/>
    <w:rsid w:val="00C5441E"/>
    <w:rsid w:val="00C54E34"/>
    <w:rsid w:val="00C55832"/>
    <w:rsid w:val="00C55CF9"/>
    <w:rsid w:val="00C56631"/>
    <w:rsid w:val="00C5735A"/>
    <w:rsid w:val="00C603B8"/>
    <w:rsid w:val="00C631AC"/>
    <w:rsid w:val="00C64C43"/>
    <w:rsid w:val="00C65B42"/>
    <w:rsid w:val="00C66743"/>
    <w:rsid w:val="00C67923"/>
    <w:rsid w:val="00C70061"/>
    <w:rsid w:val="00C70221"/>
    <w:rsid w:val="00C71306"/>
    <w:rsid w:val="00C71706"/>
    <w:rsid w:val="00C72C2F"/>
    <w:rsid w:val="00C7303F"/>
    <w:rsid w:val="00C735F9"/>
    <w:rsid w:val="00C74C4A"/>
    <w:rsid w:val="00C766C2"/>
    <w:rsid w:val="00C76AE5"/>
    <w:rsid w:val="00C808DB"/>
    <w:rsid w:val="00C810DB"/>
    <w:rsid w:val="00C81457"/>
    <w:rsid w:val="00C81917"/>
    <w:rsid w:val="00C81D44"/>
    <w:rsid w:val="00C8249C"/>
    <w:rsid w:val="00C82D54"/>
    <w:rsid w:val="00C8779C"/>
    <w:rsid w:val="00C923CC"/>
    <w:rsid w:val="00C9629C"/>
    <w:rsid w:val="00C97A4D"/>
    <w:rsid w:val="00CA0109"/>
    <w:rsid w:val="00CA01D5"/>
    <w:rsid w:val="00CA06B7"/>
    <w:rsid w:val="00CA283F"/>
    <w:rsid w:val="00CA3006"/>
    <w:rsid w:val="00CA33C2"/>
    <w:rsid w:val="00CA3409"/>
    <w:rsid w:val="00CA4937"/>
    <w:rsid w:val="00CA6371"/>
    <w:rsid w:val="00CB00DF"/>
    <w:rsid w:val="00CB0A0E"/>
    <w:rsid w:val="00CB1252"/>
    <w:rsid w:val="00CB4BB4"/>
    <w:rsid w:val="00CC0E26"/>
    <w:rsid w:val="00CC281D"/>
    <w:rsid w:val="00CC2BFB"/>
    <w:rsid w:val="00CC3A43"/>
    <w:rsid w:val="00CC3BC5"/>
    <w:rsid w:val="00CC4A25"/>
    <w:rsid w:val="00CC4FB8"/>
    <w:rsid w:val="00CC5B95"/>
    <w:rsid w:val="00CD1C0A"/>
    <w:rsid w:val="00CD47F3"/>
    <w:rsid w:val="00CD4F7B"/>
    <w:rsid w:val="00CD77E4"/>
    <w:rsid w:val="00CE083A"/>
    <w:rsid w:val="00CE232B"/>
    <w:rsid w:val="00CE6637"/>
    <w:rsid w:val="00CE7893"/>
    <w:rsid w:val="00CE7C33"/>
    <w:rsid w:val="00CF0499"/>
    <w:rsid w:val="00CF0FC0"/>
    <w:rsid w:val="00CF2019"/>
    <w:rsid w:val="00CF4CC2"/>
    <w:rsid w:val="00CF56D9"/>
    <w:rsid w:val="00CF5A86"/>
    <w:rsid w:val="00D007C1"/>
    <w:rsid w:val="00D02478"/>
    <w:rsid w:val="00D02DC0"/>
    <w:rsid w:val="00D04EF4"/>
    <w:rsid w:val="00D05039"/>
    <w:rsid w:val="00D05E06"/>
    <w:rsid w:val="00D06099"/>
    <w:rsid w:val="00D104CF"/>
    <w:rsid w:val="00D1200C"/>
    <w:rsid w:val="00D12C54"/>
    <w:rsid w:val="00D13CA5"/>
    <w:rsid w:val="00D13D4D"/>
    <w:rsid w:val="00D14D16"/>
    <w:rsid w:val="00D15508"/>
    <w:rsid w:val="00D15CD9"/>
    <w:rsid w:val="00D16154"/>
    <w:rsid w:val="00D17681"/>
    <w:rsid w:val="00D17C2A"/>
    <w:rsid w:val="00D20380"/>
    <w:rsid w:val="00D20600"/>
    <w:rsid w:val="00D2083A"/>
    <w:rsid w:val="00D229E5"/>
    <w:rsid w:val="00D22F43"/>
    <w:rsid w:val="00D251B0"/>
    <w:rsid w:val="00D265F2"/>
    <w:rsid w:val="00D26C72"/>
    <w:rsid w:val="00D2717D"/>
    <w:rsid w:val="00D27215"/>
    <w:rsid w:val="00D303D2"/>
    <w:rsid w:val="00D32304"/>
    <w:rsid w:val="00D324BB"/>
    <w:rsid w:val="00D32713"/>
    <w:rsid w:val="00D32806"/>
    <w:rsid w:val="00D342ED"/>
    <w:rsid w:val="00D35363"/>
    <w:rsid w:val="00D35C05"/>
    <w:rsid w:val="00D35D79"/>
    <w:rsid w:val="00D4086E"/>
    <w:rsid w:val="00D4287C"/>
    <w:rsid w:val="00D42974"/>
    <w:rsid w:val="00D4298D"/>
    <w:rsid w:val="00D43F6E"/>
    <w:rsid w:val="00D4439C"/>
    <w:rsid w:val="00D45BB6"/>
    <w:rsid w:val="00D45DAF"/>
    <w:rsid w:val="00D50518"/>
    <w:rsid w:val="00D52CF3"/>
    <w:rsid w:val="00D53407"/>
    <w:rsid w:val="00D534D5"/>
    <w:rsid w:val="00D6036B"/>
    <w:rsid w:val="00D613AF"/>
    <w:rsid w:val="00D6200F"/>
    <w:rsid w:val="00D63053"/>
    <w:rsid w:val="00D66443"/>
    <w:rsid w:val="00D71EF4"/>
    <w:rsid w:val="00D7303A"/>
    <w:rsid w:val="00D737EA"/>
    <w:rsid w:val="00D74061"/>
    <w:rsid w:val="00D75F39"/>
    <w:rsid w:val="00D801E4"/>
    <w:rsid w:val="00D81F99"/>
    <w:rsid w:val="00D8276A"/>
    <w:rsid w:val="00D84AF2"/>
    <w:rsid w:val="00D8702F"/>
    <w:rsid w:val="00D87CEC"/>
    <w:rsid w:val="00D91301"/>
    <w:rsid w:val="00D9152D"/>
    <w:rsid w:val="00D91AE7"/>
    <w:rsid w:val="00D93419"/>
    <w:rsid w:val="00D93915"/>
    <w:rsid w:val="00D94539"/>
    <w:rsid w:val="00D94C72"/>
    <w:rsid w:val="00D95168"/>
    <w:rsid w:val="00D956CE"/>
    <w:rsid w:val="00DA26D5"/>
    <w:rsid w:val="00DA2F24"/>
    <w:rsid w:val="00DA3705"/>
    <w:rsid w:val="00DA527A"/>
    <w:rsid w:val="00DA5E1E"/>
    <w:rsid w:val="00DA6B84"/>
    <w:rsid w:val="00DB1D22"/>
    <w:rsid w:val="00DB21EB"/>
    <w:rsid w:val="00DB5B8B"/>
    <w:rsid w:val="00DB6641"/>
    <w:rsid w:val="00DB7209"/>
    <w:rsid w:val="00DB7D93"/>
    <w:rsid w:val="00DC055E"/>
    <w:rsid w:val="00DC140A"/>
    <w:rsid w:val="00DC15E0"/>
    <w:rsid w:val="00DC3340"/>
    <w:rsid w:val="00DD15CB"/>
    <w:rsid w:val="00DD276E"/>
    <w:rsid w:val="00DD27CC"/>
    <w:rsid w:val="00DD36A8"/>
    <w:rsid w:val="00DD5C81"/>
    <w:rsid w:val="00DD5F3F"/>
    <w:rsid w:val="00DD6D15"/>
    <w:rsid w:val="00DD7919"/>
    <w:rsid w:val="00DD7A4B"/>
    <w:rsid w:val="00DE0449"/>
    <w:rsid w:val="00DE05F3"/>
    <w:rsid w:val="00DE27C2"/>
    <w:rsid w:val="00DE3623"/>
    <w:rsid w:val="00DE363E"/>
    <w:rsid w:val="00DE36C6"/>
    <w:rsid w:val="00DE7C80"/>
    <w:rsid w:val="00DF0B56"/>
    <w:rsid w:val="00DF0D19"/>
    <w:rsid w:val="00DF0FFB"/>
    <w:rsid w:val="00DF126F"/>
    <w:rsid w:val="00DF21AC"/>
    <w:rsid w:val="00DF3C6C"/>
    <w:rsid w:val="00DF57E6"/>
    <w:rsid w:val="00DF63DC"/>
    <w:rsid w:val="00E00324"/>
    <w:rsid w:val="00E00EE0"/>
    <w:rsid w:val="00E00FAA"/>
    <w:rsid w:val="00E0237F"/>
    <w:rsid w:val="00E04519"/>
    <w:rsid w:val="00E05F87"/>
    <w:rsid w:val="00E07140"/>
    <w:rsid w:val="00E11C77"/>
    <w:rsid w:val="00E13AAC"/>
    <w:rsid w:val="00E14924"/>
    <w:rsid w:val="00E14BD9"/>
    <w:rsid w:val="00E176BB"/>
    <w:rsid w:val="00E226E8"/>
    <w:rsid w:val="00E22C70"/>
    <w:rsid w:val="00E247B0"/>
    <w:rsid w:val="00E24BE1"/>
    <w:rsid w:val="00E252EF"/>
    <w:rsid w:val="00E3031D"/>
    <w:rsid w:val="00E33A8C"/>
    <w:rsid w:val="00E34085"/>
    <w:rsid w:val="00E34F50"/>
    <w:rsid w:val="00E35854"/>
    <w:rsid w:val="00E3719E"/>
    <w:rsid w:val="00E37CB5"/>
    <w:rsid w:val="00E4020D"/>
    <w:rsid w:val="00E402F1"/>
    <w:rsid w:val="00E40A5E"/>
    <w:rsid w:val="00E413DD"/>
    <w:rsid w:val="00E4465E"/>
    <w:rsid w:val="00E4606E"/>
    <w:rsid w:val="00E47341"/>
    <w:rsid w:val="00E50FF2"/>
    <w:rsid w:val="00E51E27"/>
    <w:rsid w:val="00E52469"/>
    <w:rsid w:val="00E55813"/>
    <w:rsid w:val="00E566C5"/>
    <w:rsid w:val="00E570F7"/>
    <w:rsid w:val="00E5754B"/>
    <w:rsid w:val="00E57E6D"/>
    <w:rsid w:val="00E60C79"/>
    <w:rsid w:val="00E63765"/>
    <w:rsid w:val="00E640AE"/>
    <w:rsid w:val="00E67548"/>
    <w:rsid w:val="00E740F2"/>
    <w:rsid w:val="00E75A74"/>
    <w:rsid w:val="00E7717B"/>
    <w:rsid w:val="00E7744E"/>
    <w:rsid w:val="00E77624"/>
    <w:rsid w:val="00E806CC"/>
    <w:rsid w:val="00E80860"/>
    <w:rsid w:val="00E818A6"/>
    <w:rsid w:val="00E81981"/>
    <w:rsid w:val="00E819B2"/>
    <w:rsid w:val="00E83040"/>
    <w:rsid w:val="00E8380A"/>
    <w:rsid w:val="00E84979"/>
    <w:rsid w:val="00E85E97"/>
    <w:rsid w:val="00E8671D"/>
    <w:rsid w:val="00E9093C"/>
    <w:rsid w:val="00E90EB5"/>
    <w:rsid w:val="00E9325A"/>
    <w:rsid w:val="00E94E90"/>
    <w:rsid w:val="00EA12A8"/>
    <w:rsid w:val="00EA145E"/>
    <w:rsid w:val="00EA2094"/>
    <w:rsid w:val="00EA4EB5"/>
    <w:rsid w:val="00EA4F52"/>
    <w:rsid w:val="00EA5408"/>
    <w:rsid w:val="00EA5486"/>
    <w:rsid w:val="00EA5998"/>
    <w:rsid w:val="00EA619A"/>
    <w:rsid w:val="00EA716E"/>
    <w:rsid w:val="00EB063A"/>
    <w:rsid w:val="00EB0EB0"/>
    <w:rsid w:val="00EB192A"/>
    <w:rsid w:val="00EB34AB"/>
    <w:rsid w:val="00EB3B78"/>
    <w:rsid w:val="00EB5B0D"/>
    <w:rsid w:val="00EB5CAE"/>
    <w:rsid w:val="00EB5ED1"/>
    <w:rsid w:val="00EC070E"/>
    <w:rsid w:val="00EC0F77"/>
    <w:rsid w:val="00EC3AAD"/>
    <w:rsid w:val="00EC3DF7"/>
    <w:rsid w:val="00EC540C"/>
    <w:rsid w:val="00EC546F"/>
    <w:rsid w:val="00EC5F09"/>
    <w:rsid w:val="00EC7FC8"/>
    <w:rsid w:val="00ED0610"/>
    <w:rsid w:val="00ED11FE"/>
    <w:rsid w:val="00ED16AE"/>
    <w:rsid w:val="00ED1EFA"/>
    <w:rsid w:val="00ED2630"/>
    <w:rsid w:val="00ED27A8"/>
    <w:rsid w:val="00ED3A65"/>
    <w:rsid w:val="00ED3D3F"/>
    <w:rsid w:val="00ED3DF7"/>
    <w:rsid w:val="00ED624A"/>
    <w:rsid w:val="00EE0075"/>
    <w:rsid w:val="00EE0199"/>
    <w:rsid w:val="00EE09D3"/>
    <w:rsid w:val="00EE1CA9"/>
    <w:rsid w:val="00EE1E79"/>
    <w:rsid w:val="00EE2201"/>
    <w:rsid w:val="00EE2F81"/>
    <w:rsid w:val="00EE44FC"/>
    <w:rsid w:val="00EE46F4"/>
    <w:rsid w:val="00EE774E"/>
    <w:rsid w:val="00EF5C3B"/>
    <w:rsid w:val="00F00A43"/>
    <w:rsid w:val="00F00AE5"/>
    <w:rsid w:val="00F00DDB"/>
    <w:rsid w:val="00F0318B"/>
    <w:rsid w:val="00F0322B"/>
    <w:rsid w:val="00F03898"/>
    <w:rsid w:val="00F04F32"/>
    <w:rsid w:val="00F074FE"/>
    <w:rsid w:val="00F1140B"/>
    <w:rsid w:val="00F12549"/>
    <w:rsid w:val="00F12F60"/>
    <w:rsid w:val="00F13D22"/>
    <w:rsid w:val="00F14590"/>
    <w:rsid w:val="00F153B2"/>
    <w:rsid w:val="00F15B3E"/>
    <w:rsid w:val="00F16C3F"/>
    <w:rsid w:val="00F20EAD"/>
    <w:rsid w:val="00F21376"/>
    <w:rsid w:val="00F214F7"/>
    <w:rsid w:val="00F227A9"/>
    <w:rsid w:val="00F22D8B"/>
    <w:rsid w:val="00F239A0"/>
    <w:rsid w:val="00F24871"/>
    <w:rsid w:val="00F26308"/>
    <w:rsid w:val="00F2710D"/>
    <w:rsid w:val="00F30022"/>
    <w:rsid w:val="00F32FD0"/>
    <w:rsid w:val="00F338EC"/>
    <w:rsid w:val="00F33AF6"/>
    <w:rsid w:val="00F33D6D"/>
    <w:rsid w:val="00F34137"/>
    <w:rsid w:val="00F34841"/>
    <w:rsid w:val="00F35591"/>
    <w:rsid w:val="00F362F5"/>
    <w:rsid w:val="00F363A9"/>
    <w:rsid w:val="00F36ED3"/>
    <w:rsid w:val="00F370AE"/>
    <w:rsid w:val="00F40B38"/>
    <w:rsid w:val="00F40D4B"/>
    <w:rsid w:val="00F4130E"/>
    <w:rsid w:val="00F41AEC"/>
    <w:rsid w:val="00F47161"/>
    <w:rsid w:val="00F505BD"/>
    <w:rsid w:val="00F50B86"/>
    <w:rsid w:val="00F515B5"/>
    <w:rsid w:val="00F541FB"/>
    <w:rsid w:val="00F55004"/>
    <w:rsid w:val="00F56289"/>
    <w:rsid w:val="00F562E7"/>
    <w:rsid w:val="00F571B0"/>
    <w:rsid w:val="00F621D1"/>
    <w:rsid w:val="00F628DA"/>
    <w:rsid w:val="00F64844"/>
    <w:rsid w:val="00F666F9"/>
    <w:rsid w:val="00F70874"/>
    <w:rsid w:val="00F70A6F"/>
    <w:rsid w:val="00F73293"/>
    <w:rsid w:val="00F737B7"/>
    <w:rsid w:val="00F742E1"/>
    <w:rsid w:val="00F744CF"/>
    <w:rsid w:val="00F74881"/>
    <w:rsid w:val="00F76842"/>
    <w:rsid w:val="00F76A42"/>
    <w:rsid w:val="00F80FD3"/>
    <w:rsid w:val="00F863EF"/>
    <w:rsid w:val="00F867F6"/>
    <w:rsid w:val="00F906E8"/>
    <w:rsid w:val="00F92A3A"/>
    <w:rsid w:val="00F950DD"/>
    <w:rsid w:val="00F96460"/>
    <w:rsid w:val="00F9712D"/>
    <w:rsid w:val="00F973CA"/>
    <w:rsid w:val="00FA02AE"/>
    <w:rsid w:val="00FA0FEC"/>
    <w:rsid w:val="00FA1209"/>
    <w:rsid w:val="00FA4123"/>
    <w:rsid w:val="00FA43C6"/>
    <w:rsid w:val="00FA49FD"/>
    <w:rsid w:val="00FA5891"/>
    <w:rsid w:val="00FA7D22"/>
    <w:rsid w:val="00FB091F"/>
    <w:rsid w:val="00FB119A"/>
    <w:rsid w:val="00FB78F1"/>
    <w:rsid w:val="00FB7AC6"/>
    <w:rsid w:val="00FC12DC"/>
    <w:rsid w:val="00FC1C32"/>
    <w:rsid w:val="00FC2B7C"/>
    <w:rsid w:val="00FC3532"/>
    <w:rsid w:val="00FC378C"/>
    <w:rsid w:val="00FC71A6"/>
    <w:rsid w:val="00FC7F8A"/>
    <w:rsid w:val="00FD0947"/>
    <w:rsid w:val="00FD18C0"/>
    <w:rsid w:val="00FD1A11"/>
    <w:rsid w:val="00FD2FA4"/>
    <w:rsid w:val="00FD3DB7"/>
    <w:rsid w:val="00FD5BA9"/>
    <w:rsid w:val="00FD7559"/>
    <w:rsid w:val="00FE1269"/>
    <w:rsid w:val="00FE173E"/>
    <w:rsid w:val="00FE20E2"/>
    <w:rsid w:val="00FE2C9F"/>
    <w:rsid w:val="00FE4C05"/>
    <w:rsid w:val="00FE7593"/>
    <w:rsid w:val="00FE7AD5"/>
    <w:rsid w:val="00FE7C9B"/>
    <w:rsid w:val="00FF0A0D"/>
    <w:rsid w:val="00FF0CA8"/>
    <w:rsid w:val="00FF55FA"/>
    <w:rsid w:val="00FF5DA2"/>
    <w:rsid w:val="00FF65EE"/>
    <w:rsid w:val="00FF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5:docId w15:val="{A906582B-A387-45A8-8D8C-FF7FC9444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276A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D8276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D8276A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D8276A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D8276A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D8276A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8276A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rsid w:val="00D8276A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D8276A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D8276A"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D8276A"/>
    <w:pPr>
      <w:ind w:left="360" w:hanging="360"/>
    </w:pPr>
  </w:style>
  <w:style w:type="paragraph" w:styleId="List2">
    <w:name w:val="List 2"/>
    <w:basedOn w:val="Normal"/>
    <w:rsid w:val="00D8276A"/>
    <w:pPr>
      <w:ind w:left="720" w:hanging="360"/>
    </w:pPr>
  </w:style>
  <w:style w:type="paragraph" w:styleId="ListBullet2">
    <w:name w:val="List Bullet 2"/>
    <w:basedOn w:val="Normal"/>
    <w:rsid w:val="00D8276A"/>
    <w:pPr>
      <w:ind w:left="720" w:hanging="360"/>
    </w:pPr>
  </w:style>
  <w:style w:type="paragraph" w:styleId="ListBullet3">
    <w:name w:val="List Bullet 3"/>
    <w:basedOn w:val="Normal"/>
    <w:rsid w:val="00D8276A"/>
    <w:pPr>
      <w:ind w:left="1080" w:hanging="360"/>
    </w:pPr>
  </w:style>
  <w:style w:type="paragraph" w:styleId="ListContinue2">
    <w:name w:val="List Continue 2"/>
    <w:basedOn w:val="Normal"/>
    <w:rsid w:val="00D8276A"/>
    <w:pPr>
      <w:spacing w:after="120"/>
      <w:ind w:left="720"/>
    </w:pPr>
  </w:style>
  <w:style w:type="paragraph" w:customStyle="1" w:styleId="InsideAddress">
    <w:name w:val="Inside Address"/>
    <w:basedOn w:val="Normal"/>
    <w:rsid w:val="00D8276A"/>
  </w:style>
  <w:style w:type="paragraph" w:styleId="Title">
    <w:name w:val="Title"/>
    <w:basedOn w:val="Normal"/>
    <w:qFormat/>
    <w:rsid w:val="00D8276A"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rsid w:val="00D8276A"/>
    <w:pPr>
      <w:spacing w:after="120"/>
    </w:pPr>
  </w:style>
  <w:style w:type="paragraph" w:styleId="BodyTextIndent">
    <w:name w:val="Body Text Indent"/>
    <w:basedOn w:val="Normal"/>
    <w:rsid w:val="00D8276A"/>
    <w:pPr>
      <w:spacing w:after="120"/>
      <w:ind w:left="360"/>
    </w:pPr>
  </w:style>
  <w:style w:type="paragraph" w:styleId="BodyText3">
    <w:name w:val="Body Text 3"/>
    <w:basedOn w:val="BodyTextIndent"/>
    <w:rsid w:val="00D8276A"/>
  </w:style>
  <w:style w:type="paragraph" w:customStyle="1" w:styleId="BodyText4">
    <w:name w:val="Body Text 4"/>
    <w:basedOn w:val="BodyTextIndent"/>
    <w:rsid w:val="00D8276A"/>
  </w:style>
  <w:style w:type="paragraph" w:customStyle="1" w:styleId="BodyText5">
    <w:name w:val="Body Text 5"/>
    <w:basedOn w:val="BodyTextIndent"/>
    <w:rsid w:val="00D8276A"/>
  </w:style>
  <w:style w:type="paragraph" w:styleId="Subtitle">
    <w:name w:val="Subtitle"/>
    <w:basedOn w:val="Normal"/>
    <w:qFormat/>
    <w:rsid w:val="00D8276A"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rsid w:val="00D8276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8276A"/>
  </w:style>
  <w:style w:type="paragraph" w:styleId="Header">
    <w:name w:val="header"/>
    <w:basedOn w:val="Normal"/>
    <w:link w:val="HeaderChar"/>
    <w:uiPriority w:val="99"/>
    <w:rsid w:val="00D8276A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D8276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rsid w:val="00D8276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D8276A"/>
    <w:pPr>
      <w:tabs>
        <w:tab w:val="left" w:pos="1440"/>
      </w:tabs>
      <w:ind w:left="1440" w:right="-259" w:hanging="1440"/>
      <w:jc w:val="both"/>
    </w:pPr>
    <w:rPr>
      <w:rFonts w:ascii="AngsanaUPC" w:hAnsi="AngsanaUPC"/>
      <w:sz w:val="32"/>
      <w:szCs w:val="20"/>
      <w:lang w:val="th-TH"/>
    </w:rPr>
  </w:style>
  <w:style w:type="paragraph" w:styleId="Caption">
    <w:name w:val="caption"/>
    <w:basedOn w:val="Normal"/>
    <w:next w:val="Normal"/>
    <w:qFormat/>
    <w:rsid w:val="00D8276A"/>
    <w:pPr>
      <w:tabs>
        <w:tab w:val="left" w:pos="900"/>
        <w:tab w:val="left" w:pos="1440"/>
        <w:tab w:val="left" w:pos="2160"/>
        <w:tab w:val="center" w:pos="5940"/>
        <w:tab w:val="center" w:pos="72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Indent">
    <w:name w:val="Indent"/>
    <w:rsid w:val="00D8276A"/>
    <w:pPr>
      <w:widowControl w:val="0"/>
      <w:ind w:left="720"/>
    </w:pPr>
    <w:rPr>
      <w:rFonts w:ascii="Times New Roman" w:hAnsi="Times New Roman"/>
      <w:snapToGrid w:val="0"/>
      <w:color w:val="000000"/>
      <w:sz w:val="24"/>
      <w:szCs w:val="24"/>
    </w:rPr>
  </w:style>
  <w:style w:type="paragraph" w:customStyle="1" w:styleId="Table2">
    <w:name w:val="Table2"/>
    <w:rsid w:val="00D8276A"/>
    <w:pPr>
      <w:widowControl w:val="0"/>
      <w:tabs>
        <w:tab w:val="left" w:pos="4320"/>
      </w:tabs>
    </w:pPr>
    <w:rPr>
      <w:rFonts w:ascii="Times New Roman" w:hAnsi="Times New Roman"/>
      <w:snapToGrid w:val="0"/>
      <w:color w:val="000000"/>
    </w:rPr>
  </w:style>
  <w:style w:type="paragraph" w:customStyle="1" w:styleId="Sub-Section">
    <w:name w:val="Sub-Section"/>
    <w:rsid w:val="00D8276A"/>
    <w:pPr>
      <w:widowControl w:val="0"/>
      <w:spacing w:before="144" w:after="144"/>
    </w:pPr>
    <w:rPr>
      <w:rFonts w:ascii="Arial" w:hAnsi="Arial"/>
      <w:b/>
      <w:bCs/>
      <w:sz w:val="24"/>
      <w:szCs w:val="24"/>
      <w:lang w:val="en-AU"/>
    </w:rPr>
  </w:style>
  <w:style w:type="table" w:styleId="TableGrid">
    <w:name w:val="Table Grid"/>
    <w:basedOn w:val="TableNormal"/>
    <w:uiPriority w:val="59"/>
    <w:rsid w:val="00D45BB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84733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">
    <w:name w:val="Char"/>
    <w:basedOn w:val="Normal"/>
    <w:rsid w:val="006852E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F12F60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E8671D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BD5C65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BD5C65"/>
    <w:rPr>
      <w:rFonts w:ascii="Times New Roman"/>
      <w:sz w:val="24"/>
      <w:szCs w:val="30"/>
    </w:rPr>
  </w:style>
  <w:style w:type="character" w:customStyle="1" w:styleId="Heading2Char">
    <w:name w:val="Heading 2 Char"/>
    <w:basedOn w:val="DefaultParagraphFont"/>
    <w:link w:val="Heading2"/>
    <w:rsid w:val="00BD5C65"/>
    <w:rPr>
      <w:rFonts w:ascii="Times New Roman"/>
      <w:b/>
      <w:bCs/>
      <w:i/>
      <w:iCs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891AB1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D342ED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C3C1D"/>
    <w:pPr>
      <w:ind w:left="720"/>
      <w:contextualSpacing/>
    </w:pPr>
    <w:rPr>
      <w:szCs w:val="30"/>
    </w:rPr>
  </w:style>
  <w:style w:type="character" w:styleId="CommentReference">
    <w:name w:val="annotation reference"/>
    <w:basedOn w:val="DefaultParagraphFont"/>
    <w:semiHidden/>
    <w:unhideWhenUsed/>
    <w:rsid w:val="001D17F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D17F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D17F4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D17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D17F4"/>
    <w:rPr>
      <w:rFonts w:ascii="Times New Roman"/>
      <w:b/>
      <w:bCs/>
      <w:szCs w:val="25"/>
    </w:rPr>
  </w:style>
  <w:style w:type="paragraph" w:customStyle="1" w:styleId="Default">
    <w:name w:val="Default"/>
    <w:rsid w:val="0075417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A587B-8963-4F96-B1AA-DB6B90D4C2E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41610</vt:lpwstr>
  </property>
  <property fmtid="{D5CDD505-2E9C-101B-9397-08002B2CF9AE}" pid="4" name="OptimizationTime">
    <vt:lpwstr>20180227_1500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2748</TotalTime>
  <Pages>7</Pages>
  <Words>1632</Words>
  <Characters>9308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10919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THW331002</dc:creator>
  <cp:keywords/>
  <dc:description/>
  <cp:lastModifiedBy>Daughtrat Wongsangthip</cp:lastModifiedBy>
  <cp:revision>362</cp:revision>
  <cp:lastPrinted>2018-02-23T15:30:00Z</cp:lastPrinted>
  <dcterms:created xsi:type="dcterms:W3CDTF">2009-03-19T03:09:00Z</dcterms:created>
  <dcterms:modified xsi:type="dcterms:W3CDTF">2018-02-27T06:22:00Z</dcterms:modified>
</cp:coreProperties>
</file>